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474F" w14:textId="1718CE6B" w:rsidR="0047647C" w:rsidRPr="00091F12" w:rsidRDefault="002553F6" w:rsidP="004E7E6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F12">
        <w:rPr>
          <w:rFonts w:ascii="Times New Roman" w:hAnsi="Times New Roman" w:cs="Times New Roman"/>
          <w:b/>
          <w:bCs/>
          <w:sz w:val="28"/>
          <w:szCs w:val="28"/>
        </w:rPr>
        <w:t xml:space="preserve">Read </w:t>
      </w:r>
      <w:r w:rsidR="00091F12" w:rsidRPr="00091F1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091F12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0C58A00F" w14:textId="35ED7A8F" w:rsidR="004E7E67" w:rsidRDefault="002553F6" w:rsidP="00C17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D15E93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E93">
        <w:rPr>
          <w:rFonts w:ascii="Times New Roman" w:hAnsi="Times New Roman" w:cs="Times New Roman"/>
          <w:sz w:val="24"/>
          <w:szCs w:val="24"/>
        </w:rPr>
        <w:t>provides</w:t>
      </w:r>
      <w:r>
        <w:rPr>
          <w:rFonts w:ascii="Times New Roman" w:hAnsi="Times New Roman" w:cs="Times New Roman"/>
          <w:sz w:val="24"/>
          <w:szCs w:val="24"/>
        </w:rPr>
        <w:t xml:space="preserve"> instructions for replicating “Hazed and Confused: The Effect of Air Pollution on Dementia” by Kelly C. Bishop, Jonathan D. Ketcham, and Nicolai V. Kuminoff.</w:t>
      </w:r>
    </w:p>
    <w:p w14:paraId="23E4D54E" w14:textId="099D7F1D" w:rsidR="00F221CF" w:rsidRPr="00F221CF" w:rsidRDefault="002553F6" w:rsidP="004E7E6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Replication data and code are contained in</w:t>
      </w:r>
      <w:r w:rsidR="00D15E93">
        <w:rPr>
          <w:rFonts w:ascii="Times New Roman" w:hAnsi="Times New Roman" w:cs="Times New Roman"/>
          <w:sz w:val="24"/>
          <w:szCs w:val="24"/>
        </w:rPr>
        <w:t xml:space="preserve"> the archive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46C">
        <w:rPr>
          <w:rFonts w:ascii="Times New Roman" w:hAnsi="Times New Roman" w:cs="Times New Roman"/>
          <w:sz w:val="24"/>
          <w:szCs w:val="24"/>
        </w:rPr>
        <w:t>BKK</w:t>
      </w:r>
      <w:r w:rsidR="00D15E93" w:rsidRPr="00A3046C">
        <w:rPr>
          <w:rFonts w:ascii="Times New Roman" w:hAnsi="Times New Roman" w:cs="Times New Roman"/>
          <w:sz w:val="24"/>
          <w:szCs w:val="24"/>
        </w:rPr>
        <w:t>.</w:t>
      </w:r>
      <w:r w:rsidRPr="00A3046C">
        <w:rPr>
          <w:rFonts w:ascii="Times New Roman" w:hAnsi="Times New Roman" w:cs="Times New Roman"/>
          <w:sz w:val="24"/>
          <w:szCs w:val="24"/>
        </w:rPr>
        <w:t>zip</w:t>
      </w:r>
      <w:r w:rsidR="00D15E93">
        <w:rPr>
          <w:rFonts w:ascii="Times New Roman" w:hAnsi="Times New Roman" w:cs="Times New Roman"/>
          <w:sz w:val="24"/>
          <w:szCs w:val="24"/>
        </w:rPr>
        <w:t>.</w:t>
      </w:r>
    </w:p>
    <w:p w14:paraId="10BF618F" w14:textId="77777777" w:rsidR="004F25F2" w:rsidRDefault="004F25F2" w:rsidP="00892E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50DA91" w14:textId="017C185D" w:rsidR="00892EA0" w:rsidRDefault="00D15E93" w:rsidP="0089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5F2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</w:t>
      </w:r>
      <w:r w:rsidR="00E71A72" w:rsidRPr="004F25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Requirements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92E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Stata </w:t>
      </w:r>
      <w:r w:rsidR="00892EA0">
        <w:rPr>
          <w:rFonts w:ascii="Times New Roman" w:hAnsi="Times New Roman" w:cs="Times New Roman"/>
          <w:sz w:val="24"/>
          <w:szCs w:val="24"/>
        </w:rPr>
        <w:t xml:space="preserve">(code was last run with </w:t>
      </w:r>
      <w:r>
        <w:rPr>
          <w:rFonts w:ascii="Times New Roman" w:hAnsi="Times New Roman" w:cs="Times New Roman"/>
          <w:sz w:val="24"/>
          <w:szCs w:val="24"/>
        </w:rPr>
        <w:t>version 16</w:t>
      </w:r>
      <w:r w:rsidR="00892EA0">
        <w:rPr>
          <w:rFonts w:ascii="Times New Roman" w:hAnsi="Times New Roman" w:cs="Times New Roman"/>
          <w:sz w:val="24"/>
          <w:szCs w:val="24"/>
        </w:rPr>
        <w:t>)</w:t>
      </w:r>
    </w:p>
    <w:p w14:paraId="212F7CFD" w14:textId="2CED61D8" w:rsidR="00F221CF" w:rsidRPr="004E7E67" w:rsidRDefault="005972B1" w:rsidP="00E71A72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2EA0">
        <w:rPr>
          <w:rFonts w:ascii="Times New Roman" w:hAnsi="Times New Roman" w:cs="Times New Roman"/>
          <w:sz w:val="24"/>
          <w:szCs w:val="24"/>
        </w:rPr>
        <w:t xml:space="preserve">(code was last run with release </w:t>
      </w:r>
      <w:r>
        <w:rPr>
          <w:rFonts w:ascii="Times New Roman" w:hAnsi="Times New Roman" w:cs="Times New Roman"/>
          <w:sz w:val="24"/>
          <w:szCs w:val="24"/>
        </w:rPr>
        <w:t>2018a</w:t>
      </w:r>
      <w:r w:rsidR="00892EA0">
        <w:rPr>
          <w:rFonts w:ascii="Times New Roman" w:hAnsi="Times New Roman" w:cs="Times New Roman"/>
          <w:sz w:val="24"/>
          <w:szCs w:val="24"/>
        </w:rPr>
        <w:t>)</w:t>
      </w:r>
    </w:p>
    <w:p w14:paraId="5C677FC5" w14:textId="4027CEEE" w:rsidR="00F221CF" w:rsidRPr="00A3046C" w:rsidRDefault="00D15E93" w:rsidP="005807F1">
      <w:pPr>
        <w:pStyle w:val="ListParagraph"/>
        <w:numPr>
          <w:ilvl w:val="0"/>
          <w:numId w:val="2"/>
        </w:numPr>
        <w:spacing w:before="480" w:after="0" w:line="36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3046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4E7E6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3046C">
        <w:rPr>
          <w:rFonts w:ascii="Times New Roman" w:hAnsi="Times New Roman" w:cs="Times New Roman"/>
          <w:b/>
          <w:bCs/>
          <w:sz w:val="24"/>
          <w:szCs w:val="24"/>
        </w:rPr>
        <w:t>vailability</w:t>
      </w:r>
    </w:p>
    <w:p w14:paraId="5A57C0CB" w14:textId="62E15A2F" w:rsidR="003E0975" w:rsidRDefault="00F221CF" w:rsidP="00C17E1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estimation sample is constructed by merging</w:t>
      </w:r>
      <w:r w:rsidR="00B110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air pollution </w:t>
      </w:r>
      <w:r w:rsidR="00D15E93">
        <w:rPr>
          <w:rFonts w:ascii="Times New Roman" w:hAnsi="Times New Roman" w:cs="Times New Roman"/>
          <w:sz w:val="24"/>
          <w:szCs w:val="24"/>
        </w:rPr>
        <w:t>data from the US Environmental Agency</w:t>
      </w:r>
      <w:r w:rsidR="003E0975">
        <w:rPr>
          <w:rFonts w:ascii="Times New Roman" w:hAnsi="Times New Roman" w:cs="Times New Roman"/>
          <w:sz w:val="24"/>
          <w:szCs w:val="24"/>
        </w:rPr>
        <w:t xml:space="preserve"> (EPA) with</w:t>
      </w:r>
      <w:r w:rsidR="00C71A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administrative records from the US Centers for Medicare and Medicaid Services (CMS) an</w:t>
      </w:r>
      <w:r w:rsidR="003E0975">
        <w:rPr>
          <w:rFonts w:ascii="Times New Roman" w:hAnsi="Times New Roman" w:cs="Times New Roman"/>
          <w:sz w:val="24"/>
          <w:szCs w:val="24"/>
        </w:rPr>
        <w:t>d</w:t>
      </w:r>
      <w:r w:rsidR="00C7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on neighborhoods.</w:t>
      </w:r>
      <w:r w:rsidR="00C71AF9">
        <w:rPr>
          <w:rFonts w:ascii="Times New Roman" w:hAnsi="Times New Roman" w:cs="Times New Roman"/>
          <w:sz w:val="24"/>
          <w:szCs w:val="24"/>
        </w:rPr>
        <w:t xml:space="preserve">  </w:t>
      </w:r>
      <w:r w:rsidR="003E0975">
        <w:rPr>
          <w:rFonts w:ascii="Times New Roman" w:hAnsi="Times New Roman" w:cs="Times New Roman"/>
          <w:sz w:val="24"/>
          <w:szCs w:val="24"/>
        </w:rPr>
        <w:t xml:space="preserve">The EPA data are contained within the </w:t>
      </w:r>
      <w:r w:rsidR="003E0975" w:rsidRPr="004E7E67">
        <w:rPr>
          <w:rFonts w:ascii="Times New Roman" w:hAnsi="Times New Roman" w:cs="Times New Roman"/>
          <w:sz w:val="24"/>
          <w:szCs w:val="24"/>
        </w:rPr>
        <w:t>BKK.zip</w:t>
      </w:r>
      <w:r w:rsidR="003E0975">
        <w:rPr>
          <w:rFonts w:ascii="Times New Roman" w:hAnsi="Times New Roman" w:cs="Times New Roman"/>
          <w:sz w:val="24"/>
          <w:szCs w:val="24"/>
        </w:rPr>
        <w:t xml:space="preserve"> archive.  Our data use agreements with </w:t>
      </w:r>
      <w:proofErr w:type="spellStart"/>
      <w:r w:rsidR="003E0975"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 w:rsidR="003E0975">
        <w:rPr>
          <w:rFonts w:ascii="Times New Roman" w:hAnsi="Times New Roman" w:cs="Times New Roman"/>
          <w:sz w:val="24"/>
          <w:szCs w:val="24"/>
        </w:rPr>
        <w:t xml:space="preserve"> and CMS prohibit us from posting their data. </w:t>
      </w:r>
      <w:r w:rsidR="004E7E67">
        <w:rPr>
          <w:rFonts w:ascii="Times New Roman" w:hAnsi="Times New Roman" w:cs="Times New Roman"/>
          <w:sz w:val="24"/>
          <w:szCs w:val="24"/>
        </w:rPr>
        <w:t xml:space="preserve"> </w:t>
      </w:r>
      <w:r w:rsidR="003E0975">
        <w:rPr>
          <w:rFonts w:ascii="Times New Roman" w:hAnsi="Times New Roman" w:cs="Times New Roman"/>
          <w:sz w:val="24"/>
          <w:szCs w:val="24"/>
        </w:rPr>
        <w:t>Instructions for obtaining each data set are provided below.</w:t>
      </w:r>
    </w:p>
    <w:p w14:paraId="083A9C0C" w14:textId="510AB53A" w:rsidR="00A3046C" w:rsidRPr="00A3046C" w:rsidRDefault="00A3046C" w:rsidP="00C17E19">
      <w:pPr>
        <w:pStyle w:val="ListParagraph"/>
        <w:numPr>
          <w:ilvl w:val="1"/>
          <w:numId w:val="2"/>
        </w:numPr>
        <w:spacing w:before="360" w:after="0" w:line="36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3046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E0975" w:rsidRPr="00A3046C">
        <w:rPr>
          <w:rFonts w:ascii="Times New Roman" w:hAnsi="Times New Roman" w:cs="Times New Roman"/>
          <w:b/>
          <w:bCs/>
          <w:sz w:val="24"/>
          <w:szCs w:val="24"/>
        </w:rPr>
        <w:t xml:space="preserve">EPA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E0975" w:rsidRPr="00A3046C">
        <w:rPr>
          <w:rFonts w:ascii="Times New Roman" w:hAnsi="Times New Roman" w:cs="Times New Roman"/>
          <w:b/>
          <w:bCs/>
          <w:sz w:val="24"/>
          <w:szCs w:val="24"/>
        </w:rPr>
        <w:t>ata</w:t>
      </w:r>
    </w:p>
    <w:p w14:paraId="1B309D36" w14:textId="416AB6A4" w:rsidR="00091F12" w:rsidRDefault="00B00896" w:rsidP="00C17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46C">
        <w:rPr>
          <w:rFonts w:ascii="Times New Roman" w:hAnsi="Times New Roman" w:cs="Times New Roman"/>
          <w:sz w:val="24"/>
          <w:szCs w:val="24"/>
        </w:rPr>
        <w:t xml:space="preserve">All EPA data </w:t>
      </w:r>
      <w:r w:rsidR="00091F12" w:rsidRPr="00A3046C">
        <w:rPr>
          <w:rFonts w:ascii="Times New Roman" w:hAnsi="Times New Roman" w:cs="Times New Roman"/>
          <w:sz w:val="24"/>
          <w:szCs w:val="24"/>
        </w:rPr>
        <w:t xml:space="preserve">used in our study </w:t>
      </w:r>
      <w:r w:rsidRPr="00A3046C">
        <w:rPr>
          <w:rFonts w:ascii="Times New Roman" w:hAnsi="Times New Roman" w:cs="Times New Roman"/>
          <w:sz w:val="24"/>
          <w:szCs w:val="24"/>
        </w:rPr>
        <w:t>are contained in the BKK.zip folder \data\EPA</w:t>
      </w:r>
      <w:r w:rsidRPr="00A3046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3046C">
        <w:rPr>
          <w:rFonts w:ascii="Times New Roman" w:hAnsi="Times New Roman" w:cs="Times New Roman"/>
          <w:sz w:val="24"/>
          <w:szCs w:val="24"/>
        </w:rPr>
        <w:t xml:space="preserve">  </w:t>
      </w:r>
      <w:r w:rsidR="00091F12" w:rsidRPr="00A3046C">
        <w:rPr>
          <w:rFonts w:ascii="Times New Roman" w:hAnsi="Times New Roman" w:cs="Times New Roman"/>
          <w:sz w:val="24"/>
          <w:szCs w:val="24"/>
        </w:rPr>
        <w:t>D</w:t>
      </w:r>
      <w:r w:rsidR="003E0975" w:rsidRPr="00A3046C">
        <w:rPr>
          <w:rFonts w:ascii="Times New Roman" w:hAnsi="Times New Roman" w:cs="Times New Roman"/>
          <w:sz w:val="24"/>
          <w:szCs w:val="24"/>
        </w:rPr>
        <w:t xml:space="preserve">ata on air pollution </w:t>
      </w:r>
      <w:r w:rsidRPr="00A3046C">
        <w:rPr>
          <w:rFonts w:ascii="Times New Roman" w:hAnsi="Times New Roman" w:cs="Times New Roman"/>
          <w:sz w:val="24"/>
          <w:szCs w:val="24"/>
        </w:rPr>
        <w:t xml:space="preserve">at monitoring stations were downloaded </w:t>
      </w:r>
      <w:hyperlink r:id="rId8" w:history="1">
        <w:r w:rsidR="00A3046C" w:rsidRPr="00A3046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A3046C">
        <w:rPr>
          <w:rFonts w:ascii="Times New Roman" w:hAnsi="Times New Roman" w:cs="Times New Roman"/>
          <w:sz w:val="24"/>
          <w:szCs w:val="24"/>
        </w:rPr>
        <w:t>.</w:t>
      </w:r>
      <w:r w:rsidR="00091F12" w:rsidRPr="00A3046C">
        <w:rPr>
          <w:rFonts w:ascii="Times New Roman" w:hAnsi="Times New Roman" w:cs="Times New Roman"/>
          <w:sz w:val="24"/>
          <w:szCs w:val="24"/>
        </w:rPr>
        <w:t xml:space="preserve">  Data on county attainment status were downloaded </w:t>
      </w:r>
      <w:hyperlink r:id="rId9" w:history="1">
        <w:r w:rsidR="00A3046C" w:rsidRPr="00A3046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A3046C">
        <w:rPr>
          <w:rFonts w:ascii="Times New Roman" w:hAnsi="Times New Roman" w:cs="Times New Roman"/>
          <w:sz w:val="24"/>
          <w:szCs w:val="24"/>
        </w:rPr>
        <w:t>.</w:t>
      </w:r>
    </w:p>
    <w:p w14:paraId="3BF13B92" w14:textId="0D271E24" w:rsidR="00091F12" w:rsidRPr="00A3046C" w:rsidRDefault="00A3046C" w:rsidP="00C17E19">
      <w:pPr>
        <w:pStyle w:val="ListParagraph"/>
        <w:numPr>
          <w:ilvl w:val="1"/>
          <w:numId w:val="2"/>
        </w:numPr>
        <w:spacing w:before="360" w:after="0" w:line="36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3046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91F12" w:rsidRPr="00A3046C">
        <w:rPr>
          <w:rFonts w:ascii="Times New Roman" w:hAnsi="Times New Roman" w:cs="Times New Roman"/>
          <w:b/>
          <w:bCs/>
          <w:sz w:val="24"/>
          <w:szCs w:val="24"/>
        </w:rPr>
        <w:t xml:space="preserve">Instructions for </w:t>
      </w:r>
      <w:r w:rsidRPr="00A3046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91F12" w:rsidRPr="00A3046C">
        <w:rPr>
          <w:rFonts w:ascii="Times New Roman" w:hAnsi="Times New Roman" w:cs="Times New Roman"/>
          <w:b/>
          <w:bCs/>
          <w:sz w:val="24"/>
          <w:szCs w:val="24"/>
        </w:rPr>
        <w:t>btaining CMS</w:t>
      </w:r>
      <w:r w:rsidRPr="00A3046C">
        <w:rPr>
          <w:rFonts w:ascii="Times New Roman" w:hAnsi="Times New Roman" w:cs="Times New Roman"/>
          <w:b/>
          <w:bCs/>
          <w:sz w:val="24"/>
          <w:szCs w:val="24"/>
        </w:rPr>
        <w:t xml:space="preserve"> Identifiable Data </w:t>
      </w:r>
    </w:p>
    <w:p w14:paraId="64C1D92B" w14:textId="638E1EE1" w:rsidR="00D15E93" w:rsidRPr="00D15E93" w:rsidRDefault="002F1060" w:rsidP="00C17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to request CMS identifiable data is explained </w:t>
      </w:r>
      <w:hyperlink r:id="rId10" w:history="1">
        <w:r w:rsidRPr="002F1060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The process begins by contacting the Research Data Assistance Center at 1-888-973-7322 or </w:t>
      </w:r>
      <w:hyperlink r:id="rId11" w:history="1">
        <w:r w:rsidRPr="004A73DF">
          <w:rPr>
            <w:rStyle w:val="Hyperlink"/>
            <w:rFonts w:ascii="Times New Roman" w:hAnsi="Times New Roman" w:cs="Times New Roman"/>
            <w:sz w:val="24"/>
            <w:szCs w:val="24"/>
          </w:rPr>
          <w:t>resdac@umn.edu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055B60">
        <w:rPr>
          <w:rFonts w:ascii="Times New Roman" w:hAnsi="Times New Roman" w:cs="Times New Roman"/>
          <w:sz w:val="24"/>
          <w:szCs w:val="24"/>
        </w:rPr>
        <w:t xml:space="preserve"> The variables used in our study are listed below in section 2.</w:t>
      </w:r>
    </w:p>
    <w:p w14:paraId="315DDF01" w14:textId="0416B214" w:rsidR="00663DFE" w:rsidRPr="004E7E67" w:rsidRDefault="004E7E67" w:rsidP="00C17E19">
      <w:pPr>
        <w:pStyle w:val="ListParagraph"/>
        <w:numPr>
          <w:ilvl w:val="1"/>
          <w:numId w:val="2"/>
        </w:numPr>
        <w:spacing w:before="360" w:after="0" w:line="36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E7E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3DFE" w:rsidRPr="004E7E67">
        <w:rPr>
          <w:rFonts w:ascii="Times New Roman" w:hAnsi="Times New Roman" w:cs="Times New Roman"/>
          <w:b/>
          <w:bCs/>
          <w:sz w:val="24"/>
          <w:szCs w:val="24"/>
        </w:rPr>
        <w:t xml:space="preserve">Instructions for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663DFE" w:rsidRPr="004E7E67">
        <w:rPr>
          <w:rFonts w:ascii="Times New Roman" w:hAnsi="Times New Roman" w:cs="Times New Roman"/>
          <w:b/>
          <w:bCs/>
          <w:sz w:val="24"/>
          <w:szCs w:val="24"/>
        </w:rPr>
        <w:t xml:space="preserve">btaining </w:t>
      </w:r>
      <w:proofErr w:type="spellStart"/>
      <w:r w:rsidR="00A3046C" w:rsidRPr="004E7E67">
        <w:rPr>
          <w:rFonts w:ascii="Times New Roman" w:hAnsi="Times New Roman" w:cs="Times New Roman"/>
          <w:b/>
          <w:bCs/>
          <w:sz w:val="24"/>
          <w:szCs w:val="24"/>
        </w:rPr>
        <w:t>Geolytics</w:t>
      </w:r>
      <w:proofErr w:type="spellEnd"/>
      <w:r w:rsidR="00A3046C" w:rsidRPr="004E7E67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940F556" w14:textId="2DE17D0D" w:rsidR="00663DFE" w:rsidRDefault="004E7E67" w:rsidP="00C17E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Zip+4 data can be purchased </w:t>
      </w:r>
      <w:hyperlink r:id="rId12" w:history="1">
        <w:r w:rsidRPr="004E7E6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055B60">
        <w:rPr>
          <w:rFonts w:ascii="Times New Roman" w:hAnsi="Times New Roman" w:cs="Times New Roman"/>
          <w:sz w:val="24"/>
          <w:szCs w:val="24"/>
        </w:rPr>
        <w:t xml:space="preserve"> or by contacting </w:t>
      </w:r>
      <w:proofErr w:type="spellStart"/>
      <w:r w:rsidR="00055B60"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 w:rsidR="00663DFE">
        <w:rPr>
          <w:rFonts w:ascii="Times New Roman" w:hAnsi="Times New Roman" w:cs="Times New Roman"/>
          <w:sz w:val="24"/>
          <w:szCs w:val="24"/>
        </w:rPr>
        <w:t xml:space="preserve"> at </w:t>
      </w:r>
      <w:r w:rsidR="00481353">
        <w:rPr>
          <w:rFonts w:ascii="Times New Roman" w:hAnsi="Times New Roman" w:cs="Times New Roman"/>
          <w:sz w:val="24"/>
          <w:szCs w:val="24"/>
        </w:rPr>
        <w:t xml:space="preserve">1-908-707-1505 or </w:t>
      </w:r>
      <w:hyperlink r:id="rId13" w:history="1">
        <w:r w:rsidR="00481353" w:rsidRPr="004A73DF">
          <w:rPr>
            <w:rStyle w:val="Hyperlink"/>
            <w:rFonts w:ascii="Times New Roman" w:hAnsi="Times New Roman" w:cs="Times New Roman"/>
            <w:sz w:val="24"/>
            <w:szCs w:val="24"/>
          </w:rPr>
          <w:t>questions@geolytics.com</w:t>
        </w:r>
      </w:hyperlink>
      <w:r w:rsidR="00055B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A93A9E" w14:textId="3E873556" w:rsidR="00822DD9" w:rsidRDefault="00822D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6075F" w14:textId="3C25AD44" w:rsidR="004924C6" w:rsidRDefault="004924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4D6CF" w14:textId="79617326" w:rsidR="004924C6" w:rsidRDefault="004924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B8299" w14:textId="3E2AE488" w:rsidR="004924C6" w:rsidRDefault="004924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E1DB6" w14:textId="7D167C98" w:rsidR="00C17E19" w:rsidRDefault="00C17E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6DD3C" w14:textId="1C52371E" w:rsidR="00C17E19" w:rsidRDefault="00C17E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93817" w14:textId="63401B42" w:rsidR="00C17E19" w:rsidRDefault="00C17E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29D9A" w14:textId="77777777" w:rsidR="00C17E19" w:rsidRDefault="00C17E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8CA23" w14:textId="5CEB4652" w:rsidR="00D15E93" w:rsidRPr="00481353" w:rsidRDefault="00F241D0" w:rsidP="00F241D0">
      <w:pPr>
        <w:pStyle w:val="ListParagraph"/>
        <w:numPr>
          <w:ilvl w:val="0"/>
          <w:numId w:val="2"/>
        </w:numPr>
        <w:spacing w:after="0" w:line="36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Contents of the BKK.zip </w:t>
      </w:r>
      <w:r w:rsidR="00822DD9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rchive</w:t>
      </w:r>
    </w:p>
    <w:p w14:paraId="02F8D120" w14:textId="08851B8C" w:rsidR="00481353" w:rsidRDefault="00400B87" w:rsidP="00F24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Unzipping the archive yields a folder “BKK”</w:t>
      </w:r>
      <w:r w:rsidR="007D4978">
        <w:rPr>
          <w:rFonts w:ascii="Times New Roman" w:hAnsi="Times New Roman" w:cs="Times New Roman"/>
          <w:sz w:val="24"/>
          <w:szCs w:val="24"/>
        </w:rPr>
        <w:t xml:space="preserve"> with the following contents</w:t>
      </w:r>
      <w:r w:rsidR="00822DD9">
        <w:rPr>
          <w:rFonts w:ascii="Times New Roman" w:hAnsi="Times New Roman" w:cs="Times New Roman"/>
          <w:sz w:val="24"/>
          <w:szCs w:val="24"/>
        </w:rPr>
        <w:t>:</w:t>
      </w:r>
    </w:p>
    <w:p w14:paraId="626CB871" w14:textId="18B2ECA2" w:rsidR="00822DD9" w:rsidRDefault="00822DD9" w:rsidP="00822DD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6C6A4970" w14:textId="139D3827" w:rsidR="00822DD9" w:rsidRDefault="00822DD9" w:rsidP="00822DD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\data\CMS</w:t>
      </w:r>
    </w:p>
    <w:p w14:paraId="117FFDDF" w14:textId="53AEE028" w:rsidR="00822DD9" w:rsidRDefault="00822DD9" w:rsidP="00822DD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\data\EPA</w:t>
      </w:r>
    </w:p>
    <w:p w14:paraId="34A3EADD" w14:textId="76DA3CDD" w:rsidR="00822DD9" w:rsidRDefault="00822DD9" w:rsidP="00F24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\data\</w:t>
      </w:r>
      <w:proofErr w:type="spellStart"/>
      <w:r>
        <w:rPr>
          <w:rFonts w:ascii="Times New Roman" w:hAnsi="Times New Roman" w:cs="Times New Roman"/>
          <w:sz w:val="24"/>
          <w:szCs w:val="24"/>
        </w:rPr>
        <w:t>Geolytics</w:t>
      </w:r>
      <w:proofErr w:type="spellEnd"/>
    </w:p>
    <w:p w14:paraId="2D5DDE6D" w14:textId="757E7743" w:rsidR="00822DD9" w:rsidRDefault="00822DD9" w:rsidP="00F24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\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</w:p>
    <w:p w14:paraId="0FB24865" w14:textId="23029229" w:rsidR="007D4978" w:rsidRDefault="007D4978" w:rsidP="00F24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BKK.do</w:t>
      </w:r>
    </w:p>
    <w:p w14:paraId="34ADF148" w14:textId="4B858268" w:rsidR="007D4978" w:rsidRDefault="007D4978" w:rsidP="00F24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pollution_merge_cms_bal_dd.m</w:t>
      </w:r>
      <w:proofErr w:type="spellEnd"/>
    </w:p>
    <w:p w14:paraId="6150C2EE" w14:textId="0863E311" w:rsidR="007D4978" w:rsidRDefault="007D4978" w:rsidP="00F24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pollution_merge_cms_nobal_dd.m</w:t>
      </w:r>
      <w:proofErr w:type="spellEnd"/>
    </w:p>
    <w:p w14:paraId="6575BBB2" w14:textId="64479F43" w:rsidR="007D4978" w:rsidRDefault="007D4978" w:rsidP="00F24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pollution_merge_zip5_bal_dd.m</w:t>
      </w:r>
    </w:p>
    <w:p w14:paraId="0453CFE9" w14:textId="182B86BF" w:rsidR="007D4978" w:rsidRDefault="007D4978" w:rsidP="00F241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pollution_merge_zip5_nobal_dd.m</w:t>
      </w:r>
    </w:p>
    <w:p w14:paraId="45A512E4" w14:textId="1762951C" w:rsidR="00B21A08" w:rsidRDefault="00B21A08" w:rsidP="00714E99">
      <w:pPr>
        <w:pStyle w:val="ListParagraph"/>
        <w:numPr>
          <w:ilvl w:val="0"/>
          <w:numId w:val="2"/>
        </w:numPr>
        <w:spacing w:before="480" w:after="240" w:line="36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21A08">
        <w:rPr>
          <w:rFonts w:ascii="Times New Roman" w:hAnsi="Times New Roman" w:cs="Times New Roman"/>
          <w:b/>
          <w:bCs/>
          <w:sz w:val="24"/>
          <w:szCs w:val="24"/>
        </w:rPr>
        <w:t>Replication Instructions</w:t>
      </w:r>
    </w:p>
    <w:p w14:paraId="169FC02B" w14:textId="0F500E1D" w:rsidR="00F10E38" w:rsidRDefault="00F10E38" w:rsidP="00714E99">
      <w:pPr>
        <w:spacing w:after="240" w:line="24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F10E38">
        <w:rPr>
          <w:rFonts w:ascii="Times New Roman" w:hAnsi="Times New Roman" w:cs="Times New Roman"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1A08">
        <w:rPr>
          <w:rFonts w:ascii="Times New Roman" w:hAnsi="Times New Roman" w:cs="Times New Roman"/>
          <w:sz w:val="24"/>
          <w:szCs w:val="24"/>
        </w:rPr>
        <w:t xml:space="preserve">Follow the instructions in section 1 to obtain the </w:t>
      </w:r>
      <w:r w:rsidR="00EE43CC">
        <w:rPr>
          <w:rFonts w:ascii="Times New Roman" w:hAnsi="Times New Roman" w:cs="Times New Roman"/>
          <w:sz w:val="24"/>
          <w:szCs w:val="24"/>
        </w:rPr>
        <w:t xml:space="preserve">CMS and </w:t>
      </w:r>
      <w:proofErr w:type="spellStart"/>
      <w:r w:rsidR="00B21A08"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 w:rsidR="00B21A08">
        <w:rPr>
          <w:rFonts w:ascii="Times New Roman" w:hAnsi="Times New Roman" w:cs="Times New Roman"/>
          <w:sz w:val="24"/>
          <w:szCs w:val="24"/>
        </w:rPr>
        <w:t xml:space="preserve"> data and post them in the </w:t>
      </w:r>
      <w:r>
        <w:rPr>
          <w:rFonts w:ascii="Times New Roman" w:hAnsi="Times New Roman" w:cs="Times New Roman"/>
          <w:sz w:val="24"/>
          <w:szCs w:val="24"/>
        </w:rPr>
        <w:t>\BKK</w:t>
      </w:r>
      <w:r w:rsidR="00B21A08">
        <w:rPr>
          <w:rFonts w:ascii="Times New Roman" w:hAnsi="Times New Roman" w:cs="Times New Roman"/>
          <w:sz w:val="24"/>
          <w:szCs w:val="24"/>
        </w:rPr>
        <w:t xml:space="preserve">\data\CMS and </w:t>
      </w:r>
      <w:r>
        <w:rPr>
          <w:rFonts w:ascii="Times New Roman" w:hAnsi="Times New Roman" w:cs="Times New Roman"/>
          <w:sz w:val="24"/>
          <w:szCs w:val="24"/>
        </w:rPr>
        <w:t>\BKK</w:t>
      </w:r>
      <w:r w:rsidR="00B21A08">
        <w:rPr>
          <w:rFonts w:ascii="Times New Roman" w:hAnsi="Times New Roman" w:cs="Times New Roman"/>
          <w:sz w:val="24"/>
          <w:szCs w:val="24"/>
        </w:rPr>
        <w:t>\data\</w:t>
      </w:r>
      <w:proofErr w:type="spellStart"/>
      <w:r w:rsidR="00B21A08"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 w:rsidR="00B21A08">
        <w:rPr>
          <w:rFonts w:ascii="Times New Roman" w:hAnsi="Times New Roman" w:cs="Times New Roman"/>
          <w:sz w:val="24"/>
          <w:szCs w:val="24"/>
        </w:rPr>
        <w:t xml:space="preserve"> </w:t>
      </w:r>
      <w:r w:rsidR="00400B87">
        <w:rPr>
          <w:rFonts w:ascii="Times New Roman" w:hAnsi="Times New Roman" w:cs="Times New Roman"/>
          <w:sz w:val="24"/>
          <w:szCs w:val="24"/>
        </w:rPr>
        <w:t>sub-</w:t>
      </w:r>
      <w:r w:rsidR="00B21A08">
        <w:rPr>
          <w:rFonts w:ascii="Times New Roman" w:hAnsi="Times New Roman" w:cs="Times New Roman"/>
          <w:sz w:val="24"/>
          <w:szCs w:val="24"/>
        </w:rPr>
        <w:t xml:space="preserve">folders.  </w:t>
      </w:r>
      <w:r w:rsidR="004924C6">
        <w:rPr>
          <w:rFonts w:ascii="Times New Roman" w:hAnsi="Times New Roman" w:cs="Times New Roman"/>
          <w:sz w:val="24"/>
          <w:szCs w:val="24"/>
        </w:rPr>
        <w:t>Section 4 describes the necessary file contents.</w:t>
      </w:r>
    </w:p>
    <w:p w14:paraId="6520DE01" w14:textId="1F5ED410" w:rsidR="00F10E38" w:rsidRDefault="00F10E38" w:rsidP="00714E9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2</w:t>
      </w:r>
      <w:r w:rsidRPr="00F10E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Set the address </w:t>
      </w:r>
      <w:r w:rsidR="00C17E1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the BKK folder on the following scrip files:</w:t>
      </w:r>
    </w:p>
    <w:p w14:paraId="7EB28B8C" w14:textId="5467B2F4" w:rsidR="00F10E38" w:rsidRDefault="00F10E38" w:rsidP="00F10E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E38">
        <w:rPr>
          <w:rFonts w:ascii="Times New Roman" w:hAnsi="Times New Roman" w:cs="Times New Roman"/>
          <w:sz w:val="24"/>
          <w:szCs w:val="24"/>
        </w:rPr>
        <w:t>line 6 of \</w:t>
      </w:r>
      <w:r w:rsidR="00400B87" w:rsidRPr="00F10E38">
        <w:rPr>
          <w:rFonts w:ascii="Times New Roman" w:hAnsi="Times New Roman" w:cs="Times New Roman"/>
          <w:sz w:val="24"/>
          <w:szCs w:val="24"/>
        </w:rPr>
        <w:t>BKK</w:t>
      </w:r>
      <w:r w:rsidRPr="00F10E38">
        <w:rPr>
          <w:rFonts w:ascii="Times New Roman" w:hAnsi="Times New Roman" w:cs="Times New Roman"/>
          <w:sz w:val="24"/>
          <w:szCs w:val="24"/>
        </w:rPr>
        <w:t>\BKK</w:t>
      </w:r>
      <w:r w:rsidR="00400B87" w:rsidRPr="00F10E38">
        <w:rPr>
          <w:rFonts w:ascii="Times New Roman" w:hAnsi="Times New Roman" w:cs="Times New Roman"/>
          <w:sz w:val="24"/>
          <w:szCs w:val="24"/>
        </w:rPr>
        <w:t xml:space="preserve">.do </w:t>
      </w:r>
    </w:p>
    <w:p w14:paraId="35BD8D55" w14:textId="6E3AF3C2" w:rsidR="00F10E38" w:rsidRDefault="00F10E38" w:rsidP="00F10E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 of \BKK\</w:t>
      </w:r>
      <w:proofErr w:type="spellStart"/>
      <w:r>
        <w:rPr>
          <w:rFonts w:ascii="Times New Roman" w:hAnsi="Times New Roman" w:cs="Times New Roman"/>
          <w:sz w:val="24"/>
          <w:szCs w:val="24"/>
        </w:rPr>
        <w:t>pollution_merge_cms_bal_dd.m</w:t>
      </w:r>
      <w:proofErr w:type="spellEnd"/>
    </w:p>
    <w:p w14:paraId="56A11E8E" w14:textId="6EF2A899" w:rsidR="00F10E38" w:rsidRDefault="00F10E38" w:rsidP="00F10E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5 of </w:t>
      </w:r>
      <w:r w:rsidRPr="00F10E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\BKK\</w:t>
      </w:r>
      <w:proofErr w:type="spellStart"/>
      <w:r>
        <w:rPr>
          <w:rFonts w:ascii="Times New Roman" w:hAnsi="Times New Roman" w:cs="Times New Roman"/>
          <w:sz w:val="24"/>
          <w:szCs w:val="24"/>
        </w:rPr>
        <w:t>pollution_merge_cms_nobal_dd.m</w:t>
      </w:r>
      <w:proofErr w:type="spellEnd"/>
      <w:r w:rsidRPr="00F10E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4B3E8" w14:textId="66A6552E" w:rsidR="00F10E38" w:rsidRDefault="00F10E38" w:rsidP="00F10E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 of \BKK\pollution_merge_zip5_bal_dd.m</w:t>
      </w:r>
      <w:r w:rsidRPr="00F10E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F6845" w14:textId="084A89BA" w:rsidR="00F10E38" w:rsidRDefault="00F10E38" w:rsidP="00F10E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 of \BKK\pollution_merge_zip5_nobal_dd.m</w:t>
      </w:r>
      <w:r w:rsidRPr="00F10E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12698" w14:textId="496114B4" w:rsidR="00B62DBF" w:rsidRPr="00B21A08" w:rsidRDefault="00714E99" w:rsidP="00714E99">
      <w:pPr>
        <w:spacing w:after="0" w:line="240" w:lineRule="auto"/>
        <w:ind w:left="1166" w:hanging="806"/>
        <w:rPr>
          <w:rFonts w:ascii="Times New Roman" w:hAnsi="Times New Roman" w:cs="Times New Roman"/>
          <w:sz w:val="24"/>
          <w:szCs w:val="24"/>
        </w:rPr>
      </w:pPr>
      <w:r w:rsidRPr="00714E99">
        <w:rPr>
          <w:rFonts w:ascii="Times New Roman" w:hAnsi="Times New Roman" w:cs="Times New Roman"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14E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EE43CC" w:rsidRPr="00F10E38">
        <w:rPr>
          <w:rFonts w:ascii="Times New Roman" w:hAnsi="Times New Roman" w:cs="Times New Roman"/>
          <w:sz w:val="24"/>
          <w:szCs w:val="24"/>
        </w:rPr>
        <w:t>un</w:t>
      </w:r>
      <w:r w:rsidR="00B21A08" w:rsidRPr="00F10E38">
        <w:rPr>
          <w:rFonts w:ascii="Times New Roman" w:hAnsi="Times New Roman" w:cs="Times New Roman"/>
          <w:sz w:val="24"/>
          <w:szCs w:val="24"/>
        </w:rPr>
        <w:t xml:space="preserve"> </w:t>
      </w:r>
      <w:r w:rsidR="005807F1" w:rsidRPr="00F10E38">
        <w:rPr>
          <w:rFonts w:ascii="Times New Roman" w:hAnsi="Times New Roman" w:cs="Times New Roman"/>
          <w:sz w:val="24"/>
          <w:szCs w:val="24"/>
        </w:rPr>
        <w:t xml:space="preserve">the </w:t>
      </w:r>
      <w:r w:rsidR="00B21A08" w:rsidRPr="00F10E38">
        <w:rPr>
          <w:rFonts w:ascii="Times New Roman" w:hAnsi="Times New Roman" w:cs="Times New Roman"/>
          <w:sz w:val="24"/>
          <w:szCs w:val="24"/>
        </w:rPr>
        <w:t>BKK.do</w:t>
      </w:r>
      <w:r w:rsidR="005807F1" w:rsidRPr="00F10E38">
        <w:rPr>
          <w:rFonts w:ascii="Times New Roman" w:hAnsi="Times New Roman" w:cs="Times New Roman"/>
          <w:sz w:val="24"/>
          <w:szCs w:val="24"/>
        </w:rPr>
        <w:t xml:space="preserve"> script file</w:t>
      </w:r>
      <w:r w:rsidR="00EE43CC" w:rsidRPr="00F10E38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5807F1" w:rsidRPr="00F10E38">
        <w:rPr>
          <w:rFonts w:ascii="Times New Roman" w:hAnsi="Times New Roman" w:cs="Times New Roman"/>
          <w:sz w:val="24"/>
          <w:szCs w:val="24"/>
        </w:rPr>
        <w:t xml:space="preserve"> merges the CMS, EPA, and </w:t>
      </w:r>
      <w:proofErr w:type="spellStart"/>
      <w:r w:rsidR="005807F1" w:rsidRPr="00F10E38"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 w:rsidR="005807F1" w:rsidRPr="00F10E38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E43CC" w:rsidRPr="00F10E38">
        <w:rPr>
          <w:rFonts w:ascii="Times New Roman" w:hAnsi="Times New Roman" w:cs="Times New Roman"/>
          <w:sz w:val="24"/>
          <w:szCs w:val="24"/>
        </w:rPr>
        <w:t>reproduce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E43CC" w:rsidRPr="00F10E38">
        <w:rPr>
          <w:rFonts w:ascii="Times New Roman" w:hAnsi="Times New Roman" w:cs="Times New Roman"/>
          <w:sz w:val="24"/>
          <w:szCs w:val="24"/>
        </w:rPr>
        <w:t xml:space="preserve"> all tables and figures in the paper and </w:t>
      </w:r>
      <w:r>
        <w:rPr>
          <w:rFonts w:ascii="Times New Roman" w:hAnsi="Times New Roman" w:cs="Times New Roman"/>
          <w:sz w:val="24"/>
          <w:szCs w:val="24"/>
        </w:rPr>
        <w:t>online appendix, and saves them</w:t>
      </w:r>
      <w:r w:rsidR="005807F1" w:rsidRPr="00F10E38">
        <w:rPr>
          <w:rFonts w:ascii="Times New Roman" w:hAnsi="Times New Roman" w:cs="Times New Roman"/>
          <w:sz w:val="24"/>
          <w:szCs w:val="24"/>
        </w:rPr>
        <w:t xml:space="preserve"> in </w:t>
      </w:r>
      <w:r w:rsidR="005807F1" w:rsidRPr="00F10E38">
        <w:rPr>
          <w:rFonts w:ascii="Times New Roman" w:hAnsi="Times New Roman" w:cs="Times New Roman"/>
          <w:sz w:val="24"/>
          <w:szCs w:val="24"/>
        </w:rPr>
        <w:lastRenderedPageBreak/>
        <w:t>the \results folder.</w:t>
      </w:r>
      <w:r>
        <w:rPr>
          <w:rFonts w:ascii="Times New Roman" w:hAnsi="Times New Roman" w:cs="Times New Roman"/>
          <w:sz w:val="24"/>
          <w:szCs w:val="24"/>
        </w:rPr>
        <w:t xml:space="preserve"> During the data construction process, BKK.do pauses and prompts the user to run the four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files referenced in Step 2.</w:t>
      </w:r>
    </w:p>
    <w:p w14:paraId="3A4739DF" w14:textId="63DED55A" w:rsidR="004924C6" w:rsidRDefault="004924C6" w:rsidP="004924C6">
      <w:pPr>
        <w:pStyle w:val="ListParagraph"/>
        <w:numPr>
          <w:ilvl w:val="0"/>
          <w:numId w:val="2"/>
        </w:numPr>
        <w:spacing w:before="480" w:after="240" w:line="36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Contents of the folders: </w:t>
      </w:r>
      <w:r w:rsidRPr="004924C6">
        <w:rPr>
          <w:rFonts w:ascii="Times New Roman" w:hAnsi="Times New Roman" w:cs="Times New Roman"/>
          <w:b/>
          <w:bCs/>
          <w:sz w:val="24"/>
          <w:szCs w:val="24"/>
        </w:rPr>
        <w:t>\BKK\data\CMS and \BKK\data\</w:t>
      </w:r>
      <w:proofErr w:type="spellStart"/>
      <w:r w:rsidRPr="004924C6">
        <w:rPr>
          <w:rFonts w:ascii="Times New Roman" w:hAnsi="Times New Roman" w:cs="Times New Roman"/>
          <w:b/>
          <w:bCs/>
          <w:sz w:val="24"/>
          <w:szCs w:val="24"/>
        </w:rPr>
        <w:t>Geolytics</w:t>
      </w:r>
      <w:proofErr w:type="spellEnd"/>
    </w:p>
    <w:p w14:paraId="0D3A1906" w14:textId="1EFF67DC" w:rsidR="004924C6" w:rsidRPr="004924C6" w:rsidRDefault="004924C6" w:rsidP="004924C6">
      <w:pPr>
        <w:pStyle w:val="ListParagraph"/>
        <w:numPr>
          <w:ilvl w:val="1"/>
          <w:numId w:val="2"/>
        </w:numPr>
        <w:spacing w:before="480" w:after="0" w:line="36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924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24C6">
        <w:rPr>
          <w:rFonts w:ascii="Times New Roman" w:hAnsi="Times New Roman" w:cs="Times New Roman"/>
          <w:b/>
          <w:bCs/>
          <w:sz w:val="24"/>
          <w:szCs w:val="24"/>
        </w:rPr>
        <w:t>\BKK\data\</w:t>
      </w:r>
      <w:proofErr w:type="spellStart"/>
      <w:r w:rsidRPr="004924C6">
        <w:rPr>
          <w:rFonts w:ascii="Times New Roman" w:hAnsi="Times New Roman" w:cs="Times New Roman"/>
          <w:b/>
          <w:bCs/>
          <w:sz w:val="24"/>
          <w:szCs w:val="24"/>
        </w:rPr>
        <w:t>Geolytics</w:t>
      </w:r>
      <w:proofErr w:type="spellEnd"/>
    </w:p>
    <w:p w14:paraId="3BFF11DA" w14:textId="347F83DD" w:rsidR="00B21A08" w:rsidRPr="00AD408F" w:rsidRDefault="004924C6" w:rsidP="004C1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software should be used to export a file named “geolytics_bg_data.csv” that contains the following </w:t>
      </w:r>
      <w:proofErr w:type="spellStart"/>
      <w:r w:rsidRPr="00AD408F"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variables: </w:t>
      </w:r>
      <w:proofErr w:type="spellStart"/>
      <w:r w:rsidRPr="00AD408F">
        <w:rPr>
          <w:rFonts w:ascii="Times New Roman" w:hAnsi="Times New Roman" w:cs="Times New Roman"/>
          <w:sz w:val="24"/>
          <w:szCs w:val="24"/>
        </w:rPr>
        <w:t>areakey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, acsage65y0, acsttpop0, whnohsp0, race0, black0, hispan0, tt8gr0, tt12gr0, tths0, ttsmcol0, ttassoc0, ttbach0, ttgrad0, educat0, medhhin0, pcapin0, acsowochu0, acsrnochu0, acsvachu0, </w:t>
      </w:r>
      <w:proofErr w:type="spellStart"/>
      <w:r w:rsidRPr="00AD408F">
        <w:rPr>
          <w:rFonts w:ascii="Times New Roman" w:hAnsi="Times New Roman" w:cs="Times New Roman"/>
          <w:sz w:val="24"/>
          <w:szCs w:val="24"/>
        </w:rPr>
        <w:t>acstothu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, mdyrblt0, medvalo0, aggvalo0, mdgrsrn0, zip4, </w:t>
      </w:r>
      <w:proofErr w:type="spellStart"/>
      <w:r w:rsidRPr="00AD408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08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, block, </w:t>
      </w:r>
      <w:proofErr w:type="spellStart"/>
      <w:r w:rsidRPr="00AD408F">
        <w:rPr>
          <w:rFonts w:ascii="Times New Roman" w:hAnsi="Times New Roman" w:cs="Times New Roman"/>
          <w:sz w:val="24"/>
          <w:szCs w:val="24"/>
        </w:rPr>
        <w:t>blkgrp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>, state, and county.</w:t>
      </w:r>
    </w:p>
    <w:p w14:paraId="28D2E7EA" w14:textId="454B1A91" w:rsidR="004924C6" w:rsidRDefault="004924C6" w:rsidP="004924C6">
      <w:pPr>
        <w:pStyle w:val="ListParagraph"/>
        <w:numPr>
          <w:ilvl w:val="1"/>
          <w:numId w:val="2"/>
        </w:numPr>
        <w:spacing w:before="480" w:after="0" w:line="36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924C6">
        <w:rPr>
          <w:rFonts w:ascii="Times New Roman" w:hAnsi="Times New Roman" w:cs="Times New Roman"/>
          <w:b/>
          <w:bCs/>
          <w:sz w:val="24"/>
          <w:szCs w:val="24"/>
        </w:rPr>
        <w:t>\BKK\data\</w:t>
      </w:r>
      <w:r>
        <w:rPr>
          <w:rFonts w:ascii="Times New Roman" w:hAnsi="Times New Roman" w:cs="Times New Roman"/>
          <w:b/>
          <w:bCs/>
          <w:sz w:val="24"/>
          <w:szCs w:val="24"/>
        </w:rPr>
        <w:t>CMS</w:t>
      </w:r>
    </w:p>
    <w:p w14:paraId="7726AA07" w14:textId="6BDFD0CC" w:rsidR="00E6257F" w:rsidRDefault="00E6257F" w:rsidP="004924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 data should be used to build the following files:</w:t>
      </w:r>
    </w:p>
    <w:p w14:paraId="4B56971C" w14:textId="77777777" w:rsidR="00E6257F" w:rsidRDefault="00E6257F" w:rsidP="004924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68AC50" w14:textId="68F96C68" w:rsidR="00AD408F" w:rsidRPr="00AD408F" w:rsidRDefault="00E6257F" w:rsidP="004C11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57F">
        <w:rPr>
          <w:rFonts w:ascii="Times New Roman" w:hAnsi="Times New Roman" w:cs="Times New Roman"/>
          <w:b/>
          <w:bCs/>
          <w:sz w:val="24"/>
          <w:szCs w:val="24"/>
        </w:rPr>
        <w:t>analytic_</w:t>
      </w:r>
      <w:r w:rsidRPr="00686A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year</w:t>
      </w:r>
      <w:r w:rsidRPr="00E6257F">
        <w:rPr>
          <w:rFonts w:ascii="Times New Roman" w:hAnsi="Times New Roman" w:cs="Times New Roman"/>
          <w:b/>
          <w:bCs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from 1999 through 2013.  The file for each </w:t>
      </w:r>
      <w:r w:rsidRPr="004C11DF">
        <w:rPr>
          <w:rFonts w:ascii="Times New Roman" w:hAnsi="Times New Roman" w:cs="Times New Roman"/>
          <w:i/>
          <w:iCs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should contain the following variables:</w:t>
      </w:r>
    </w:p>
    <w:p w14:paraId="78A71B3A" w14:textId="66E429C0" w:rsidR="00AD408F" w:rsidRPr="00AD408F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bene_id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>unique beneficiary id code</w:t>
      </w:r>
      <w:r w:rsidRPr="00AD408F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DCC79AE" w14:textId="44FD0B20" w:rsidR="00AD408F" w:rsidRPr="00AD408F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rti_race_cd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408F">
        <w:rPr>
          <w:rFonts w:ascii="Times New Roman" w:hAnsi="Times New Roman" w:cs="Times New Roman"/>
          <w:sz w:val="24"/>
          <w:szCs w:val="24"/>
        </w:rPr>
        <w:t>Research Triangle Institute (RTI) Race Code</w:t>
      </w:r>
    </w:p>
    <w:p w14:paraId="6864DA8E" w14:textId="4033F681" w:rsidR="00AD408F" w:rsidRPr="00AD408F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bene_birth_dt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D408F">
        <w:rPr>
          <w:rFonts w:ascii="Times New Roman" w:hAnsi="Times New Roman" w:cs="Times New Roman"/>
          <w:sz w:val="24"/>
          <w:szCs w:val="24"/>
        </w:rPr>
        <w:t>Date of Birth</w:t>
      </w:r>
    </w:p>
    <w:p w14:paraId="42CD0714" w14:textId="6F5DC529" w:rsidR="00AD408F" w:rsidRPr="00AD408F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408F">
        <w:rPr>
          <w:rFonts w:ascii="Times New Roman" w:hAnsi="Times New Roman" w:cs="Times New Roman"/>
          <w:sz w:val="24"/>
          <w:szCs w:val="24"/>
        </w:rPr>
        <w:t xml:space="preserve">male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=1 for males</w:t>
      </w:r>
      <w:r w:rsidRPr="00AD408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E955618" w14:textId="797A53CD" w:rsidR="00AD408F" w:rsidRPr="00AD408F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death_date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of death</w:t>
      </w:r>
      <w:r w:rsidRPr="00AD408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214A9AA" w14:textId="0591721C" w:rsidR="00AD408F" w:rsidRPr="00AD408F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ma_months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months of Medicare Advantage enrollment</w:t>
      </w:r>
    </w:p>
    <w:p w14:paraId="7DBDBB84" w14:textId="4C68AF49" w:rsidR="00AD408F" w:rsidRPr="00AD408F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parta_tm_months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months of enrollment in Medicare Part A</w:t>
      </w:r>
      <w:r w:rsidRPr="00AD408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3B52218" w14:textId="3958D995" w:rsidR="00AD408F" w:rsidRPr="00AD408F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ami_ever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408F">
        <w:rPr>
          <w:rFonts w:ascii="Times New Roman" w:hAnsi="Times New Roman" w:cs="Times New Roman"/>
          <w:sz w:val="24"/>
          <w:szCs w:val="24"/>
        </w:rPr>
        <w:t xml:space="preserve">First </w:t>
      </w:r>
      <w:r w:rsidR="000D18A8">
        <w:rPr>
          <w:rFonts w:ascii="Times New Roman" w:hAnsi="Times New Roman" w:cs="Times New Roman"/>
          <w:sz w:val="24"/>
          <w:szCs w:val="24"/>
        </w:rPr>
        <w:t>o</w:t>
      </w:r>
      <w:r w:rsidRPr="00AD408F">
        <w:rPr>
          <w:rFonts w:ascii="Times New Roman" w:hAnsi="Times New Roman" w:cs="Times New Roman"/>
          <w:sz w:val="24"/>
          <w:szCs w:val="24"/>
        </w:rPr>
        <w:t xml:space="preserve">ccurrence </w:t>
      </w:r>
      <w:r w:rsidR="000D18A8">
        <w:rPr>
          <w:rFonts w:ascii="Times New Roman" w:hAnsi="Times New Roman" w:cs="Times New Roman"/>
          <w:sz w:val="24"/>
          <w:szCs w:val="24"/>
        </w:rPr>
        <w:t xml:space="preserve">date </w:t>
      </w:r>
      <w:r w:rsidRPr="00AD408F">
        <w:rPr>
          <w:rFonts w:ascii="Times New Roman" w:hAnsi="Times New Roman" w:cs="Times New Roman"/>
          <w:sz w:val="24"/>
          <w:szCs w:val="24"/>
        </w:rPr>
        <w:t>of Acute Myocardial Infarction</w:t>
      </w:r>
    </w:p>
    <w:p w14:paraId="36E9CCC9" w14:textId="3D187F2E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alzh_ever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    </w:t>
      </w:r>
      <w:r w:rsidRP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ab/>
        <w:t xml:space="preserve">First </w:t>
      </w:r>
      <w:r w:rsidR="000D18A8" w:rsidRPr="001A01E8">
        <w:rPr>
          <w:rFonts w:ascii="Times New Roman" w:hAnsi="Times New Roman" w:cs="Times New Roman"/>
          <w:sz w:val="24"/>
          <w:szCs w:val="24"/>
        </w:rPr>
        <w:t>o</w:t>
      </w:r>
      <w:r w:rsidRPr="001A01E8">
        <w:rPr>
          <w:rFonts w:ascii="Times New Roman" w:hAnsi="Times New Roman" w:cs="Times New Roman"/>
          <w:sz w:val="24"/>
          <w:szCs w:val="24"/>
        </w:rPr>
        <w:t xml:space="preserve">ccurrence </w:t>
      </w:r>
      <w:r w:rsidR="000D18A8" w:rsidRPr="001A01E8">
        <w:rPr>
          <w:rFonts w:ascii="Times New Roman" w:hAnsi="Times New Roman" w:cs="Times New Roman"/>
          <w:sz w:val="24"/>
          <w:szCs w:val="24"/>
        </w:rPr>
        <w:t xml:space="preserve">date </w:t>
      </w:r>
      <w:r w:rsidRPr="001A01E8">
        <w:rPr>
          <w:rFonts w:ascii="Times New Roman" w:hAnsi="Times New Roman" w:cs="Times New Roman"/>
          <w:sz w:val="24"/>
          <w:szCs w:val="24"/>
        </w:rPr>
        <w:t>of Alzheimer's Disease</w:t>
      </w:r>
    </w:p>
    <w:p w14:paraId="5BC45E8D" w14:textId="59FB34CD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alzh_demen_ever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0D18A8" w:rsidRPr="001A01E8">
        <w:rPr>
          <w:rFonts w:ascii="Times New Roman" w:hAnsi="Times New Roman" w:cs="Times New Roman"/>
          <w:sz w:val="24"/>
          <w:szCs w:val="24"/>
        </w:rPr>
        <w:tab/>
        <w:t>First</w:t>
      </w:r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0D18A8" w:rsidRPr="001A01E8">
        <w:rPr>
          <w:rFonts w:ascii="Times New Roman" w:hAnsi="Times New Roman" w:cs="Times New Roman"/>
          <w:sz w:val="24"/>
          <w:szCs w:val="24"/>
        </w:rPr>
        <w:t>o</w:t>
      </w:r>
      <w:r w:rsidRPr="001A01E8">
        <w:rPr>
          <w:rFonts w:ascii="Times New Roman" w:hAnsi="Times New Roman" w:cs="Times New Roman"/>
          <w:sz w:val="24"/>
          <w:szCs w:val="24"/>
        </w:rPr>
        <w:t>cc</w:t>
      </w:r>
      <w:r w:rsidR="000D18A8" w:rsidRPr="001A01E8">
        <w:rPr>
          <w:rFonts w:ascii="Times New Roman" w:hAnsi="Times New Roman" w:cs="Times New Roman"/>
          <w:sz w:val="24"/>
          <w:szCs w:val="24"/>
        </w:rPr>
        <w:t>u</w:t>
      </w:r>
      <w:r w:rsidRPr="001A01E8">
        <w:rPr>
          <w:rFonts w:ascii="Times New Roman" w:hAnsi="Times New Roman" w:cs="Times New Roman"/>
          <w:sz w:val="24"/>
          <w:szCs w:val="24"/>
        </w:rPr>
        <w:t>rr</w:t>
      </w:r>
      <w:r w:rsidR="000D18A8" w:rsidRPr="001A01E8">
        <w:rPr>
          <w:rFonts w:ascii="Times New Roman" w:hAnsi="Times New Roman" w:cs="Times New Roman"/>
          <w:sz w:val="24"/>
          <w:szCs w:val="24"/>
        </w:rPr>
        <w:t>e</w:t>
      </w:r>
      <w:r w:rsidRPr="001A01E8">
        <w:rPr>
          <w:rFonts w:ascii="Times New Roman" w:hAnsi="Times New Roman" w:cs="Times New Roman"/>
          <w:sz w:val="24"/>
          <w:szCs w:val="24"/>
        </w:rPr>
        <w:t>nce</w:t>
      </w:r>
      <w:r w:rsidR="000D18A8" w:rsidRPr="001A01E8">
        <w:rPr>
          <w:rFonts w:ascii="Times New Roman" w:hAnsi="Times New Roman" w:cs="Times New Roman"/>
          <w:sz w:val="24"/>
          <w:szCs w:val="24"/>
        </w:rPr>
        <w:t xml:space="preserve">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Alzheimer's D</w:t>
      </w:r>
      <w:r w:rsidR="000D18A8" w:rsidRPr="001A01E8">
        <w:rPr>
          <w:rFonts w:ascii="Times New Roman" w:hAnsi="Times New Roman" w:cs="Times New Roman"/>
          <w:sz w:val="24"/>
          <w:szCs w:val="24"/>
        </w:rPr>
        <w:t>i</w:t>
      </w:r>
      <w:r w:rsidRPr="001A01E8">
        <w:rPr>
          <w:rFonts w:ascii="Times New Roman" w:hAnsi="Times New Roman" w:cs="Times New Roman"/>
          <w:sz w:val="24"/>
          <w:szCs w:val="24"/>
        </w:rPr>
        <w:t xml:space="preserve">sease and </w:t>
      </w:r>
      <w:r w:rsidR="000D18A8" w:rsidRPr="001A01E8">
        <w:rPr>
          <w:rFonts w:ascii="Times New Roman" w:hAnsi="Times New Roman" w:cs="Times New Roman"/>
          <w:sz w:val="24"/>
          <w:szCs w:val="24"/>
        </w:rPr>
        <w:t>related</w:t>
      </w:r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0D18A8" w:rsidRPr="001A01E8">
        <w:rPr>
          <w:rFonts w:ascii="Times New Roman" w:hAnsi="Times New Roman" w:cs="Times New Roman"/>
          <w:sz w:val="24"/>
          <w:szCs w:val="24"/>
        </w:rPr>
        <w:t>d</w:t>
      </w:r>
      <w:r w:rsidRPr="001A01E8">
        <w:rPr>
          <w:rFonts w:ascii="Times New Roman" w:hAnsi="Times New Roman" w:cs="Times New Roman"/>
          <w:sz w:val="24"/>
          <w:szCs w:val="24"/>
        </w:rPr>
        <w:t>ementia</w:t>
      </w:r>
      <w:r w:rsidR="000D18A8" w:rsidRPr="001A01E8">
        <w:rPr>
          <w:rFonts w:ascii="Times New Roman" w:hAnsi="Times New Roman" w:cs="Times New Roman"/>
          <w:sz w:val="24"/>
          <w:szCs w:val="24"/>
        </w:rPr>
        <w:t>s</w:t>
      </w:r>
    </w:p>
    <w:p w14:paraId="2A6572AD" w14:textId="37508CA8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atrial_fib_ever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0D18A8" w:rsidRP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0D18A8" w:rsidRPr="001A01E8">
        <w:rPr>
          <w:rFonts w:ascii="Times New Roman" w:hAnsi="Times New Roman" w:cs="Times New Roman"/>
          <w:sz w:val="24"/>
          <w:szCs w:val="24"/>
        </w:rPr>
        <w:t>o</w:t>
      </w:r>
      <w:r w:rsidRPr="001A01E8">
        <w:rPr>
          <w:rFonts w:ascii="Times New Roman" w:hAnsi="Times New Roman" w:cs="Times New Roman"/>
          <w:sz w:val="24"/>
          <w:szCs w:val="24"/>
        </w:rPr>
        <w:t xml:space="preserve">ccurrence </w:t>
      </w:r>
      <w:r w:rsidR="000D18A8" w:rsidRPr="001A01E8">
        <w:rPr>
          <w:rFonts w:ascii="Times New Roman" w:hAnsi="Times New Roman" w:cs="Times New Roman"/>
          <w:sz w:val="24"/>
          <w:szCs w:val="24"/>
        </w:rPr>
        <w:t xml:space="preserve">date </w:t>
      </w:r>
      <w:r w:rsidRPr="001A01E8">
        <w:rPr>
          <w:rFonts w:ascii="Times New Roman" w:hAnsi="Times New Roman" w:cs="Times New Roman"/>
          <w:sz w:val="24"/>
          <w:szCs w:val="24"/>
        </w:rPr>
        <w:t>of Atrial Fibrillation</w:t>
      </w:r>
    </w:p>
    <w:p w14:paraId="7335F994" w14:textId="45F89931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chronickidney</w:t>
      </w:r>
      <w:r w:rsidR="000D18A8" w:rsidRPr="001A01E8">
        <w:rPr>
          <w:rFonts w:ascii="Times New Roman" w:hAnsi="Times New Roman" w:cs="Times New Roman"/>
          <w:sz w:val="24"/>
          <w:szCs w:val="24"/>
        </w:rPr>
        <w:t>_eve</w:t>
      </w:r>
      <w:r w:rsidRPr="001A01E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0D18A8" w:rsidRP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1A01E8">
        <w:rPr>
          <w:rFonts w:ascii="Times New Roman" w:hAnsi="Times New Roman" w:cs="Times New Roman"/>
          <w:sz w:val="24"/>
          <w:szCs w:val="24"/>
        </w:rPr>
        <w:t>Chronic Kidney Disease</w:t>
      </w:r>
      <w:proofErr w:type="gramEnd"/>
    </w:p>
    <w:p w14:paraId="15E4DF63" w14:textId="132DD900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copd_ever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    </w:t>
      </w:r>
      <w:r w:rsidR="000D18A8" w:rsidRPr="001A01E8">
        <w:rPr>
          <w:rFonts w:ascii="Times New Roman" w:hAnsi="Times New Roman" w:cs="Times New Roman"/>
          <w:sz w:val="24"/>
          <w:szCs w:val="24"/>
        </w:rPr>
        <w:tab/>
      </w:r>
      <w:r w:rsidR="000D18A8" w:rsidRP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Chronic Obstructive Pulmonary</w:t>
      </w:r>
      <w:r w:rsidR="000D18A8"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Pr="001A01E8">
        <w:rPr>
          <w:rFonts w:ascii="Times New Roman" w:hAnsi="Times New Roman" w:cs="Times New Roman"/>
          <w:sz w:val="24"/>
          <w:szCs w:val="24"/>
        </w:rPr>
        <w:t>Disease</w:t>
      </w:r>
    </w:p>
    <w:p w14:paraId="161DCD77" w14:textId="2190B5D6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chf_ever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     </w:t>
      </w:r>
      <w:r w:rsidR="000D18A8" w:rsidRPr="001A01E8">
        <w:rPr>
          <w:rFonts w:ascii="Times New Roman" w:hAnsi="Times New Roman" w:cs="Times New Roman"/>
          <w:sz w:val="24"/>
          <w:szCs w:val="24"/>
        </w:rPr>
        <w:tab/>
      </w:r>
      <w:r w:rsidR="000D18A8" w:rsidRP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Heart Failure</w:t>
      </w:r>
    </w:p>
    <w:p w14:paraId="4FFA39BC" w14:textId="4805E4FC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diabetes_ever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</w:t>
      </w:r>
      <w:r w:rsidR="000D18A8" w:rsidRP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Diabetes</w:t>
      </w:r>
    </w:p>
    <w:p w14:paraId="1D43CC95" w14:textId="6F37EA26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glaucoma_ever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Glaucoma</w:t>
      </w:r>
    </w:p>
    <w:p w14:paraId="13A33FF4" w14:textId="6065979B" w:rsidR="00AD408F" w:rsidRPr="001A01E8" w:rsidRDefault="00AD408F" w:rsidP="00EC68F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ischemicheart</w:t>
      </w:r>
      <w:r w:rsidR="000D18A8" w:rsidRPr="001A01E8">
        <w:rPr>
          <w:rFonts w:ascii="Times New Roman" w:hAnsi="Times New Roman" w:cs="Times New Roman"/>
          <w:sz w:val="24"/>
          <w:szCs w:val="24"/>
        </w:rPr>
        <w:t>_eve</w:t>
      </w:r>
      <w:r w:rsidRPr="001A01E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1A01E8">
        <w:rPr>
          <w:rFonts w:ascii="Times New Roman" w:hAnsi="Times New Roman" w:cs="Times New Roman"/>
          <w:sz w:val="24"/>
          <w:szCs w:val="24"/>
        </w:rPr>
        <w:t>Ischemic Heart Disease</w:t>
      </w:r>
      <w:proofErr w:type="gramEnd"/>
    </w:p>
    <w:p w14:paraId="3EE96E1F" w14:textId="61D2DAF5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depression_ever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Pr="001A01E8">
        <w:rPr>
          <w:rFonts w:ascii="Times New Roman" w:hAnsi="Times New Roman" w:cs="Times New Roman"/>
          <w:sz w:val="24"/>
          <w:szCs w:val="24"/>
        </w:rPr>
        <w:t xml:space="preserve">        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Depression</w:t>
      </w:r>
    </w:p>
    <w:p w14:paraId="55BAC404" w14:textId="5023B6A8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osteoporosis_</w:t>
      </w:r>
      <w:r w:rsidR="001A01E8">
        <w:rPr>
          <w:rFonts w:ascii="Times New Roman" w:hAnsi="Times New Roman" w:cs="Times New Roman"/>
          <w:sz w:val="24"/>
          <w:szCs w:val="24"/>
        </w:rPr>
        <w:t>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Pr="001A01E8">
        <w:rPr>
          <w:rFonts w:ascii="Times New Roman" w:hAnsi="Times New Roman" w:cs="Times New Roman"/>
          <w:sz w:val="24"/>
          <w:szCs w:val="24"/>
        </w:rPr>
        <w:t xml:space="preserve">     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Osteoporosis</w:t>
      </w:r>
    </w:p>
    <w:p w14:paraId="32FD6AAF" w14:textId="6AFE050A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ra_oa_ever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   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Pr="001A01E8">
        <w:rPr>
          <w:rFonts w:ascii="Times New Roman" w:hAnsi="Times New Roman" w:cs="Times New Roman"/>
          <w:sz w:val="24"/>
          <w:szCs w:val="24"/>
        </w:rPr>
        <w:t xml:space="preserve">           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Rheumatoid Arthritis /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Pr="001A01E8">
        <w:rPr>
          <w:rFonts w:ascii="Times New Roman" w:hAnsi="Times New Roman" w:cs="Times New Roman"/>
          <w:sz w:val="24"/>
          <w:szCs w:val="24"/>
        </w:rPr>
        <w:t>Osteoarthritis</w:t>
      </w:r>
    </w:p>
    <w:p w14:paraId="597BE3CE" w14:textId="34A878F7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stroke_tia_ever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Stroke / Transient Ischemic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Pr="001A01E8">
        <w:rPr>
          <w:rFonts w:ascii="Times New Roman" w:hAnsi="Times New Roman" w:cs="Times New Roman"/>
          <w:sz w:val="24"/>
          <w:szCs w:val="24"/>
        </w:rPr>
        <w:t>Attack</w:t>
      </w:r>
    </w:p>
    <w:p w14:paraId="00DF3ED1" w14:textId="784EE304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cancer_breast</w:t>
      </w:r>
      <w:r w:rsidR="000D18A8" w:rsidRPr="001A01E8">
        <w:rPr>
          <w:rFonts w:ascii="Times New Roman" w:hAnsi="Times New Roman" w:cs="Times New Roman"/>
          <w:sz w:val="24"/>
          <w:szCs w:val="24"/>
        </w:rPr>
        <w:t>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Breast Cancer</w:t>
      </w:r>
    </w:p>
    <w:p w14:paraId="41E6429F" w14:textId="37DAC0B9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cancer_colore</w:t>
      </w:r>
      <w:r w:rsidR="001A01E8">
        <w:rPr>
          <w:rFonts w:ascii="Times New Roman" w:hAnsi="Times New Roman" w:cs="Times New Roman"/>
          <w:sz w:val="24"/>
          <w:szCs w:val="24"/>
        </w:rPr>
        <w:t>ctal_ever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Colorectal Cancer</w:t>
      </w:r>
    </w:p>
    <w:p w14:paraId="637C0295" w14:textId="15F9E93F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cancer_prosta</w:t>
      </w:r>
      <w:r w:rsidR="001A01E8">
        <w:rPr>
          <w:rFonts w:ascii="Times New Roman" w:hAnsi="Times New Roman" w:cs="Times New Roman"/>
          <w:sz w:val="24"/>
          <w:szCs w:val="24"/>
        </w:rPr>
        <w:t>te_ever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Prostate Cancer</w:t>
      </w:r>
    </w:p>
    <w:p w14:paraId="5ABAC185" w14:textId="551C820F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lastRenderedPageBreak/>
        <w:t>cancer_lung_e</w:t>
      </w:r>
      <w:r w:rsidR="001A01E8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 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            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Lung Cancer</w:t>
      </w:r>
    </w:p>
    <w:p w14:paraId="7014BDD7" w14:textId="7425978B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cancer_endome</w:t>
      </w:r>
      <w:r w:rsidR="001A01E8">
        <w:rPr>
          <w:rFonts w:ascii="Times New Roman" w:hAnsi="Times New Roman" w:cs="Times New Roman"/>
          <w:sz w:val="24"/>
          <w:szCs w:val="24"/>
        </w:rPr>
        <w:t>trial_ever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First </w:t>
      </w:r>
      <w:r w:rsidR="001A01E8" w:rsidRPr="001A01E8">
        <w:rPr>
          <w:rFonts w:ascii="Times New Roman" w:hAnsi="Times New Roman" w:cs="Times New Roman"/>
          <w:sz w:val="24"/>
          <w:szCs w:val="24"/>
        </w:rPr>
        <w:t>occurrence date</w:t>
      </w:r>
      <w:r w:rsidRPr="001A01E8">
        <w:rPr>
          <w:rFonts w:ascii="Times New Roman" w:hAnsi="Times New Roman" w:cs="Times New Roman"/>
          <w:sz w:val="24"/>
          <w:szCs w:val="24"/>
        </w:rPr>
        <w:t xml:space="preserve"> of Endometrial Cancer</w:t>
      </w:r>
    </w:p>
    <w:p w14:paraId="6798B0A4" w14:textId="7D4EDB91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asthma_ever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 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Asthma </w:t>
      </w:r>
      <w:r w:rsidR="001A01E8">
        <w:rPr>
          <w:rFonts w:ascii="Times New Roman" w:hAnsi="Times New Roman" w:cs="Times New Roman"/>
          <w:sz w:val="24"/>
          <w:szCs w:val="24"/>
        </w:rPr>
        <w:t>f</w:t>
      </w:r>
      <w:r w:rsidRPr="001A01E8">
        <w:rPr>
          <w:rFonts w:ascii="Times New Roman" w:hAnsi="Times New Roman" w:cs="Times New Roman"/>
          <w:sz w:val="24"/>
          <w:szCs w:val="24"/>
        </w:rPr>
        <w:t xml:space="preserve">irst </w:t>
      </w:r>
      <w:r w:rsidR="001A01E8">
        <w:rPr>
          <w:rFonts w:ascii="Times New Roman" w:hAnsi="Times New Roman" w:cs="Times New Roman"/>
          <w:sz w:val="24"/>
          <w:szCs w:val="24"/>
        </w:rPr>
        <w:t>occurrence</w:t>
      </w:r>
      <w:r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>d</w:t>
      </w:r>
      <w:r w:rsidRPr="001A01E8">
        <w:rPr>
          <w:rFonts w:ascii="Times New Roman" w:hAnsi="Times New Roman" w:cs="Times New Roman"/>
          <w:sz w:val="24"/>
          <w:szCs w:val="24"/>
        </w:rPr>
        <w:t>ate</w:t>
      </w:r>
    </w:p>
    <w:p w14:paraId="6B758CD6" w14:textId="3F76B56D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hyperl_ever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  </w:t>
      </w:r>
      <w:r w:rsidR="001A01E8">
        <w:rPr>
          <w:rFonts w:ascii="Times New Roman" w:hAnsi="Times New Roman" w:cs="Times New Roman"/>
          <w:sz w:val="24"/>
          <w:szCs w:val="24"/>
        </w:rPr>
        <w:t xml:space="preserve"> </w:t>
      </w:r>
      <w:r w:rsidRPr="001A01E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Hyperlipidemia </w:t>
      </w:r>
      <w:r w:rsidR="001A01E8">
        <w:rPr>
          <w:rFonts w:ascii="Times New Roman" w:hAnsi="Times New Roman" w:cs="Times New Roman"/>
          <w:sz w:val="24"/>
          <w:szCs w:val="24"/>
        </w:rPr>
        <w:t>f</w:t>
      </w:r>
      <w:r w:rsidR="001A01E8" w:rsidRPr="001A01E8">
        <w:rPr>
          <w:rFonts w:ascii="Times New Roman" w:hAnsi="Times New Roman" w:cs="Times New Roman"/>
          <w:sz w:val="24"/>
          <w:szCs w:val="24"/>
        </w:rPr>
        <w:t xml:space="preserve">irst </w:t>
      </w:r>
      <w:r w:rsidR="001A01E8">
        <w:rPr>
          <w:rFonts w:ascii="Times New Roman" w:hAnsi="Times New Roman" w:cs="Times New Roman"/>
          <w:sz w:val="24"/>
          <w:szCs w:val="24"/>
        </w:rPr>
        <w:t>occurrence</w:t>
      </w:r>
      <w:r w:rsidR="001A01E8"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1A01E8">
        <w:rPr>
          <w:rFonts w:ascii="Times New Roman" w:hAnsi="Times New Roman" w:cs="Times New Roman"/>
          <w:sz w:val="24"/>
          <w:szCs w:val="24"/>
        </w:rPr>
        <w:t>d</w:t>
      </w:r>
      <w:r w:rsidR="001A01E8" w:rsidRPr="001A01E8">
        <w:rPr>
          <w:rFonts w:ascii="Times New Roman" w:hAnsi="Times New Roman" w:cs="Times New Roman"/>
          <w:sz w:val="24"/>
          <w:szCs w:val="24"/>
        </w:rPr>
        <w:t>ate</w:t>
      </w:r>
    </w:p>
    <w:p w14:paraId="2BB396A8" w14:textId="075044B5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hypert_ever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  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       </w:t>
      </w:r>
      <w:r w:rsidR="001A01E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Hypertension </w:t>
      </w:r>
      <w:r w:rsidR="00EC68F8">
        <w:rPr>
          <w:rFonts w:ascii="Times New Roman" w:hAnsi="Times New Roman" w:cs="Times New Roman"/>
          <w:sz w:val="24"/>
          <w:szCs w:val="24"/>
        </w:rPr>
        <w:t>f</w:t>
      </w:r>
      <w:r w:rsidR="00EC68F8" w:rsidRPr="001A01E8">
        <w:rPr>
          <w:rFonts w:ascii="Times New Roman" w:hAnsi="Times New Roman" w:cs="Times New Roman"/>
          <w:sz w:val="24"/>
          <w:szCs w:val="24"/>
        </w:rPr>
        <w:t xml:space="preserve">irst </w:t>
      </w:r>
      <w:r w:rsidR="00EC68F8">
        <w:rPr>
          <w:rFonts w:ascii="Times New Roman" w:hAnsi="Times New Roman" w:cs="Times New Roman"/>
          <w:sz w:val="24"/>
          <w:szCs w:val="24"/>
        </w:rPr>
        <w:t>occurrence</w:t>
      </w:r>
      <w:r w:rsidR="00EC68F8"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EC68F8">
        <w:rPr>
          <w:rFonts w:ascii="Times New Roman" w:hAnsi="Times New Roman" w:cs="Times New Roman"/>
          <w:sz w:val="24"/>
          <w:szCs w:val="24"/>
        </w:rPr>
        <w:t>d</w:t>
      </w:r>
      <w:r w:rsidR="00EC68F8" w:rsidRPr="001A01E8">
        <w:rPr>
          <w:rFonts w:ascii="Times New Roman" w:hAnsi="Times New Roman" w:cs="Times New Roman"/>
          <w:sz w:val="24"/>
          <w:szCs w:val="24"/>
        </w:rPr>
        <w:t>ate</w:t>
      </w:r>
    </w:p>
    <w:p w14:paraId="12B44760" w14:textId="657AE0BF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fibromyalgia_</w:t>
      </w:r>
      <w:r w:rsidR="00EC68F8">
        <w:rPr>
          <w:rFonts w:ascii="Times New Roman" w:hAnsi="Times New Roman" w:cs="Times New Roman"/>
          <w:sz w:val="24"/>
          <w:szCs w:val="24"/>
        </w:rPr>
        <w:t>ever</w:t>
      </w:r>
      <w:proofErr w:type="spellEnd"/>
      <w:r w:rsidR="00EC68F8">
        <w:rPr>
          <w:rFonts w:ascii="Times New Roman" w:hAnsi="Times New Roman" w:cs="Times New Roman"/>
          <w:sz w:val="24"/>
          <w:szCs w:val="24"/>
        </w:rPr>
        <w:t xml:space="preserve"> </w:t>
      </w:r>
      <w:r w:rsidR="00EC68F8">
        <w:rPr>
          <w:rFonts w:ascii="Times New Roman" w:hAnsi="Times New Roman" w:cs="Times New Roman"/>
          <w:sz w:val="24"/>
          <w:szCs w:val="24"/>
        </w:rPr>
        <w:tab/>
      </w:r>
      <w:r w:rsidR="00EC68F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Fibromyalgia </w:t>
      </w:r>
      <w:r w:rsidR="00EC68F8">
        <w:rPr>
          <w:rFonts w:ascii="Times New Roman" w:hAnsi="Times New Roman" w:cs="Times New Roman"/>
          <w:sz w:val="24"/>
          <w:szCs w:val="24"/>
        </w:rPr>
        <w:t>f</w:t>
      </w:r>
      <w:r w:rsidR="00EC68F8" w:rsidRPr="001A01E8">
        <w:rPr>
          <w:rFonts w:ascii="Times New Roman" w:hAnsi="Times New Roman" w:cs="Times New Roman"/>
          <w:sz w:val="24"/>
          <w:szCs w:val="24"/>
        </w:rPr>
        <w:t xml:space="preserve">irst </w:t>
      </w:r>
      <w:r w:rsidR="00EC68F8">
        <w:rPr>
          <w:rFonts w:ascii="Times New Roman" w:hAnsi="Times New Roman" w:cs="Times New Roman"/>
          <w:sz w:val="24"/>
          <w:szCs w:val="24"/>
        </w:rPr>
        <w:t>occurrence</w:t>
      </w:r>
      <w:r w:rsidR="00EC68F8"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EC68F8">
        <w:rPr>
          <w:rFonts w:ascii="Times New Roman" w:hAnsi="Times New Roman" w:cs="Times New Roman"/>
          <w:sz w:val="24"/>
          <w:szCs w:val="24"/>
        </w:rPr>
        <w:t>d</w:t>
      </w:r>
      <w:r w:rsidR="00EC68F8" w:rsidRPr="001A01E8">
        <w:rPr>
          <w:rFonts w:ascii="Times New Roman" w:hAnsi="Times New Roman" w:cs="Times New Roman"/>
          <w:sz w:val="24"/>
          <w:szCs w:val="24"/>
        </w:rPr>
        <w:t>ate</w:t>
      </w:r>
    </w:p>
    <w:p w14:paraId="6C095D67" w14:textId="23CC553C" w:rsidR="00AD408F" w:rsidRPr="001A01E8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leuklymph_ever</w:t>
      </w:r>
      <w:proofErr w:type="spellEnd"/>
      <w:r w:rsidRPr="001A01E8">
        <w:rPr>
          <w:rFonts w:ascii="Times New Roman" w:hAnsi="Times New Roman" w:cs="Times New Roman"/>
          <w:sz w:val="24"/>
          <w:szCs w:val="24"/>
        </w:rPr>
        <w:t xml:space="preserve">  </w:t>
      </w:r>
      <w:r w:rsidR="00EC68F8">
        <w:rPr>
          <w:rFonts w:ascii="Times New Roman" w:hAnsi="Times New Roman" w:cs="Times New Roman"/>
          <w:sz w:val="24"/>
          <w:szCs w:val="24"/>
        </w:rPr>
        <w:t xml:space="preserve"> </w:t>
      </w:r>
      <w:r w:rsidR="00EC68F8">
        <w:rPr>
          <w:rFonts w:ascii="Times New Roman" w:hAnsi="Times New Roman" w:cs="Times New Roman"/>
          <w:sz w:val="24"/>
          <w:szCs w:val="24"/>
        </w:rPr>
        <w:tab/>
      </w:r>
      <w:r w:rsidRPr="001A01E8">
        <w:rPr>
          <w:rFonts w:ascii="Times New Roman" w:hAnsi="Times New Roman" w:cs="Times New Roman"/>
          <w:sz w:val="24"/>
          <w:szCs w:val="24"/>
        </w:rPr>
        <w:t xml:space="preserve">            Leukemias and Lymphomas </w:t>
      </w:r>
      <w:r w:rsidR="00EC68F8">
        <w:rPr>
          <w:rFonts w:ascii="Times New Roman" w:hAnsi="Times New Roman" w:cs="Times New Roman"/>
          <w:sz w:val="24"/>
          <w:szCs w:val="24"/>
        </w:rPr>
        <w:t>f</w:t>
      </w:r>
      <w:r w:rsidR="00EC68F8" w:rsidRPr="001A01E8">
        <w:rPr>
          <w:rFonts w:ascii="Times New Roman" w:hAnsi="Times New Roman" w:cs="Times New Roman"/>
          <w:sz w:val="24"/>
          <w:szCs w:val="24"/>
        </w:rPr>
        <w:t xml:space="preserve">irst </w:t>
      </w:r>
      <w:r w:rsidR="00EC68F8">
        <w:rPr>
          <w:rFonts w:ascii="Times New Roman" w:hAnsi="Times New Roman" w:cs="Times New Roman"/>
          <w:sz w:val="24"/>
          <w:szCs w:val="24"/>
        </w:rPr>
        <w:t>occurrence</w:t>
      </w:r>
      <w:r w:rsidR="00EC68F8"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EC68F8">
        <w:rPr>
          <w:rFonts w:ascii="Times New Roman" w:hAnsi="Times New Roman" w:cs="Times New Roman"/>
          <w:sz w:val="24"/>
          <w:szCs w:val="24"/>
        </w:rPr>
        <w:t>d</w:t>
      </w:r>
      <w:r w:rsidR="00EC68F8" w:rsidRPr="001A01E8">
        <w:rPr>
          <w:rFonts w:ascii="Times New Roman" w:hAnsi="Times New Roman" w:cs="Times New Roman"/>
          <w:sz w:val="24"/>
          <w:szCs w:val="24"/>
        </w:rPr>
        <w:t>ate</w:t>
      </w:r>
    </w:p>
    <w:p w14:paraId="5BB43545" w14:textId="6988BDA1" w:rsidR="00AD408F" w:rsidRPr="00AD408F" w:rsidRDefault="00AD408F" w:rsidP="00EC68F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1E8">
        <w:rPr>
          <w:rFonts w:ascii="Times New Roman" w:hAnsi="Times New Roman" w:cs="Times New Roman"/>
          <w:sz w:val="24"/>
          <w:szCs w:val="24"/>
        </w:rPr>
        <w:t>pvd_ever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C68F8">
        <w:rPr>
          <w:rFonts w:ascii="Times New Roman" w:hAnsi="Times New Roman" w:cs="Times New Roman"/>
          <w:sz w:val="24"/>
          <w:szCs w:val="24"/>
        </w:rPr>
        <w:tab/>
      </w:r>
      <w:r w:rsidRPr="00AD408F">
        <w:rPr>
          <w:rFonts w:ascii="Times New Roman" w:hAnsi="Times New Roman" w:cs="Times New Roman"/>
          <w:sz w:val="24"/>
          <w:szCs w:val="24"/>
        </w:rPr>
        <w:t xml:space="preserve">Peripheral Vascular Disease </w:t>
      </w:r>
      <w:r w:rsidR="00EC68F8">
        <w:rPr>
          <w:rFonts w:ascii="Times New Roman" w:hAnsi="Times New Roman" w:cs="Times New Roman"/>
          <w:sz w:val="24"/>
          <w:szCs w:val="24"/>
        </w:rPr>
        <w:t>f</w:t>
      </w:r>
      <w:r w:rsidR="00EC68F8" w:rsidRPr="001A01E8">
        <w:rPr>
          <w:rFonts w:ascii="Times New Roman" w:hAnsi="Times New Roman" w:cs="Times New Roman"/>
          <w:sz w:val="24"/>
          <w:szCs w:val="24"/>
        </w:rPr>
        <w:t xml:space="preserve">irst </w:t>
      </w:r>
      <w:r w:rsidR="00EC68F8">
        <w:rPr>
          <w:rFonts w:ascii="Times New Roman" w:hAnsi="Times New Roman" w:cs="Times New Roman"/>
          <w:sz w:val="24"/>
          <w:szCs w:val="24"/>
        </w:rPr>
        <w:t>occurrence</w:t>
      </w:r>
      <w:r w:rsidR="00EC68F8" w:rsidRPr="001A01E8">
        <w:rPr>
          <w:rFonts w:ascii="Times New Roman" w:hAnsi="Times New Roman" w:cs="Times New Roman"/>
          <w:sz w:val="24"/>
          <w:szCs w:val="24"/>
        </w:rPr>
        <w:t xml:space="preserve"> </w:t>
      </w:r>
      <w:r w:rsidR="00EC68F8">
        <w:rPr>
          <w:rFonts w:ascii="Times New Roman" w:hAnsi="Times New Roman" w:cs="Times New Roman"/>
          <w:sz w:val="24"/>
          <w:szCs w:val="24"/>
        </w:rPr>
        <w:t>d</w:t>
      </w:r>
      <w:r w:rsidR="00EC68F8" w:rsidRPr="001A01E8">
        <w:rPr>
          <w:rFonts w:ascii="Times New Roman" w:hAnsi="Times New Roman" w:cs="Times New Roman"/>
          <w:sz w:val="24"/>
          <w:szCs w:val="24"/>
        </w:rPr>
        <w:t>ate</w:t>
      </w:r>
    </w:p>
    <w:p w14:paraId="468FDB2C" w14:textId="787581DB" w:rsidR="004924C6" w:rsidRDefault="00EC68F8" w:rsidP="004C11D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“first occurrence date” in the above variable definitions refers to the first date on record since January 1, </w:t>
      </w:r>
      <w:proofErr w:type="gramStart"/>
      <w:r>
        <w:rPr>
          <w:rFonts w:ascii="Times New Roman" w:hAnsi="Times New Roman" w:cs="Times New Roman"/>
          <w:sz w:val="24"/>
          <w:szCs w:val="24"/>
        </w:rPr>
        <w:t>1999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</w:t>
      </w:r>
      <w:r w:rsidR="001A17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chronic condition appeared </w:t>
      </w:r>
      <w:r w:rsidR="000D35C3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0D35C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Medicare </w:t>
      </w:r>
      <w:r w:rsidR="000D35C3">
        <w:rPr>
          <w:rFonts w:ascii="Times New Roman" w:hAnsi="Times New Roman" w:cs="Times New Roman"/>
          <w:sz w:val="24"/>
          <w:szCs w:val="24"/>
        </w:rPr>
        <w:t>chronic condition warehouse variable. The precise definitions for each chronic condition are available from CMS and ResDAC. T</w:t>
      </w:r>
      <w:r w:rsidR="00CE43DB">
        <w:rPr>
          <w:rFonts w:ascii="Times New Roman" w:hAnsi="Times New Roman" w:cs="Times New Roman"/>
          <w:sz w:val="24"/>
          <w:szCs w:val="24"/>
        </w:rPr>
        <w:t xml:space="preserve">he months of Medicare Advantage and Part A enrollment refer to the number of months during the calendar year that the </w:t>
      </w:r>
      <w:r w:rsidR="00CD6E90">
        <w:rPr>
          <w:rFonts w:ascii="Times New Roman" w:hAnsi="Times New Roman" w:cs="Times New Roman"/>
          <w:sz w:val="24"/>
          <w:szCs w:val="24"/>
        </w:rPr>
        <w:t>beneficiary</w:t>
      </w:r>
      <w:r w:rsidR="00CE43DB">
        <w:rPr>
          <w:rFonts w:ascii="Times New Roman" w:hAnsi="Times New Roman" w:cs="Times New Roman"/>
          <w:sz w:val="24"/>
          <w:szCs w:val="24"/>
        </w:rPr>
        <w:t xml:space="preserve"> was enrolled in those programs. Finally, t</w:t>
      </w:r>
      <w:r>
        <w:rPr>
          <w:rFonts w:ascii="Times New Roman" w:hAnsi="Times New Roman" w:cs="Times New Roman"/>
          <w:sz w:val="24"/>
          <w:szCs w:val="24"/>
        </w:rPr>
        <w:t>he files for 2006 through 2013 should additionally contain the following variable:</w:t>
      </w:r>
    </w:p>
    <w:p w14:paraId="7E09DDBA" w14:textId="1F4CDC2A" w:rsidR="00CE43DB" w:rsidRDefault="00CE43DB" w:rsidP="00CE43DB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43DB">
        <w:rPr>
          <w:rFonts w:ascii="Times New Roman" w:hAnsi="Times New Roman" w:cs="Times New Roman"/>
          <w:sz w:val="24"/>
          <w:szCs w:val="24"/>
        </w:rPr>
        <w:t>mbsf_d_rx_claims_months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months of Medicare Part D enrollment</w:t>
      </w:r>
    </w:p>
    <w:p w14:paraId="79ECD3DF" w14:textId="707768CA" w:rsidR="00962A1C" w:rsidRPr="004924C6" w:rsidRDefault="00962A1C" w:rsidP="00962A1C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datasets are built from the MBSF AB </w:t>
      </w:r>
      <w:r w:rsidR="00860333">
        <w:rPr>
          <w:rFonts w:ascii="Times New Roman" w:hAnsi="Times New Roman" w:cs="Times New Roman"/>
          <w:sz w:val="24"/>
          <w:szCs w:val="24"/>
        </w:rPr>
        <w:t>files, the MBSF D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="008603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MBSF chronic condition files and the MBSF other chronic condition files. </w:t>
      </w:r>
    </w:p>
    <w:p w14:paraId="58659725" w14:textId="05233A49" w:rsidR="00CE43DB" w:rsidRPr="00AD408F" w:rsidRDefault="00CE43DB" w:rsidP="00CE43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firstrx</w:t>
      </w:r>
      <w:r w:rsidRPr="00E6257F">
        <w:rPr>
          <w:rFonts w:ascii="Times New Roman" w:hAnsi="Times New Roman" w:cs="Times New Roman"/>
          <w:b/>
          <w:bCs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>. The file should contain the following variables:</w:t>
      </w:r>
    </w:p>
    <w:p w14:paraId="7C920811" w14:textId="77777777" w:rsidR="00CE43DB" w:rsidRDefault="00CE43DB" w:rsidP="00CE43D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bene_id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>unique beneficiary id code</w:t>
      </w:r>
      <w:r w:rsidRPr="00AD408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4400156" w14:textId="77777777" w:rsidR="00C350F6" w:rsidRDefault="00CE43DB" w:rsidP="001A17C5">
      <w:pPr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CE43DB">
        <w:rPr>
          <w:rFonts w:ascii="Times New Roman" w:hAnsi="Times New Roman" w:cs="Times New Roman"/>
          <w:sz w:val="24"/>
          <w:szCs w:val="24"/>
        </w:rPr>
        <w:t>alzheimersinit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D6E90">
        <w:rPr>
          <w:rFonts w:ascii="Times New Roman" w:hAnsi="Times New Roman" w:cs="Times New Roman"/>
          <w:sz w:val="24"/>
          <w:szCs w:val="24"/>
        </w:rPr>
        <w:t>first date that the beneficiary</w:t>
      </w:r>
      <w:r w:rsidR="001A17C5">
        <w:rPr>
          <w:rFonts w:ascii="Times New Roman" w:hAnsi="Times New Roman" w:cs="Times New Roman"/>
          <w:sz w:val="24"/>
          <w:szCs w:val="24"/>
        </w:rPr>
        <w:t xml:space="preserve"> began taking one of these five drugs: </w:t>
      </w:r>
      <w:r w:rsidR="001A17C5" w:rsidRPr="001A17C5">
        <w:rPr>
          <w:rFonts w:ascii="Times New Roman" w:hAnsi="Times New Roman" w:cs="Times New Roman"/>
          <w:sz w:val="24"/>
          <w:szCs w:val="24"/>
        </w:rPr>
        <w:t>donepezil, galantimine, rivastigmine, memantine, and donepezil and memantine in combination</w:t>
      </w:r>
      <w:r w:rsidR="000D35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2518D" w14:textId="77777777" w:rsidR="00C350F6" w:rsidRDefault="00C350F6" w:rsidP="00C35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700A5" w14:textId="76A897C9" w:rsidR="001A17C5" w:rsidRDefault="000D35C3" w:rsidP="00962A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350F6">
        <w:rPr>
          <w:rFonts w:ascii="Times New Roman" w:hAnsi="Times New Roman" w:cs="Times New Roman"/>
          <w:sz w:val="24"/>
          <w:szCs w:val="24"/>
        </w:rPr>
        <w:t xml:space="preserve"> dataset is built from the </w:t>
      </w:r>
      <w:r w:rsidR="003821B9">
        <w:rPr>
          <w:rFonts w:ascii="Times New Roman" w:hAnsi="Times New Roman" w:cs="Times New Roman"/>
          <w:sz w:val="24"/>
          <w:szCs w:val="24"/>
        </w:rPr>
        <w:t xml:space="preserve">CMS </w:t>
      </w:r>
      <w:r w:rsidR="00C350F6">
        <w:rPr>
          <w:rFonts w:ascii="Times New Roman" w:hAnsi="Times New Roman" w:cs="Times New Roman"/>
          <w:sz w:val="24"/>
          <w:szCs w:val="24"/>
        </w:rPr>
        <w:t>P</w:t>
      </w:r>
      <w:r w:rsidR="003821B9">
        <w:rPr>
          <w:rFonts w:ascii="Times New Roman" w:hAnsi="Times New Roman" w:cs="Times New Roman"/>
          <w:sz w:val="24"/>
          <w:szCs w:val="24"/>
        </w:rPr>
        <w:t>rescription Drug</w:t>
      </w:r>
      <w:r w:rsidR="00C350F6">
        <w:rPr>
          <w:rFonts w:ascii="Times New Roman" w:hAnsi="Times New Roman" w:cs="Times New Roman"/>
          <w:sz w:val="24"/>
          <w:szCs w:val="24"/>
        </w:rPr>
        <w:t xml:space="preserve"> Event files. </w:t>
      </w:r>
    </w:p>
    <w:p w14:paraId="722BCFD9" w14:textId="77777777" w:rsidR="001A17C5" w:rsidRPr="00AD408F" w:rsidRDefault="001A17C5" w:rsidP="001A17C5">
      <w:pPr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</w:p>
    <w:p w14:paraId="6AA0B359" w14:textId="55A3B4F8" w:rsidR="001A17C5" w:rsidRPr="00AD408F" w:rsidRDefault="001A17C5" w:rsidP="004C11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spend</w:t>
      </w:r>
      <w:r w:rsidRPr="00E6257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686A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year</w:t>
      </w:r>
      <w:r w:rsidRPr="00E6257F">
        <w:rPr>
          <w:rFonts w:ascii="Times New Roman" w:hAnsi="Times New Roman" w:cs="Times New Roman"/>
          <w:b/>
          <w:bCs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 xml:space="preserve">year </w:t>
      </w:r>
      <w:r>
        <w:rPr>
          <w:rFonts w:ascii="Times New Roman" w:hAnsi="Times New Roman" w:cs="Times New Roman"/>
          <w:sz w:val="24"/>
          <w:szCs w:val="24"/>
        </w:rPr>
        <w:t>from 1999 through 2013.  The file for each year should contain the following variables:</w:t>
      </w:r>
    </w:p>
    <w:p w14:paraId="2F1EC1C5" w14:textId="77777777" w:rsidR="001A17C5" w:rsidRDefault="001A17C5" w:rsidP="001A17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bene_id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>unique beneficiary id code</w:t>
      </w:r>
      <w:r w:rsidRPr="00AD408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9FC6122" w14:textId="0B8C81B3" w:rsidR="001A17C5" w:rsidRDefault="00C64578" w:rsidP="001A17C5">
      <w:pPr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C64578">
        <w:rPr>
          <w:rFonts w:ascii="Times New Roman" w:hAnsi="Times New Roman" w:cs="Times New Roman"/>
          <w:sz w:val="24"/>
          <w:szCs w:val="24"/>
        </w:rPr>
        <w:t>spendnonrx_total</w:t>
      </w:r>
      <w:proofErr w:type="spellEnd"/>
      <w:r w:rsidR="001A17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total gross spending </w:t>
      </w:r>
      <w:r w:rsidR="00956EF0">
        <w:rPr>
          <w:rFonts w:ascii="Times New Roman" w:hAnsi="Times New Roman" w:cs="Times New Roman"/>
          <w:sz w:val="24"/>
          <w:szCs w:val="24"/>
        </w:rPr>
        <w:t xml:space="preserve">on </w:t>
      </w:r>
      <w:r w:rsidR="00956EF0" w:rsidRPr="003C4B7F">
        <w:rPr>
          <w:rFonts w:ascii="Times New Roman" w:hAnsi="Times New Roman" w:cs="Times New Roman"/>
          <w:sz w:val="24"/>
          <w:szCs w:val="24"/>
        </w:rPr>
        <w:t>all services covered by Medicare Parts A and B for the calendar year</w:t>
      </w:r>
    </w:p>
    <w:p w14:paraId="3AC02E5F" w14:textId="77777777" w:rsidR="003C4B7F" w:rsidRDefault="003C4B7F" w:rsidP="00C043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85472" w14:textId="3725A88E" w:rsidR="00C0437B" w:rsidRDefault="00C0437B" w:rsidP="00C043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datasets are built from the MBSF Cost and Use files.</w:t>
      </w:r>
    </w:p>
    <w:p w14:paraId="792F1A36" w14:textId="77777777" w:rsidR="00956EF0" w:rsidRDefault="00956EF0" w:rsidP="00956EF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4A0E9" w14:textId="326C20B2" w:rsidR="00956EF0" w:rsidRPr="00AD408F" w:rsidRDefault="00956EF0" w:rsidP="00956E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bene_location_history</w:t>
      </w:r>
      <w:r w:rsidRPr="00E6257F">
        <w:rPr>
          <w:rFonts w:ascii="Times New Roman" w:hAnsi="Times New Roman" w:cs="Times New Roman"/>
          <w:b/>
          <w:bCs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>. The file should contain the following variables:</w:t>
      </w:r>
    </w:p>
    <w:p w14:paraId="6D5DD69F" w14:textId="77777777" w:rsidR="00956EF0" w:rsidRDefault="00956EF0" w:rsidP="00956E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08F">
        <w:rPr>
          <w:rFonts w:ascii="Times New Roman" w:hAnsi="Times New Roman" w:cs="Times New Roman"/>
          <w:sz w:val="24"/>
          <w:szCs w:val="24"/>
        </w:rPr>
        <w:t>bene_id</w:t>
      </w:r>
      <w:proofErr w:type="spellEnd"/>
      <w:r w:rsidRPr="00AD408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>unique beneficiary id code</w:t>
      </w:r>
      <w:r w:rsidRPr="00AD408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3FF72A5" w14:textId="00717182" w:rsidR="00956EF0" w:rsidRDefault="00956EF0" w:rsidP="00956EF0">
      <w:pPr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zip4_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  <w:t xml:space="preserve">zip+4 code of residential location as of January 1 of each calendar 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955C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55C89">
        <w:rPr>
          <w:rFonts w:ascii="Times New Roman" w:hAnsi="Times New Roman" w:cs="Times New Roman"/>
          <w:sz w:val="24"/>
          <w:szCs w:val="24"/>
        </w:rPr>
        <w:t>from 1999 through 2013</w:t>
      </w:r>
      <w:r>
        <w:t xml:space="preserve"> </w:t>
      </w:r>
      <w:r w:rsidRPr="00AD408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748AF67" w14:textId="151CDC0D" w:rsidR="00955C89" w:rsidRDefault="00686A61" w:rsidP="00686A61">
      <w:pPr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55C89"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 w:rsidR="00955C89">
        <w:rPr>
          <w:rFonts w:ascii="Times New Roman" w:hAnsi="Times New Roman" w:cs="Times New Roman"/>
          <w:sz w:val="24"/>
          <w:szCs w:val="24"/>
        </w:rPr>
        <w:t>fips</w:t>
      </w:r>
      <w:proofErr w:type="spellEnd"/>
      <w:r w:rsidR="00955C89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of residential location as of January 1 of each calendar 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686A61">
        <w:rPr>
          <w:i/>
          <w:iCs/>
        </w:rPr>
        <w:t xml:space="preserve"> </w:t>
      </w:r>
      <w:r w:rsidR="00955C89">
        <w:rPr>
          <w:rFonts w:ascii="Times New Roman" w:hAnsi="Times New Roman" w:cs="Times New Roman"/>
          <w:sz w:val="24"/>
          <w:szCs w:val="24"/>
        </w:rPr>
        <w:t>from 1999 through 2013</w:t>
      </w:r>
    </w:p>
    <w:p w14:paraId="28BCE5E3" w14:textId="0D58CB57" w:rsidR="00955C89" w:rsidRDefault="00955C89" w:rsidP="00955C89">
      <w:pPr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county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county </w:t>
      </w:r>
      <w:proofErr w:type="spellStart"/>
      <w:r>
        <w:rPr>
          <w:rFonts w:ascii="Times New Roman" w:hAnsi="Times New Roman" w:cs="Times New Roman"/>
          <w:sz w:val="24"/>
          <w:szCs w:val="24"/>
        </w:rPr>
        <w:t>fips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of residential location as of January 1 of each calendar 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686A61">
        <w:rPr>
          <w:i/>
          <w:i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1999 through 2013</w:t>
      </w:r>
    </w:p>
    <w:p w14:paraId="46D65D0F" w14:textId="387A08B4" w:rsidR="00955C89" w:rsidRDefault="007B4C20" w:rsidP="007B4C20">
      <w:pPr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CBSA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Census core business statistical area code of residential location as of January 1 of each calendar </w:t>
      </w:r>
      <w:r w:rsidRPr="00686A61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686A61">
        <w:rPr>
          <w:i/>
          <w:i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1999 through 2013</w:t>
      </w:r>
    </w:p>
    <w:p w14:paraId="2B1C7853" w14:textId="3FC57C24" w:rsidR="004924C6" w:rsidRPr="004C11DF" w:rsidRDefault="007B4C20" w:rsidP="004C11DF">
      <w:pPr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startyear_cms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first year the beneficiary was enrolled in Medicare</w:t>
      </w:r>
    </w:p>
    <w:p w14:paraId="1AF271C1" w14:textId="37413C16" w:rsidR="004924C6" w:rsidRDefault="00860333" w:rsidP="0086033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860333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dataset is built from the MBSF AB files. The CBSA variables are merged in based on a CMS FIPS to SSA Crosswalk file and the Census 2013 FIPS to CBSA Crosswalk file. </w:t>
      </w:r>
    </w:p>
    <w:p w14:paraId="33F730D4" w14:textId="77777777" w:rsidR="001B3D1F" w:rsidRDefault="001B3D1F" w:rsidP="003821B9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176E23" w14:textId="2D1905DD" w:rsidR="003821B9" w:rsidRPr="003821B9" w:rsidRDefault="001B3D1F" w:rsidP="003821B9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r w:rsidR="003821B9" w:rsidRPr="003821B9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51A4D708" w14:textId="77777777" w:rsidR="003821B9" w:rsidRPr="001B3D1F" w:rsidRDefault="003821B9" w:rsidP="000B58EC">
      <w:pPr>
        <w:spacing w:before="240"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B3D1F">
        <w:rPr>
          <w:rFonts w:ascii="Times New Roman" w:hAnsi="Times New Roman" w:cs="Times New Roman"/>
          <w:sz w:val="24"/>
          <w:szCs w:val="24"/>
        </w:rPr>
        <w:t>Geolytics</w:t>
      </w:r>
      <w:proofErr w:type="spellEnd"/>
      <w:r w:rsidRPr="001B3D1F">
        <w:rPr>
          <w:rFonts w:ascii="Times New Roman" w:hAnsi="Times New Roman" w:cs="Times New Roman"/>
          <w:sz w:val="24"/>
          <w:szCs w:val="24"/>
        </w:rPr>
        <w:t xml:space="preserve">. 2022. “Zip+4 Product.” </w:t>
      </w:r>
      <w:hyperlink r:id="rId14" w:history="1">
        <w:r w:rsidRPr="001B3D1F">
          <w:rPr>
            <w:rStyle w:val="Hyperlink"/>
            <w:rFonts w:ascii="Times New Roman" w:hAnsi="Times New Roman" w:cs="Times New Roman"/>
            <w:sz w:val="24"/>
            <w:szCs w:val="24"/>
          </w:rPr>
          <w:t>https://geolytics.com/zip-4-product</w:t>
        </w:r>
      </w:hyperlink>
      <w:r w:rsidRPr="001B3D1F">
        <w:rPr>
          <w:rFonts w:ascii="Times New Roman" w:hAnsi="Times New Roman" w:cs="Times New Roman"/>
          <w:sz w:val="24"/>
          <w:szCs w:val="24"/>
        </w:rPr>
        <w:t xml:space="preserve"> Accessed October 9, 2022.</w:t>
      </w:r>
    </w:p>
    <w:p w14:paraId="2C8D633B" w14:textId="73C96BF9" w:rsidR="001B3D1F" w:rsidRPr="001B3D1F" w:rsidRDefault="001B3D1F" w:rsidP="000B58EC">
      <w:pPr>
        <w:spacing w:before="240"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B3D1F">
        <w:rPr>
          <w:rFonts w:ascii="Times New Roman" w:hAnsi="Times New Roman" w:cs="Times New Roman"/>
          <w:sz w:val="24"/>
          <w:szCs w:val="24"/>
        </w:rPr>
        <w:t xml:space="preserve">United States Census Bureau. 2022. “Core-Based Statistical Area (CBSA) to Federal Information Processing Series (FIPS) County Crosswalk”. </w:t>
      </w:r>
      <w:hyperlink r:id="rId15" w:history="1">
        <w:r w:rsidRPr="001B3D1F">
          <w:rPr>
            <w:rStyle w:val="Hyperlink"/>
            <w:rFonts w:ascii="Times New Roman" w:hAnsi="Times New Roman" w:cs="Times New Roman"/>
            <w:sz w:val="24"/>
            <w:szCs w:val="24"/>
          </w:rPr>
          <w:t>https://www.nber.org/research/data/census-core-based-statistical-area-cbsa-federal-information-processing-series-fips-county-crosswalk</w:t>
        </w:r>
      </w:hyperlink>
      <w:r w:rsidRPr="001B3D1F">
        <w:rPr>
          <w:rFonts w:ascii="Times New Roman" w:hAnsi="Times New Roman" w:cs="Times New Roman"/>
          <w:sz w:val="24"/>
          <w:szCs w:val="24"/>
        </w:rPr>
        <w:t xml:space="preserve">  Accessed October 9, 2022. </w:t>
      </w:r>
    </w:p>
    <w:p w14:paraId="3BDA3F0C" w14:textId="473E589B" w:rsidR="003821B9" w:rsidRPr="001B3D1F" w:rsidRDefault="003821B9" w:rsidP="000B58EC">
      <w:pPr>
        <w:spacing w:before="240"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B3D1F">
        <w:rPr>
          <w:rFonts w:ascii="Times New Roman" w:hAnsi="Times New Roman" w:cs="Times New Roman"/>
          <w:sz w:val="24"/>
          <w:szCs w:val="24"/>
        </w:rPr>
        <w:t>Unite</w:t>
      </w:r>
      <w:r w:rsidR="001B3D1F" w:rsidRPr="001B3D1F">
        <w:rPr>
          <w:rFonts w:ascii="Times New Roman" w:hAnsi="Times New Roman" w:cs="Times New Roman"/>
          <w:sz w:val="24"/>
          <w:szCs w:val="24"/>
        </w:rPr>
        <w:t>d</w:t>
      </w:r>
      <w:r w:rsidRPr="001B3D1F">
        <w:rPr>
          <w:rFonts w:ascii="Times New Roman" w:hAnsi="Times New Roman" w:cs="Times New Roman"/>
          <w:sz w:val="24"/>
          <w:szCs w:val="24"/>
        </w:rPr>
        <w:t xml:space="preserve"> States Environmental Protection Agency. 2022. “Pre-Generated Data Files.” </w:t>
      </w:r>
      <w:hyperlink r:id="rId16" w:history="1">
        <w:r w:rsidRPr="001B3D1F">
          <w:rPr>
            <w:rStyle w:val="Hyperlink"/>
            <w:rFonts w:ascii="Times New Roman" w:hAnsi="Times New Roman" w:cs="Times New Roman"/>
            <w:sz w:val="24"/>
            <w:szCs w:val="24"/>
          </w:rPr>
          <w:t>https://aqs.epa.gov/aqsweb/airdata/download_files.html</w:t>
        </w:r>
      </w:hyperlink>
      <w:r w:rsidRPr="001B3D1F">
        <w:rPr>
          <w:rFonts w:ascii="Times New Roman" w:hAnsi="Times New Roman" w:cs="Times New Roman"/>
          <w:sz w:val="24"/>
          <w:szCs w:val="24"/>
        </w:rPr>
        <w:t xml:space="preserve">  Accessed October 9, 2022. </w:t>
      </w:r>
    </w:p>
    <w:p w14:paraId="3EB193D7" w14:textId="5E448532" w:rsidR="003821B9" w:rsidRPr="001B3D1F" w:rsidRDefault="003821B9" w:rsidP="000B58EC">
      <w:pPr>
        <w:spacing w:before="240"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B3D1F">
        <w:rPr>
          <w:rFonts w:ascii="Times New Roman" w:hAnsi="Times New Roman" w:cs="Times New Roman"/>
          <w:sz w:val="24"/>
          <w:szCs w:val="24"/>
        </w:rPr>
        <w:t>Unite</w:t>
      </w:r>
      <w:r w:rsidR="001B3D1F" w:rsidRPr="001B3D1F">
        <w:rPr>
          <w:rFonts w:ascii="Times New Roman" w:hAnsi="Times New Roman" w:cs="Times New Roman"/>
          <w:sz w:val="24"/>
          <w:szCs w:val="24"/>
        </w:rPr>
        <w:t>d</w:t>
      </w:r>
      <w:r w:rsidRPr="001B3D1F">
        <w:rPr>
          <w:rFonts w:ascii="Times New Roman" w:hAnsi="Times New Roman" w:cs="Times New Roman"/>
          <w:sz w:val="24"/>
          <w:szCs w:val="24"/>
        </w:rPr>
        <w:t xml:space="preserve"> States Environmental Protection Agency. 2022. “Nonattainment Areas for Criteria Pollutants.” </w:t>
      </w:r>
      <w:hyperlink r:id="rId17" w:history="1">
        <w:r w:rsidRPr="001B3D1F">
          <w:rPr>
            <w:rStyle w:val="Hyperlink"/>
            <w:rFonts w:ascii="Times New Roman" w:hAnsi="Times New Roman" w:cs="Times New Roman"/>
            <w:sz w:val="24"/>
            <w:szCs w:val="24"/>
          </w:rPr>
          <w:t>https://www.epa.gov/green-book</w:t>
        </w:r>
      </w:hyperlink>
      <w:r w:rsidRPr="001B3D1F">
        <w:rPr>
          <w:rFonts w:ascii="Times New Roman" w:hAnsi="Times New Roman" w:cs="Times New Roman"/>
          <w:sz w:val="24"/>
          <w:szCs w:val="24"/>
        </w:rPr>
        <w:t xml:space="preserve">  Accessed October 9, 2022. </w:t>
      </w:r>
    </w:p>
    <w:p w14:paraId="3D8168D6" w14:textId="036FFF58" w:rsidR="003821B9" w:rsidRPr="001B3D1F" w:rsidRDefault="003821B9" w:rsidP="000B58EC">
      <w:pPr>
        <w:spacing w:before="240"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B3D1F">
        <w:rPr>
          <w:rFonts w:ascii="Times New Roman" w:hAnsi="Times New Roman" w:cs="Times New Roman"/>
          <w:sz w:val="24"/>
          <w:szCs w:val="24"/>
        </w:rPr>
        <w:t xml:space="preserve">Centers for Medicare and Medicaid Services. 2022. “Master Beneficiary Summary File (MBSF) LDS.” </w:t>
      </w:r>
      <w:hyperlink r:id="rId18" w:history="1">
        <w:r w:rsidRPr="001B3D1F">
          <w:rPr>
            <w:rStyle w:val="Hyperlink"/>
            <w:rFonts w:ascii="Times New Roman" w:hAnsi="Times New Roman" w:cs="Times New Roman"/>
            <w:sz w:val="24"/>
            <w:szCs w:val="24"/>
          </w:rPr>
          <w:t>https://www.cms.gov/Research-Statistics-Data-and-Systems/Files-for-Order/LimitedDataSets/MBSF-LDS</w:t>
        </w:r>
      </w:hyperlink>
      <w:r w:rsidRPr="001B3D1F">
        <w:rPr>
          <w:rFonts w:ascii="Times New Roman" w:hAnsi="Times New Roman" w:cs="Times New Roman"/>
          <w:sz w:val="24"/>
          <w:szCs w:val="24"/>
        </w:rPr>
        <w:t xml:space="preserve"> Accessed October 9, 2022. </w:t>
      </w:r>
    </w:p>
    <w:p w14:paraId="289FA965" w14:textId="3ADDC4B0" w:rsidR="003821B9" w:rsidRPr="001B3D1F" w:rsidRDefault="003821B9" w:rsidP="000B58EC">
      <w:pPr>
        <w:spacing w:before="240"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B3D1F">
        <w:rPr>
          <w:rFonts w:ascii="Times New Roman" w:hAnsi="Times New Roman" w:cs="Times New Roman"/>
          <w:sz w:val="24"/>
          <w:szCs w:val="24"/>
        </w:rPr>
        <w:t xml:space="preserve">Centers for Medicare and Medicaid Services. 2022. “Part D Claims Data.” </w:t>
      </w:r>
      <w:hyperlink r:id="rId19" w:history="1">
        <w:r w:rsidRPr="001B3D1F">
          <w:rPr>
            <w:rStyle w:val="Hyperlink"/>
            <w:rFonts w:ascii="Times New Roman" w:hAnsi="Times New Roman" w:cs="Times New Roman"/>
            <w:sz w:val="24"/>
            <w:szCs w:val="24"/>
          </w:rPr>
          <w:t>https://www.cms.gov/Medicare/Prescription-Drug-Coverage/PrescriptionDrugCovGenIn/PartDData</w:t>
        </w:r>
      </w:hyperlink>
      <w:r w:rsidRPr="001B3D1F">
        <w:rPr>
          <w:rFonts w:ascii="Times New Roman" w:hAnsi="Times New Roman" w:cs="Times New Roman"/>
          <w:sz w:val="24"/>
          <w:szCs w:val="24"/>
        </w:rPr>
        <w:t xml:space="preserve">  Accessed October 9, 2022. </w:t>
      </w:r>
    </w:p>
    <w:p w14:paraId="7F0016CA" w14:textId="1A95388B" w:rsidR="001B3D1F" w:rsidRPr="001B3D1F" w:rsidRDefault="001B3D1F" w:rsidP="000B58EC">
      <w:pPr>
        <w:spacing w:before="240"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B3D1F">
        <w:rPr>
          <w:rFonts w:ascii="Times New Roman" w:hAnsi="Times New Roman" w:cs="Times New Roman"/>
          <w:sz w:val="24"/>
          <w:szCs w:val="24"/>
        </w:rPr>
        <w:t xml:space="preserve">Centers for Medicare and Medicaid Services. 2022. “SSA to Federal Information Processing Series (FIPS) State and County Crosswalk.” </w:t>
      </w:r>
      <w:hyperlink r:id="rId20" w:history="1">
        <w:r w:rsidRPr="001B3D1F">
          <w:rPr>
            <w:rStyle w:val="Hyperlink"/>
            <w:rFonts w:ascii="Times New Roman" w:hAnsi="Times New Roman" w:cs="Times New Roman"/>
            <w:sz w:val="24"/>
            <w:szCs w:val="24"/>
          </w:rPr>
          <w:t>https://www.nber.org/research/data/ssa-federal-information-processing-series-fips-state-and-county-crosswalk</w:t>
        </w:r>
      </w:hyperlink>
      <w:r w:rsidRPr="001B3D1F">
        <w:rPr>
          <w:rFonts w:ascii="Times New Roman" w:hAnsi="Times New Roman" w:cs="Times New Roman"/>
          <w:sz w:val="24"/>
          <w:szCs w:val="24"/>
        </w:rPr>
        <w:t xml:space="preserve">  Accessed October 9, 2022.</w:t>
      </w:r>
    </w:p>
    <w:p w14:paraId="5CAAF9C6" w14:textId="263CFC58" w:rsidR="00D207A5" w:rsidRDefault="00D207A5" w:rsidP="00860333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207A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2966" w14:textId="77777777" w:rsidR="001043DB" w:rsidRDefault="001043DB" w:rsidP="00BF66AF">
      <w:pPr>
        <w:spacing w:after="0" w:line="240" w:lineRule="auto"/>
      </w:pPr>
      <w:r>
        <w:separator/>
      </w:r>
    </w:p>
  </w:endnote>
  <w:endnote w:type="continuationSeparator" w:id="0">
    <w:p w14:paraId="6F6B2408" w14:textId="77777777" w:rsidR="001043DB" w:rsidRDefault="001043DB" w:rsidP="00BF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6138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27754" w14:textId="17F28DFD" w:rsidR="00BF66AF" w:rsidRDefault="00BF66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BF508" w14:textId="77777777" w:rsidR="00BF66AF" w:rsidRDefault="00BF6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40A5" w14:textId="77777777" w:rsidR="001043DB" w:rsidRDefault="001043DB" w:rsidP="00BF66AF">
      <w:pPr>
        <w:spacing w:after="0" w:line="240" w:lineRule="auto"/>
      </w:pPr>
      <w:r>
        <w:separator/>
      </w:r>
    </w:p>
  </w:footnote>
  <w:footnote w:type="continuationSeparator" w:id="0">
    <w:p w14:paraId="4B453A70" w14:textId="77777777" w:rsidR="001043DB" w:rsidRDefault="001043DB" w:rsidP="00BF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506"/>
    <w:multiLevelType w:val="multilevel"/>
    <w:tmpl w:val="DCB0F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3E50D9"/>
    <w:multiLevelType w:val="hybridMultilevel"/>
    <w:tmpl w:val="C8BEC6B6"/>
    <w:lvl w:ilvl="0" w:tplc="F0C2FD4A">
      <w:start w:val="3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45F0D4F"/>
    <w:multiLevelType w:val="hybridMultilevel"/>
    <w:tmpl w:val="36F6E212"/>
    <w:lvl w:ilvl="0" w:tplc="9CE450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66246">
    <w:abstractNumId w:val="2"/>
  </w:num>
  <w:num w:numId="2" w16cid:durableId="174200219">
    <w:abstractNumId w:val="0"/>
  </w:num>
  <w:num w:numId="3" w16cid:durableId="167449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04"/>
    <w:rsid w:val="0003367F"/>
    <w:rsid w:val="00055B60"/>
    <w:rsid w:val="00091F12"/>
    <w:rsid w:val="000B58EC"/>
    <w:rsid w:val="000D18A8"/>
    <w:rsid w:val="000D35C3"/>
    <w:rsid w:val="000E2825"/>
    <w:rsid w:val="001043DB"/>
    <w:rsid w:val="001A01E8"/>
    <w:rsid w:val="001A17C5"/>
    <w:rsid w:val="001B3D1F"/>
    <w:rsid w:val="00242570"/>
    <w:rsid w:val="002553F6"/>
    <w:rsid w:val="00287D0A"/>
    <w:rsid w:val="002C491A"/>
    <w:rsid w:val="002F1060"/>
    <w:rsid w:val="003821B9"/>
    <w:rsid w:val="003C4B7F"/>
    <w:rsid w:val="003E0975"/>
    <w:rsid w:val="00400B87"/>
    <w:rsid w:val="00405E0E"/>
    <w:rsid w:val="0047647C"/>
    <w:rsid w:val="00481353"/>
    <w:rsid w:val="004924C6"/>
    <w:rsid w:val="004A2315"/>
    <w:rsid w:val="004C11DF"/>
    <w:rsid w:val="004E7E67"/>
    <w:rsid w:val="004F25F2"/>
    <w:rsid w:val="005807F1"/>
    <w:rsid w:val="005972B1"/>
    <w:rsid w:val="005B67BD"/>
    <w:rsid w:val="00663DFE"/>
    <w:rsid w:val="006733EA"/>
    <w:rsid w:val="00682AF7"/>
    <w:rsid w:val="00686A61"/>
    <w:rsid w:val="00695545"/>
    <w:rsid w:val="00714E99"/>
    <w:rsid w:val="007B4C20"/>
    <w:rsid w:val="007D3280"/>
    <w:rsid w:val="007D4978"/>
    <w:rsid w:val="00822DD9"/>
    <w:rsid w:val="00860333"/>
    <w:rsid w:val="00892EA0"/>
    <w:rsid w:val="00955C89"/>
    <w:rsid w:val="00956EF0"/>
    <w:rsid w:val="00962A1C"/>
    <w:rsid w:val="00A3046C"/>
    <w:rsid w:val="00AB6265"/>
    <w:rsid w:val="00AD408F"/>
    <w:rsid w:val="00B00896"/>
    <w:rsid w:val="00B110C0"/>
    <w:rsid w:val="00B21A08"/>
    <w:rsid w:val="00B62DBF"/>
    <w:rsid w:val="00B72D8A"/>
    <w:rsid w:val="00B91B3C"/>
    <w:rsid w:val="00BF66AF"/>
    <w:rsid w:val="00C0437B"/>
    <w:rsid w:val="00C17E19"/>
    <w:rsid w:val="00C350F6"/>
    <w:rsid w:val="00C56DA9"/>
    <w:rsid w:val="00C64578"/>
    <w:rsid w:val="00C71AF9"/>
    <w:rsid w:val="00CD6E90"/>
    <w:rsid w:val="00CE43DB"/>
    <w:rsid w:val="00D15E93"/>
    <w:rsid w:val="00D207A5"/>
    <w:rsid w:val="00DC3604"/>
    <w:rsid w:val="00E37CE0"/>
    <w:rsid w:val="00E6257F"/>
    <w:rsid w:val="00E71A72"/>
    <w:rsid w:val="00EC68F8"/>
    <w:rsid w:val="00EE43CC"/>
    <w:rsid w:val="00F10E38"/>
    <w:rsid w:val="00F221CF"/>
    <w:rsid w:val="00F241D0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11DD"/>
  <w15:chartTrackingRefBased/>
  <w15:docId w15:val="{6002CB45-E7E6-4D75-9643-BC04AF21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F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1F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7E6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6AF"/>
  </w:style>
  <w:style w:type="paragraph" w:styleId="Footer">
    <w:name w:val="footer"/>
    <w:basedOn w:val="Normal"/>
    <w:link w:val="FooterChar"/>
    <w:uiPriority w:val="99"/>
    <w:unhideWhenUsed/>
    <w:rsid w:val="00BF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s.epa.gov/aqsweb/airdata/download_files.html" TargetMode="External"/><Relationship Id="rId13" Type="http://schemas.openxmlformats.org/officeDocument/2006/relationships/hyperlink" Target="mailto:questions@geolytics.com" TargetMode="External"/><Relationship Id="rId18" Type="http://schemas.openxmlformats.org/officeDocument/2006/relationships/hyperlink" Target="https://www.cms.gov/Research-Statistics-Data-and-Systems/Files-for-Order/LimitedDataSets/MBSF-LD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eolytics.com/zip-4-product" TargetMode="External"/><Relationship Id="rId17" Type="http://schemas.openxmlformats.org/officeDocument/2006/relationships/hyperlink" Target="https://www.epa.gov/green-bo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qs.epa.gov/aqsweb/airdata/download_files.html" TargetMode="External"/><Relationship Id="rId20" Type="http://schemas.openxmlformats.org/officeDocument/2006/relationships/hyperlink" Target="https://www.nber.org/research/data/ssa-federal-information-processing-series-fips-state-and-county-crosswal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sdac@umn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ber.org/research/data/census-core-based-statistical-area-cbsa-federal-information-processing-series-fips-county-crosswal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sdac.org/cms-research-identifiable-request-process-timeline" TargetMode="External"/><Relationship Id="rId19" Type="http://schemas.openxmlformats.org/officeDocument/2006/relationships/hyperlink" Target="https://www.cms.gov/Medicare/Prescription-Drug-Coverage/PrescriptionDrugCovGenIn/PartD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pa.gov/green-book" TargetMode="External"/><Relationship Id="rId14" Type="http://schemas.openxmlformats.org/officeDocument/2006/relationships/hyperlink" Target="https://geolytics.com/zip-4-produ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70BCB-1FA5-4176-846F-2E3A9D0D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5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Kuminoff</dc:creator>
  <cp:keywords/>
  <dc:description/>
  <cp:lastModifiedBy>Nicolai Kuminoff</cp:lastModifiedBy>
  <cp:revision>27</cp:revision>
  <dcterms:created xsi:type="dcterms:W3CDTF">2022-08-02T20:34:00Z</dcterms:created>
  <dcterms:modified xsi:type="dcterms:W3CDTF">2022-10-10T18:11:00Z</dcterms:modified>
</cp:coreProperties>
</file>