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FE65" w14:textId="571856C1" w:rsidR="00ED0D79" w:rsidRDefault="009B5B3A">
      <w:r>
        <w:t>README for ‘On the Origins of Restricting Women’s Promiscuity’ by Anke Becker</w:t>
      </w:r>
    </w:p>
    <w:p w14:paraId="5BC51017" w14:textId="3207245D" w:rsidR="009B5B3A" w:rsidRDefault="009B5B3A"/>
    <w:p w14:paraId="570ACDBD" w14:textId="5483B037" w:rsidR="009B5B3A" w:rsidRDefault="009B5B3A"/>
    <w:p w14:paraId="5B0BFEAD" w14:textId="2D9DE669" w:rsidR="009B5B3A" w:rsidRDefault="003C36E7">
      <w:r>
        <w:t>The replication package consists of four datasets:</w:t>
      </w:r>
    </w:p>
    <w:p w14:paraId="0E61435E" w14:textId="4462196E" w:rsidR="003C36E7" w:rsidRDefault="003C36E7"/>
    <w:p w14:paraId="02767837" w14:textId="40E7AE18" w:rsidR="003C36E7" w:rsidRDefault="003C36E7" w:rsidP="003C36E7">
      <w:pPr>
        <w:pStyle w:val="ListParagraph"/>
        <w:numPr>
          <w:ilvl w:val="0"/>
          <w:numId w:val="1"/>
        </w:numPr>
      </w:pPr>
      <w:r>
        <w:t xml:space="preserve">EA.dta which contains the data necessary to replicate Table 1. EA.dta is a subset of the publicly available </w:t>
      </w:r>
      <w:r w:rsidRPr="003C36E7">
        <w:rPr>
          <w:i/>
          <w:iCs/>
        </w:rPr>
        <w:t>Ethnographic Atlas</w:t>
      </w:r>
      <w:r>
        <w:t xml:space="preserve"> (Murdock 1967). The version that is used here is the Ethnographic Atlas data in its most recent version from D-PLACE (Kirby et al. 2016).</w:t>
      </w:r>
      <w:r>
        <w:br/>
      </w:r>
    </w:p>
    <w:p w14:paraId="06549172" w14:textId="0C6C4D05" w:rsidR="004D1B8C" w:rsidRDefault="003C36E7" w:rsidP="004D1B8C">
      <w:pPr>
        <w:pStyle w:val="ListParagraph"/>
        <w:numPr>
          <w:ilvl w:val="0"/>
          <w:numId w:val="1"/>
        </w:numPr>
      </w:pPr>
      <w:r>
        <w:t>Folklore.dta which contains the data necessary to replicate results displayed in Figure 2 of the main body of the paper, and Table A1 in the appendix. The dataset is a subset of the data provided in the replication materials of Michalopoulos and Xue (2021)</w:t>
      </w:r>
      <w:r w:rsidR="004D1B8C">
        <w:t>.</w:t>
      </w:r>
      <w:r w:rsidR="004D1B8C">
        <w:br/>
      </w:r>
    </w:p>
    <w:p w14:paraId="78B5EB9A" w14:textId="4BC615D0" w:rsidR="004D1B8C" w:rsidRDefault="004D1B8C" w:rsidP="004D1B8C">
      <w:pPr>
        <w:pStyle w:val="ListParagraph"/>
        <w:numPr>
          <w:ilvl w:val="0"/>
          <w:numId w:val="1"/>
        </w:numPr>
      </w:pPr>
      <w:r>
        <w:t xml:space="preserve">DHS.dta which consists of all publicly available DHS data (Standard DHS) as available on </w:t>
      </w:r>
      <w:r w:rsidR="00A3016F">
        <w:t>http://www.dhsprogram.com</w:t>
      </w:r>
      <w:r>
        <w:t xml:space="preserve"> in February 202</w:t>
      </w:r>
      <w:r w:rsidR="00A3016F">
        <w:t>0</w:t>
      </w:r>
      <w:r w:rsidR="00271CD8">
        <w:t xml:space="preserve"> and as relevant to the replication of this paper</w:t>
      </w:r>
      <w:r>
        <w:t xml:space="preserve">. </w:t>
      </w:r>
    </w:p>
    <w:p w14:paraId="0887B0C8" w14:textId="19604DEC" w:rsidR="004D1B8C" w:rsidRDefault="004D1B8C" w:rsidP="004D1B8C">
      <w:pPr>
        <w:pStyle w:val="ListParagraph"/>
        <w:numPr>
          <w:ilvl w:val="1"/>
          <w:numId w:val="1"/>
        </w:numPr>
      </w:pPr>
      <w:r>
        <w:t>It contains the data necessary to generate the coefficients for the outcomes ‘infibulated’, ‘restrictions on freedom of mobility’, ‘number of sex</w:t>
      </w:r>
      <w:r w:rsidR="00761794">
        <w:t xml:space="preserve"> </w:t>
      </w:r>
      <w:r>
        <w:t>partners’, and ‘cheated’ displayed in figures 3 and 4. The tables that show the detailed regressions underlying these figures are tables A2, A3, A4, and A5 in the appendix.</w:t>
      </w:r>
      <w:r w:rsidR="008F2B25">
        <w:t xml:space="preserve"> The columns of these tables that refer to the aforementioned outcomes can also be replicated using this data.</w:t>
      </w:r>
    </w:p>
    <w:p w14:paraId="1D9230F1" w14:textId="62374EAA" w:rsidR="004D1B8C" w:rsidRDefault="004D1B8C" w:rsidP="004D1B8C">
      <w:pPr>
        <w:pStyle w:val="ListParagraph"/>
        <w:numPr>
          <w:ilvl w:val="1"/>
          <w:numId w:val="1"/>
        </w:numPr>
      </w:pPr>
      <w:r>
        <w:t xml:space="preserve">It also contains the data necessary to generate </w:t>
      </w:r>
      <w:r w:rsidR="007D6759">
        <w:t xml:space="preserve">the columns for ‘infibulated’, ‘restrictions on freedom of mobility’, ‘number of sex partners’, and ‘cheated’ in </w:t>
      </w:r>
      <w:r>
        <w:t>Table 2 and Table 3 in the main body of the paper</w:t>
      </w:r>
      <w:r w:rsidR="008F2B25">
        <w:t xml:space="preserve"> (the IV regressions and the regressions on showing the relationship to plow use, respectively)</w:t>
      </w:r>
      <w:r>
        <w:t xml:space="preserve">. </w:t>
      </w:r>
      <w:r>
        <w:br/>
      </w:r>
    </w:p>
    <w:p w14:paraId="41F69375" w14:textId="110453C0" w:rsidR="004D1B8C" w:rsidRDefault="00F33415" w:rsidP="004D1B8C">
      <w:pPr>
        <w:pStyle w:val="ListParagraph"/>
        <w:numPr>
          <w:ilvl w:val="0"/>
          <w:numId w:val="1"/>
        </w:numPr>
      </w:pPr>
      <w:r>
        <w:t xml:space="preserve">WVS.dta, which contains the full World Values dataset as available of February 2021 for which information about survey respondent’s language is available. </w:t>
      </w:r>
      <w:r w:rsidR="007D6759">
        <w:t xml:space="preserve">It contains the data </w:t>
      </w:r>
      <w:r w:rsidR="008F2B25">
        <w:t xml:space="preserve">necessary to replicate the coefficients for the outcome ‘anti-abortion attitudes’ in figures 3 and 4 of the main body of the paper, table A1 in the appendix, as well as Tables 2 and 3 in the main body of the paper. </w:t>
      </w:r>
    </w:p>
    <w:sectPr w:rsidR="004D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593D"/>
    <w:multiLevelType w:val="hybridMultilevel"/>
    <w:tmpl w:val="D5AA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5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3A"/>
    <w:rsid w:val="00271CD8"/>
    <w:rsid w:val="003C36E7"/>
    <w:rsid w:val="004D1B8C"/>
    <w:rsid w:val="00543A47"/>
    <w:rsid w:val="00761794"/>
    <w:rsid w:val="007D6759"/>
    <w:rsid w:val="008F2B25"/>
    <w:rsid w:val="00985611"/>
    <w:rsid w:val="009B5B3A"/>
    <w:rsid w:val="00A3016F"/>
    <w:rsid w:val="00F3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04934"/>
  <w15:chartTrackingRefBased/>
  <w15:docId w15:val="{FCC46A61-E77A-C64F-8CEC-5038945B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294</Words>
  <Characters>1676</Characters>
  <Application>Microsoft Office Word</Application>
  <DocSecurity>0</DocSecurity>
  <Lines>13</Lines>
  <Paragraphs>3</Paragraphs>
  <ScaleCrop>false</ScaleCrop>
  <Company>Harvard Business School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Anke</dc:creator>
  <cp:keywords/>
  <dc:description/>
  <cp:lastModifiedBy>Becker, Anke</cp:lastModifiedBy>
  <cp:revision>9</cp:revision>
  <dcterms:created xsi:type="dcterms:W3CDTF">2023-01-05T20:11:00Z</dcterms:created>
  <dcterms:modified xsi:type="dcterms:W3CDTF">2023-05-02T15:38:00Z</dcterms:modified>
</cp:coreProperties>
</file>