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import nltk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from nltk.chat.util import Chat, reflections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 Define pairs of patterns and responses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pairs = [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[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r"my name is (.*)",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["Hello %1, how can I help you today?",]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],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[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r"what is your name?",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["My name is ChatGPT and I'm here to assist you.",]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],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[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r"how are you ?",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["I'm doing well, thank you!",]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],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[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r"sorry (.*)",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["It's okay, no problem.",]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],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[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r"(.*) (hungry|tired|bored)(.*)",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["I'm just a computer program, so I don't get hungry, tired, or bored!",]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],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[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r"quit",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["Bye, take care. See you soon!"]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],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]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 Create a chatbot instance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chatbot = Chat(pairs, reflections)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 Define a function to interact with the chatbot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def chat():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print("Hi! I'm ChatGPT. How can I assist you today?")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while True: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user_input = input("You: 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if user_input.lower() == "quit":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print("Chatbot: Bye, take care. See you soon!")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break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response = chatbot.respond(user_input)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print("Chatbot:", response)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 Start the conversation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if __name__ == "__main__":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chat()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