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Consolas" w:cs="Consolas" w:eastAsia="Consolas" w:hAnsi="Consolas"/>
          <w:b w:val="1"/>
          <w:bCs w:val="1"/>
          <w:color w:val="000000"/>
          <w:sz w:val="26"/>
          <w:szCs w:val="26"/>
        </w:rPr>
      </w:pPr>
      <w:bookmarkStart w:colFirst="0" w:colLast="0" w:name="_49usahhxildj" w:id="0"/>
      <w:bookmarkEnd w:id="0"/>
      <w:r w:rsidDel="00000000" w:rsidR="00000000" w:rsidRPr="00000000">
        <w:rPr>
          <w:rFonts w:ascii="Consolas" w:cs="Consolas" w:eastAsia="Consolas" w:hAnsi="Consolas"/>
          <w:b w:val="1"/>
          <w:bCs w:val="1"/>
          <w:color w:val="000000"/>
          <w:sz w:val="26"/>
          <w:szCs w:val="26"/>
          <w:rtl w:val="0"/>
        </w:rPr>
        <w:t xml:space="preserve">Question 1 [CO1] [10 Points]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Flight 007 has a luggage allocation of 35kg per customer. For any</w:t>
      </w:r>
      <w:r w:rsidDel="00000000" w:rsidR="00000000" w:rsidRPr="00000000">
        <w:rPr>
          <w:rFonts w:ascii="Times New Roman" w:cs="Times New Roman" w:eastAsia="Times New Roman" w:hAnsi="Times New Roman"/>
          <w:b w:val="1"/>
          <w:bCs w:val="1"/>
          <w:sz w:val="24"/>
          <w:szCs w:val="24"/>
          <w:rtl w:val="0"/>
        </w:rPr>
        <w:t xml:space="preserve"> extra luggage</w:t>
      </w:r>
      <w:r w:rsidDel="00000000" w:rsidR="00000000" w:rsidRPr="00000000">
        <w:rPr>
          <w:rFonts w:ascii="Times New Roman" w:cs="Times New Roman" w:eastAsia="Times New Roman" w:hAnsi="Times New Roman"/>
          <w:sz w:val="24"/>
          <w:szCs w:val="24"/>
          <w:rtl w:val="0"/>
        </w:rPr>
        <w:t xml:space="preserve"> the customer has to pay an </w:t>
      </w:r>
      <w:r w:rsidDel="00000000" w:rsidR="00000000" w:rsidRPr="00000000">
        <w:rPr>
          <w:rFonts w:ascii="Times New Roman" w:cs="Times New Roman" w:eastAsia="Times New Roman" w:hAnsi="Times New Roman"/>
          <w:b w:val="1"/>
          <w:bCs w:val="1"/>
          <w:sz w:val="24"/>
          <w:szCs w:val="24"/>
          <w:rtl w:val="0"/>
        </w:rPr>
        <w:t xml:space="preserve">extra charge</w:t>
      </w:r>
      <w:r w:rsidDel="00000000" w:rsidR="00000000" w:rsidRPr="00000000">
        <w:rPr>
          <w:rFonts w:ascii="Times New Roman" w:cs="Times New Roman" w:eastAsia="Times New Roman" w:hAnsi="Times New Roman"/>
          <w:sz w:val="24"/>
          <w:szCs w:val="24"/>
          <w:rtl w:val="0"/>
        </w:rPr>
        <w:t xml:space="preserve"> at a specified counter. The extra charge is calculated using the formula, </w:t>
      </w:r>
      <w:r w:rsidDel="00000000" w:rsidR="00000000" w:rsidRPr="00000000">
        <w:rPr>
          <w:rFonts w:ascii="Times New Roman" w:cs="Times New Roman" w:eastAsia="Times New Roman" w:hAnsi="Times New Roman"/>
          <w:b w:val="1"/>
          <w:bCs w:val="1"/>
          <w:sz w:val="24"/>
          <w:szCs w:val="24"/>
          <w:rtl w:val="0"/>
        </w:rPr>
        <w:t xml:space="preserve">Extra Charge = (Luggage Weight - 35) * 3 + Seat Number * 21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tasked to take the luggage weight and seat number from the customer as input and calculate the extra charge and print which counter they have to go to based on the given table.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3540"/>
        <w:tblGridChange w:id="0">
          <w:tblGrid>
            <w:gridCol w:w="5820"/>
            <w:gridCol w:w="3540"/>
          </w:tblGrid>
        </w:tblGridChange>
      </w:tblGrid>
      <w:tr>
        <w:trPr>
          <w:cantSplit w:val="0"/>
          <w:trHeight w:val="3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Counter Number </w:t>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Charge &lt;=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&lt; Extra Charge &lt;=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&lt; </w:t>
            </w:r>
            <w:r w:rsidDel="00000000" w:rsidR="00000000" w:rsidRPr="00000000">
              <w:rPr>
                <w:rFonts w:ascii="Times New Roman" w:cs="Times New Roman" w:eastAsia="Times New Roman" w:hAnsi="Times New Roman"/>
                <w:rtl w:val="0"/>
              </w:rPr>
              <w:t xml:space="preserve">Extra Charge</w:t>
            </w:r>
            <w:r w:rsidDel="00000000" w:rsidR="00000000" w:rsidRPr="00000000">
              <w:rPr>
                <w:rFonts w:ascii="Times New Roman" w:cs="Times New Roman" w:eastAsia="Times New Roman" w:hAnsi="Times New Roman"/>
                <w:rtl w:val="0"/>
              </w:rPr>
              <w:t xml:space="preserve">&lt;=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Charge </w:t>
            </w:r>
            <w:r w:rsidDel="00000000" w:rsidR="00000000" w:rsidRPr="00000000">
              <w:rPr>
                <w:rFonts w:ascii="Times New Roman" w:cs="Times New Roman" w:eastAsia="Times New Roman" w:hAnsi="Times New Roman"/>
                <w:rtl w:val="0"/>
              </w:rPr>
              <w:t xml:space="preserve">&gt;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to pay BDT 243.0</w:t>
            </w:r>
          </w:p>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go to counter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to pay BDT 0.0</w:t>
            </w:r>
          </w:p>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go to counter 4</w:t>
            </w:r>
          </w:p>
        </w:tc>
      </w:tr>
    </w:tbl>
    <w:p w:rsidR="00000000" w:rsidDel="00000000" w:rsidP="00000000" w:rsidRDefault="00000000" w:rsidRPr="00000000" w14:paraId="00000019">
      <w:pPr>
        <w:rPr>
          <w:sz w:val="20"/>
          <w:szCs w:val="2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rFonts w:ascii="Consolas" w:cs="Consolas" w:eastAsia="Consolas" w:hAnsi="Consolas"/>
      </w:rPr>
    </w:pPr>
    <w:r w:rsidDel="00000000" w:rsidR="00000000" w:rsidRPr="00000000">
      <w:rPr>
        <w:rFonts w:ascii="Consolas" w:cs="Consolas" w:eastAsia="Consolas" w:hAnsi="Consolas"/>
        <w:rtl w:val="0"/>
      </w:rPr>
      <w:t xml:space="preserve">CSE110: Programming Language I (Lab)</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
              <a:graphic>
                <a:graphicData uri="http://schemas.microsoft.com/office/word/2010/wordprocessingShape">
                  <wps:wsp>
                    <wps:cNvSpPr txBox="1"/>
                    <wps:cNvPr id="2" name="Shape 2"/>
                    <wps:spPr>
                      <a:xfrm>
                        <a:off x="3462450" y="1130800"/>
                        <a:ext cx="440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36"/>
                              <w:vertAlign w:val="baseline"/>
                            </w:rPr>
                            <w:t xml:space="preserve">A</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1975" cy="515144"/>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-19049</wp:posOffset>
          </wp:positionV>
          <wp:extent cx="700942" cy="66675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00942" cy="666750"/>
                  </a:xfrm>
                  <a:prstGeom prst="rect"/>
                  <a:ln/>
                </pic:spPr>
              </pic:pic>
            </a:graphicData>
          </a:graphic>
        </wp:anchor>
      </w:drawing>
    </w:r>
  </w:p>
  <w:p w:rsidR="00000000" w:rsidDel="00000000" w:rsidP="00000000" w:rsidRDefault="00000000" w:rsidRPr="00000000" w14:paraId="0000001B">
    <w:pPr>
      <w:jc w:val="center"/>
      <w:rPr>
        <w:rFonts w:ascii="Consolas" w:cs="Consolas" w:eastAsia="Consolas" w:hAnsi="Consolas"/>
      </w:rPr>
    </w:pPr>
    <w:r w:rsidDel="00000000" w:rsidR="00000000" w:rsidRPr="00000000">
      <w:rPr>
        <w:rFonts w:ascii="Consolas" w:cs="Consolas" w:eastAsia="Consolas" w:hAnsi="Consolas"/>
        <w:rtl w:val="0"/>
      </w:rPr>
      <w:t xml:space="preserve">Fall 2025</w:t>
    </w:r>
  </w:p>
  <w:p w:rsidR="00000000" w:rsidDel="00000000" w:rsidP="00000000" w:rsidRDefault="00000000" w:rsidRPr="00000000" w14:paraId="0000001C">
    <w:pPr>
      <w:jc w:val="center"/>
      <w:rPr>
        <w:rFonts w:ascii="Consolas" w:cs="Consolas" w:eastAsia="Consolas" w:hAnsi="Consolas"/>
      </w:rPr>
    </w:pPr>
    <w:r w:rsidDel="00000000" w:rsidR="00000000" w:rsidRPr="00000000">
      <w:rPr>
        <w:rFonts w:ascii="Consolas" w:cs="Consolas" w:eastAsia="Consolas" w:hAnsi="Consolas"/>
        <w:rtl w:val="0"/>
      </w:rPr>
      <w:t xml:space="preserve">Lab Exam - 01</w:t>
    </w:r>
  </w:p>
  <w:p w:rsidR="00000000" w:rsidDel="00000000" w:rsidP="00000000" w:rsidRDefault="00000000" w:rsidRPr="00000000" w14:paraId="0000001D">
    <w:pPr>
      <w:jc w:val="center"/>
      <w:rPr>
        <w:rFonts w:ascii="Consolas" w:cs="Consolas" w:eastAsia="Consolas" w:hAnsi="Consolas"/>
      </w:rPr>
    </w:pPr>
    <w:r w:rsidDel="00000000" w:rsidR="00000000" w:rsidRPr="00000000">
      <w:rPr>
        <w:rFonts w:ascii="Consolas" w:cs="Consolas" w:eastAsia="Consolas" w:hAnsi="Consolas"/>
        <w:rtl w:val="0"/>
      </w:rPr>
      <w:t xml:space="preserve">Duration: 25 Minutes</w:t>
    </w:r>
  </w:p>
  <w:p w:rsidR="00000000" w:rsidDel="00000000" w:rsidP="00000000" w:rsidRDefault="00000000" w:rsidRPr="00000000" w14:paraId="0000001E">
    <w:pPr>
      <w:jc w:val="center"/>
      <w:rPr>
        <w:rFonts w:ascii="Consolas" w:cs="Consolas" w:eastAsia="Consolas" w:hAnsi="Consolas"/>
        <w:sz w:val="8"/>
        <w:szCs w:val="8"/>
      </w:rPr>
    </w:pPr>
    <w:r w:rsidDel="00000000" w:rsidR="00000000" w:rsidRPr="00000000">
      <w:rPr>
        <w:rtl w:val="0"/>
      </w:rPr>
    </w:r>
  </w:p>
  <w:tbl>
    <w:tblPr>
      <w:tblStyle w:val="Table3"/>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3285"/>
      <w:gridCol w:w="1575"/>
      <w:tblGridChange w:id="0">
        <w:tblGrid>
          <w:gridCol w:w="5295"/>
          <w:gridCol w:w="328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Section:</w:t>
          </w:r>
        </w:p>
      </w:tc>
    </w:tr>
  </w:tbl>
  <w:p w:rsidR="00000000" w:rsidDel="00000000" w:rsidP="00000000" w:rsidRDefault="00000000" w:rsidRPr="00000000" w14:paraId="00000022">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