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A765" w14:textId="3C01A29F" w:rsidR="009D3AFE" w:rsidRPr="004E7525" w:rsidRDefault="009D3AFE" w:rsidP="009D3AFE">
      <w:pPr>
        <w:widowControl w:val="0"/>
        <w:spacing w:after="0" w:line="297" w:lineRule="auto"/>
        <w:ind w:left="605" w:right="648"/>
        <w:jc w:val="center"/>
        <w:rPr>
          <w:rFonts w:ascii="Arial" w:eastAsia="Arial" w:hAnsi="Arial" w:cs="Arial"/>
          <w:b/>
          <w:sz w:val="35"/>
          <w:szCs w:val="35"/>
        </w:rPr>
      </w:pPr>
      <w:r w:rsidRPr="004E7525">
        <w:rPr>
          <w:rFonts w:ascii="Arial" w:eastAsia="Arial" w:hAnsi="Arial" w:cs="Arial"/>
          <w:b/>
          <w:sz w:val="35"/>
          <w:szCs w:val="35"/>
        </w:rPr>
        <w:t>UNIVERSIDAD MAYOR DE SAN ANDRÉS FACULTAD DE CIENCIAS PURAS Y NATURALES</w:t>
      </w:r>
    </w:p>
    <w:p w14:paraId="044F9C4C" w14:textId="4F743937" w:rsidR="009D3AFE" w:rsidRPr="004E7525" w:rsidRDefault="009D3AFE" w:rsidP="009D3AFE">
      <w:pPr>
        <w:widowControl w:val="0"/>
        <w:spacing w:before="169" w:after="0" w:line="240" w:lineRule="auto"/>
        <w:jc w:val="center"/>
        <w:rPr>
          <w:rFonts w:ascii="Arial" w:eastAsia="Arial" w:hAnsi="Arial" w:cs="Arial"/>
          <w:b/>
          <w:sz w:val="31"/>
          <w:szCs w:val="31"/>
        </w:rPr>
      </w:pPr>
      <w:r w:rsidRPr="004E7525">
        <w:rPr>
          <w:rFonts w:ascii="Arial" w:eastAsia="Arial" w:hAnsi="Arial" w:cs="Arial"/>
          <w:b/>
          <w:sz w:val="31"/>
          <w:szCs w:val="31"/>
        </w:rPr>
        <w:t>CARRERA DE INFORMÁTICA</w:t>
      </w:r>
    </w:p>
    <w:p w14:paraId="7D2BB179" w14:textId="3F8C5B1C" w:rsidR="009D3AFE" w:rsidRPr="004E7525" w:rsidRDefault="009D3AFE" w:rsidP="009D3AFE">
      <w:pPr>
        <w:widowControl w:val="0"/>
        <w:spacing w:before="289" w:after="0" w:line="240" w:lineRule="auto"/>
        <w:jc w:val="center"/>
        <w:rPr>
          <w:rFonts w:ascii="Arial" w:eastAsia="Arial" w:hAnsi="Arial" w:cs="Arial"/>
          <w:b/>
          <w:sz w:val="31"/>
          <w:szCs w:val="31"/>
        </w:rPr>
      </w:pPr>
    </w:p>
    <w:p w14:paraId="1044730F" w14:textId="3044BCD1" w:rsidR="009D3AFE" w:rsidRDefault="00C35A18" w:rsidP="009D3AFE">
      <w:pPr>
        <w:widowControl w:val="0"/>
        <w:spacing w:after="0" w:line="268" w:lineRule="auto"/>
        <w:ind w:left="429" w:right="484"/>
        <w:jc w:val="center"/>
        <w:rPr>
          <w:rFonts w:ascii="Arial" w:eastAsia="Arial" w:hAnsi="Arial" w:cs="Arial"/>
          <w:b/>
          <w:sz w:val="28"/>
          <w:szCs w:val="28"/>
        </w:rPr>
      </w:pPr>
      <w:r>
        <w:rPr>
          <w:noProof/>
        </w:rPr>
        <w:drawing>
          <wp:anchor distT="0" distB="0" distL="114300" distR="114300" simplePos="0" relativeHeight="251663360" behindDoc="1" locked="0" layoutInCell="1" allowOverlap="1" wp14:anchorId="53D68B72" wp14:editId="437F8DE3">
            <wp:simplePos x="0" y="0"/>
            <wp:positionH relativeFrom="margin">
              <wp:posOffset>1167765</wp:posOffset>
            </wp:positionH>
            <wp:positionV relativeFrom="paragraph">
              <wp:posOffset>166370</wp:posOffset>
            </wp:positionV>
            <wp:extent cx="3239770" cy="3239770"/>
            <wp:effectExtent l="571500" t="590550" r="608330" b="570230"/>
            <wp:wrapNone/>
            <wp:docPr id="2" name="Imagen 2" descr="Regresión lineal - Iconos gratis de flec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resión lineal - Iconos gratis de flech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8873009">
                      <a:off x="0" y="0"/>
                      <a:ext cx="3239770" cy="3239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FEC2EB" w14:textId="14D0FB48" w:rsidR="009D3AFE" w:rsidRDefault="009D3AFE" w:rsidP="009D3AFE">
      <w:pPr>
        <w:widowControl w:val="0"/>
        <w:spacing w:after="0" w:line="268" w:lineRule="auto"/>
        <w:ind w:left="429" w:right="484"/>
        <w:jc w:val="center"/>
        <w:rPr>
          <w:rFonts w:ascii="Arial" w:eastAsia="Arial" w:hAnsi="Arial" w:cs="Arial"/>
          <w:b/>
          <w:sz w:val="28"/>
          <w:szCs w:val="28"/>
        </w:rPr>
      </w:pPr>
    </w:p>
    <w:p w14:paraId="026BA9C7" w14:textId="680DBAB6" w:rsidR="009D3AFE" w:rsidRDefault="009D3AFE" w:rsidP="009D3AFE">
      <w:pPr>
        <w:spacing w:line="256" w:lineRule="auto"/>
        <w:rPr>
          <w:rFonts w:ascii="Arial" w:eastAsia="Arial" w:hAnsi="Arial" w:cs="Arial"/>
          <w:b/>
          <w:sz w:val="28"/>
          <w:szCs w:val="28"/>
        </w:rPr>
      </w:pPr>
    </w:p>
    <w:p w14:paraId="52EF2007" w14:textId="069027AD" w:rsidR="00793FA0" w:rsidRDefault="0094530E" w:rsidP="009D3AFE">
      <w:pPr>
        <w:spacing w:line="256" w:lineRule="auto"/>
        <w:jc w:val="center"/>
        <w:rPr>
          <w:rFonts w:ascii="Arial" w:eastAsia="Arial" w:hAnsi="Arial" w:cs="Arial"/>
          <w:b/>
          <w:sz w:val="28"/>
          <w:szCs w:val="28"/>
        </w:rPr>
      </w:pPr>
      <w:r w:rsidRPr="004E7525">
        <w:rPr>
          <w:rFonts w:ascii="Arial" w:eastAsia="Arial" w:hAnsi="Arial" w:cs="Arial"/>
          <w:b/>
          <w:noProof/>
          <w:sz w:val="31"/>
          <w:szCs w:val="31"/>
        </w:rPr>
        <w:drawing>
          <wp:anchor distT="0" distB="0" distL="114300" distR="114300" simplePos="0" relativeHeight="251662336" behindDoc="0" locked="0" layoutInCell="1" allowOverlap="1" wp14:anchorId="32FEFBD3" wp14:editId="634EDDE7">
            <wp:simplePos x="0" y="0"/>
            <wp:positionH relativeFrom="margin">
              <wp:align>center</wp:align>
            </wp:positionH>
            <wp:positionV relativeFrom="paragraph">
              <wp:posOffset>5715</wp:posOffset>
            </wp:positionV>
            <wp:extent cx="1169035" cy="2159635"/>
            <wp:effectExtent l="0" t="0" r="0" b="0"/>
            <wp:wrapNone/>
            <wp:docPr id="3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9035" cy="2159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60C499" w14:textId="6A4BAF3D" w:rsidR="00793FA0" w:rsidRDefault="00793FA0" w:rsidP="009D3AFE">
      <w:pPr>
        <w:spacing w:line="256" w:lineRule="auto"/>
        <w:jc w:val="center"/>
        <w:rPr>
          <w:rFonts w:ascii="Arial" w:eastAsia="Arial" w:hAnsi="Arial" w:cs="Arial"/>
          <w:b/>
          <w:sz w:val="28"/>
          <w:szCs w:val="28"/>
        </w:rPr>
      </w:pPr>
    </w:p>
    <w:p w14:paraId="5FADCE6D" w14:textId="370CEC7B" w:rsidR="00793FA0" w:rsidRDefault="00793FA0" w:rsidP="009D3AFE">
      <w:pPr>
        <w:spacing w:line="256" w:lineRule="auto"/>
        <w:jc w:val="center"/>
        <w:rPr>
          <w:rFonts w:ascii="Arial" w:eastAsia="Arial" w:hAnsi="Arial" w:cs="Arial"/>
          <w:b/>
          <w:sz w:val="28"/>
          <w:szCs w:val="28"/>
        </w:rPr>
      </w:pPr>
    </w:p>
    <w:p w14:paraId="6E3294DB" w14:textId="19794732" w:rsidR="00793FA0" w:rsidRDefault="00793FA0" w:rsidP="009D3AFE">
      <w:pPr>
        <w:spacing w:line="256" w:lineRule="auto"/>
        <w:jc w:val="center"/>
        <w:rPr>
          <w:rFonts w:ascii="Arial" w:eastAsia="Arial" w:hAnsi="Arial" w:cs="Arial"/>
          <w:b/>
          <w:sz w:val="28"/>
          <w:szCs w:val="28"/>
        </w:rPr>
      </w:pPr>
    </w:p>
    <w:p w14:paraId="0CC45A26" w14:textId="46E5E8B7" w:rsidR="00793FA0" w:rsidRDefault="00793FA0" w:rsidP="009D3AFE">
      <w:pPr>
        <w:spacing w:line="256" w:lineRule="auto"/>
        <w:jc w:val="center"/>
        <w:rPr>
          <w:rFonts w:ascii="Arial" w:eastAsia="Arial" w:hAnsi="Arial" w:cs="Arial"/>
          <w:b/>
          <w:sz w:val="28"/>
          <w:szCs w:val="28"/>
        </w:rPr>
      </w:pPr>
    </w:p>
    <w:p w14:paraId="4D78214E" w14:textId="7BE11A29" w:rsidR="00793FA0" w:rsidRDefault="00793FA0" w:rsidP="009D3AFE">
      <w:pPr>
        <w:spacing w:line="256" w:lineRule="auto"/>
        <w:jc w:val="center"/>
        <w:rPr>
          <w:rFonts w:ascii="Arial" w:eastAsia="Arial" w:hAnsi="Arial" w:cs="Arial"/>
          <w:b/>
          <w:sz w:val="28"/>
          <w:szCs w:val="28"/>
        </w:rPr>
      </w:pPr>
    </w:p>
    <w:p w14:paraId="385F8F95" w14:textId="77777777" w:rsidR="00793FA0" w:rsidRDefault="00793FA0" w:rsidP="009D3AFE">
      <w:pPr>
        <w:spacing w:line="256" w:lineRule="auto"/>
        <w:jc w:val="center"/>
        <w:rPr>
          <w:rFonts w:ascii="Arial" w:eastAsia="Arial" w:hAnsi="Arial" w:cs="Arial"/>
          <w:b/>
          <w:sz w:val="28"/>
          <w:szCs w:val="28"/>
        </w:rPr>
      </w:pPr>
    </w:p>
    <w:p w14:paraId="30A6373E" w14:textId="77777777" w:rsidR="00793FA0" w:rsidRDefault="00793FA0" w:rsidP="009D3AFE">
      <w:pPr>
        <w:spacing w:line="256" w:lineRule="auto"/>
        <w:jc w:val="center"/>
        <w:rPr>
          <w:rFonts w:ascii="Arial" w:eastAsia="Arial" w:hAnsi="Arial" w:cs="Arial"/>
          <w:b/>
          <w:sz w:val="28"/>
          <w:szCs w:val="28"/>
        </w:rPr>
      </w:pPr>
    </w:p>
    <w:p w14:paraId="292A978B" w14:textId="77777777" w:rsidR="00793FA0" w:rsidRDefault="00793FA0" w:rsidP="009D3AFE">
      <w:pPr>
        <w:spacing w:line="256" w:lineRule="auto"/>
        <w:jc w:val="center"/>
        <w:rPr>
          <w:rFonts w:ascii="Arial" w:eastAsia="Arial" w:hAnsi="Arial" w:cs="Arial"/>
          <w:b/>
          <w:sz w:val="28"/>
          <w:szCs w:val="28"/>
        </w:rPr>
      </w:pPr>
    </w:p>
    <w:p w14:paraId="5FC2A031" w14:textId="77777777" w:rsidR="00793FA0" w:rsidRDefault="00793FA0" w:rsidP="009D3AFE">
      <w:pPr>
        <w:spacing w:line="256" w:lineRule="auto"/>
        <w:jc w:val="center"/>
        <w:rPr>
          <w:rFonts w:ascii="Arial" w:eastAsia="Arial" w:hAnsi="Arial" w:cs="Arial"/>
          <w:b/>
          <w:sz w:val="28"/>
          <w:szCs w:val="28"/>
        </w:rPr>
      </w:pPr>
    </w:p>
    <w:p w14:paraId="5AC9EAB1" w14:textId="78B24774" w:rsidR="009D3AFE" w:rsidRDefault="009D3AFE" w:rsidP="00C35A18">
      <w:pPr>
        <w:spacing w:line="256" w:lineRule="auto"/>
        <w:jc w:val="center"/>
        <w:rPr>
          <w:rFonts w:ascii="Arial" w:eastAsia="Arial" w:hAnsi="Arial" w:cs="Arial"/>
          <w:b/>
          <w:sz w:val="28"/>
          <w:szCs w:val="28"/>
        </w:rPr>
      </w:pPr>
      <w:r>
        <w:rPr>
          <w:rFonts w:ascii="Arial" w:eastAsia="Arial" w:hAnsi="Arial" w:cs="Arial"/>
          <w:b/>
          <w:sz w:val="28"/>
          <w:szCs w:val="28"/>
        </w:rPr>
        <w:t>R</w:t>
      </w:r>
      <w:r w:rsidR="0094530E">
        <w:rPr>
          <w:rFonts w:ascii="Arial" w:eastAsia="Arial" w:hAnsi="Arial" w:cs="Arial"/>
          <w:b/>
          <w:sz w:val="28"/>
          <w:szCs w:val="28"/>
        </w:rPr>
        <w:t>EGRESIÓN LINEAL</w:t>
      </w:r>
    </w:p>
    <w:p w14:paraId="316DC127" w14:textId="55AAE964" w:rsidR="009D3AFE" w:rsidRDefault="009D3AFE" w:rsidP="009D3AFE">
      <w:pPr>
        <w:spacing w:line="256" w:lineRule="auto"/>
        <w:jc w:val="center"/>
        <w:rPr>
          <w:rFonts w:ascii="Arial" w:eastAsia="Arial" w:hAnsi="Arial" w:cs="Arial"/>
          <w:b/>
          <w:sz w:val="28"/>
          <w:szCs w:val="28"/>
        </w:rPr>
      </w:pPr>
      <w:r>
        <w:rPr>
          <w:rFonts w:ascii="Arial" w:eastAsia="Arial" w:hAnsi="Arial" w:cs="Arial"/>
          <w:b/>
          <w:sz w:val="28"/>
          <w:szCs w:val="28"/>
        </w:rPr>
        <w:t>PREDICTOR DE CALORIAS QUEMADAS</w:t>
      </w:r>
    </w:p>
    <w:p w14:paraId="4335365E" w14:textId="77777777" w:rsidR="009D3AFE" w:rsidRDefault="009D3AFE" w:rsidP="009D3AFE">
      <w:pPr>
        <w:spacing w:line="256" w:lineRule="auto"/>
        <w:rPr>
          <w:rFonts w:ascii="Arial" w:eastAsia="Arial" w:hAnsi="Arial" w:cs="Arial"/>
          <w:b/>
          <w:sz w:val="21"/>
          <w:szCs w:val="21"/>
        </w:rPr>
      </w:pPr>
      <w:r>
        <w:rPr>
          <w:rFonts w:ascii="Arial" w:eastAsia="Arial" w:hAnsi="Arial" w:cs="Arial"/>
          <w:b/>
          <w:sz w:val="21"/>
          <w:szCs w:val="21"/>
        </w:rPr>
        <w:t>Realizado por</w:t>
      </w:r>
      <w:r w:rsidRPr="004E7525">
        <w:rPr>
          <w:rFonts w:ascii="Arial" w:eastAsia="Arial" w:hAnsi="Arial" w:cs="Arial"/>
          <w:b/>
          <w:sz w:val="21"/>
          <w:szCs w:val="21"/>
        </w:rPr>
        <w:t>:</w:t>
      </w:r>
    </w:p>
    <w:p w14:paraId="6B7390D5" w14:textId="77777777" w:rsidR="009D3AFE" w:rsidRDefault="009D3AFE" w:rsidP="009D3AFE">
      <w:pPr>
        <w:spacing w:line="256" w:lineRule="auto"/>
        <w:ind w:firstLine="708"/>
        <w:rPr>
          <w:rFonts w:ascii="Arial" w:eastAsia="Arial" w:hAnsi="Arial" w:cs="Arial"/>
          <w:sz w:val="21"/>
          <w:szCs w:val="21"/>
        </w:rPr>
      </w:pPr>
      <w:r w:rsidRPr="00677879">
        <w:rPr>
          <w:rFonts w:ascii="Arial" w:eastAsia="Arial" w:hAnsi="Arial" w:cs="Arial"/>
          <w:sz w:val="21"/>
          <w:szCs w:val="21"/>
        </w:rPr>
        <w:t>UNIV</w:t>
      </w:r>
      <w:r>
        <w:rPr>
          <w:rFonts w:ascii="Arial" w:eastAsia="Arial" w:hAnsi="Arial" w:cs="Arial"/>
          <w:sz w:val="21"/>
          <w:szCs w:val="21"/>
        </w:rPr>
        <w:t>. RONALDO ELVIN YUPANQUI SALINAS</w:t>
      </w:r>
    </w:p>
    <w:p w14:paraId="4B882FAB" w14:textId="77777777" w:rsidR="009D3AFE" w:rsidRDefault="009D3AFE" w:rsidP="009D3AFE">
      <w:pPr>
        <w:spacing w:line="256" w:lineRule="auto"/>
        <w:ind w:firstLine="708"/>
        <w:jc w:val="center"/>
        <w:rPr>
          <w:rFonts w:ascii="Arial" w:eastAsia="Arial" w:hAnsi="Arial" w:cs="Arial"/>
          <w:sz w:val="21"/>
          <w:szCs w:val="21"/>
        </w:rPr>
      </w:pPr>
    </w:p>
    <w:p w14:paraId="4299895D" w14:textId="77777777" w:rsidR="009D3AFE" w:rsidRDefault="009D3AFE" w:rsidP="009D3AFE">
      <w:pPr>
        <w:spacing w:line="256" w:lineRule="auto"/>
        <w:ind w:firstLine="708"/>
        <w:jc w:val="center"/>
        <w:rPr>
          <w:rFonts w:ascii="Arial" w:eastAsia="Arial" w:hAnsi="Arial" w:cs="Arial"/>
          <w:sz w:val="21"/>
          <w:szCs w:val="21"/>
        </w:rPr>
      </w:pPr>
    </w:p>
    <w:p w14:paraId="17379140" w14:textId="77777777" w:rsidR="009D3AFE" w:rsidRDefault="009D3AFE" w:rsidP="009D3AFE">
      <w:pPr>
        <w:spacing w:line="256" w:lineRule="auto"/>
        <w:ind w:firstLine="708"/>
        <w:jc w:val="center"/>
        <w:rPr>
          <w:rFonts w:ascii="Arial" w:eastAsia="Arial" w:hAnsi="Arial" w:cs="Arial"/>
          <w:sz w:val="21"/>
          <w:szCs w:val="21"/>
        </w:rPr>
      </w:pPr>
    </w:p>
    <w:p w14:paraId="49CBFD45" w14:textId="77777777" w:rsidR="009D3AFE" w:rsidRDefault="009D3AFE" w:rsidP="009D3AFE">
      <w:pPr>
        <w:jc w:val="center"/>
        <w:rPr>
          <w:rFonts w:ascii="Arial" w:eastAsia="Arial" w:hAnsi="Arial" w:cs="Arial"/>
          <w:bCs/>
        </w:rPr>
      </w:pPr>
      <w:r>
        <w:rPr>
          <w:rFonts w:ascii="Arial" w:eastAsia="Arial" w:hAnsi="Arial" w:cs="Arial"/>
          <w:bCs/>
        </w:rPr>
        <w:t>La Paz – Bolivia</w:t>
      </w:r>
    </w:p>
    <w:p w14:paraId="679C06E3" w14:textId="31C022AC" w:rsidR="00812A2E" w:rsidRDefault="009D3AFE" w:rsidP="009D3AFE">
      <w:pPr>
        <w:jc w:val="center"/>
      </w:pPr>
      <w:r>
        <w:t>2024</w:t>
      </w:r>
    </w:p>
    <w:p w14:paraId="63966247" w14:textId="4788A928" w:rsidR="006306DF" w:rsidRPr="006306DF" w:rsidRDefault="006306DF" w:rsidP="00C35A18">
      <w:pPr>
        <w:rPr>
          <w:b/>
          <w:bCs/>
          <w:sz w:val="40"/>
          <w:szCs w:val="40"/>
        </w:rPr>
      </w:pPr>
      <w:r w:rsidRPr="006306DF">
        <w:rPr>
          <w:b/>
          <w:bCs/>
          <w:sz w:val="40"/>
          <w:szCs w:val="40"/>
        </w:rPr>
        <w:lastRenderedPageBreak/>
        <w:t xml:space="preserve">Análisis, Modelado y Optimización de Datos del </w:t>
      </w:r>
      <w:proofErr w:type="spellStart"/>
      <w:r w:rsidRPr="006306DF">
        <w:rPr>
          <w:b/>
          <w:bCs/>
          <w:sz w:val="40"/>
          <w:szCs w:val="40"/>
        </w:rPr>
        <w:t>Gym</w:t>
      </w:r>
      <w:proofErr w:type="spellEnd"/>
      <w:r w:rsidRPr="006306DF">
        <w:rPr>
          <w:b/>
          <w:bCs/>
          <w:sz w:val="40"/>
          <w:szCs w:val="40"/>
        </w:rPr>
        <w:t xml:space="preserve"> </w:t>
      </w:r>
      <w:proofErr w:type="spellStart"/>
      <w:r w:rsidRPr="006306DF">
        <w:rPr>
          <w:b/>
          <w:bCs/>
          <w:sz w:val="40"/>
          <w:szCs w:val="40"/>
        </w:rPr>
        <w:t>Members</w:t>
      </w:r>
      <w:proofErr w:type="spellEnd"/>
      <w:r w:rsidRPr="006306DF">
        <w:rPr>
          <w:b/>
          <w:bCs/>
          <w:sz w:val="40"/>
          <w:szCs w:val="40"/>
        </w:rPr>
        <w:t xml:space="preserve"> </w:t>
      </w:r>
      <w:proofErr w:type="spellStart"/>
      <w:r w:rsidRPr="006306DF">
        <w:rPr>
          <w:b/>
          <w:bCs/>
          <w:sz w:val="40"/>
          <w:szCs w:val="40"/>
        </w:rPr>
        <w:t>Exercise</w:t>
      </w:r>
      <w:proofErr w:type="spellEnd"/>
      <w:r w:rsidRPr="006306DF">
        <w:rPr>
          <w:b/>
          <w:bCs/>
          <w:sz w:val="40"/>
          <w:szCs w:val="40"/>
        </w:rPr>
        <w:t xml:space="preserve"> </w:t>
      </w:r>
      <w:proofErr w:type="spellStart"/>
      <w:r w:rsidRPr="006306DF">
        <w:rPr>
          <w:b/>
          <w:bCs/>
          <w:sz w:val="40"/>
          <w:szCs w:val="40"/>
        </w:rPr>
        <w:t>Dataset</w:t>
      </w:r>
      <w:proofErr w:type="spellEnd"/>
      <w:r w:rsidRPr="006306DF">
        <w:rPr>
          <w:b/>
          <w:bCs/>
          <w:sz w:val="40"/>
          <w:szCs w:val="40"/>
        </w:rPr>
        <w:t xml:space="preserve"> mediante Técnicas de Machine </w:t>
      </w:r>
      <w:proofErr w:type="spellStart"/>
      <w:r w:rsidRPr="006306DF">
        <w:rPr>
          <w:b/>
          <w:bCs/>
          <w:sz w:val="40"/>
          <w:szCs w:val="40"/>
        </w:rPr>
        <w:t>Learning</w:t>
      </w:r>
      <w:proofErr w:type="spellEnd"/>
      <w:r w:rsidRPr="006306DF">
        <w:rPr>
          <w:b/>
          <w:bCs/>
          <w:sz w:val="40"/>
          <w:szCs w:val="40"/>
        </w:rPr>
        <w:t xml:space="preserve"> y Estadística</w:t>
      </w:r>
    </w:p>
    <w:p w14:paraId="1B4521D3" w14:textId="77777777" w:rsidR="006306DF" w:rsidRPr="006306DF" w:rsidRDefault="00000000" w:rsidP="006306DF">
      <w:r>
        <w:pict w14:anchorId="1354CDF6">
          <v:rect id="_x0000_i1039" style="width:0;height:1.5pt" o:hralign="center" o:hrstd="t" o:hr="t" fillcolor="#a0a0a0" stroked="f"/>
        </w:pict>
      </w:r>
    </w:p>
    <w:p w14:paraId="462F61EF" w14:textId="77777777" w:rsidR="006306DF" w:rsidRPr="006306DF" w:rsidRDefault="006306DF" w:rsidP="006306DF">
      <w:pPr>
        <w:rPr>
          <w:b/>
          <w:bCs/>
        </w:rPr>
      </w:pPr>
      <w:r w:rsidRPr="006306DF">
        <w:rPr>
          <w:b/>
          <w:bCs/>
        </w:rPr>
        <w:t>1. Introducción</w:t>
      </w:r>
    </w:p>
    <w:p w14:paraId="22CCF634" w14:textId="77777777" w:rsidR="006306DF" w:rsidRPr="006306DF" w:rsidRDefault="006306DF" w:rsidP="006306DF">
      <w:r w:rsidRPr="006306DF">
        <w:t xml:space="preserve">En este estudio se aborda el análisis del </w:t>
      </w:r>
      <w:proofErr w:type="spellStart"/>
      <w:r w:rsidRPr="006306DF">
        <w:rPr>
          <w:b/>
          <w:bCs/>
        </w:rPr>
        <w:t>Gym</w:t>
      </w:r>
      <w:proofErr w:type="spellEnd"/>
      <w:r w:rsidRPr="006306DF">
        <w:rPr>
          <w:b/>
          <w:bCs/>
        </w:rPr>
        <w:t xml:space="preserve"> </w:t>
      </w:r>
      <w:proofErr w:type="spellStart"/>
      <w:r w:rsidRPr="006306DF">
        <w:rPr>
          <w:b/>
          <w:bCs/>
        </w:rPr>
        <w:t>Members</w:t>
      </w:r>
      <w:proofErr w:type="spellEnd"/>
      <w:r w:rsidRPr="006306DF">
        <w:rPr>
          <w:b/>
          <w:bCs/>
        </w:rPr>
        <w:t xml:space="preserve"> </w:t>
      </w:r>
      <w:proofErr w:type="spellStart"/>
      <w:r w:rsidRPr="006306DF">
        <w:rPr>
          <w:b/>
          <w:bCs/>
        </w:rPr>
        <w:t>Exercise</w:t>
      </w:r>
      <w:proofErr w:type="spellEnd"/>
      <w:r w:rsidRPr="006306DF">
        <w:rPr>
          <w:b/>
          <w:bCs/>
        </w:rPr>
        <w:t xml:space="preserve"> </w:t>
      </w:r>
      <w:proofErr w:type="spellStart"/>
      <w:r w:rsidRPr="006306DF">
        <w:rPr>
          <w:b/>
          <w:bCs/>
        </w:rPr>
        <w:t>Dataset</w:t>
      </w:r>
      <w:proofErr w:type="spellEnd"/>
      <w:r w:rsidRPr="006306DF">
        <w:t xml:space="preserve">, un conjunto de datos que contiene información detallada sobre atributos físicos, rutinas de ejercicio y métricas de rendimiento de miembros de un gimnasio. Consta de </w:t>
      </w:r>
      <w:r w:rsidRPr="006306DF">
        <w:rPr>
          <w:b/>
          <w:bCs/>
        </w:rPr>
        <w:t>973 registros</w:t>
      </w:r>
      <w:r w:rsidRPr="006306DF">
        <w:t xml:space="preserve"> con variables clave como edad, peso, frecuencia cardíaca, duración del ejercicio, calorías quemadas y tipo de actividad física.</w:t>
      </w:r>
    </w:p>
    <w:p w14:paraId="5143BBCA" w14:textId="6E79D957" w:rsidR="00773D94" w:rsidRPr="006306DF" w:rsidRDefault="006306DF" w:rsidP="006306DF">
      <w:r w:rsidRPr="006306DF">
        <w:t xml:space="preserve">El principal objetivo es </w:t>
      </w:r>
      <w:r w:rsidRPr="006306DF">
        <w:rPr>
          <w:b/>
          <w:bCs/>
        </w:rPr>
        <w:t>desarrollar un modelo predictivo de calorías quemadas</w:t>
      </w:r>
      <w:r w:rsidRPr="006306DF">
        <w:t xml:space="preserve"> utilizando técnicas de </w:t>
      </w:r>
      <w:r w:rsidRPr="006306DF">
        <w:rPr>
          <w:b/>
          <w:bCs/>
        </w:rPr>
        <w:t xml:space="preserve">Machine </w:t>
      </w:r>
      <w:proofErr w:type="spellStart"/>
      <w:r w:rsidRPr="006306DF">
        <w:rPr>
          <w:b/>
          <w:bCs/>
        </w:rPr>
        <w:t>Learning</w:t>
      </w:r>
      <w:proofErr w:type="spellEnd"/>
      <w:r w:rsidRPr="006306DF">
        <w:t>, como:</w:t>
      </w:r>
    </w:p>
    <w:p w14:paraId="2AF13224" w14:textId="5CA67DE4" w:rsidR="006306DF" w:rsidRDefault="00773D94" w:rsidP="006306DF">
      <w:pPr>
        <w:numPr>
          <w:ilvl w:val="0"/>
          <w:numId w:val="33"/>
        </w:numPr>
      </w:pPr>
      <w:r>
        <w:rPr>
          <w:b/>
          <w:bCs/>
        </w:rPr>
        <w:t xml:space="preserve">Descripción </w:t>
      </w:r>
      <w:r w:rsidR="007943A0">
        <w:rPr>
          <w:b/>
          <w:bCs/>
        </w:rPr>
        <w:t xml:space="preserve">General Del </w:t>
      </w:r>
      <w:proofErr w:type="spellStart"/>
      <w:r w:rsidR="007943A0">
        <w:rPr>
          <w:b/>
          <w:bCs/>
        </w:rPr>
        <w:t>Dataset</w:t>
      </w:r>
      <w:proofErr w:type="spellEnd"/>
    </w:p>
    <w:p w14:paraId="6AFFBB22" w14:textId="6B4AD396" w:rsidR="00773D94" w:rsidRPr="006306DF" w:rsidRDefault="00773D94" w:rsidP="00773D94">
      <w:pPr>
        <w:numPr>
          <w:ilvl w:val="0"/>
          <w:numId w:val="33"/>
        </w:numPr>
      </w:pPr>
      <w:r w:rsidRPr="006306DF">
        <w:rPr>
          <w:b/>
          <w:bCs/>
        </w:rPr>
        <w:t>Preprocesamiento de datos</w:t>
      </w:r>
      <w:r w:rsidRPr="006306DF">
        <w:t>.</w:t>
      </w:r>
    </w:p>
    <w:p w14:paraId="021D5943" w14:textId="77777777" w:rsidR="006306DF" w:rsidRPr="006306DF" w:rsidRDefault="006306DF" w:rsidP="006306DF">
      <w:pPr>
        <w:numPr>
          <w:ilvl w:val="0"/>
          <w:numId w:val="33"/>
        </w:numPr>
      </w:pPr>
      <w:r w:rsidRPr="006306DF">
        <w:rPr>
          <w:b/>
          <w:bCs/>
        </w:rPr>
        <w:t>Regresión lineal múltiple</w:t>
      </w:r>
      <w:r w:rsidRPr="006306DF">
        <w:t>.</w:t>
      </w:r>
    </w:p>
    <w:p w14:paraId="3AF60C13" w14:textId="77777777" w:rsidR="006306DF" w:rsidRPr="006306DF" w:rsidRDefault="006306DF" w:rsidP="006306DF">
      <w:pPr>
        <w:numPr>
          <w:ilvl w:val="0"/>
          <w:numId w:val="33"/>
        </w:numPr>
      </w:pPr>
      <w:r w:rsidRPr="006306DF">
        <w:rPr>
          <w:b/>
          <w:bCs/>
        </w:rPr>
        <w:t>Análisis de Componentes Principales (PCA)</w:t>
      </w:r>
      <w:r w:rsidRPr="006306DF">
        <w:t>.</w:t>
      </w:r>
    </w:p>
    <w:p w14:paraId="0C39F93E" w14:textId="77777777" w:rsidR="006306DF" w:rsidRPr="006306DF" w:rsidRDefault="006306DF" w:rsidP="006306DF">
      <w:pPr>
        <w:numPr>
          <w:ilvl w:val="0"/>
          <w:numId w:val="33"/>
        </w:numPr>
      </w:pPr>
      <w:r w:rsidRPr="006306DF">
        <w:rPr>
          <w:b/>
          <w:bCs/>
        </w:rPr>
        <w:t>Agrupamiento con K-</w:t>
      </w:r>
      <w:proofErr w:type="spellStart"/>
      <w:r w:rsidRPr="006306DF">
        <w:rPr>
          <w:b/>
          <w:bCs/>
        </w:rPr>
        <w:t>means</w:t>
      </w:r>
      <w:proofErr w:type="spellEnd"/>
      <w:r w:rsidRPr="006306DF">
        <w:t>.</w:t>
      </w:r>
    </w:p>
    <w:p w14:paraId="271B7CD1" w14:textId="16486109" w:rsidR="006306DF" w:rsidRPr="006306DF" w:rsidRDefault="006306DF" w:rsidP="006306DF">
      <w:pPr>
        <w:numPr>
          <w:ilvl w:val="0"/>
          <w:numId w:val="33"/>
        </w:numPr>
      </w:pPr>
      <w:r w:rsidRPr="006306DF">
        <w:rPr>
          <w:b/>
          <w:bCs/>
        </w:rPr>
        <w:t>Optimización mediante Recocido Simulado</w:t>
      </w:r>
      <w:r w:rsidR="00242436">
        <w:rPr>
          <w:b/>
          <w:bCs/>
        </w:rPr>
        <w:t xml:space="preserve"> </w:t>
      </w:r>
      <w:r w:rsidR="00715BD2">
        <w:rPr>
          <w:b/>
          <w:bCs/>
        </w:rPr>
        <w:t>e</w:t>
      </w:r>
      <w:r w:rsidR="00242436">
        <w:rPr>
          <w:b/>
          <w:bCs/>
        </w:rPr>
        <w:t>n Las N - Reinas</w:t>
      </w:r>
      <w:r w:rsidRPr="006306DF">
        <w:t>.</w:t>
      </w:r>
    </w:p>
    <w:p w14:paraId="649027BA" w14:textId="36D326F6" w:rsidR="006306DF" w:rsidRPr="006306DF" w:rsidRDefault="006306DF" w:rsidP="006306DF">
      <w:r w:rsidRPr="006306DF">
        <w:t>Finalmente, el estudio culmina con la implementación de</w:t>
      </w:r>
      <w:r w:rsidR="003A1922">
        <w:t>l modelo de regresi</w:t>
      </w:r>
      <w:r w:rsidR="00FB6F7C">
        <w:t>ón lineal</w:t>
      </w:r>
      <w:r w:rsidRPr="006306DF">
        <w:t xml:space="preserve"> para predecir con alta precisión las calorías quemadas durante sesiones de ejercicio, facilitando así la personalización de programas de entrenamiento.</w:t>
      </w:r>
    </w:p>
    <w:p w14:paraId="0951078E" w14:textId="77777777" w:rsidR="006306DF" w:rsidRPr="006306DF" w:rsidRDefault="00000000" w:rsidP="006306DF">
      <w:r>
        <w:pict w14:anchorId="376E19BB">
          <v:rect id="_x0000_i1040" style="width:0;height:1.5pt" o:hralign="center" o:hrstd="t" o:hr="t" fillcolor="#a0a0a0" stroked="f"/>
        </w:pict>
      </w:r>
    </w:p>
    <w:p w14:paraId="2FB964BB" w14:textId="021054E6" w:rsidR="00773D94" w:rsidRPr="00793FA0" w:rsidRDefault="00773D94" w:rsidP="00773D94">
      <w:pPr>
        <w:rPr>
          <w:b/>
          <w:bCs/>
        </w:rPr>
      </w:pPr>
      <w:r>
        <w:rPr>
          <w:b/>
          <w:bCs/>
        </w:rPr>
        <w:t xml:space="preserve">3. </w:t>
      </w:r>
      <w:r w:rsidRPr="00793FA0">
        <w:rPr>
          <w:b/>
          <w:bCs/>
        </w:rPr>
        <w:t>Descripción General</w:t>
      </w:r>
      <w:r>
        <w:rPr>
          <w:b/>
          <w:bCs/>
        </w:rPr>
        <w:t xml:space="preserve"> Del </w:t>
      </w:r>
      <w:proofErr w:type="spellStart"/>
      <w:r>
        <w:rPr>
          <w:b/>
          <w:bCs/>
        </w:rPr>
        <w:t>Dataset</w:t>
      </w:r>
      <w:proofErr w:type="spellEnd"/>
    </w:p>
    <w:p w14:paraId="7D198941" w14:textId="026D9B27" w:rsidR="00773D94" w:rsidRPr="00BE3C61" w:rsidRDefault="00773D94" w:rsidP="00773D94">
      <w:r w:rsidRPr="00793FA0">
        <w:t xml:space="preserve">Este conjunto de datos ofrece una visión detallada sobre las rutinas de ejercicio, los atributos físicos y las métricas de rendimiento de los miembros de un gimnasio. Contiene un total de </w:t>
      </w:r>
      <w:r w:rsidRPr="00793FA0">
        <w:rPr>
          <w:b/>
          <w:bCs/>
        </w:rPr>
        <w:t>973 muestras de datos</w:t>
      </w:r>
      <w:r w:rsidRPr="00793FA0">
        <w:t xml:space="preserve">, abarcando indicadores clave como la frecuencia cardíaca, las calorías quemadas, la duración del ejercicio, el tipo de actividad realizada y otras métricas relacionadas con la salud y el fitness. Además, incluye información demográfica y el nivel de experiencia de los miembros, lo que </w:t>
      </w:r>
      <w:r w:rsidRPr="00793FA0">
        <w:lastRenderedPageBreak/>
        <w:t>permite realizar un análisis integral sobre los patrones de ejercicio y la evolución del rendimiento físico en función de variables como la edad, el género y la experiencia.</w:t>
      </w:r>
    </w:p>
    <w:p w14:paraId="57B37D6B" w14:textId="77777777" w:rsidR="00773D94" w:rsidRPr="00BE3C61" w:rsidRDefault="00773D94" w:rsidP="00773D94">
      <w:pPr>
        <w:rPr>
          <w:b/>
          <w:bCs/>
        </w:rPr>
      </w:pPr>
      <w:r w:rsidRPr="00BE3C61">
        <w:rPr>
          <w:b/>
          <w:bCs/>
        </w:rPr>
        <w:t>Descripción de Variables</w:t>
      </w:r>
    </w:p>
    <w:p w14:paraId="1BDF66FD" w14:textId="77777777" w:rsidR="00773D94" w:rsidRPr="00BE3C61" w:rsidRDefault="00773D94" w:rsidP="00773D94">
      <w:r w:rsidRPr="00BE3C61">
        <w:t xml:space="preserve">El </w:t>
      </w:r>
      <w:proofErr w:type="spellStart"/>
      <w:r w:rsidRPr="00BE3C61">
        <w:rPr>
          <w:b/>
          <w:bCs/>
        </w:rPr>
        <w:t>Gym</w:t>
      </w:r>
      <w:proofErr w:type="spellEnd"/>
      <w:r w:rsidRPr="00BE3C61">
        <w:rPr>
          <w:b/>
          <w:bCs/>
        </w:rPr>
        <w:t xml:space="preserve"> </w:t>
      </w:r>
      <w:proofErr w:type="spellStart"/>
      <w:r w:rsidRPr="00BE3C61">
        <w:rPr>
          <w:b/>
          <w:bCs/>
        </w:rPr>
        <w:t>Members</w:t>
      </w:r>
      <w:proofErr w:type="spellEnd"/>
      <w:r w:rsidRPr="00BE3C61">
        <w:rPr>
          <w:b/>
          <w:bCs/>
        </w:rPr>
        <w:t xml:space="preserve"> </w:t>
      </w:r>
      <w:proofErr w:type="spellStart"/>
      <w:r w:rsidRPr="00BE3C61">
        <w:rPr>
          <w:b/>
          <w:bCs/>
        </w:rPr>
        <w:t>Exercise</w:t>
      </w:r>
      <w:proofErr w:type="spellEnd"/>
      <w:r w:rsidRPr="00BE3C61">
        <w:rPr>
          <w:b/>
          <w:bCs/>
        </w:rPr>
        <w:t xml:space="preserve"> </w:t>
      </w:r>
      <w:proofErr w:type="spellStart"/>
      <w:r w:rsidRPr="00BE3C61">
        <w:rPr>
          <w:b/>
          <w:bCs/>
        </w:rPr>
        <w:t>Dataset</w:t>
      </w:r>
      <w:proofErr w:type="spellEnd"/>
      <w:r w:rsidRPr="00BE3C61">
        <w:t xml:space="preserve"> está compuesto por una serie de variables clave que permiten un análisis profundo y multidimensional. A continuación, se describen las principales características del </w:t>
      </w:r>
      <w:proofErr w:type="spellStart"/>
      <w:r w:rsidRPr="00BE3C61">
        <w:t>dataset</w:t>
      </w:r>
      <w:proofErr w:type="spellEnd"/>
      <w:r w:rsidRPr="00BE3C61">
        <w:t>:</w:t>
      </w:r>
    </w:p>
    <w:p w14:paraId="647EA7B6" w14:textId="77777777" w:rsidR="00773D94" w:rsidRPr="00BE3C61" w:rsidRDefault="00773D94" w:rsidP="00773D94">
      <w:pPr>
        <w:numPr>
          <w:ilvl w:val="0"/>
          <w:numId w:val="43"/>
        </w:numPr>
      </w:pPr>
      <w:r w:rsidRPr="00BE3C61">
        <w:rPr>
          <w:b/>
          <w:bCs/>
        </w:rPr>
        <w:t>Edad (Age)</w:t>
      </w:r>
      <w:r w:rsidRPr="00BE3C61">
        <w:t>: Edad del miembro, expresada en años. Un factor crucial para entender cómo las distintas generaciones abordan su entrenamiento y recuperan su estado físico.</w:t>
      </w:r>
    </w:p>
    <w:p w14:paraId="69F4ECF9" w14:textId="77777777" w:rsidR="00773D94" w:rsidRPr="00BE3C61" w:rsidRDefault="00773D94" w:rsidP="00773D94">
      <w:pPr>
        <w:numPr>
          <w:ilvl w:val="0"/>
          <w:numId w:val="43"/>
        </w:numPr>
      </w:pPr>
      <w:r w:rsidRPr="00BE3C61">
        <w:rPr>
          <w:b/>
          <w:bCs/>
        </w:rPr>
        <w:t>Género (</w:t>
      </w:r>
      <w:proofErr w:type="spellStart"/>
      <w:r w:rsidRPr="00BE3C61">
        <w:rPr>
          <w:b/>
          <w:bCs/>
        </w:rPr>
        <w:t>Gender</w:t>
      </w:r>
      <w:proofErr w:type="spellEnd"/>
      <w:r w:rsidRPr="00BE3C61">
        <w:rPr>
          <w:b/>
          <w:bCs/>
        </w:rPr>
        <w:t>)</w:t>
      </w:r>
      <w:r w:rsidRPr="00BE3C61">
        <w:t>: Género del miembro (Masculino o Femenino). Esta variable facilita la comparación de hábitos y resultados entre diferentes géneros.</w:t>
      </w:r>
    </w:p>
    <w:p w14:paraId="7433EFF5" w14:textId="77777777" w:rsidR="00773D94" w:rsidRPr="00BE3C61" w:rsidRDefault="00773D94" w:rsidP="00773D94">
      <w:pPr>
        <w:numPr>
          <w:ilvl w:val="0"/>
          <w:numId w:val="43"/>
        </w:numPr>
      </w:pPr>
      <w:r w:rsidRPr="00BE3C61">
        <w:rPr>
          <w:b/>
          <w:bCs/>
        </w:rPr>
        <w:t>Peso (</w:t>
      </w:r>
      <w:proofErr w:type="spellStart"/>
      <w:r w:rsidRPr="00BE3C61">
        <w:rPr>
          <w:b/>
          <w:bCs/>
        </w:rPr>
        <w:t>Weight</w:t>
      </w:r>
      <w:proofErr w:type="spellEnd"/>
      <w:r w:rsidRPr="00BE3C61">
        <w:rPr>
          <w:b/>
          <w:bCs/>
        </w:rPr>
        <w:t>)</w:t>
      </w:r>
      <w:r w:rsidRPr="00BE3C61">
        <w:t>: Peso del miembro en kilogramos. Este dato es esencial para calcular otros indicadores de salud, como el Índice de Masa Corporal (BMI).</w:t>
      </w:r>
    </w:p>
    <w:p w14:paraId="0789929A" w14:textId="77777777" w:rsidR="00773D94" w:rsidRPr="00BE3C61" w:rsidRDefault="00773D94" w:rsidP="00773D94">
      <w:pPr>
        <w:numPr>
          <w:ilvl w:val="0"/>
          <w:numId w:val="43"/>
        </w:numPr>
      </w:pPr>
      <w:r w:rsidRPr="00BE3C61">
        <w:rPr>
          <w:b/>
          <w:bCs/>
        </w:rPr>
        <w:t>Altura (</w:t>
      </w:r>
      <w:proofErr w:type="spellStart"/>
      <w:r w:rsidRPr="00BE3C61">
        <w:rPr>
          <w:b/>
          <w:bCs/>
        </w:rPr>
        <w:t>Height</w:t>
      </w:r>
      <w:proofErr w:type="spellEnd"/>
      <w:r w:rsidRPr="00BE3C61">
        <w:rPr>
          <w:b/>
          <w:bCs/>
        </w:rPr>
        <w:t>)</w:t>
      </w:r>
      <w:r w:rsidRPr="00BE3C61">
        <w:t>: Altura en metros, utilizada para calcular el BMI y comprender las correlaciones entre estatura y rendimiento físico.</w:t>
      </w:r>
    </w:p>
    <w:p w14:paraId="43C9D684" w14:textId="77777777" w:rsidR="00773D94" w:rsidRPr="00BE3C61" w:rsidRDefault="00773D94" w:rsidP="00773D94">
      <w:pPr>
        <w:numPr>
          <w:ilvl w:val="0"/>
          <w:numId w:val="43"/>
        </w:numPr>
      </w:pPr>
      <w:r w:rsidRPr="00BE3C61">
        <w:rPr>
          <w:b/>
          <w:bCs/>
        </w:rPr>
        <w:t>Frecuencia Cardíaca Máxima (</w:t>
      </w:r>
      <w:proofErr w:type="spellStart"/>
      <w:r w:rsidRPr="00BE3C61">
        <w:rPr>
          <w:b/>
          <w:bCs/>
        </w:rPr>
        <w:t>Max_BPM</w:t>
      </w:r>
      <w:proofErr w:type="spellEnd"/>
      <w:r w:rsidRPr="00BE3C61">
        <w:rPr>
          <w:b/>
          <w:bCs/>
        </w:rPr>
        <w:t>)</w:t>
      </w:r>
      <w:r w:rsidRPr="00BE3C61">
        <w:t>: El valor máximo de la frecuencia cardíaca durante el ejercicio, en latidos por minuto (BPM). Indica la intensidad de la actividad cardiovascular durante las sesiones.</w:t>
      </w:r>
    </w:p>
    <w:p w14:paraId="3137651D" w14:textId="77777777" w:rsidR="00773D94" w:rsidRPr="00BE3C61" w:rsidRDefault="00773D94" w:rsidP="00773D94">
      <w:pPr>
        <w:numPr>
          <w:ilvl w:val="0"/>
          <w:numId w:val="43"/>
        </w:numPr>
      </w:pPr>
      <w:r w:rsidRPr="00BE3C61">
        <w:rPr>
          <w:b/>
          <w:bCs/>
        </w:rPr>
        <w:t>Frecuencia Cardíaca Promedio (</w:t>
      </w:r>
      <w:proofErr w:type="spellStart"/>
      <w:r w:rsidRPr="00BE3C61">
        <w:rPr>
          <w:b/>
          <w:bCs/>
        </w:rPr>
        <w:t>Avg_BPM</w:t>
      </w:r>
      <w:proofErr w:type="spellEnd"/>
      <w:r w:rsidRPr="00BE3C61">
        <w:rPr>
          <w:b/>
          <w:bCs/>
        </w:rPr>
        <w:t>)</w:t>
      </w:r>
      <w:r w:rsidRPr="00BE3C61">
        <w:t>: El promedio de latidos por minuto a lo largo de la sesión. Un indicador clave de la intensidad sostenida del ejercicio.</w:t>
      </w:r>
    </w:p>
    <w:p w14:paraId="352ED73D" w14:textId="77777777" w:rsidR="00773D94" w:rsidRPr="00BE3C61" w:rsidRDefault="00773D94" w:rsidP="00773D94">
      <w:pPr>
        <w:numPr>
          <w:ilvl w:val="0"/>
          <w:numId w:val="43"/>
        </w:numPr>
      </w:pPr>
      <w:r w:rsidRPr="00BE3C61">
        <w:rPr>
          <w:b/>
          <w:bCs/>
        </w:rPr>
        <w:t>Frecuencia Cardíaca en Reposo (</w:t>
      </w:r>
      <w:proofErr w:type="spellStart"/>
      <w:r w:rsidRPr="00BE3C61">
        <w:rPr>
          <w:b/>
          <w:bCs/>
        </w:rPr>
        <w:t>Resting_BPM</w:t>
      </w:r>
      <w:proofErr w:type="spellEnd"/>
      <w:r w:rsidRPr="00BE3C61">
        <w:rPr>
          <w:b/>
          <w:bCs/>
        </w:rPr>
        <w:t>)</w:t>
      </w:r>
      <w:r w:rsidRPr="00BE3C61">
        <w:t>: La frecuencia cardíaca del miembro antes de comenzar cualquier actividad física. Utilizada para evaluar el estado de salud general y la eficiencia del sistema cardiovascular.</w:t>
      </w:r>
    </w:p>
    <w:p w14:paraId="6104007F" w14:textId="77777777" w:rsidR="00773D94" w:rsidRPr="00BE3C61" w:rsidRDefault="00773D94" w:rsidP="00773D94">
      <w:pPr>
        <w:numPr>
          <w:ilvl w:val="0"/>
          <w:numId w:val="43"/>
        </w:numPr>
      </w:pPr>
      <w:r w:rsidRPr="00BE3C61">
        <w:rPr>
          <w:b/>
          <w:bCs/>
        </w:rPr>
        <w:t>Duración de la Sesión (</w:t>
      </w:r>
      <w:proofErr w:type="spellStart"/>
      <w:r w:rsidRPr="00BE3C61">
        <w:rPr>
          <w:b/>
          <w:bCs/>
        </w:rPr>
        <w:t>Session_Duration</w:t>
      </w:r>
      <w:proofErr w:type="spellEnd"/>
      <w:r w:rsidRPr="00BE3C61">
        <w:rPr>
          <w:b/>
          <w:bCs/>
        </w:rPr>
        <w:t>)</w:t>
      </w:r>
      <w:r w:rsidRPr="00BE3C61">
        <w:t>: Duración total de la sesión de ejercicio en horas, proporcionando una medida de la dedicación del miembro a su rutina de entrenamiento.</w:t>
      </w:r>
    </w:p>
    <w:p w14:paraId="7193F0F5" w14:textId="77777777" w:rsidR="00773D94" w:rsidRPr="00BE3C61" w:rsidRDefault="00773D94" w:rsidP="00773D94">
      <w:pPr>
        <w:numPr>
          <w:ilvl w:val="0"/>
          <w:numId w:val="43"/>
        </w:numPr>
      </w:pPr>
      <w:r w:rsidRPr="00BE3C61">
        <w:rPr>
          <w:b/>
          <w:bCs/>
        </w:rPr>
        <w:t>Calorías Quemadas (</w:t>
      </w:r>
      <w:proofErr w:type="spellStart"/>
      <w:r w:rsidRPr="00BE3C61">
        <w:rPr>
          <w:b/>
          <w:bCs/>
        </w:rPr>
        <w:t>Calories_Burned</w:t>
      </w:r>
      <w:proofErr w:type="spellEnd"/>
      <w:r w:rsidRPr="00BE3C61">
        <w:rPr>
          <w:b/>
          <w:bCs/>
        </w:rPr>
        <w:t>)</w:t>
      </w:r>
      <w:r w:rsidRPr="00BE3C61">
        <w:t>: Total de calorías quemadas durante la sesión de ejercicio. Es un indicador de la intensidad y el tipo de actividad realizada.</w:t>
      </w:r>
    </w:p>
    <w:p w14:paraId="538FEBA0" w14:textId="77777777" w:rsidR="00773D94" w:rsidRPr="00BE3C61" w:rsidRDefault="00773D94" w:rsidP="00773D94">
      <w:pPr>
        <w:numPr>
          <w:ilvl w:val="0"/>
          <w:numId w:val="43"/>
        </w:numPr>
      </w:pPr>
      <w:r w:rsidRPr="00BE3C61">
        <w:rPr>
          <w:b/>
          <w:bCs/>
        </w:rPr>
        <w:lastRenderedPageBreak/>
        <w:t>Tipo de Ejercicio (</w:t>
      </w:r>
      <w:proofErr w:type="spellStart"/>
      <w:r w:rsidRPr="00BE3C61">
        <w:rPr>
          <w:b/>
          <w:bCs/>
        </w:rPr>
        <w:t>Workout_Type</w:t>
      </w:r>
      <w:proofErr w:type="spellEnd"/>
      <w:r w:rsidRPr="00BE3C61">
        <w:rPr>
          <w:b/>
          <w:bCs/>
        </w:rPr>
        <w:t>)</w:t>
      </w:r>
      <w:r w:rsidRPr="00BE3C61">
        <w:t>: El tipo de actividad realizada (Cardio, Fuerza, Yoga, HIIT, etc.), ofreciendo una visión completa sobre las preferencias de entrenamiento de los miembros.</w:t>
      </w:r>
    </w:p>
    <w:p w14:paraId="534F4672" w14:textId="77777777" w:rsidR="00773D94" w:rsidRPr="00BE3C61" w:rsidRDefault="00773D94" w:rsidP="00773D94">
      <w:pPr>
        <w:numPr>
          <w:ilvl w:val="0"/>
          <w:numId w:val="43"/>
        </w:numPr>
      </w:pPr>
      <w:r w:rsidRPr="00BE3C61">
        <w:rPr>
          <w:b/>
          <w:bCs/>
        </w:rPr>
        <w:t>Porcentaje de Grasa Corporal (</w:t>
      </w:r>
      <w:proofErr w:type="spellStart"/>
      <w:r w:rsidRPr="00BE3C61">
        <w:rPr>
          <w:b/>
          <w:bCs/>
        </w:rPr>
        <w:t>Fat_Percentage</w:t>
      </w:r>
      <w:proofErr w:type="spellEnd"/>
      <w:r w:rsidRPr="00BE3C61">
        <w:rPr>
          <w:b/>
          <w:bCs/>
        </w:rPr>
        <w:t>)</w:t>
      </w:r>
      <w:r w:rsidRPr="00BE3C61">
        <w:t>: El porcentaje de grasa corporal, un indicador clave de la salud física y un factor determinante en los objetivos de entrenamiento.</w:t>
      </w:r>
    </w:p>
    <w:p w14:paraId="234E5DC8" w14:textId="77777777" w:rsidR="00773D94" w:rsidRPr="00BE3C61" w:rsidRDefault="00773D94" w:rsidP="00773D94">
      <w:pPr>
        <w:numPr>
          <w:ilvl w:val="0"/>
          <w:numId w:val="43"/>
        </w:numPr>
      </w:pPr>
      <w:r w:rsidRPr="00BE3C61">
        <w:rPr>
          <w:b/>
          <w:bCs/>
        </w:rPr>
        <w:t>Ingesta de Agua (</w:t>
      </w:r>
      <w:proofErr w:type="spellStart"/>
      <w:r w:rsidRPr="00BE3C61">
        <w:rPr>
          <w:b/>
          <w:bCs/>
        </w:rPr>
        <w:t>Water_Intake</w:t>
      </w:r>
      <w:proofErr w:type="spellEnd"/>
      <w:r w:rsidRPr="00BE3C61">
        <w:rPr>
          <w:b/>
          <w:bCs/>
        </w:rPr>
        <w:t>)</w:t>
      </w:r>
      <w:r w:rsidRPr="00BE3C61">
        <w:t>: Cantidad de agua consumida en litros, esencial para evaluar la hidratación y su relación con el rendimiento.</w:t>
      </w:r>
    </w:p>
    <w:p w14:paraId="10707762" w14:textId="77777777" w:rsidR="00773D94" w:rsidRPr="00BE3C61" w:rsidRDefault="00773D94" w:rsidP="00773D94">
      <w:pPr>
        <w:numPr>
          <w:ilvl w:val="0"/>
          <w:numId w:val="43"/>
        </w:numPr>
      </w:pPr>
      <w:r w:rsidRPr="00BE3C61">
        <w:rPr>
          <w:b/>
          <w:bCs/>
        </w:rPr>
        <w:t>Frecuencia de Ejercicio (</w:t>
      </w:r>
      <w:proofErr w:type="spellStart"/>
      <w:r w:rsidRPr="00BE3C61">
        <w:rPr>
          <w:b/>
          <w:bCs/>
        </w:rPr>
        <w:t>Workout_Frequency</w:t>
      </w:r>
      <w:proofErr w:type="spellEnd"/>
      <w:r w:rsidRPr="00BE3C61">
        <w:rPr>
          <w:b/>
          <w:bCs/>
        </w:rPr>
        <w:t>)</w:t>
      </w:r>
      <w:r w:rsidRPr="00BE3C61">
        <w:t>: El número de días por semana que el miembro se dedica al ejercicio, un dato crucial para entender los hábitos y la disciplina de los participantes.</w:t>
      </w:r>
    </w:p>
    <w:p w14:paraId="03CDFA7F" w14:textId="77777777" w:rsidR="00E467B3" w:rsidRDefault="00773D94" w:rsidP="00773D94">
      <w:pPr>
        <w:numPr>
          <w:ilvl w:val="0"/>
          <w:numId w:val="43"/>
        </w:numPr>
      </w:pPr>
      <w:r w:rsidRPr="00BE3C61">
        <w:rPr>
          <w:b/>
          <w:bCs/>
        </w:rPr>
        <w:t>Nivel de Experiencia (</w:t>
      </w:r>
      <w:proofErr w:type="spellStart"/>
      <w:r w:rsidRPr="00BE3C61">
        <w:rPr>
          <w:b/>
          <w:bCs/>
        </w:rPr>
        <w:t>Experience_Level</w:t>
      </w:r>
      <w:proofErr w:type="spellEnd"/>
      <w:r w:rsidRPr="00BE3C61">
        <w:rPr>
          <w:b/>
          <w:bCs/>
        </w:rPr>
        <w:t>)</w:t>
      </w:r>
      <w:r w:rsidRPr="00BE3C61">
        <w:t>: El nivel de experiencia del miembro, clasificado en tres categorías: Principiante (1), Intermedio (2), y Experto (3). Esta variable es fundamental para analizar cómo la experiencia influye en el rendimiento y la elección del tipo de ejercicio.</w:t>
      </w:r>
    </w:p>
    <w:p w14:paraId="27190727" w14:textId="3CD2F356" w:rsidR="00773D94" w:rsidRDefault="00773D94" w:rsidP="00773D94">
      <w:pPr>
        <w:numPr>
          <w:ilvl w:val="0"/>
          <w:numId w:val="43"/>
        </w:numPr>
      </w:pPr>
      <w:r w:rsidRPr="00E467B3">
        <w:rPr>
          <w:b/>
          <w:bCs/>
        </w:rPr>
        <w:t>Índice de Masa Corporal (BMI)</w:t>
      </w:r>
      <w:r w:rsidRPr="00BE3C61">
        <w:t>: Calculado a partir de la altura y el peso del miembro. Un indicador estándar para evaluar la relación entre el peso y la estatura, ayudando a determinar la clasificación en términos de salud física.</w:t>
      </w:r>
    </w:p>
    <w:p w14:paraId="7C1A6D03" w14:textId="32400246" w:rsidR="00CE7FE0" w:rsidRPr="00E467B3" w:rsidRDefault="00000000" w:rsidP="00CE7FE0">
      <w:r>
        <w:pict w14:anchorId="1CD4FECF">
          <v:rect id="_x0000_i1041" style="width:0;height:1.5pt" o:hralign="center" o:hrstd="t" o:hr="t" fillcolor="#a0a0a0" stroked="f"/>
        </w:pict>
      </w:r>
    </w:p>
    <w:p w14:paraId="74862263" w14:textId="77777777" w:rsidR="00A152B1" w:rsidRPr="00AA5F6C" w:rsidRDefault="00A152B1" w:rsidP="00A152B1">
      <w:pPr>
        <w:rPr>
          <w:b/>
          <w:bCs/>
        </w:rPr>
      </w:pPr>
      <w:r w:rsidRPr="00AA5F6C">
        <w:rPr>
          <w:b/>
          <w:bCs/>
        </w:rPr>
        <w:t>Objetivo de Investigación:</w:t>
      </w:r>
    </w:p>
    <w:p w14:paraId="58E23928" w14:textId="77777777" w:rsidR="00A152B1" w:rsidRPr="00AA5F6C" w:rsidRDefault="00A152B1" w:rsidP="00A152B1">
      <w:r w:rsidRPr="00AA5F6C">
        <w:t xml:space="preserve">El objetivo de esta investigación es </w:t>
      </w:r>
      <w:r w:rsidRPr="00AA5F6C">
        <w:rPr>
          <w:b/>
          <w:bCs/>
        </w:rPr>
        <w:t xml:space="preserve">desarrollar una </w:t>
      </w:r>
      <w:r>
        <w:rPr>
          <w:b/>
          <w:bCs/>
        </w:rPr>
        <w:t xml:space="preserve">regresión lineal </w:t>
      </w:r>
      <w:proofErr w:type="spellStart"/>
      <w:r>
        <w:rPr>
          <w:b/>
          <w:bCs/>
        </w:rPr>
        <w:t>multiple</w:t>
      </w:r>
      <w:proofErr w:type="spellEnd"/>
      <w:r w:rsidRPr="00AA5F6C">
        <w:rPr>
          <w:b/>
          <w:bCs/>
        </w:rPr>
        <w:t xml:space="preserve"> para predecir las calorías quemadas</w:t>
      </w:r>
      <w:r w:rsidRPr="00AA5F6C">
        <w:t xml:space="preserve"> durante las sesiones de ejercicio de los miembros de un gimnasio, utilizando el </w:t>
      </w:r>
      <w:proofErr w:type="spellStart"/>
      <w:r w:rsidRPr="00AA5F6C">
        <w:rPr>
          <w:b/>
          <w:bCs/>
        </w:rPr>
        <w:t>Gym</w:t>
      </w:r>
      <w:proofErr w:type="spellEnd"/>
      <w:r w:rsidRPr="00AA5F6C">
        <w:rPr>
          <w:b/>
          <w:bCs/>
        </w:rPr>
        <w:t xml:space="preserve"> </w:t>
      </w:r>
      <w:proofErr w:type="spellStart"/>
      <w:r w:rsidRPr="00AA5F6C">
        <w:rPr>
          <w:b/>
          <w:bCs/>
        </w:rPr>
        <w:t>Members</w:t>
      </w:r>
      <w:proofErr w:type="spellEnd"/>
      <w:r w:rsidRPr="00AA5F6C">
        <w:rPr>
          <w:b/>
          <w:bCs/>
        </w:rPr>
        <w:t xml:space="preserve"> </w:t>
      </w:r>
      <w:proofErr w:type="spellStart"/>
      <w:r w:rsidRPr="00AA5F6C">
        <w:rPr>
          <w:b/>
          <w:bCs/>
        </w:rPr>
        <w:t>Exercise</w:t>
      </w:r>
      <w:proofErr w:type="spellEnd"/>
      <w:r w:rsidRPr="00AA5F6C">
        <w:rPr>
          <w:b/>
          <w:bCs/>
        </w:rPr>
        <w:t xml:space="preserve"> </w:t>
      </w:r>
      <w:proofErr w:type="spellStart"/>
      <w:r w:rsidRPr="00AA5F6C">
        <w:rPr>
          <w:b/>
          <w:bCs/>
        </w:rPr>
        <w:t>Dataset</w:t>
      </w:r>
      <w:proofErr w:type="spellEnd"/>
      <w:r w:rsidRPr="00AA5F6C">
        <w:t>. Este modelo predictivo buscará identificar patrones complejos y relaciones no lineales entre diversas características físicas, demográficas y de entrenamiento (como edad, peso, frecuencia cardíaca, tipo de ejercicio, duración de la sesión, entre otras) y el gasto calórico.</w:t>
      </w:r>
    </w:p>
    <w:p w14:paraId="79B7A3D8" w14:textId="77777777" w:rsidR="00A152B1" w:rsidRDefault="00A152B1" w:rsidP="00A152B1">
      <w:r w:rsidRPr="00AA5F6C">
        <w:t xml:space="preserve">El objetivo específico es </w:t>
      </w:r>
      <w:r>
        <w:t xml:space="preserve">generar un modelo de regresión lineal </w:t>
      </w:r>
      <w:r w:rsidRPr="00AA5F6C">
        <w:t>que pueda predecir con alta precisión la cantidad de calorías quemadas en función de estas variables, permitiendo así la personalización de las rutinas de ejercicio y la mejora en la planificación de programas de entrenamiento, basados en un análisis más preciso del rendimiento físico de los miembros del gimnasio.</w:t>
      </w:r>
    </w:p>
    <w:p w14:paraId="1A601676" w14:textId="085336A7" w:rsidR="00CE7FE0" w:rsidRPr="00AA5F6C" w:rsidRDefault="00000000" w:rsidP="00A152B1">
      <w:r>
        <w:pict w14:anchorId="734A66B6">
          <v:rect id="_x0000_i1042" style="width:0;height:1.5pt" o:hralign="center" o:hrstd="t" o:hr="t" fillcolor="#a0a0a0" stroked="f"/>
        </w:pict>
      </w:r>
    </w:p>
    <w:p w14:paraId="1515A064" w14:textId="77777777" w:rsidR="00A152B1" w:rsidRPr="00055074" w:rsidRDefault="00A152B1" w:rsidP="00A152B1">
      <w:pPr>
        <w:rPr>
          <w:b/>
          <w:bCs/>
        </w:rPr>
      </w:pPr>
      <w:r w:rsidRPr="00055074">
        <w:rPr>
          <w:b/>
          <w:bCs/>
        </w:rPr>
        <w:lastRenderedPageBreak/>
        <w:t>Preprocesamiento de Datos</w:t>
      </w:r>
    </w:p>
    <w:p w14:paraId="79B6C6CF" w14:textId="10E3DA1C" w:rsidR="00A152B1" w:rsidRPr="00055074" w:rsidRDefault="00A152B1" w:rsidP="00A152B1">
      <w:r w:rsidRPr="00055074">
        <w:t xml:space="preserve">En el código proporcionado, se llevaron a cabo diversas etapas de preprocesamiento para preparar los datos antes de entrenar el modelo de </w:t>
      </w:r>
      <w:r w:rsidR="00CE7FE0">
        <w:t>Regresión Lineal</w:t>
      </w:r>
      <w:r w:rsidRPr="00055074">
        <w:t>:</w:t>
      </w:r>
    </w:p>
    <w:p w14:paraId="73F5F306" w14:textId="77777777" w:rsidR="00A152B1" w:rsidRPr="00055074" w:rsidRDefault="00A152B1" w:rsidP="00A152B1">
      <w:pPr>
        <w:numPr>
          <w:ilvl w:val="0"/>
          <w:numId w:val="44"/>
        </w:numPr>
      </w:pPr>
      <w:r w:rsidRPr="00055074">
        <w:rPr>
          <w:b/>
          <w:bCs/>
        </w:rPr>
        <w:t>Lectura de los datos</w:t>
      </w:r>
      <w:r w:rsidRPr="00055074">
        <w:t xml:space="preserve">: El conjunto de datos se cargó desde un archivo CSV y se inspeccionaron las primeras filas, las estadísticas descriptivas y la información general sobre el </w:t>
      </w:r>
      <w:proofErr w:type="spellStart"/>
      <w:r w:rsidRPr="00055074">
        <w:t>dataset</w:t>
      </w:r>
      <w:proofErr w:type="spellEnd"/>
      <w:r w:rsidRPr="00055074">
        <w:t xml:space="preserve"> utilizando las funciones </w:t>
      </w:r>
      <w:proofErr w:type="gramStart"/>
      <w:r w:rsidRPr="00055074">
        <w:t>head(</w:t>
      </w:r>
      <w:proofErr w:type="gramEnd"/>
      <w:r w:rsidRPr="00055074">
        <w:t xml:space="preserve">), </w:t>
      </w:r>
      <w:proofErr w:type="spellStart"/>
      <w:r w:rsidRPr="00055074">
        <w:t>info</w:t>
      </w:r>
      <w:proofErr w:type="spellEnd"/>
      <w:r w:rsidRPr="00055074">
        <w:t>() y describe().</w:t>
      </w:r>
    </w:p>
    <w:p w14:paraId="3D7928E3" w14:textId="77777777" w:rsidR="00A152B1" w:rsidRPr="00055074" w:rsidRDefault="00A152B1" w:rsidP="00A152B1">
      <w:pPr>
        <w:numPr>
          <w:ilvl w:val="0"/>
          <w:numId w:val="44"/>
        </w:numPr>
      </w:pPr>
      <w:r w:rsidRPr="00055074">
        <w:rPr>
          <w:b/>
          <w:bCs/>
        </w:rPr>
        <w:t>Revisión de valores faltantes</w:t>
      </w:r>
      <w:r w:rsidRPr="00055074">
        <w:t xml:space="preserve">: Se realizó un análisis de valores nulos con </w:t>
      </w:r>
      <w:proofErr w:type="spellStart"/>
      <w:r w:rsidRPr="00055074">
        <w:t>isnull</w:t>
      </w:r>
      <w:proofErr w:type="spellEnd"/>
      <w:r w:rsidRPr="00055074">
        <w:t>(</w:t>
      </w:r>
      <w:proofErr w:type="gramStart"/>
      <w:r w:rsidRPr="00055074">
        <w:t>).sum</w:t>
      </w:r>
      <w:proofErr w:type="gramEnd"/>
      <w:r w:rsidRPr="00055074">
        <w:t>() para identificar si había columnas con valores faltantes que necesitaran ser eliminados o imputados.</w:t>
      </w:r>
    </w:p>
    <w:p w14:paraId="6C22621B" w14:textId="77777777" w:rsidR="00A152B1" w:rsidRPr="00055074" w:rsidRDefault="00A152B1" w:rsidP="00A152B1">
      <w:pPr>
        <w:numPr>
          <w:ilvl w:val="0"/>
          <w:numId w:val="44"/>
        </w:numPr>
      </w:pPr>
      <w:r w:rsidRPr="00055074">
        <w:rPr>
          <w:b/>
          <w:bCs/>
        </w:rPr>
        <w:t>Transformación de variables categóricas</w:t>
      </w:r>
      <w:r w:rsidRPr="00055074">
        <w:t xml:space="preserve">: Las columnas </w:t>
      </w:r>
      <w:proofErr w:type="spellStart"/>
      <w:r w:rsidRPr="00055074">
        <w:t>Gender</w:t>
      </w:r>
      <w:proofErr w:type="spellEnd"/>
      <w:r w:rsidRPr="00055074">
        <w:t xml:space="preserve"> y </w:t>
      </w:r>
      <w:proofErr w:type="spellStart"/>
      <w:r w:rsidRPr="00055074">
        <w:t>Workout_Type</w:t>
      </w:r>
      <w:proofErr w:type="spellEnd"/>
      <w:r w:rsidRPr="00055074">
        <w:t xml:space="preserve"> se transformaron en variables binarias utilizando </w:t>
      </w:r>
      <w:proofErr w:type="spellStart"/>
      <w:r w:rsidRPr="00055074">
        <w:t>get_</w:t>
      </w:r>
      <w:proofErr w:type="gramStart"/>
      <w:r w:rsidRPr="00055074">
        <w:t>dummies</w:t>
      </w:r>
      <w:proofErr w:type="spellEnd"/>
      <w:r w:rsidRPr="00055074">
        <w:t>(</w:t>
      </w:r>
      <w:proofErr w:type="gramEnd"/>
      <w:r w:rsidRPr="00055074">
        <w:t xml:space="preserve">). Esto es necesario para que los modelos de Machine </w:t>
      </w:r>
      <w:proofErr w:type="spellStart"/>
      <w:r w:rsidRPr="00055074">
        <w:t>Learning</w:t>
      </w:r>
      <w:proofErr w:type="spellEnd"/>
      <w:r w:rsidRPr="00055074">
        <w:t xml:space="preserve"> puedan trabajar con datos numéricos en lugar de categóricos.</w:t>
      </w:r>
    </w:p>
    <w:p w14:paraId="7E1A973F" w14:textId="77777777" w:rsidR="00A152B1" w:rsidRPr="00055074" w:rsidRDefault="00A152B1" w:rsidP="00A152B1">
      <w:pPr>
        <w:numPr>
          <w:ilvl w:val="0"/>
          <w:numId w:val="44"/>
        </w:numPr>
      </w:pPr>
      <w:r w:rsidRPr="00055074">
        <w:rPr>
          <w:b/>
          <w:bCs/>
        </w:rPr>
        <w:t>Escalado de características numéricas</w:t>
      </w:r>
      <w:r w:rsidRPr="00055074">
        <w:t xml:space="preserve">: Se aplicó </w:t>
      </w:r>
      <w:proofErr w:type="spellStart"/>
      <w:r w:rsidRPr="00055074">
        <w:t>StandardScaler</w:t>
      </w:r>
      <w:proofErr w:type="spellEnd"/>
      <w:r w:rsidRPr="00055074">
        <w:t xml:space="preserve"> a las columnas numéricas para asegurar que todas las características estén en la misma escala (media 0 y desviación estándar 1), lo cual es importante para modelos que son sensibles a la escala, como los basados en distancias.</w:t>
      </w:r>
    </w:p>
    <w:p w14:paraId="01C11B9A" w14:textId="37D0C8F7" w:rsidR="00CE7FE0" w:rsidRPr="00C35A18" w:rsidRDefault="00A152B1" w:rsidP="00303CC6">
      <w:pPr>
        <w:numPr>
          <w:ilvl w:val="0"/>
          <w:numId w:val="44"/>
        </w:numPr>
      </w:pPr>
      <w:r w:rsidRPr="00055074">
        <w:rPr>
          <w:b/>
          <w:bCs/>
        </w:rPr>
        <w:t>Detección y manejo de valores atípicos (</w:t>
      </w:r>
      <w:proofErr w:type="spellStart"/>
      <w:r w:rsidRPr="00055074">
        <w:rPr>
          <w:b/>
          <w:bCs/>
        </w:rPr>
        <w:t>outliers</w:t>
      </w:r>
      <w:proofErr w:type="spellEnd"/>
      <w:r w:rsidRPr="00055074">
        <w:rPr>
          <w:b/>
          <w:bCs/>
        </w:rPr>
        <w:t>)</w:t>
      </w:r>
      <w:r w:rsidRPr="00055074">
        <w:t>: Se identificaron y eliminaron los valores atípicos en la columna BMI utilizando el rango intercuartílico (IQR). Esta técnica garantiza que los datos no contengan valores extremos que puedan afectar el rendimiento del modelo.</w:t>
      </w:r>
    </w:p>
    <w:p w14:paraId="5BA81D2C" w14:textId="0772E994" w:rsidR="00303CC6" w:rsidRPr="00303CC6" w:rsidRDefault="004B4A7D" w:rsidP="00C35A18">
      <w:pPr>
        <w:ind w:left="720"/>
        <w:jc w:val="center"/>
      </w:pPr>
      <w:r w:rsidRPr="004B4A7D">
        <w:rPr>
          <w:noProof/>
        </w:rPr>
        <w:drawing>
          <wp:inline distT="0" distB="0" distL="0" distR="0" wp14:anchorId="65F2E500" wp14:editId="7F7AAFB1">
            <wp:extent cx="3680205" cy="2700000"/>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0205" cy="2700000"/>
                    </a:xfrm>
                    <a:prstGeom prst="rect">
                      <a:avLst/>
                    </a:prstGeom>
                  </pic:spPr>
                </pic:pic>
              </a:graphicData>
            </a:graphic>
          </wp:inline>
        </w:drawing>
      </w:r>
    </w:p>
    <w:p w14:paraId="560D55C0" w14:textId="286E68A8" w:rsidR="0031545F" w:rsidRDefault="005C5629" w:rsidP="00C35A18">
      <w:pPr>
        <w:ind w:left="720"/>
        <w:jc w:val="center"/>
      </w:pPr>
      <w:r w:rsidRPr="005C5629">
        <w:rPr>
          <w:noProof/>
        </w:rPr>
        <w:lastRenderedPageBreak/>
        <w:drawing>
          <wp:inline distT="0" distB="0" distL="0" distR="0" wp14:anchorId="775C85AF" wp14:editId="23FD9FF6">
            <wp:extent cx="3690260" cy="2700000"/>
            <wp:effectExtent l="0" t="0" r="571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0260" cy="2700000"/>
                    </a:xfrm>
                    <a:prstGeom prst="rect">
                      <a:avLst/>
                    </a:prstGeom>
                  </pic:spPr>
                </pic:pic>
              </a:graphicData>
            </a:graphic>
          </wp:inline>
        </w:drawing>
      </w:r>
    </w:p>
    <w:p w14:paraId="045A32C0" w14:textId="736FBBDD" w:rsidR="00303CC6" w:rsidRPr="00055074" w:rsidRDefault="00000000" w:rsidP="00303CC6">
      <w:r>
        <w:pict w14:anchorId="1359B48A">
          <v:rect id="_x0000_i1043" style="width:0;height:1.5pt" o:hralign="center" o:hrstd="t" o:hr="t" fillcolor="#a0a0a0" stroked="f"/>
        </w:pict>
      </w:r>
    </w:p>
    <w:p w14:paraId="14645F97" w14:textId="77777777" w:rsidR="00A152B1" w:rsidRPr="00055074" w:rsidRDefault="00A152B1" w:rsidP="00A152B1">
      <w:pPr>
        <w:numPr>
          <w:ilvl w:val="0"/>
          <w:numId w:val="44"/>
        </w:numPr>
      </w:pPr>
      <w:r w:rsidRPr="00055074">
        <w:rPr>
          <w:b/>
          <w:bCs/>
        </w:rPr>
        <w:t>División de datos en conjuntos de entrenamiento y prueba</w:t>
      </w:r>
      <w:r w:rsidRPr="00055074">
        <w:t xml:space="preserve">: Los datos fueron divididos en un conjunto de características (X) y la variable objetivo (y), que es </w:t>
      </w:r>
      <w:proofErr w:type="spellStart"/>
      <w:r w:rsidRPr="00055074">
        <w:t>Calories_Burned</w:t>
      </w:r>
      <w:proofErr w:type="spellEnd"/>
      <w:r w:rsidRPr="00055074">
        <w:t xml:space="preserve">. A continuación, se dividió el </w:t>
      </w:r>
      <w:proofErr w:type="spellStart"/>
      <w:r w:rsidRPr="00055074">
        <w:t>dataset</w:t>
      </w:r>
      <w:proofErr w:type="spellEnd"/>
      <w:r w:rsidRPr="00055074">
        <w:t xml:space="preserve"> en entrenamiento y prueba usando </w:t>
      </w:r>
      <w:proofErr w:type="spellStart"/>
      <w:r w:rsidRPr="00055074">
        <w:t>train_test_</w:t>
      </w:r>
      <w:proofErr w:type="gramStart"/>
      <w:r w:rsidRPr="00055074">
        <w:t>split</w:t>
      </w:r>
      <w:proofErr w:type="spellEnd"/>
      <w:r w:rsidRPr="00055074">
        <w:t>(</w:t>
      </w:r>
      <w:proofErr w:type="gramEnd"/>
      <w:r w:rsidRPr="00055074">
        <w:t>), con un 80% de los datos para entrenamiento y un 20% para prueba</w:t>
      </w:r>
      <w:r>
        <w:t xml:space="preserve">, además también </w:t>
      </w:r>
      <w:r w:rsidRPr="00055074">
        <w:t xml:space="preserve">se dividió el </w:t>
      </w:r>
      <w:proofErr w:type="spellStart"/>
      <w:r w:rsidRPr="00055074">
        <w:t>dataset</w:t>
      </w:r>
      <w:proofErr w:type="spellEnd"/>
      <w:r w:rsidRPr="00055074">
        <w:t xml:space="preserve"> en entrenamiento y prueba usando </w:t>
      </w:r>
      <w:r>
        <w:t>50</w:t>
      </w:r>
      <w:r w:rsidRPr="00055074">
        <w:t xml:space="preserve">% de los datos para entrenamiento y un </w:t>
      </w:r>
      <w:r>
        <w:t>50</w:t>
      </w:r>
      <w:r w:rsidRPr="00055074">
        <w:t>% para prueba</w:t>
      </w:r>
      <w:r>
        <w:t xml:space="preserve"> esto para un enfoque académico e investigación</w:t>
      </w:r>
      <w:r w:rsidRPr="00055074">
        <w:t>.</w:t>
      </w:r>
    </w:p>
    <w:p w14:paraId="69B3CD5D" w14:textId="77777777" w:rsidR="00A152B1" w:rsidRPr="00055074" w:rsidRDefault="00A152B1" w:rsidP="00A152B1">
      <w:pPr>
        <w:numPr>
          <w:ilvl w:val="0"/>
          <w:numId w:val="44"/>
        </w:numPr>
      </w:pPr>
      <w:r w:rsidRPr="00055074">
        <w:rPr>
          <w:b/>
          <w:bCs/>
        </w:rPr>
        <w:t>Exportación de los conjuntos procesados</w:t>
      </w:r>
      <w:r w:rsidRPr="00055074">
        <w:t>: Los conjuntos de entrenamiento y prueba se exportaron a archivos CSV para su posterior uso en la fase de modelado.</w:t>
      </w:r>
    </w:p>
    <w:p w14:paraId="31DA5AC1" w14:textId="77777777" w:rsidR="00A152B1" w:rsidRPr="00055074" w:rsidRDefault="00000000" w:rsidP="00A152B1">
      <w:r>
        <w:pict w14:anchorId="4425ADB7">
          <v:rect id="_x0000_i1044" style="width:0;height:1.5pt" o:hralign="center" o:hrstd="t" o:hr="t" fillcolor="#a0a0a0" stroked="f"/>
        </w:pict>
      </w:r>
    </w:p>
    <w:p w14:paraId="20D85C28" w14:textId="77777777" w:rsidR="00A152B1" w:rsidRPr="00055074" w:rsidRDefault="00A152B1" w:rsidP="00A152B1">
      <w:pPr>
        <w:rPr>
          <w:b/>
          <w:bCs/>
        </w:rPr>
      </w:pPr>
      <w:r w:rsidRPr="00055074">
        <w:rPr>
          <w:b/>
          <w:bCs/>
        </w:rPr>
        <w:t>Balanceo de Datos</w:t>
      </w:r>
    </w:p>
    <w:p w14:paraId="27542D4B" w14:textId="77777777" w:rsidR="00A152B1" w:rsidRPr="00055074" w:rsidRDefault="00A152B1" w:rsidP="00A152B1">
      <w:r w:rsidRPr="00055074">
        <w:t xml:space="preserve">En este caso, </w:t>
      </w:r>
      <w:r w:rsidRPr="00055074">
        <w:rPr>
          <w:b/>
          <w:bCs/>
        </w:rPr>
        <w:t>no se utilizó ninguna técnica de balanceo de datos</w:t>
      </w:r>
      <w:r w:rsidRPr="00055074">
        <w:t xml:space="preserve"> porque el objetivo es predecir una variable continua, </w:t>
      </w:r>
      <w:proofErr w:type="spellStart"/>
      <w:r w:rsidRPr="00055074">
        <w:t>Calories_Burned</w:t>
      </w:r>
      <w:proofErr w:type="spellEnd"/>
      <w:r w:rsidRPr="00055074">
        <w:t xml:space="preserve">, lo que implica que estamos trabajando con un problema de </w:t>
      </w:r>
      <w:r w:rsidRPr="00055074">
        <w:rPr>
          <w:b/>
          <w:bCs/>
        </w:rPr>
        <w:t>regresión</w:t>
      </w:r>
      <w:r w:rsidRPr="00055074">
        <w:t xml:space="preserve">. El balanceo de datos es comúnmente utilizado en problemas de </w:t>
      </w:r>
      <w:r w:rsidRPr="00055074">
        <w:rPr>
          <w:b/>
          <w:bCs/>
        </w:rPr>
        <w:t>clasificación</w:t>
      </w:r>
      <w:r w:rsidRPr="00055074">
        <w:t xml:space="preserve">, donde las clases pueden estar desbalanceadas (por ejemplo, en problemas de clasificación binaria o multiclase). Sin embargo, para un problema de regresión, donde la variable objetivo es continua, las técnicas de balanceo como </w:t>
      </w:r>
      <w:proofErr w:type="spellStart"/>
      <w:r w:rsidRPr="00055074">
        <w:rPr>
          <w:b/>
          <w:bCs/>
        </w:rPr>
        <w:t>oversampling</w:t>
      </w:r>
      <w:proofErr w:type="spellEnd"/>
      <w:r w:rsidRPr="00055074">
        <w:t xml:space="preserve"> o </w:t>
      </w:r>
      <w:proofErr w:type="spellStart"/>
      <w:r w:rsidRPr="00055074">
        <w:rPr>
          <w:b/>
          <w:bCs/>
        </w:rPr>
        <w:t>undersampling</w:t>
      </w:r>
      <w:proofErr w:type="spellEnd"/>
      <w:r w:rsidRPr="00055074">
        <w:t xml:space="preserve"> no son aplicables ni necesarias.</w:t>
      </w:r>
    </w:p>
    <w:p w14:paraId="0B916031" w14:textId="12BC7771" w:rsidR="006306DF" w:rsidRPr="006306DF" w:rsidRDefault="00A152B1" w:rsidP="006306DF">
      <w:r w:rsidRPr="00055074">
        <w:lastRenderedPageBreak/>
        <w:t xml:space="preserve">La variable </w:t>
      </w:r>
      <w:proofErr w:type="spellStart"/>
      <w:r w:rsidRPr="00055074">
        <w:t>Calories_Burned</w:t>
      </w:r>
      <w:proofErr w:type="spellEnd"/>
      <w:r w:rsidRPr="00055074">
        <w:t xml:space="preserve"> no está dividida en clases discretas, sino que es un valor continuo que puede tomar una amplia gama de valores. Por lo tanto, las técnicas de balanceo de clases no son apropiadas en este caso, ya que no existe una categoría desbalanceada que corregir. En su lugar, el modelo de regresión se ajustará a los valores continuos de la variable objetivo sin necesidad de aplicar balanceo.</w:t>
      </w:r>
      <w:r w:rsidR="00000000">
        <w:pict w14:anchorId="15DDD9BA">
          <v:rect id="_x0000_i1045" style="width:0;height:1.5pt" o:hralign="center" o:hrstd="t" o:hr="t" fillcolor="#a0a0a0" stroked="f"/>
        </w:pict>
      </w:r>
    </w:p>
    <w:p w14:paraId="7298C4E3" w14:textId="260408DE" w:rsidR="006306DF" w:rsidRDefault="006306DF" w:rsidP="006306DF">
      <w:pPr>
        <w:rPr>
          <w:b/>
          <w:bCs/>
        </w:rPr>
      </w:pPr>
      <w:r w:rsidRPr="006306DF">
        <w:rPr>
          <w:b/>
          <w:bCs/>
        </w:rPr>
        <w:t>3. Regresión Lineal Múltiple</w:t>
      </w:r>
    </w:p>
    <w:p w14:paraId="3C0EFE67" w14:textId="12908057" w:rsidR="00CD311E" w:rsidRPr="00C35A18" w:rsidRDefault="00CD311E" w:rsidP="00CD311E">
      <w:pPr>
        <w:rPr>
          <w:rFonts w:eastAsiaTheme="minorEastAsia"/>
          <w:b/>
          <w:bCs/>
        </w:rPr>
      </w:pPr>
      <m:oMathPara>
        <m:oMath>
          <m:r>
            <m:rPr>
              <m:sty m:val="bi"/>
            </m:rPr>
            <w:rPr>
              <w:rFonts w:ascii="Cambria Math" w:hAnsi="Cambria Math"/>
            </w:rPr>
            <m:t>β=</m:t>
          </m:r>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d>
            </m:e>
            <m:sup>
              <m:r>
                <m:rPr>
                  <m:sty m:val="bi"/>
                </m:rPr>
                <w:rPr>
                  <w:rFonts w:ascii="Cambria Math" w:hAnsi="Cambria Math"/>
                </w:rPr>
                <m:t>-1</m:t>
              </m:r>
            </m:sup>
          </m:sSup>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17CBF7B2" w14:textId="77777777" w:rsidR="00C35A18" w:rsidRPr="00103B87" w:rsidRDefault="00C35A18" w:rsidP="00C35A18">
      <w:r w:rsidRPr="00103B87">
        <w:t xml:space="preserve">La regresión lineal es un modelo supervisado de aprendizaje automático ideal para </w:t>
      </w:r>
      <w:r w:rsidRPr="00103B87">
        <w:rPr>
          <w:b/>
          <w:bCs/>
        </w:rPr>
        <w:t>predicción de valores continuos</w:t>
      </w:r>
      <w:r w:rsidRPr="00103B87">
        <w:t xml:space="preserve">, como en este caso, donde el objetivo es predecir </w:t>
      </w:r>
      <w:r w:rsidRPr="00103B87">
        <w:rPr>
          <w:b/>
          <w:bCs/>
        </w:rPr>
        <w:t>"</w:t>
      </w:r>
      <w:proofErr w:type="spellStart"/>
      <w:r w:rsidRPr="00103B87">
        <w:rPr>
          <w:b/>
          <w:bCs/>
        </w:rPr>
        <w:t>Calories_Burned</w:t>
      </w:r>
      <w:proofErr w:type="spellEnd"/>
      <w:r w:rsidRPr="00103B87">
        <w:rPr>
          <w:b/>
          <w:bCs/>
        </w:rPr>
        <w:t>"</w:t>
      </w:r>
      <w:r w:rsidRPr="00103B87">
        <w:t xml:space="preserve"> (calorías quemadas). Esta variable dependiente es continua y cuantitativa, lo cual hace que la regresión lineal sea un enfoque natural para resolver el problema planteado.</w:t>
      </w:r>
    </w:p>
    <w:p w14:paraId="06EA3059" w14:textId="77777777" w:rsidR="00C35A18" w:rsidRPr="00103B87" w:rsidRDefault="00C35A18" w:rsidP="00C35A18">
      <w:r w:rsidRPr="00103B87">
        <w:t xml:space="preserve">El </w:t>
      </w:r>
      <w:proofErr w:type="spellStart"/>
      <w:r w:rsidRPr="00103B87">
        <w:t>dataset</w:t>
      </w:r>
      <w:proofErr w:type="spellEnd"/>
      <w:r w:rsidRPr="00103B87">
        <w:t xml:space="preserve"> proporciona múltiples variables independientes (predictoras) como </w:t>
      </w:r>
      <w:r w:rsidRPr="00103B87">
        <w:rPr>
          <w:b/>
          <w:bCs/>
        </w:rPr>
        <w:t>"Age"</w:t>
      </w:r>
      <w:r w:rsidRPr="00103B87">
        <w:t xml:space="preserve">, </w:t>
      </w:r>
      <w:r w:rsidRPr="00103B87">
        <w:rPr>
          <w:b/>
          <w:bCs/>
        </w:rPr>
        <w:t>"</w:t>
      </w:r>
      <w:proofErr w:type="spellStart"/>
      <w:r w:rsidRPr="00103B87">
        <w:rPr>
          <w:b/>
          <w:bCs/>
        </w:rPr>
        <w:t>Weight</w:t>
      </w:r>
      <w:proofErr w:type="spellEnd"/>
      <w:r w:rsidRPr="00103B87">
        <w:rPr>
          <w:b/>
          <w:bCs/>
        </w:rPr>
        <w:t>"</w:t>
      </w:r>
      <w:r w:rsidRPr="00103B87">
        <w:t xml:space="preserve">, </w:t>
      </w:r>
      <w:r w:rsidRPr="00103B87">
        <w:rPr>
          <w:b/>
          <w:bCs/>
        </w:rPr>
        <w:t>"</w:t>
      </w:r>
      <w:proofErr w:type="spellStart"/>
      <w:r w:rsidRPr="00103B87">
        <w:rPr>
          <w:b/>
          <w:bCs/>
        </w:rPr>
        <w:t>Max_BPM</w:t>
      </w:r>
      <w:proofErr w:type="spellEnd"/>
      <w:r w:rsidRPr="00103B87">
        <w:rPr>
          <w:b/>
          <w:bCs/>
        </w:rPr>
        <w:t>"</w:t>
      </w:r>
      <w:r w:rsidRPr="00103B87">
        <w:t xml:space="preserve">, </w:t>
      </w:r>
      <w:r w:rsidRPr="00103B87">
        <w:rPr>
          <w:b/>
          <w:bCs/>
        </w:rPr>
        <w:t>"</w:t>
      </w:r>
      <w:proofErr w:type="spellStart"/>
      <w:r w:rsidRPr="00103B87">
        <w:rPr>
          <w:b/>
          <w:bCs/>
        </w:rPr>
        <w:t>Session_Duration</w:t>
      </w:r>
      <w:proofErr w:type="spellEnd"/>
      <w:r w:rsidRPr="00103B87">
        <w:rPr>
          <w:b/>
          <w:bCs/>
        </w:rPr>
        <w:t>"</w:t>
      </w:r>
      <w:r w:rsidRPr="00103B87">
        <w:t>, entre otras. Estas características tienen una relación plausible con la cantidad de calorías quemadas, ya que factores fisiológicos (como el peso, altura y frecuencia cardiaca) y patrones de ejercicio (duración y tipo de entrenamiento) afectan directamente el gasto energético de una persona.</w:t>
      </w:r>
    </w:p>
    <w:p w14:paraId="614D8126" w14:textId="77777777" w:rsidR="00C35A18" w:rsidRPr="00103B87" w:rsidRDefault="00000000" w:rsidP="00C35A18">
      <w:r>
        <w:pict w14:anchorId="08A3C845">
          <v:rect id="_x0000_i1046" style="width:0;height:1.5pt" o:hralign="center" o:hrstd="t" o:hr="t" fillcolor="#a0a0a0" stroked="f"/>
        </w:pict>
      </w:r>
    </w:p>
    <w:p w14:paraId="75607F32" w14:textId="68E9F8F8" w:rsidR="00C35A18" w:rsidRPr="00103B87" w:rsidRDefault="00C35A18" w:rsidP="00C35A18">
      <w:pPr>
        <w:rPr>
          <w:b/>
          <w:bCs/>
        </w:rPr>
      </w:pPr>
      <w:r w:rsidRPr="00103B87">
        <w:rPr>
          <w:b/>
          <w:bCs/>
        </w:rPr>
        <w:t>Ventajas de la Regresión Lineal</w:t>
      </w:r>
    </w:p>
    <w:p w14:paraId="11FC8CB0" w14:textId="77777777" w:rsidR="00C35A18" w:rsidRPr="00103B87" w:rsidRDefault="00C35A18" w:rsidP="00C35A18">
      <w:r w:rsidRPr="00103B87">
        <w:t>La regresión lineal presenta varias ventajas que la convierten en una herramienta adecuada para el problema propuesto:</w:t>
      </w:r>
    </w:p>
    <w:p w14:paraId="20AE0897" w14:textId="77777777" w:rsidR="00C35A18" w:rsidRPr="00103B87" w:rsidRDefault="00C35A18" w:rsidP="00C35A18">
      <w:pPr>
        <w:numPr>
          <w:ilvl w:val="0"/>
          <w:numId w:val="20"/>
        </w:numPr>
      </w:pPr>
      <w:r w:rsidRPr="00103B87">
        <w:rPr>
          <w:b/>
          <w:bCs/>
        </w:rPr>
        <w:t>Interpretabilidad:</w:t>
      </w:r>
      <w:r w:rsidRPr="00103B87">
        <w:t xml:space="preserve"> La regresión lineal es uno de los algoritmos más interpretables. Los coeficientes obtenidos en el modelo pueden mostrar la influencia de cada variable en la predicción de calorías.</w:t>
      </w:r>
    </w:p>
    <w:p w14:paraId="4F8C5BBA" w14:textId="77777777" w:rsidR="00C35A18" w:rsidRPr="00103B87" w:rsidRDefault="00C35A18" w:rsidP="00C35A18">
      <w:pPr>
        <w:numPr>
          <w:ilvl w:val="0"/>
          <w:numId w:val="20"/>
        </w:numPr>
      </w:pPr>
      <w:r w:rsidRPr="00103B87">
        <w:rPr>
          <w:b/>
          <w:bCs/>
        </w:rPr>
        <w:t>Simplicidad:</w:t>
      </w:r>
      <w:r w:rsidRPr="00103B87">
        <w:t xml:space="preserve"> Es un método sencillo, eficiente y rápido, especialmente con un </w:t>
      </w:r>
      <w:proofErr w:type="spellStart"/>
      <w:r w:rsidRPr="00103B87">
        <w:t>dataset</w:t>
      </w:r>
      <w:proofErr w:type="spellEnd"/>
      <w:r w:rsidRPr="00103B87">
        <w:t xml:space="preserve"> de tamaño moderado como el proporcionado (973 muestras).</w:t>
      </w:r>
    </w:p>
    <w:p w14:paraId="56A7C45D" w14:textId="77777777" w:rsidR="00C35A18" w:rsidRPr="00103B87" w:rsidRDefault="00C35A18" w:rsidP="00C35A18">
      <w:pPr>
        <w:numPr>
          <w:ilvl w:val="0"/>
          <w:numId w:val="20"/>
        </w:numPr>
      </w:pPr>
      <w:r w:rsidRPr="00103B87">
        <w:rPr>
          <w:b/>
          <w:bCs/>
        </w:rPr>
        <w:t>Relaciones lineales:</w:t>
      </w:r>
      <w:r w:rsidRPr="00103B87">
        <w:t xml:space="preserve"> Aunque el ejercicio y el gasto calórico pueden tener cierta no linealidad, una regresión lineal es una excelente aproximación inicial. Las características como </w:t>
      </w:r>
      <w:r w:rsidRPr="00103B87">
        <w:rPr>
          <w:b/>
          <w:bCs/>
        </w:rPr>
        <w:t>"</w:t>
      </w:r>
      <w:proofErr w:type="spellStart"/>
      <w:r w:rsidRPr="00103B87">
        <w:rPr>
          <w:b/>
          <w:bCs/>
        </w:rPr>
        <w:t>Session_Duration</w:t>
      </w:r>
      <w:proofErr w:type="spellEnd"/>
      <w:r w:rsidRPr="00103B87">
        <w:rPr>
          <w:b/>
          <w:bCs/>
        </w:rPr>
        <w:t>"</w:t>
      </w:r>
      <w:r w:rsidRPr="00103B87">
        <w:t xml:space="preserve"> y </w:t>
      </w:r>
      <w:r w:rsidRPr="00103B87">
        <w:rPr>
          <w:b/>
          <w:bCs/>
        </w:rPr>
        <w:t>"</w:t>
      </w:r>
      <w:proofErr w:type="spellStart"/>
      <w:r w:rsidRPr="00103B87">
        <w:rPr>
          <w:b/>
          <w:bCs/>
        </w:rPr>
        <w:t>Max_BPM</w:t>
      </w:r>
      <w:proofErr w:type="spellEnd"/>
      <w:r w:rsidRPr="00103B87">
        <w:rPr>
          <w:b/>
          <w:bCs/>
        </w:rPr>
        <w:t>"</w:t>
      </w:r>
      <w:r w:rsidRPr="00103B87">
        <w:t xml:space="preserve"> probablemente tengan una relación lineal significativa con </w:t>
      </w:r>
      <w:r w:rsidRPr="00103B87">
        <w:rPr>
          <w:b/>
          <w:bCs/>
        </w:rPr>
        <w:t>"</w:t>
      </w:r>
      <w:proofErr w:type="spellStart"/>
      <w:r w:rsidRPr="00103B87">
        <w:rPr>
          <w:b/>
          <w:bCs/>
        </w:rPr>
        <w:t>Calories_Burned</w:t>
      </w:r>
      <w:proofErr w:type="spellEnd"/>
      <w:r w:rsidRPr="00103B87">
        <w:rPr>
          <w:b/>
          <w:bCs/>
        </w:rPr>
        <w:t>"</w:t>
      </w:r>
      <w:r w:rsidRPr="00103B87">
        <w:t>.</w:t>
      </w:r>
    </w:p>
    <w:p w14:paraId="7D24FCCC" w14:textId="77777777" w:rsidR="00C35A18" w:rsidRPr="00103B87" w:rsidRDefault="00C35A18" w:rsidP="00C35A18">
      <w:pPr>
        <w:numPr>
          <w:ilvl w:val="0"/>
          <w:numId w:val="20"/>
        </w:numPr>
      </w:pPr>
      <w:r w:rsidRPr="00103B87">
        <w:rPr>
          <w:b/>
          <w:bCs/>
        </w:rPr>
        <w:lastRenderedPageBreak/>
        <w:t>Requisitos de preprocesamiento:</w:t>
      </w:r>
      <w:r w:rsidRPr="00103B87">
        <w:t xml:space="preserve"> La regresión lineal es robusta siempre que las variables estén correctamente escaladas y no exista multicolinealidad severa.</w:t>
      </w:r>
    </w:p>
    <w:p w14:paraId="52AF6BE7" w14:textId="6E788D7B" w:rsidR="00181923" w:rsidRPr="00181923" w:rsidRDefault="006306DF" w:rsidP="00181923">
      <w:pPr>
        <w:rPr>
          <w:b/>
          <w:bCs/>
        </w:rPr>
      </w:pPr>
      <w:r w:rsidRPr="006306DF">
        <w:rPr>
          <w:b/>
          <w:bCs/>
        </w:rPr>
        <w:t xml:space="preserve">3.1 </w:t>
      </w:r>
      <w:r w:rsidR="00181923" w:rsidRPr="00181923">
        <w:rPr>
          <w:b/>
          <w:bCs/>
        </w:rPr>
        <w:t>Análisis: Split 80/20 vs Split 50/50 en Regresión Lineal Múltiple</w:t>
      </w:r>
    </w:p>
    <w:p w14:paraId="2ECB6046" w14:textId="77777777" w:rsidR="00181923" w:rsidRPr="00181923" w:rsidRDefault="00181923" w:rsidP="00181923">
      <w:r w:rsidRPr="00181923">
        <w:t xml:space="preserve">En este apartado se comparan los resultados obtenidos al aplicar </w:t>
      </w:r>
      <w:r w:rsidRPr="00181923">
        <w:rPr>
          <w:b/>
          <w:bCs/>
        </w:rPr>
        <w:t>Regresión Lineal Múltiple</w:t>
      </w:r>
      <w:r w:rsidRPr="00181923">
        <w:t xml:space="preserve"> con dos particiones del </w:t>
      </w:r>
      <w:proofErr w:type="spellStart"/>
      <w:r w:rsidRPr="00181923">
        <w:t>dataset</w:t>
      </w:r>
      <w:proofErr w:type="spellEnd"/>
      <w:r w:rsidRPr="00181923">
        <w:t>:</w:t>
      </w:r>
    </w:p>
    <w:p w14:paraId="4B3931B9" w14:textId="77777777" w:rsidR="00181923" w:rsidRPr="00181923" w:rsidRDefault="00181923" w:rsidP="00181923">
      <w:pPr>
        <w:numPr>
          <w:ilvl w:val="0"/>
          <w:numId w:val="45"/>
        </w:numPr>
      </w:pPr>
      <w:r w:rsidRPr="00181923">
        <w:rPr>
          <w:b/>
          <w:bCs/>
        </w:rPr>
        <w:t>Split Académico (80/20)</w:t>
      </w:r>
      <w:r w:rsidRPr="00181923">
        <w:t xml:space="preserve">: Se utiliza el </w:t>
      </w:r>
      <w:r w:rsidRPr="00181923">
        <w:rPr>
          <w:b/>
          <w:bCs/>
        </w:rPr>
        <w:t>80%</w:t>
      </w:r>
      <w:r w:rsidRPr="00181923">
        <w:t xml:space="preserve"> de los datos para entrenamiento y el </w:t>
      </w:r>
      <w:r w:rsidRPr="00181923">
        <w:rPr>
          <w:b/>
          <w:bCs/>
        </w:rPr>
        <w:t>20%</w:t>
      </w:r>
      <w:r w:rsidRPr="00181923">
        <w:t xml:space="preserve"> para validación.</w:t>
      </w:r>
    </w:p>
    <w:p w14:paraId="58AF4724" w14:textId="7142A7D1" w:rsidR="00181923" w:rsidRPr="00181923" w:rsidRDefault="00181923" w:rsidP="00181923">
      <w:pPr>
        <w:numPr>
          <w:ilvl w:val="0"/>
          <w:numId w:val="45"/>
        </w:numPr>
      </w:pPr>
      <w:r w:rsidRPr="00181923">
        <w:rPr>
          <w:b/>
          <w:bCs/>
        </w:rPr>
        <w:t>Split Investigativo (50/50)</w:t>
      </w:r>
      <w:r w:rsidRPr="00181923">
        <w:t xml:space="preserve">: Se divide el </w:t>
      </w:r>
      <w:proofErr w:type="spellStart"/>
      <w:r w:rsidRPr="00181923">
        <w:t>dataset</w:t>
      </w:r>
      <w:proofErr w:type="spellEnd"/>
      <w:r w:rsidRPr="00181923">
        <w:t xml:space="preserve"> en partes iguales, usando el </w:t>
      </w:r>
      <w:r w:rsidRPr="00181923">
        <w:rPr>
          <w:b/>
          <w:bCs/>
        </w:rPr>
        <w:t>50%</w:t>
      </w:r>
      <w:r w:rsidRPr="00181923">
        <w:t xml:space="preserve"> para entrenamiento y el </w:t>
      </w:r>
      <w:r w:rsidRPr="00181923">
        <w:rPr>
          <w:b/>
          <w:bCs/>
        </w:rPr>
        <w:t>50%</w:t>
      </w:r>
      <w:r w:rsidRPr="00181923">
        <w:t xml:space="preserve"> para validación.</w:t>
      </w:r>
    </w:p>
    <w:p w14:paraId="57490904" w14:textId="77777777" w:rsidR="00181923" w:rsidRPr="00181923" w:rsidRDefault="00181923" w:rsidP="00181923">
      <w:pPr>
        <w:rPr>
          <w:b/>
          <w:bCs/>
        </w:rPr>
      </w:pPr>
      <w:r w:rsidRPr="00181923">
        <w:rPr>
          <w:b/>
          <w:bCs/>
        </w:rPr>
        <w:t>Resultados con Split Académico (80/20)</w:t>
      </w:r>
      <w:r w:rsidRPr="00181923">
        <w:rPr>
          <w:rFonts w:ascii="Arial" w:hAnsi="Arial" w:cs="Arial"/>
          <w:b/>
          <w:bCs/>
        </w:rPr>
        <w:t>​</w:t>
      </w:r>
    </w:p>
    <w:p w14:paraId="3148DC20" w14:textId="77777777" w:rsidR="00181923" w:rsidRPr="00181923" w:rsidRDefault="00181923" w:rsidP="00181923">
      <w:pPr>
        <w:numPr>
          <w:ilvl w:val="0"/>
          <w:numId w:val="46"/>
        </w:numPr>
      </w:pPr>
      <w:r w:rsidRPr="00181923">
        <w:rPr>
          <w:b/>
          <w:bCs/>
        </w:rPr>
        <w:t>Métricas de Desempeño</w:t>
      </w:r>
      <w:r w:rsidRPr="00181923">
        <w:t>:</w:t>
      </w:r>
    </w:p>
    <w:p w14:paraId="533194AF" w14:textId="779BE02C" w:rsidR="00181923" w:rsidRDefault="00181923" w:rsidP="00181923">
      <w:pPr>
        <w:numPr>
          <w:ilvl w:val="1"/>
          <w:numId w:val="46"/>
        </w:numPr>
      </w:pPr>
      <w:r w:rsidRPr="00181923">
        <w:rPr>
          <w:b/>
          <w:bCs/>
        </w:rPr>
        <w:t>Error Absoluto Medio (MAE)</w:t>
      </w:r>
      <w:r w:rsidRPr="00181923">
        <w:t>: Menor debido a una mayor cantidad de datos de entrenamiento, permitiendo al modelo ajustarse.</w:t>
      </w:r>
    </w:p>
    <w:p w14:paraId="41642BB2" w14:textId="1400E810" w:rsidR="00E06254" w:rsidRPr="00E06254" w:rsidRDefault="00E06254" w:rsidP="00E06254">
      <w:pPr>
        <w:ind w:left="1440"/>
        <w:rPr>
          <w:b/>
          <w:bCs/>
        </w:rPr>
      </w:pPr>
      <w:r>
        <w:t xml:space="preserve"> </w:t>
      </w:r>
      <w:r w:rsidRPr="00E06254">
        <w:rPr>
          <w:b/>
          <w:bCs/>
        </w:rPr>
        <w:t>En el conjunto de prueba: 30.2850</w:t>
      </w:r>
    </w:p>
    <w:p w14:paraId="3021EE58" w14:textId="77777777" w:rsidR="00181923" w:rsidRDefault="00181923" w:rsidP="00181923">
      <w:pPr>
        <w:numPr>
          <w:ilvl w:val="1"/>
          <w:numId w:val="46"/>
        </w:numPr>
      </w:pPr>
      <w:r w:rsidRPr="00181923">
        <w:rPr>
          <w:b/>
          <w:bCs/>
        </w:rPr>
        <w:t>Error Cuadrático Medio (MSE)</w:t>
      </w:r>
      <w:r w:rsidRPr="00181923">
        <w:t>: Más bajo al capturar mejor las tendencias y reducir sobreajustes.</w:t>
      </w:r>
    </w:p>
    <w:p w14:paraId="3F85B6E5" w14:textId="1D1C0855" w:rsidR="00E06254" w:rsidRPr="00181923" w:rsidRDefault="00E06254" w:rsidP="00E06254">
      <w:pPr>
        <w:ind w:left="1440"/>
        <w:rPr>
          <w:b/>
          <w:bCs/>
        </w:rPr>
      </w:pPr>
      <w:r>
        <w:rPr>
          <w:b/>
          <w:bCs/>
        </w:rPr>
        <w:t>E</w:t>
      </w:r>
      <w:r w:rsidRPr="00E06254">
        <w:rPr>
          <w:b/>
          <w:bCs/>
        </w:rPr>
        <w:t>n el conjunto de prueba: 1570.4539</w:t>
      </w:r>
    </w:p>
    <w:p w14:paraId="20C1679C" w14:textId="1A6FD2B2" w:rsidR="00181923" w:rsidRDefault="00181923" w:rsidP="00181923">
      <w:pPr>
        <w:numPr>
          <w:ilvl w:val="1"/>
          <w:numId w:val="46"/>
        </w:numPr>
      </w:pPr>
      <w:r w:rsidRPr="00181923">
        <w:rPr>
          <w:b/>
          <w:bCs/>
        </w:rPr>
        <w:t>Coeficiente de Determinación (R</w:t>
      </w:r>
      <w:r w:rsidR="000D08F9">
        <w:rPr>
          <w:b/>
          <w:bCs/>
          <w:vertAlign w:val="superscript"/>
        </w:rPr>
        <w:t>2</w:t>
      </w:r>
      <w:r w:rsidRPr="00181923">
        <w:rPr>
          <w:b/>
          <w:bCs/>
        </w:rPr>
        <w:t>)</w:t>
      </w:r>
      <w:r w:rsidRPr="00181923">
        <w:t>: Alto valor, indicando un ajuste más preciso a los datos de entrenamiento.</w:t>
      </w:r>
    </w:p>
    <w:p w14:paraId="4018DEC3" w14:textId="0E7700FF" w:rsidR="00E06254" w:rsidRDefault="000B7174" w:rsidP="00E06254">
      <w:pPr>
        <w:ind w:left="1440"/>
        <w:rPr>
          <w:b/>
          <w:bCs/>
        </w:rPr>
      </w:pPr>
      <w:r w:rsidRPr="000B7174">
        <w:rPr>
          <w:b/>
          <w:bCs/>
        </w:rPr>
        <w:t>En el conjunto de prueba: 0.9801</w:t>
      </w:r>
    </w:p>
    <w:p w14:paraId="539285F6" w14:textId="0D53A051" w:rsidR="00594F34" w:rsidRDefault="00594F34" w:rsidP="00594F34">
      <w:pPr>
        <w:rPr>
          <w:b/>
          <w:bCs/>
        </w:rPr>
      </w:pPr>
      <w:r>
        <w:rPr>
          <w:b/>
          <w:bCs/>
        </w:rPr>
        <w:t>RESULTADOS:</w:t>
      </w:r>
    </w:p>
    <w:tbl>
      <w:tblPr>
        <w:tblStyle w:val="Tablaconcuadrcula"/>
        <w:tblW w:w="0" w:type="auto"/>
        <w:jc w:val="center"/>
        <w:tblLook w:val="04A0" w:firstRow="1" w:lastRow="0" w:firstColumn="1" w:lastColumn="0" w:noHBand="0" w:noVBand="1"/>
      </w:tblPr>
      <w:tblGrid>
        <w:gridCol w:w="867"/>
        <w:gridCol w:w="1455"/>
      </w:tblGrid>
      <w:tr w:rsidR="00C35A18" w:rsidRPr="008B10DF" w14:paraId="70D15489" w14:textId="77777777" w:rsidTr="00C35A18">
        <w:trPr>
          <w:trHeight w:val="170"/>
          <w:jc w:val="center"/>
        </w:trPr>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hideMark/>
          </w:tcPr>
          <w:p w14:paraId="556B7C34" w14:textId="77777777" w:rsidR="008B10DF" w:rsidRPr="008B10DF" w:rsidRDefault="008B10DF" w:rsidP="008B10DF">
            <w:pPr>
              <w:rPr>
                <w:sz w:val="22"/>
                <w:szCs w:val="22"/>
                <w:lang w:val="en-US"/>
              </w:rPr>
            </w:pPr>
            <w:r w:rsidRPr="008B10DF">
              <w:rPr>
                <w:sz w:val="22"/>
                <w:szCs w:val="22"/>
                <w:lang w:val="en-US"/>
              </w:rPr>
              <w:t>Real</w:t>
            </w:r>
          </w:p>
        </w:tc>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hideMark/>
          </w:tcPr>
          <w:p w14:paraId="1788A93D" w14:textId="77777777" w:rsidR="008B10DF" w:rsidRPr="008B10DF" w:rsidRDefault="008B10DF" w:rsidP="008B10DF">
            <w:pPr>
              <w:rPr>
                <w:sz w:val="22"/>
                <w:szCs w:val="22"/>
                <w:lang w:val="en-US"/>
              </w:rPr>
            </w:pPr>
            <w:proofErr w:type="spellStart"/>
            <w:r w:rsidRPr="008B10DF">
              <w:rPr>
                <w:sz w:val="22"/>
                <w:szCs w:val="22"/>
                <w:lang w:val="en-US"/>
              </w:rPr>
              <w:t>Predicho</w:t>
            </w:r>
            <w:proofErr w:type="spellEnd"/>
          </w:p>
        </w:tc>
      </w:tr>
      <w:tr w:rsidR="008B10DF" w:rsidRPr="008B10DF" w14:paraId="3C169356" w14:textId="77777777" w:rsidTr="00C35A18">
        <w:trPr>
          <w:trHeight w:val="170"/>
          <w:jc w:val="center"/>
        </w:trPr>
        <w:tc>
          <w:tcPr>
            <w:tcW w:w="236" w:type="dxa"/>
            <w:tcBorders>
              <w:top w:val="single" w:sz="4" w:space="0" w:color="auto"/>
              <w:left w:val="single" w:sz="4" w:space="0" w:color="auto"/>
              <w:bottom w:val="single" w:sz="4" w:space="0" w:color="auto"/>
              <w:right w:val="single" w:sz="4" w:space="0" w:color="auto"/>
            </w:tcBorders>
            <w:hideMark/>
          </w:tcPr>
          <w:p w14:paraId="29A501A2" w14:textId="77777777" w:rsidR="008B10DF" w:rsidRPr="008B10DF" w:rsidRDefault="008B10DF" w:rsidP="008B10DF">
            <w:pPr>
              <w:rPr>
                <w:sz w:val="22"/>
                <w:szCs w:val="22"/>
                <w:lang w:val="en-US"/>
              </w:rPr>
            </w:pPr>
            <w:r w:rsidRPr="008B10DF">
              <w:rPr>
                <w:sz w:val="22"/>
                <w:szCs w:val="22"/>
                <w:lang w:val="en-US"/>
              </w:rPr>
              <w:t>354.0</w:t>
            </w:r>
          </w:p>
        </w:tc>
        <w:tc>
          <w:tcPr>
            <w:tcW w:w="236" w:type="dxa"/>
            <w:tcBorders>
              <w:top w:val="single" w:sz="4" w:space="0" w:color="auto"/>
              <w:left w:val="single" w:sz="4" w:space="0" w:color="auto"/>
              <w:bottom w:val="single" w:sz="4" w:space="0" w:color="auto"/>
              <w:right w:val="single" w:sz="4" w:space="0" w:color="auto"/>
            </w:tcBorders>
            <w:hideMark/>
          </w:tcPr>
          <w:p w14:paraId="3A3C730D" w14:textId="77777777" w:rsidR="008B10DF" w:rsidRPr="008B10DF" w:rsidRDefault="008B10DF" w:rsidP="008B10DF">
            <w:pPr>
              <w:rPr>
                <w:sz w:val="22"/>
                <w:szCs w:val="22"/>
                <w:lang w:val="en-US"/>
              </w:rPr>
            </w:pPr>
            <w:r w:rsidRPr="008B10DF">
              <w:rPr>
                <w:sz w:val="22"/>
                <w:szCs w:val="22"/>
                <w:lang w:val="en-US"/>
              </w:rPr>
              <w:t>281.977976</w:t>
            </w:r>
          </w:p>
        </w:tc>
      </w:tr>
      <w:tr w:rsidR="008B10DF" w:rsidRPr="008B10DF" w14:paraId="7BB1ACCD" w14:textId="77777777" w:rsidTr="00C35A18">
        <w:trPr>
          <w:trHeight w:val="170"/>
          <w:jc w:val="center"/>
        </w:trPr>
        <w:tc>
          <w:tcPr>
            <w:tcW w:w="236" w:type="dxa"/>
            <w:tcBorders>
              <w:top w:val="single" w:sz="4" w:space="0" w:color="auto"/>
              <w:left w:val="single" w:sz="4" w:space="0" w:color="auto"/>
              <w:bottom w:val="single" w:sz="4" w:space="0" w:color="auto"/>
              <w:right w:val="single" w:sz="4" w:space="0" w:color="auto"/>
            </w:tcBorders>
            <w:hideMark/>
          </w:tcPr>
          <w:p w14:paraId="491F2D5F" w14:textId="77777777" w:rsidR="008B10DF" w:rsidRPr="008B10DF" w:rsidRDefault="008B10DF" w:rsidP="008B10DF">
            <w:pPr>
              <w:rPr>
                <w:sz w:val="22"/>
                <w:szCs w:val="22"/>
                <w:lang w:val="en-US"/>
              </w:rPr>
            </w:pPr>
            <w:r w:rsidRPr="008B10DF">
              <w:rPr>
                <w:sz w:val="22"/>
                <w:szCs w:val="22"/>
                <w:lang w:val="en-US"/>
              </w:rPr>
              <w:t>636.0</w:t>
            </w:r>
          </w:p>
        </w:tc>
        <w:tc>
          <w:tcPr>
            <w:tcW w:w="236" w:type="dxa"/>
            <w:tcBorders>
              <w:top w:val="single" w:sz="4" w:space="0" w:color="auto"/>
              <w:left w:val="single" w:sz="4" w:space="0" w:color="auto"/>
              <w:bottom w:val="single" w:sz="4" w:space="0" w:color="auto"/>
              <w:right w:val="single" w:sz="4" w:space="0" w:color="auto"/>
            </w:tcBorders>
            <w:hideMark/>
          </w:tcPr>
          <w:p w14:paraId="4C1C7B44" w14:textId="77777777" w:rsidR="008B10DF" w:rsidRPr="008B10DF" w:rsidRDefault="008B10DF" w:rsidP="008B10DF">
            <w:pPr>
              <w:rPr>
                <w:sz w:val="22"/>
                <w:szCs w:val="22"/>
                <w:lang w:val="en-US"/>
              </w:rPr>
            </w:pPr>
            <w:r w:rsidRPr="008B10DF">
              <w:rPr>
                <w:sz w:val="22"/>
                <w:szCs w:val="22"/>
                <w:lang w:val="en-US"/>
              </w:rPr>
              <w:t>641.409146</w:t>
            </w:r>
          </w:p>
        </w:tc>
      </w:tr>
      <w:tr w:rsidR="008B10DF" w:rsidRPr="008B10DF" w14:paraId="5A7E30D8" w14:textId="77777777" w:rsidTr="00C35A18">
        <w:trPr>
          <w:trHeight w:val="170"/>
          <w:jc w:val="center"/>
        </w:trPr>
        <w:tc>
          <w:tcPr>
            <w:tcW w:w="236" w:type="dxa"/>
            <w:tcBorders>
              <w:top w:val="single" w:sz="4" w:space="0" w:color="auto"/>
              <w:left w:val="single" w:sz="4" w:space="0" w:color="auto"/>
              <w:bottom w:val="single" w:sz="4" w:space="0" w:color="auto"/>
              <w:right w:val="single" w:sz="4" w:space="0" w:color="auto"/>
            </w:tcBorders>
            <w:hideMark/>
          </w:tcPr>
          <w:p w14:paraId="6A3F3127" w14:textId="77777777" w:rsidR="008B10DF" w:rsidRPr="008B10DF" w:rsidRDefault="008B10DF" w:rsidP="008B10DF">
            <w:pPr>
              <w:rPr>
                <w:sz w:val="22"/>
                <w:szCs w:val="22"/>
                <w:lang w:val="en-US"/>
              </w:rPr>
            </w:pPr>
            <w:r w:rsidRPr="008B10DF">
              <w:rPr>
                <w:sz w:val="22"/>
                <w:szCs w:val="22"/>
                <w:lang w:val="en-US"/>
              </w:rPr>
              <w:t>678.0</w:t>
            </w:r>
          </w:p>
        </w:tc>
        <w:tc>
          <w:tcPr>
            <w:tcW w:w="236" w:type="dxa"/>
            <w:tcBorders>
              <w:top w:val="single" w:sz="4" w:space="0" w:color="auto"/>
              <w:left w:val="single" w:sz="4" w:space="0" w:color="auto"/>
              <w:bottom w:val="single" w:sz="4" w:space="0" w:color="auto"/>
              <w:right w:val="single" w:sz="4" w:space="0" w:color="auto"/>
            </w:tcBorders>
            <w:hideMark/>
          </w:tcPr>
          <w:p w14:paraId="154D889A" w14:textId="77777777" w:rsidR="008B10DF" w:rsidRPr="008B10DF" w:rsidRDefault="008B10DF" w:rsidP="008B10DF">
            <w:pPr>
              <w:rPr>
                <w:sz w:val="22"/>
                <w:szCs w:val="22"/>
                <w:lang w:val="en-US"/>
              </w:rPr>
            </w:pPr>
            <w:r w:rsidRPr="008B10DF">
              <w:rPr>
                <w:sz w:val="22"/>
                <w:szCs w:val="22"/>
                <w:lang w:val="en-US"/>
              </w:rPr>
              <w:t>632.156034</w:t>
            </w:r>
          </w:p>
        </w:tc>
      </w:tr>
      <w:tr w:rsidR="008B10DF" w:rsidRPr="008B10DF" w14:paraId="145E7C91" w14:textId="77777777" w:rsidTr="00C35A18">
        <w:trPr>
          <w:trHeight w:val="170"/>
          <w:jc w:val="center"/>
        </w:trPr>
        <w:tc>
          <w:tcPr>
            <w:tcW w:w="236" w:type="dxa"/>
            <w:tcBorders>
              <w:top w:val="single" w:sz="4" w:space="0" w:color="auto"/>
              <w:left w:val="single" w:sz="4" w:space="0" w:color="auto"/>
              <w:bottom w:val="single" w:sz="4" w:space="0" w:color="auto"/>
              <w:right w:val="single" w:sz="4" w:space="0" w:color="auto"/>
            </w:tcBorders>
            <w:hideMark/>
          </w:tcPr>
          <w:p w14:paraId="3624B173" w14:textId="77777777" w:rsidR="008B10DF" w:rsidRPr="008B10DF" w:rsidRDefault="008B10DF" w:rsidP="008B10DF">
            <w:pPr>
              <w:rPr>
                <w:sz w:val="22"/>
                <w:szCs w:val="22"/>
                <w:lang w:val="en-US"/>
              </w:rPr>
            </w:pPr>
            <w:r w:rsidRPr="008B10DF">
              <w:rPr>
                <w:sz w:val="22"/>
                <w:szCs w:val="22"/>
                <w:lang w:val="en-US"/>
              </w:rPr>
              <w:t>1688.0</w:t>
            </w:r>
          </w:p>
        </w:tc>
        <w:tc>
          <w:tcPr>
            <w:tcW w:w="236" w:type="dxa"/>
            <w:tcBorders>
              <w:top w:val="single" w:sz="4" w:space="0" w:color="auto"/>
              <w:left w:val="single" w:sz="4" w:space="0" w:color="auto"/>
              <w:bottom w:val="single" w:sz="4" w:space="0" w:color="auto"/>
              <w:right w:val="single" w:sz="4" w:space="0" w:color="auto"/>
            </w:tcBorders>
            <w:hideMark/>
          </w:tcPr>
          <w:p w14:paraId="38B86098" w14:textId="77777777" w:rsidR="008B10DF" w:rsidRPr="008B10DF" w:rsidRDefault="008B10DF" w:rsidP="008B10DF">
            <w:pPr>
              <w:rPr>
                <w:sz w:val="22"/>
                <w:szCs w:val="22"/>
                <w:lang w:val="en-US"/>
              </w:rPr>
            </w:pPr>
            <w:r w:rsidRPr="008B10DF">
              <w:rPr>
                <w:sz w:val="22"/>
                <w:szCs w:val="22"/>
                <w:lang w:val="en-US"/>
              </w:rPr>
              <w:t>1572.094533</w:t>
            </w:r>
          </w:p>
        </w:tc>
      </w:tr>
      <w:tr w:rsidR="008B10DF" w:rsidRPr="008B10DF" w14:paraId="5E53ACBA" w14:textId="77777777" w:rsidTr="00C35A18">
        <w:trPr>
          <w:trHeight w:val="170"/>
          <w:jc w:val="center"/>
        </w:trPr>
        <w:tc>
          <w:tcPr>
            <w:tcW w:w="236" w:type="dxa"/>
            <w:tcBorders>
              <w:top w:val="single" w:sz="4" w:space="0" w:color="auto"/>
              <w:left w:val="single" w:sz="4" w:space="0" w:color="auto"/>
              <w:bottom w:val="single" w:sz="4" w:space="0" w:color="auto"/>
              <w:right w:val="single" w:sz="4" w:space="0" w:color="auto"/>
            </w:tcBorders>
            <w:hideMark/>
          </w:tcPr>
          <w:p w14:paraId="07DD75E2" w14:textId="77777777" w:rsidR="008B10DF" w:rsidRPr="008B10DF" w:rsidRDefault="008B10DF" w:rsidP="008B10DF">
            <w:pPr>
              <w:rPr>
                <w:sz w:val="22"/>
                <w:szCs w:val="22"/>
                <w:lang w:val="en-US"/>
              </w:rPr>
            </w:pPr>
            <w:r w:rsidRPr="008B10DF">
              <w:rPr>
                <w:sz w:val="22"/>
                <w:szCs w:val="22"/>
                <w:lang w:val="en-US"/>
              </w:rPr>
              <w:t>962.0</w:t>
            </w:r>
          </w:p>
        </w:tc>
        <w:tc>
          <w:tcPr>
            <w:tcW w:w="236" w:type="dxa"/>
            <w:tcBorders>
              <w:top w:val="single" w:sz="4" w:space="0" w:color="auto"/>
              <w:left w:val="single" w:sz="4" w:space="0" w:color="auto"/>
              <w:bottom w:val="single" w:sz="4" w:space="0" w:color="auto"/>
              <w:right w:val="single" w:sz="4" w:space="0" w:color="auto"/>
            </w:tcBorders>
            <w:hideMark/>
          </w:tcPr>
          <w:p w14:paraId="56002336" w14:textId="77777777" w:rsidR="008B10DF" w:rsidRPr="008B10DF" w:rsidRDefault="008B10DF" w:rsidP="008B10DF">
            <w:pPr>
              <w:rPr>
                <w:sz w:val="22"/>
                <w:szCs w:val="22"/>
                <w:lang w:val="en-US"/>
              </w:rPr>
            </w:pPr>
            <w:r w:rsidRPr="008B10DF">
              <w:rPr>
                <w:sz w:val="22"/>
                <w:szCs w:val="22"/>
                <w:lang w:val="en-US"/>
              </w:rPr>
              <w:t>1000.919072</w:t>
            </w:r>
          </w:p>
        </w:tc>
      </w:tr>
      <w:tr w:rsidR="008B10DF" w:rsidRPr="008B10DF" w14:paraId="19D7C972" w14:textId="77777777" w:rsidTr="00C35A18">
        <w:trPr>
          <w:trHeight w:val="170"/>
          <w:jc w:val="center"/>
        </w:trPr>
        <w:tc>
          <w:tcPr>
            <w:tcW w:w="236" w:type="dxa"/>
            <w:tcBorders>
              <w:top w:val="single" w:sz="4" w:space="0" w:color="auto"/>
              <w:left w:val="single" w:sz="4" w:space="0" w:color="auto"/>
              <w:bottom w:val="single" w:sz="4" w:space="0" w:color="auto"/>
              <w:right w:val="single" w:sz="4" w:space="0" w:color="auto"/>
            </w:tcBorders>
            <w:hideMark/>
          </w:tcPr>
          <w:p w14:paraId="4B163ACE" w14:textId="77777777" w:rsidR="008B10DF" w:rsidRPr="008B10DF" w:rsidRDefault="008B10DF" w:rsidP="008B10DF">
            <w:pPr>
              <w:rPr>
                <w:sz w:val="22"/>
                <w:szCs w:val="22"/>
                <w:lang w:val="en-US"/>
              </w:rPr>
            </w:pPr>
            <w:r w:rsidRPr="008B10DF">
              <w:rPr>
                <w:sz w:val="22"/>
                <w:szCs w:val="22"/>
                <w:lang w:val="en-US"/>
              </w:rPr>
              <w:t>695.0</w:t>
            </w:r>
          </w:p>
        </w:tc>
        <w:tc>
          <w:tcPr>
            <w:tcW w:w="236" w:type="dxa"/>
            <w:tcBorders>
              <w:top w:val="single" w:sz="4" w:space="0" w:color="auto"/>
              <w:left w:val="single" w:sz="4" w:space="0" w:color="auto"/>
              <w:bottom w:val="single" w:sz="4" w:space="0" w:color="auto"/>
              <w:right w:val="single" w:sz="4" w:space="0" w:color="auto"/>
            </w:tcBorders>
            <w:hideMark/>
          </w:tcPr>
          <w:p w14:paraId="2EDAC582" w14:textId="77777777" w:rsidR="008B10DF" w:rsidRPr="008B10DF" w:rsidRDefault="008B10DF" w:rsidP="008B10DF">
            <w:pPr>
              <w:rPr>
                <w:sz w:val="22"/>
                <w:szCs w:val="22"/>
                <w:lang w:val="en-US"/>
              </w:rPr>
            </w:pPr>
            <w:r w:rsidRPr="008B10DF">
              <w:rPr>
                <w:sz w:val="22"/>
                <w:szCs w:val="22"/>
                <w:lang w:val="en-US"/>
              </w:rPr>
              <w:t>726.413194</w:t>
            </w:r>
          </w:p>
        </w:tc>
      </w:tr>
      <w:tr w:rsidR="008B10DF" w:rsidRPr="008B10DF" w14:paraId="0345547B" w14:textId="77777777" w:rsidTr="00C35A18">
        <w:trPr>
          <w:trHeight w:val="170"/>
          <w:jc w:val="center"/>
        </w:trPr>
        <w:tc>
          <w:tcPr>
            <w:tcW w:w="236" w:type="dxa"/>
            <w:tcBorders>
              <w:top w:val="single" w:sz="4" w:space="0" w:color="auto"/>
              <w:left w:val="single" w:sz="4" w:space="0" w:color="auto"/>
              <w:bottom w:val="single" w:sz="4" w:space="0" w:color="auto"/>
              <w:right w:val="single" w:sz="4" w:space="0" w:color="auto"/>
            </w:tcBorders>
            <w:hideMark/>
          </w:tcPr>
          <w:p w14:paraId="0657DD41" w14:textId="77777777" w:rsidR="008B10DF" w:rsidRPr="008B10DF" w:rsidRDefault="008B10DF" w:rsidP="008B10DF">
            <w:pPr>
              <w:rPr>
                <w:sz w:val="22"/>
                <w:szCs w:val="22"/>
                <w:lang w:val="en-US"/>
              </w:rPr>
            </w:pPr>
            <w:r w:rsidRPr="008B10DF">
              <w:rPr>
                <w:sz w:val="22"/>
                <w:szCs w:val="22"/>
                <w:lang w:val="en-US"/>
              </w:rPr>
              <w:t>813.0</w:t>
            </w:r>
          </w:p>
        </w:tc>
        <w:tc>
          <w:tcPr>
            <w:tcW w:w="236" w:type="dxa"/>
            <w:tcBorders>
              <w:top w:val="single" w:sz="4" w:space="0" w:color="auto"/>
              <w:left w:val="single" w:sz="4" w:space="0" w:color="auto"/>
              <w:bottom w:val="single" w:sz="4" w:space="0" w:color="auto"/>
              <w:right w:val="single" w:sz="4" w:space="0" w:color="auto"/>
            </w:tcBorders>
            <w:hideMark/>
          </w:tcPr>
          <w:p w14:paraId="73CFBAFC" w14:textId="77777777" w:rsidR="008B10DF" w:rsidRPr="008B10DF" w:rsidRDefault="008B10DF" w:rsidP="008B10DF">
            <w:pPr>
              <w:rPr>
                <w:sz w:val="22"/>
                <w:szCs w:val="22"/>
                <w:lang w:val="en-US"/>
              </w:rPr>
            </w:pPr>
            <w:r w:rsidRPr="008B10DF">
              <w:rPr>
                <w:sz w:val="22"/>
                <w:szCs w:val="22"/>
                <w:lang w:val="en-US"/>
              </w:rPr>
              <w:t>800.421805</w:t>
            </w:r>
          </w:p>
        </w:tc>
      </w:tr>
      <w:tr w:rsidR="008B10DF" w:rsidRPr="008B10DF" w14:paraId="63417FB0" w14:textId="77777777" w:rsidTr="00C35A18">
        <w:trPr>
          <w:trHeight w:val="170"/>
          <w:jc w:val="center"/>
        </w:trPr>
        <w:tc>
          <w:tcPr>
            <w:tcW w:w="236" w:type="dxa"/>
            <w:tcBorders>
              <w:top w:val="single" w:sz="4" w:space="0" w:color="auto"/>
              <w:left w:val="single" w:sz="4" w:space="0" w:color="auto"/>
              <w:bottom w:val="single" w:sz="4" w:space="0" w:color="auto"/>
              <w:right w:val="single" w:sz="4" w:space="0" w:color="auto"/>
            </w:tcBorders>
            <w:hideMark/>
          </w:tcPr>
          <w:p w14:paraId="15C69AC6" w14:textId="77777777" w:rsidR="008B10DF" w:rsidRPr="008B10DF" w:rsidRDefault="008B10DF" w:rsidP="008B10DF">
            <w:pPr>
              <w:rPr>
                <w:sz w:val="22"/>
                <w:szCs w:val="22"/>
                <w:lang w:val="en-US"/>
              </w:rPr>
            </w:pPr>
            <w:r w:rsidRPr="008B10DF">
              <w:rPr>
                <w:sz w:val="22"/>
                <w:szCs w:val="22"/>
                <w:lang w:val="en-US"/>
              </w:rPr>
              <w:t>804.0</w:t>
            </w:r>
          </w:p>
        </w:tc>
        <w:tc>
          <w:tcPr>
            <w:tcW w:w="236" w:type="dxa"/>
            <w:tcBorders>
              <w:top w:val="single" w:sz="4" w:space="0" w:color="auto"/>
              <w:left w:val="single" w:sz="4" w:space="0" w:color="auto"/>
              <w:bottom w:val="single" w:sz="4" w:space="0" w:color="auto"/>
              <w:right w:val="single" w:sz="4" w:space="0" w:color="auto"/>
            </w:tcBorders>
            <w:hideMark/>
          </w:tcPr>
          <w:p w14:paraId="7F2C5839" w14:textId="77777777" w:rsidR="008B10DF" w:rsidRPr="008B10DF" w:rsidRDefault="008B10DF" w:rsidP="008B10DF">
            <w:pPr>
              <w:rPr>
                <w:sz w:val="22"/>
                <w:szCs w:val="22"/>
                <w:lang w:val="en-US"/>
              </w:rPr>
            </w:pPr>
            <w:r w:rsidRPr="008B10DF">
              <w:rPr>
                <w:sz w:val="22"/>
                <w:szCs w:val="22"/>
                <w:lang w:val="en-US"/>
              </w:rPr>
              <w:t>805.278947</w:t>
            </w:r>
          </w:p>
        </w:tc>
      </w:tr>
      <w:tr w:rsidR="008B10DF" w:rsidRPr="008B10DF" w14:paraId="38F4596F" w14:textId="77777777" w:rsidTr="00C35A18">
        <w:trPr>
          <w:trHeight w:val="170"/>
          <w:jc w:val="center"/>
        </w:trPr>
        <w:tc>
          <w:tcPr>
            <w:tcW w:w="236" w:type="dxa"/>
            <w:tcBorders>
              <w:top w:val="single" w:sz="4" w:space="0" w:color="auto"/>
              <w:left w:val="single" w:sz="4" w:space="0" w:color="auto"/>
              <w:bottom w:val="single" w:sz="4" w:space="0" w:color="auto"/>
              <w:right w:val="single" w:sz="4" w:space="0" w:color="auto"/>
            </w:tcBorders>
            <w:hideMark/>
          </w:tcPr>
          <w:p w14:paraId="62CC5BE0" w14:textId="77777777" w:rsidR="008B10DF" w:rsidRPr="008B10DF" w:rsidRDefault="008B10DF" w:rsidP="008B10DF">
            <w:pPr>
              <w:rPr>
                <w:sz w:val="22"/>
                <w:szCs w:val="22"/>
                <w:lang w:val="en-US"/>
              </w:rPr>
            </w:pPr>
            <w:r w:rsidRPr="008B10DF">
              <w:rPr>
                <w:sz w:val="22"/>
                <w:szCs w:val="22"/>
                <w:lang w:val="en-US"/>
              </w:rPr>
              <w:t>598.0</w:t>
            </w:r>
          </w:p>
        </w:tc>
        <w:tc>
          <w:tcPr>
            <w:tcW w:w="236" w:type="dxa"/>
            <w:tcBorders>
              <w:top w:val="single" w:sz="4" w:space="0" w:color="auto"/>
              <w:left w:val="single" w:sz="4" w:space="0" w:color="auto"/>
              <w:bottom w:val="single" w:sz="4" w:space="0" w:color="auto"/>
              <w:right w:val="single" w:sz="4" w:space="0" w:color="auto"/>
            </w:tcBorders>
            <w:hideMark/>
          </w:tcPr>
          <w:p w14:paraId="54ED9184" w14:textId="77777777" w:rsidR="008B10DF" w:rsidRPr="008B10DF" w:rsidRDefault="008B10DF" w:rsidP="008B10DF">
            <w:pPr>
              <w:rPr>
                <w:sz w:val="22"/>
                <w:szCs w:val="22"/>
                <w:lang w:val="en-US"/>
              </w:rPr>
            </w:pPr>
            <w:r w:rsidRPr="008B10DF">
              <w:rPr>
                <w:sz w:val="22"/>
                <w:szCs w:val="22"/>
                <w:lang w:val="en-US"/>
              </w:rPr>
              <w:t>559.843159</w:t>
            </w:r>
          </w:p>
        </w:tc>
      </w:tr>
      <w:tr w:rsidR="008B10DF" w:rsidRPr="008B10DF" w14:paraId="1A26DA5C" w14:textId="77777777" w:rsidTr="00C35A18">
        <w:trPr>
          <w:trHeight w:val="170"/>
          <w:jc w:val="center"/>
        </w:trPr>
        <w:tc>
          <w:tcPr>
            <w:tcW w:w="236" w:type="dxa"/>
            <w:tcBorders>
              <w:top w:val="single" w:sz="4" w:space="0" w:color="auto"/>
              <w:left w:val="single" w:sz="4" w:space="0" w:color="auto"/>
              <w:bottom w:val="single" w:sz="4" w:space="0" w:color="auto"/>
              <w:right w:val="single" w:sz="4" w:space="0" w:color="auto"/>
            </w:tcBorders>
            <w:hideMark/>
          </w:tcPr>
          <w:p w14:paraId="1117C10F" w14:textId="77777777" w:rsidR="008B10DF" w:rsidRPr="008B10DF" w:rsidRDefault="008B10DF" w:rsidP="008B10DF">
            <w:pPr>
              <w:rPr>
                <w:sz w:val="22"/>
                <w:szCs w:val="22"/>
                <w:lang w:val="en-US"/>
              </w:rPr>
            </w:pPr>
            <w:r w:rsidRPr="008B10DF">
              <w:rPr>
                <w:sz w:val="22"/>
                <w:szCs w:val="22"/>
                <w:lang w:val="en-US"/>
              </w:rPr>
              <w:t>1163.0</w:t>
            </w:r>
          </w:p>
        </w:tc>
        <w:tc>
          <w:tcPr>
            <w:tcW w:w="236" w:type="dxa"/>
            <w:tcBorders>
              <w:top w:val="single" w:sz="4" w:space="0" w:color="auto"/>
              <w:left w:val="single" w:sz="4" w:space="0" w:color="auto"/>
              <w:bottom w:val="single" w:sz="4" w:space="0" w:color="auto"/>
              <w:right w:val="single" w:sz="4" w:space="0" w:color="auto"/>
            </w:tcBorders>
            <w:hideMark/>
          </w:tcPr>
          <w:p w14:paraId="575605BC" w14:textId="77777777" w:rsidR="008B10DF" w:rsidRPr="008B10DF" w:rsidRDefault="008B10DF" w:rsidP="008B10DF">
            <w:pPr>
              <w:rPr>
                <w:sz w:val="22"/>
                <w:szCs w:val="22"/>
                <w:lang w:val="en-US"/>
              </w:rPr>
            </w:pPr>
            <w:r w:rsidRPr="008B10DF">
              <w:rPr>
                <w:sz w:val="22"/>
                <w:szCs w:val="22"/>
                <w:lang w:val="en-US"/>
              </w:rPr>
              <w:t>1224.155322</w:t>
            </w:r>
          </w:p>
        </w:tc>
      </w:tr>
    </w:tbl>
    <w:p w14:paraId="7574B4DE" w14:textId="24FCEB9F" w:rsidR="000D0972" w:rsidRPr="00181923" w:rsidRDefault="00B97441" w:rsidP="008B10DF">
      <w:pPr>
        <w:jc w:val="center"/>
      </w:pPr>
      <w:r w:rsidRPr="00B97441">
        <w:rPr>
          <w:noProof/>
        </w:rPr>
        <w:lastRenderedPageBreak/>
        <w:drawing>
          <wp:inline distT="0" distB="0" distL="0" distR="0" wp14:anchorId="39B44E2F" wp14:editId="1E204454">
            <wp:extent cx="3263299" cy="252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3299" cy="2520000"/>
                    </a:xfrm>
                    <a:prstGeom prst="rect">
                      <a:avLst/>
                    </a:prstGeom>
                  </pic:spPr>
                </pic:pic>
              </a:graphicData>
            </a:graphic>
          </wp:inline>
        </w:drawing>
      </w:r>
      <w:r w:rsidRPr="00B97441">
        <w:rPr>
          <w:noProof/>
        </w:rPr>
        <w:drawing>
          <wp:inline distT="0" distB="0" distL="0" distR="0" wp14:anchorId="12C2A39B" wp14:editId="01C642CE">
            <wp:extent cx="3230827" cy="252000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0827" cy="2520000"/>
                    </a:xfrm>
                    <a:prstGeom prst="rect">
                      <a:avLst/>
                    </a:prstGeom>
                  </pic:spPr>
                </pic:pic>
              </a:graphicData>
            </a:graphic>
          </wp:inline>
        </w:drawing>
      </w:r>
    </w:p>
    <w:p w14:paraId="19F95C3A" w14:textId="77777777" w:rsidR="00181923" w:rsidRPr="00181923" w:rsidRDefault="00181923" w:rsidP="00181923">
      <w:pPr>
        <w:rPr>
          <w:b/>
          <w:bCs/>
        </w:rPr>
      </w:pPr>
      <w:r w:rsidRPr="00181923">
        <w:rPr>
          <w:b/>
          <w:bCs/>
        </w:rPr>
        <w:t>Resultados con Split Investigativo (50/50)</w:t>
      </w:r>
      <w:r w:rsidRPr="00181923">
        <w:rPr>
          <w:rFonts w:ascii="Arial" w:hAnsi="Arial" w:cs="Arial"/>
          <w:b/>
          <w:bCs/>
        </w:rPr>
        <w:t>​</w:t>
      </w:r>
    </w:p>
    <w:p w14:paraId="2C515FCB" w14:textId="77777777" w:rsidR="00181923" w:rsidRPr="00181923" w:rsidRDefault="00181923" w:rsidP="00181923">
      <w:pPr>
        <w:numPr>
          <w:ilvl w:val="0"/>
          <w:numId w:val="47"/>
        </w:numPr>
      </w:pPr>
      <w:r w:rsidRPr="00181923">
        <w:rPr>
          <w:b/>
          <w:bCs/>
        </w:rPr>
        <w:t>Métricas de Desempeño</w:t>
      </w:r>
      <w:r w:rsidRPr="00181923">
        <w:t>:</w:t>
      </w:r>
    </w:p>
    <w:p w14:paraId="48D4B4E1" w14:textId="77777777" w:rsidR="00181923" w:rsidRDefault="00181923" w:rsidP="00181923">
      <w:pPr>
        <w:numPr>
          <w:ilvl w:val="1"/>
          <w:numId w:val="47"/>
        </w:numPr>
      </w:pPr>
      <w:r w:rsidRPr="00181923">
        <w:rPr>
          <w:b/>
          <w:bCs/>
        </w:rPr>
        <w:t>Error Absoluto Medio (MAE)</w:t>
      </w:r>
      <w:r w:rsidRPr="00181923">
        <w:t xml:space="preserve">: Ligeramente más alto que en el </w:t>
      </w:r>
      <w:proofErr w:type="spellStart"/>
      <w:r w:rsidRPr="00181923">
        <w:t>split</w:t>
      </w:r>
      <w:proofErr w:type="spellEnd"/>
      <w:r w:rsidRPr="00181923">
        <w:t xml:space="preserve"> 80/20 debido a la reducción de datos en el entrenamiento.</w:t>
      </w:r>
    </w:p>
    <w:p w14:paraId="7C221E7C" w14:textId="33E03DB5" w:rsidR="007165BB" w:rsidRPr="00181923" w:rsidRDefault="007165BB" w:rsidP="007165BB">
      <w:pPr>
        <w:ind w:left="1440"/>
        <w:rPr>
          <w:b/>
          <w:bCs/>
        </w:rPr>
      </w:pPr>
      <w:r w:rsidRPr="007165BB">
        <w:rPr>
          <w:b/>
          <w:bCs/>
        </w:rPr>
        <w:t>En el conjunto de prueba: 31.0224</w:t>
      </w:r>
    </w:p>
    <w:p w14:paraId="232BF62E" w14:textId="77777777" w:rsidR="00181923" w:rsidRDefault="00181923" w:rsidP="00181923">
      <w:pPr>
        <w:numPr>
          <w:ilvl w:val="1"/>
          <w:numId w:val="47"/>
        </w:numPr>
      </w:pPr>
      <w:r w:rsidRPr="00181923">
        <w:rPr>
          <w:b/>
          <w:bCs/>
        </w:rPr>
        <w:t>Error Cuadrático Medio (MSE)</w:t>
      </w:r>
      <w:r w:rsidRPr="00181923">
        <w:t>: Aumenta debido a un modelo menos ajustado.</w:t>
      </w:r>
    </w:p>
    <w:p w14:paraId="3F31BB1B" w14:textId="389C4344" w:rsidR="00051743" w:rsidRPr="00181923" w:rsidRDefault="00051743" w:rsidP="00051743">
      <w:pPr>
        <w:ind w:left="1440"/>
        <w:rPr>
          <w:b/>
          <w:bCs/>
        </w:rPr>
      </w:pPr>
      <w:r>
        <w:rPr>
          <w:b/>
          <w:bCs/>
        </w:rPr>
        <w:t>E</w:t>
      </w:r>
      <w:r w:rsidRPr="00051743">
        <w:rPr>
          <w:b/>
          <w:bCs/>
        </w:rPr>
        <w:t>n el conjunto de prueba: 1676.5007</w:t>
      </w:r>
    </w:p>
    <w:p w14:paraId="688FFF67" w14:textId="1BDD4C2A" w:rsidR="00181923" w:rsidRDefault="00181923" w:rsidP="00181923">
      <w:pPr>
        <w:numPr>
          <w:ilvl w:val="1"/>
          <w:numId w:val="47"/>
        </w:numPr>
      </w:pPr>
      <w:r w:rsidRPr="00181923">
        <w:rPr>
          <w:b/>
          <w:bCs/>
        </w:rPr>
        <w:t>Coeficiente de Determinación (R</w:t>
      </w:r>
      <w:r w:rsidR="007165BB">
        <w:rPr>
          <w:b/>
          <w:bCs/>
          <w:vertAlign w:val="superscript"/>
        </w:rPr>
        <w:t>2</w:t>
      </w:r>
      <w:r w:rsidRPr="00181923">
        <w:rPr>
          <w:b/>
          <w:bCs/>
        </w:rPr>
        <w:t>)</w:t>
      </w:r>
      <w:r w:rsidRPr="00181923">
        <w:t xml:space="preserve">: </w:t>
      </w:r>
      <w:r w:rsidR="007165BB">
        <w:t>Ligeramente m</w:t>
      </w:r>
      <w:r w:rsidRPr="00181923">
        <w:t>enor al no capturar completamente la</w:t>
      </w:r>
      <w:r w:rsidR="00594F34">
        <w:t>s</w:t>
      </w:r>
      <w:r w:rsidRPr="00181923">
        <w:t xml:space="preserve"> relaci</w:t>
      </w:r>
      <w:r w:rsidR="00594F34">
        <w:t>o</w:t>
      </w:r>
      <w:r w:rsidRPr="00181923">
        <w:t>n</w:t>
      </w:r>
      <w:r w:rsidR="00594F34">
        <w:t>es</w:t>
      </w:r>
    </w:p>
    <w:p w14:paraId="3A14E74D" w14:textId="0B238D36" w:rsidR="007165BB" w:rsidRDefault="007F4654" w:rsidP="00594F34">
      <w:pPr>
        <w:ind w:left="708" w:firstLine="708"/>
        <w:rPr>
          <w:b/>
          <w:bCs/>
        </w:rPr>
      </w:pPr>
      <w:r w:rsidRPr="007F4654">
        <w:rPr>
          <w:b/>
          <w:bCs/>
        </w:rPr>
        <w:t>En el conjunto de prueba: 0.9787</w:t>
      </w:r>
    </w:p>
    <w:p w14:paraId="3D5A1986" w14:textId="125EA6D8" w:rsidR="00594F34" w:rsidRDefault="00594F34" w:rsidP="00594F34">
      <w:pPr>
        <w:ind w:left="708" w:firstLine="708"/>
        <w:rPr>
          <w:b/>
          <w:bCs/>
        </w:rPr>
      </w:pPr>
      <w:r>
        <w:rPr>
          <w:b/>
          <w:bCs/>
        </w:rPr>
        <w:lastRenderedPageBreak/>
        <w:t>RESULTADOS:</w:t>
      </w:r>
    </w:p>
    <w:tbl>
      <w:tblPr>
        <w:tblStyle w:val="Tablaconcuadrcula"/>
        <w:tblW w:w="0" w:type="auto"/>
        <w:jc w:val="center"/>
        <w:tblLook w:val="04A0" w:firstRow="1" w:lastRow="0" w:firstColumn="1" w:lastColumn="0" w:noHBand="0" w:noVBand="1"/>
      </w:tblPr>
      <w:tblGrid>
        <w:gridCol w:w="926"/>
        <w:gridCol w:w="1567"/>
      </w:tblGrid>
      <w:tr w:rsidR="009C58D3" w:rsidRPr="009C58D3" w14:paraId="60C34F4E" w14:textId="77777777" w:rsidTr="00C35A18">
        <w:trPr>
          <w:jc w:val="center"/>
        </w:trPr>
        <w:tc>
          <w:tcPr>
            <w:tcW w:w="236" w:type="dxa"/>
            <w:tcBorders>
              <w:top w:val="single" w:sz="4" w:space="0" w:color="auto"/>
              <w:left w:val="single" w:sz="4" w:space="0" w:color="auto"/>
              <w:bottom w:val="single" w:sz="4" w:space="0" w:color="auto"/>
              <w:right w:val="single" w:sz="4" w:space="0" w:color="auto"/>
            </w:tcBorders>
            <w:shd w:val="clear" w:color="auto" w:fill="215E99" w:themeFill="text2" w:themeFillTint="BF"/>
            <w:hideMark/>
          </w:tcPr>
          <w:p w14:paraId="23CFF6EF" w14:textId="77777777" w:rsidR="009C58D3" w:rsidRPr="009C58D3" w:rsidRDefault="009C58D3" w:rsidP="009C58D3">
            <w:pPr>
              <w:jc w:val="center"/>
              <w:rPr>
                <w:lang w:val="en-US"/>
              </w:rPr>
            </w:pPr>
            <w:r w:rsidRPr="009C58D3">
              <w:rPr>
                <w:lang w:val="en-US"/>
              </w:rPr>
              <w:t>Real</w:t>
            </w:r>
          </w:p>
        </w:tc>
        <w:tc>
          <w:tcPr>
            <w:tcW w:w="236" w:type="dxa"/>
            <w:tcBorders>
              <w:top w:val="single" w:sz="4" w:space="0" w:color="auto"/>
              <w:left w:val="single" w:sz="4" w:space="0" w:color="auto"/>
              <w:bottom w:val="single" w:sz="4" w:space="0" w:color="auto"/>
              <w:right w:val="single" w:sz="4" w:space="0" w:color="auto"/>
            </w:tcBorders>
            <w:shd w:val="clear" w:color="auto" w:fill="215E99" w:themeFill="text2" w:themeFillTint="BF"/>
            <w:hideMark/>
          </w:tcPr>
          <w:p w14:paraId="7C40E5F8" w14:textId="77777777" w:rsidR="009C58D3" w:rsidRPr="009C58D3" w:rsidRDefault="009C58D3" w:rsidP="009C58D3">
            <w:pPr>
              <w:jc w:val="center"/>
              <w:rPr>
                <w:lang w:val="en-US"/>
              </w:rPr>
            </w:pPr>
            <w:proofErr w:type="spellStart"/>
            <w:r w:rsidRPr="009C58D3">
              <w:rPr>
                <w:lang w:val="en-US"/>
              </w:rPr>
              <w:t>Predicho</w:t>
            </w:r>
            <w:proofErr w:type="spellEnd"/>
          </w:p>
        </w:tc>
      </w:tr>
      <w:tr w:rsidR="009C58D3" w:rsidRPr="009C58D3" w14:paraId="0789AD89" w14:textId="77777777" w:rsidTr="009C58D3">
        <w:trPr>
          <w:jc w:val="center"/>
        </w:trPr>
        <w:tc>
          <w:tcPr>
            <w:tcW w:w="236" w:type="dxa"/>
            <w:tcBorders>
              <w:top w:val="single" w:sz="4" w:space="0" w:color="auto"/>
              <w:left w:val="single" w:sz="4" w:space="0" w:color="auto"/>
              <w:bottom w:val="single" w:sz="4" w:space="0" w:color="auto"/>
              <w:right w:val="single" w:sz="4" w:space="0" w:color="auto"/>
            </w:tcBorders>
            <w:hideMark/>
          </w:tcPr>
          <w:p w14:paraId="3FC6590C" w14:textId="77777777" w:rsidR="009C58D3" w:rsidRPr="009C58D3" w:rsidRDefault="009C58D3" w:rsidP="009C58D3">
            <w:pPr>
              <w:jc w:val="center"/>
              <w:rPr>
                <w:lang w:val="en-US"/>
              </w:rPr>
            </w:pPr>
            <w:r w:rsidRPr="009C58D3">
              <w:rPr>
                <w:lang w:val="en-US"/>
              </w:rPr>
              <w:t>354.0</w:t>
            </w:r>
          </w:p>
        </w:tc>
        <w:tc>
          <w:tcPr>
            <w:tcW w:w="236" w:type="dxa"/>
            <w:tcBorders>
              <w:top w:val="single" w:sz="4" w:space="0" w:color="auto"/>
              <w:left w:val="single" w:sz="4" w:space="0" w:color="auto"/>
              <w:bottom w:val="single" w:sz="4" w:space="0" w:color="auto"/>
              <w:right w:val="single" w:sz="4" w:space="0" w:color="auto"/>
            </w:tcBorders>
            <w:hideMark/>
          </w:tcPr>
          <w:p w14:paraId="375308E9" w14:textId="77777777" w:rsidR="009C58D3" w:rsidRPr="009C58D3" w:rsidRDefault="009C58D3" w:rsidP="009C58D3">
            <w:pPr>
              <w:jc w:val="center"/>
              <w:rPr>
                <w:lang w:val="en-US"/>
              </w:rPr>
            </w:pPr>
            <w:r w:rsidRPr="009C58D3">
              <w:rPr>
                <w:lang w:val="en-US"/>
              </w:rPr>
              <w:t>273.304617</w:t>
            </w:r>
          </w:p>
        </w:tc>
      </w:tr>
      <w:tr w:rsidR="009C58D3" w:rsidRPr="009C58D3" w14:paraId="32FEDCDD" w14:textId="77777777" w:rsidTr="009C58D3">
        <w:trPr>
          <w:jc w:val="center"/>
        </w:trPr>
        <w:tc>
          <w:tcPr>
            <w:tcW w:w="236" w:type="dxa"/>
            <w:tcBorders>
              <w:top w:val="single" w:sz="4" w:space="0" w:color="auto"/>
              <w:left w:val="single" w:sz="4" w:space="0" w:color="auto"/>
              <w:bottom w:val="single" w:sz="4" w:space="0" w:color="auto"/>
              <w:right w:val="single" w:sz="4" w:space="0" w:color="auto"/>
            </w:tcBorders>
            <w:hideMark/>
          </w:tcPr>
          <w:p w14:paraId="47D320E8" w14:textId="77777777" w:rsidR="009C58D3" w:rsidRPr="009C58D3" w:rsidRDefault="009C58D3" w:rsidP="009C58D3">
            <w:pPr>
              <w:jc w:val="center"/>
              <w:rPr>
                <w:lang w:val="en-US"/>
              </w:rPr>
            </w:pPr>
            <w:r w:rsidRPr="009C58D3">
              <w:rPr>
                <w:lang w:val="en-US"/>
              </w:rPr>
              <w:t>636.0</w:t>
            </w:r>
          </w:p>
        </w:tc>
        <w:tc>
          <w:tcPr>
            <w:tcW w:w="236" w:type="dxa"/>
            <w:tcBorders>
              <w:top w:val="single" w:sz="4" w:space="0" w:color="auto"/>
              <w:left w:val="single" w:sz="4" w:space="0" w:color="auto"/>
              <w:bottom w:val="single" w:sz="4" w:space="0" w:color="auto"/>
              <w:right w:val="single" w:sz="4" w:space="0" w:color="auto"/>
            </w:tcBorders>
            <w:hideMark/>
          </w:tcPr>
          <w:p w14:paraId="09A250B5" w14:textId="77777777" w:rsidR="009C58D3" w:rsidRPr="009C58D3" w:rsidRDefault="009C58D3" w:rsidP="009C58D3">
            <w:pPr>
              <w:jc w:val="center"/>
              <w:rPr>
                <w:lang w:val="en-US"/>
              </w:rPr>
            </w:pPr>
            <w:r w:rsidRPr="009C58D3">
              <w:rPr>
                <w:lang w:val="en-US"/>
              </w:rPr>
              <w:t>641.286085</w:t>
            </w:r>
          </w:p>
        </w:tc>
      </w:tr>
      <w:tr w:rsidR="009C58D3" w:rsidRPr="009C58D3" w14:paraId="6BF82284" w14:textId="77777777" w:rsidTr="009C58D3">
        <w:trPr>
          <w:jc w:val="center"/>
        </w:trPr>
        <w:tc>
          <w:tcPr>
            <w:tcW w:w="236" w:type="dxa"/>
            <w:tcBorders>
              <w:top w:val="single" w:sz="4" w:space="0" w:color="auto"/>
              <w:left w:val="single" w:sz="4" w:space="0" w:color="auto"/>
              <w:bottom w:val="single" w:sz="4" w:space="0" w:color="auto"/>
              <w:right w:val="single" w:sz="4" w:space="0" w:color="auto"/>
            </w:tcBorders>
            <w:hideMark/>
          </w:tcPr>
          <w:p w14:paraId="766BCB18" w14:textId="77777777" w:rsidR="009C58D3" w:rsidRPr="009C58D3" w:rsidRDefault="009C58D3" w:rsidP="009C58D3">
            <w:pPr>
              <w:jc w:val="center"/>
              <w:rPr>
                <w:lang w:val="en-US"/>
              </w:rPr>
            </w:pPr>
            <w:r w:rsidRPr="009C58D3">
              <w:rPr>
                <w:lang w:val="en-US"/>
              </w:rPr>
              <w:t>678.0</w:t>
            </w:r>
          </w:p>
        </w:tc>
        <w:tc>
          <w:tcPr>
            <w:tcW w:w="236" w:type="dxa"/>
            <w:tcBorders>
              <w:top w:val="single" w:sz="4" w:space="0" w:color="auto"/>
              <w:left w:val="single" w:sz="4" w:space="0" w:color="auto"/>
              <w:bottom w:val="single" w:sz="4" w:space="0" w:color="auto"/>
              <w:right w:val="single" w:sz="4" w:space="0" w:color="auto"/>
            </w:tcBorders>
            <w:hideMark/>
          </w:tcPr>
          <w:p w14:paraId="205B5C7E" w14:textId="77777777" w:rsidR="009C58D3" w:rsidRPr="009C58D3" w:rsidRDefault="009C58D3" w:rsidP="009C58D3">
            <w:pPr>
              <w:jc w:val="center"/>
              <w:rPr>
                <w:lang w:val="en-US"/>
              </w:rPr>
            </w:pPr>
            <w:r w:rsidRPr="009C58D3">
              <w:rPr>
                <w:lang w:val="en-US"/>
              </w:rPr>
              <w:t>639.029023</w:t>
            </w:r>
          </w:p>
        </w:tc>
      </w:tr>
      <w:tr w:rsidR="009C58D3" w:rsidRPr="009C58D3" w14:paraId="73201B9E" w14:textId="77777777" w:rsidTr="009C58D3">
        <w:trPr>
          <w:jc w:val="center"/>
        </w:trPr>
        <w:tc>
          <w:tcPr>
            <w:tcW w:w="236" w:type="dxa"/>
            <w:tcBorders>
              <w:top w:val="single" w:sz="4" w:space="0" w:color="auto"/>
              <w:left w:val="single" w:sz="4" w:space="0" w:color="auto"/>
              <w:bottom w:val="single" w:sz="4" w:space="0" w:color="auto"/>
              <w:right w:val="single" w:sz="4" w:space="0" w:color="auto"/>
            </w:tcBorders>
            <w:hideMark/>
          </w:tcPr>
          <w:p w14:paraId="29510C81" w14:textId="77777777" w:rsidR="009C58D3" w:rsidRPr="009C58D3" w:rsidRDefault="009C58D3" w:rsidP="009C58D3">
            <w:pPr>
              <w:jc w:val="center"/>
              <w:rPr>
                <w:lang w:val="en-US"/>
              </w:rPr>
            </w:pPr>
            <w:r w:rsidRPr="009C58D3">
              <w:rPr>
                <w:lang w:val="en-US"/>
              </w:rPr>
              <w:t>1688.0</w:t>
            </w:r>
          </w:p>
        </w:tc>
        <w:tc>
          <w:tcPr>
            <w:tcW w:w="236" w:type="dxa"/>
            <w:tcBorders>
              <w:top w:val="single" w:sz="4" w:space="0" w:color="auto"/>
              <w:left w:val="single" w:sz="4" w:space="0" w:color="auto"/>
              <w:bottom w:val="single" w:sz="4" w:space="0" w:color="auto"/>
              <w:right w:val="single" w:sz="4" w:space="0" w:color="auto"/>
            </w:tcBorders>
            <w:hideMark/>
          </w:tcPr>
          <w:p w14:paraId="25596FBB" w14:textId="77777777" w:rsidR="009C58D3" w:rsidRPr="009C58D3" w:rsidRDefault="009C58D3" w:rsidP="009C58D3">
            <w:pPr>
              <w:jc w:val="center"/>
              <w:rPr>
                <w:lang w:val="en-US"/>
              </w:rPr>
            </w:pPr>
            <w:r w:rsidRPr="009C58D3">
              <w:rPr>
                <w:lang w:val="en-US"/>
              </w:rPr>
              <w:t>1569.810788</w:t>
            </w:r>
          </w:p>
        </w:tc>
      </w:tr>
      <w:tr w:rsidR="009C58D3" w:rsidRPr="009C58D3" w14:paraId="6390FAAE" w14:textId="77777777" w:rsidTr="009C58D3">
        <w:trPr>
          <w:jc w:val="center"/>
        </w:trPr>
        <w:tc>
          <w:tcPr>
            <w:tcW w:w="236" w:type="dxa"/>
            <w:tcBorders>
              <w:top w:val="single" w:sz="4" w:space="0" w:color="auto"/>
              <w:left w:val="single" w:sz="4" w:space="0" w:color="auto"/>
              <w:bottom w:val="single" w:sz="4" w:space="0" w:color="auto"/>
              <w:right w:val="single" w:sz="4" w:space="0" w:color="auto"/>
            </w:tcBorders>
            <w:hideMark/>
          </w:tcPr>
          <w:p w14:paraId="31D06F90" w14:textId="77777777" w:rsidR="009C58D3" w:rsidRPr="009C58D3" w:rsidRDefault="009C58D3" w:rsidP="009C58D3">
            <w:pPr>
              <w:jc w:val="center"/>
              <w:rPr>
                <w:lang w:val="en-US"/>
              </w:rPr>
            </w:pPr>
            <w:r w:rsidRPr="009C58D3">
              <w:rPr>
                <w:lang w:val="en-US"/>
              </w:rPr>
              <w:t>962.0</w:t>
            </w:r>
          </w:p>
        </w:tc>
        <w:tc>
          <w:tcPr>
            <w:tcW w:w="236" w:type="dxa"/>
            <w:tcBorders>
              <w:top w:val="single" w:sz="4" w:space="0" w:color="auto"/>
              <w:left w:val="single" w:sz="4" w:space="0" w:color="auto"/>
              <w:bottom w:val="single" w:sz="4" w:space="0" w:color="auto"/>
              <w:right w:val="single" w:sz="4" w:space="0" w:color="auto"/>
            </w:tcBorders>
            <w:hideMark/>
          </w:tcPr>
          <w:p w14:paraId="2454C832" w14:textId="77777777" w:rsidR="009C58D3" w:rsidRPr="009C58D3" w:rsidRDefault="009C58D3" w:rsidP="009C58D3">
            <w:pPr>
              <w:jc w:val="center"/>
              <w:rPr>
                <w:lang w:val="en-US"/>
              </w:rPr>
            </w:pPr>
            <w:r w:rsidRPr="009C58D3">
              <w:rPr>
                <w:lang w:val="en-US"/>
              </w:rPr>
              <w:t>990.980706</w:t>
            </w:r>
          </w:p>
        </w:tc>
      </w:tr>
      <w:tr w:rsidR="009C58D3" w:rsidRPr="009C58D3" w14:paraId="32ABC539" w14:textId="77777777" w:rsidTr="009C58D3">
        <w:trPr>
          <w:jc w:val="center"/>
        </w:trPr>
        <w:tc>
          <w:tcPr>
            <w:tcW w:w="236" w:type="dxa"/>
            <w:tcBorders>
              <w:top w:val="single" w:sz="4" w:space="0" w:color="auto"/>
              <w:left w:val="single" w:sz="4" w:space="0" w:color="auto"/>
              <w:bottom w:val="single" w:sz="4" w:space="0" w:color="auto"/>
              <w:right w:val="single" w:sz="4" w:space="0" w:color="auto"/>
            </w:tcBorders>
            <w:hideMark/>
          </w:tcPr>
          <w:p w14:paraId="4BEDE138" w14:textId="77777777" w:rsidR="009C58D3" w:rsidRPr="009C58D3" w:rsidRDefault="009C58D3" w:rsidP="009C58D3">
            <w:pPr>
              <w:jc w:val="center"/>
              <w:rPr>
                <w:lang w:val="en-US"/>
              </w:rPr>
            </w:pPr>
            <w:r w:rsidRPr="009C58D3">
              <w:rPr>
                <w:lang w:val="en-US"/>
              </w:rPr>
              <w:t>695.0</w:t>
            </w:r>
          </w:p>
        </w:tc>
        <w:tc>
          <w:tcPr>
            <w:tcW w:w="236" w:type="dxa"/>
            <w:tcBorders>
              <w:top w:val="single" w:sz="4" w:space="0" w:color="auto"/>
              <w:left w:val="single" w:sz="4" w:space="0" w:color="auto"/>
              <w:bottom w:val="single" w:sz="4" w:space="0" w:color="auto"/>
              <w:right w:val="single" w:sz="4" w:space="0" w:color="auto"/>
            </w:tcBorders>
            <w:hideMark/>
          </w:tcPr>
          <w:p w14:paraId="7FE5EC6B" w14:textId="77777777" w:rsidR="009C58D3" w:rsidRPr="009C58D3" w:rsidRDefault="009C58D3" w:rsidP="009C58D3">
            <w:pPr>
              <w:jc w:val="center"/>
              <w:rPr>
                <w:lang w:val="en-US"/>
              </w:rPr>
            </w:pPr>
            <w:r w:rsidRPr="009C58D3">
              <w:rPr>
                <w:lang w:val="en-US"/>
              </w:rPr>
              <w:t>725.564258</w:t>
            </w:r>
          </w:p>
        </w:tc>
      </w:tr>
      <w:tr w:rsidR="009C58D3" w:rsidRPr="009C58D3" w14:paraId="4D06F745" w14:textId="77777777" w:rsidTr="009C58D3">
        <w:trPr>
          <w:jc w:val="center"/>
        </w:trPr>
        <w:tc>
          <w:tcPr>
            <w:tcW w:w="236" w:type="dxa"/>
            <w:tcBorders>
              <w:top w:val="single" w:sz="4" w:space="0" w:color="auto"/>
              <w:left w:val="single" w:sz="4" w:space="0" w:color="auto"/>
              <w:bottom w:val="single" w:sz="4" w:space="0" w:color="auto"/>
              <w:right w:val="single" w:sz="4" w:space="0" w:color="auto"/>
            </w:tcBorders>
            <w:hideMark/>
          </w:tcPr>
          <w:p w14:paraId="02B9FB65" w14:textId="77777777" w:rsidR="009C58D3" w:rsidRPr="009C58D3" w:rsidRDefault="009C58D3" w:rsidP="009C58D3">
            <w:pPr>
              <w:jc w:val="center"/>
              <w:rPr>
                <w:lang w:val="en-US"/>
              </w:rPr>
            </w:pPr>
            <w:r w:rsidRPr="009C58D3">
              <w:rPr>
                <w:lang w:val="en-US"/>
              </w:rPr>
              <w:t>813.0</w:t>
            </w:r>
          </w:p>
        </w:tc>
        <w:tc>
          <w:tcPr>
            <w:tcW w:w="236" w:type="dxa"/>
            <w:tcBorders>
              <w:top w:val="single" w:sz="4" w:space="0" w:color="auto"/>
              <w:left w:val="single" w:sz="4" w:space="0" w:color="auto"/>
              <w:bottom w:val="single" w:sz="4" w:space="0" w:color="auto"/>
              <w:right w:val="single" w:sz="4" w:space="0" w:color="auto"/>
            </w:tcBorders>
            <w:hideMark/>
          </w:tcPr>
          <w:p w14:paraId="33EE0372" w14:textId="77777777" w:rsidR="009C58D3" w:rsidRPr="009C58D3" w:rsidRDefault="009C58D3" w:rsidP="009C58D3">
            <w:pPr>
              <w:jc w:val="center"/>
              <w:rPr>
                <w:lang w:val="en-US"/>
              </w:rPr>
            </w:pPr>
            <w:r w:rsidRPr="009C58D3">
              <w:rPr>
                <w:lang w:val="en-US"/>
              </w:rPr>
              <w:t>803.308708</w:t>
            </w:r>
          </w:p>
        </w:tc>
      </w:tr>
      <w:tr w:rsidR="009C58D3" w:rsidRPr="009C58D3" w14:paraId="329876C0" w14:textId="77777777" w:rsidTr="009C58D3">
        <w:trPr>
          <w:jc w:val="center"/>
        </w:trPr>
        <w:tc>
          <w:tcPr>
            <w:tcW w:w="236" w:type="dxa"/>
            <w:tcBorders>
              <w:top w:val="single" w:sz="4" w:space="0" w:color="auto"/>
              <w:left w:val="single" w:sz="4" w:space="0" w:color="auto"/>
              <w:bottom w:val="single" w:sz="4" w:space="0" w:color="auto"/>
              <w:right w:val="single" w:sz="4" w:space="0" w:color="auto"/>
            </w:tcBorders>
            <w:hideMark/>
          </w:tcPr>
          <w:p w14:paraId="1F48EE28" w14:textId="77777777" w:rsidR="009C58D3" w:rsidRPr="009C58D3" w:rsidRDefault="009C58D3" w:rsidP="009C58D3">
            <w:pPr>
              <w:jc w:val="center"/>
              <w:rPr>
                <w:lang w:val="en-US"/>
              </w:rPr>
            </w:pPr>
            <w:r w:rsidRPr="009C58D3">
              <w:rPr>
                <w:lang w:val="en-US"/>
              </w:rPr>
              <w:t>804.0</w:t>
            </w:r>
          </w:p>
        </w:tc>
        <w:tc>
          <w:tcPr>
            <w:tcW w:w="236" w:type="dxa"/>
            <w:tcBorders>
              <w:top w:val="single" w:sz="4" w:space="0" w:color="auto"/>
              <w:left w:val="single" w:sz="4" w:space="0" w:color="auto"/>
              <w:bottom w:val="single" w:sz="4" w:space="0" w:color="auto"/>
              <w:right w:val="single" w:sz="4" w:space="0" w:color="auto"/>
            </w:tcBorders>
            <w:hideMark/>
          </w:tcPr>
          <w:p w14:paraId="4BE53113" w14:textId="77777777" w:rsidR="009C58D3" w:rsidRPr="009C58D3" w:rsidRDefault="009C58D3" w:rsidP="009C58D3">
            <w:pPr>
              <w:jc w:val="center"/>
              <w:rPr>
                <w:lang w:val="en-US"/>
              </w:rPr>
            </w:pPr>
            <w:r w:rsidRPr="009C58D3">
              <w:rPr>
                <w:lang w:val="en-US"/>
              </w:rPr>
              <w:t>803.657081</w:t>
            </w:r>
          </w:p>
        </w:tc>
      </w:tr>
      <w:tr w:rsidR="009C58D3" w:rsidRPr="009C58D3" w14:paraId="1CC891FB" w14:textId="77777777" w:rsidTr="009C58D3">
        <w:trPr>
          <w:jc w:val="center"/>
        </w:trPr>
        <w:tc>
          <w:tcPr>
            <w:tcW w:w="236" w:type="dxa"/>
            <w:tcBorders>
              <w:top w:val="single" w:sz="4" w:space="0" w:color="auto"/>
              <w:left w:val="single" w:sz="4" w:space="0" w:color="auto"/>
              <w:bottom w:val="single" w:sz="4" w:space="0" w:color="auto"/>
              <w:right w:val="single" w:sz="4" w:space="0" w:color="auto"/>
            </w:tcBorders>
            <w:hideMark/>
          </w:tcPr>
          <w:p w14:paraId="1E107D37" w14:textId="77777777" w:rsidR="009C58D3" w:rsidRPr="009C58D3" w:rsidRDefault="009C58D3" w:rsidP="009C58D3">
            <w:pPr>
              <w:jc w:val="center"/>
              <w:rPr>
                <w:lang w:val="en-US"/>
              </w:rPr>
            </w:pPr>
            <w:r w:rsidRPr="009C58D3">
              <w:rPr>
                <w:lang w:val="en-US"/>
              </w:rPr>
              <w:t>598.0</w:t>
            </w:r>
          </w:p>
        </w:tc>
        <w:tc>
          <w:tcPr>
            <w:tcW w:w="236" w:type="dxa"/>
            <w:tcBorders>
              <w:top w:val="single" w:sz="4" w:space="0" w:color="auto"/>
              <w:left w:val="single" w:sz="4" w:space="0" w:color="auto"/>
              <w:bottom w:val="single" w:sz="4" w:space="0" w:color="auto"/>
              <w:right w:val="single" w:sz="4" w:space="0" w:color="auto"/>
            </w:tcBorders>
            <w:hideMark/>
          </w:tcPr>
          <w:p w14:paraId="79A07C2C" w14:textId="77777777" w:rsidR="009C58D3" w:rsidRPr="009C58D3" w:rsidRDefault="009C58D3" w:rsidP="009C58D3">
            <w:pPr>
              <w:jc w:val="center"/>
              <w:rPr>
                <w:lang w:val="en-US"/>
              </w:rPr>
            </w:pPr>
            <w:r w:rsidRPr="009C58D3">
              <w:rPr>
                <w:lang w:val="en-US"/>
              </w:rPr>
              <w:t>558.281987</w:t>
            </w:r>
          </w:p>
        </w:tc>
      </w:tr>
      <w:tr w:rsidR="009C58D3" w:rsidRPr="009C58D3" w14:paraId="187DCF45" w14:textId="77777777" w:rsidTr="009C58D3">
        <w:trPr>
          <w:jc w:val="center"/>
        </w:trPr>
        <w:tc>
          <w:tcPr>
            <w:tcW w:w="236" w:type="dxa"/>
            <w:tcBorders>
              <w:top w:val="single" w:sz="4" w:space="0" w:color="auto"/>
              <w:left w:val="single" w:sz="4" w:space="0" w:color="auto"/>
              <w:bottom w:val="single" w:sz="4" w:space="0" w:color="auto"/>
              <w:right w:val="single" w:sz="4" w:space="0" w:color="auto"/>
            </w:tcBorders>
            <w:hideMark/>
          </w:tcPr>
          <w:p w14:paraId="55951689" w14:textId="77777777" w:rsidR="009C58D3" w:rsidRPr="009C58D3" w:rsidRDefault="009C58D3" w:rsidP="009C58D3">
            <w:pPr>
              <w:jc w:val="center"/>
              <w:rPr>
                <w:lang w:val="en-US"/>
              </w:rPr>
            </w:pPr>
            <w:r w:rsidRPr="009C58D3">
              <w:rPr>
                <w:lang w:val="en-US"/>
              </w:rPr>
              <w:t>1163.0</w:t>
            </w:r>
          </w:p>
        </w:tc>
        <w:tc>
          <w:tcPr>
            <w:tcW w:w="236" w:type="dxa"/>
            <w:tcBorders>
              <w:top w:val="single" w:sz="4" w:space="0" w:color="auto"/>
              <w:left w:val="single" w:sz="4" w:space="0" w:color="auto"/>
              <w:bottom w:val="single" w:sz="4" w:space="0" w:color="auto"/>
              <w:right w:val="single" w:sz="4" w:space="0" w:color="auto"/>
            </w:tcBorders>
            <w:hideMark/>
          </w:tcPr>
          <w:p w14:paraId="538E6321" w14:textId="77777777" w:rsidR="009C58D3" w:rsidRPr="009C58D3" w:rsidRDefault="009C58D3" w:rsidP="009C58D3">
            <w:pPr>
              <w:jc w:val="center"/>
              <w:rPr>
                <w:lang w:val="en-US"/>
              </w:rPr>
            </w:pPr>
            <w:r w:rsidRPr="009C58D3">
              <w:rPr>
                <w:lang w:val="en-US"/>
              </w:rPr>
              <w:t>1221.106496</w:t>
            </w:r>
          </w:p>
        </w:tc>
      </w:tr>
    </w:tbl>
    <w:p w14:paraId="6621B853" w14:textId="77777777" w:rsidR="00C35A18" w:rsidRDefault="009E4ACF" w:rsidP="00642706">
      <w:pPr>
        <w:jc w:val="center"/>
        <w:rPr>
          <w:b/>
          <w:bCs/>
        </w:rPr>
      </w:pPr>
      <w:r w:rsidRPr="009E4ACF">
        <w:rPr>
          <w:b/>
          <w:bCs/>
          <w:noProof/>
        </w:rPr>
        <w:drawing>
          <wp:inline distT="0" distB="0" distL="0" distR="0" wp14:anchorId="3ABEC8DE" wp14:editId="11616FD4">
            <wp:extent cx="3496390" cy="2700000"/>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6390" cy="2700000"/>
                    </a:xfrm>
                    <a:prstGeom prst="rect">
                      <a:avLst/>
                    </a:prstGeom>
                  </pic:spPr>
                </pic:pic>
              </a:graphicData>
            </a:graphic>
          </wp:inline>
        </w:drawing>
      </w:r>
    </w:p>
    <w:p w14:paraId="334324C2" w14:textId="1543A1C9" w:rsidR="00181923" w:rsidRPr="00181923" w:rsidRDefault="002514CD" w:rsidP="00232921">
      <w:pPr>
        <w:jc w:val="center"/>
        <w:rPr>
          <w:b/>
          <w:bCs/>
        </w:rPr>
      </w:pPr>
      <w:r w:rsidRPr="002514CD">
        <w:rPr>
          <w:b/>
          <w:bCs/>
          <w:noProof/>
        </w:rPr>
        <w:drawing>
          <wp:inline distT="0" distB="0" distL="0" distR="0" wp14:anchorId="0E29A384" wp14:editId="203A99FD">
            <wp:extent cx="3623542" cy="28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3542" cy="2880000"/>
                    </a:xfrm>
                    <a:prstGeom prst="rect">
                      <a:avLst/>
                    </a:prstGeom>
                  </pic:spPr>
                </pic:pic>
              </a:graphicData>
            </a:graphic>
          </wp:inline>
        </w:drawing>
      </w:r>
    </w:p>
    <w:p w14:paraId="31E5EBA3" w14:textId="77777777" w:rsidR="00181923" w:rsidRPr="00181923" w:rsidRDefault="00181923" w:rsidP="00181923">
      <w:pPr>
        <w:rPr>
          <w:b/>
          <w:bCs/>
        </w:rPr>
      </w:pPr>
      <w:r w:rsidRPr="00181923">
        <w:rPr>
          <w:b/>
          <w:bCs/>
        </w:rPr>
        <w:lastRenderedPageBreak/>
        <w:t>Comparación General</w:t>
      </w:r>
    </w:p>
    <w:tbl>
      <w:tblPr>
        <w:tblStyle w:val="Tablaconcuadrcula"/>
        <w:tblW w:w="0" w:type="auto"/>
        <w:jc w:val="center"/>
        <w:tblLook w:val="04A0" w:firstRow="1" w:lastRow="0" w:firstColumn="1" w:lastColumn="0" w:noHBand="0" w:noVBand="1"/>
      </w:tblPr>
      <w:tblGrid>
        <w:gridCol w:w="2738"/>
        <w:gridCol w:w="1377"/>
        <w:gridCol w:w="1377"/>
      </w:tblGrid>
      <w:tr w:rsidR="00181923" w:rsidRPr="00181923" w14:paraId="0C72F5FD" w14:textId="77777777" w:rsidTr="00232921">
        <w:trPr>
          <w:jc w:val="center"/>
        </w:trPr>
        <w:tc>
          <w:tcPr>
            <w:tcW w:w="0" w:type="auto"/>
            <w:shd w:val="clear" w:color="auto" w:fill="95DCF7" w:themeFill="accent4" w:themeFillTint="66"/>
            <w:hideMark/>
          </w:tcPr>
          <w:p w14:paraId="5C8D98CA" w14:textId="77777777" w:rsidR="00181923" w:rsidRPr="00181923" w:rsidRDefault="00181923" w:rsidP="00181923">
            <w:pPr>
              <w:spacing w:after="160" w:line="278" w:lineRule="auto"/>
              <w:rPr>
                <w:b/>
                <w:bCs/>
              </w:rPr>
            </w:pPr>
            <w:r w:rsidRPr="00181923">
              <w:rPr>
                <w:b/>
                <w:bCs/>
              </w:rPr>
              <w:t>Métrica</w:t>
            </w:r>
          </w:p>
        </w:tc>
        <w:tc>
          <w:tcPr>
            <w:tcW w:w="0" w:type="auto"/>
            <w:shd w:val="clear" w:color="auto" w:fill="95DCF7" w:themeFill="accent4" w:themeFillTint="66"/>
            <w:hideMark/>
          </w:tcPr>
          <w:p w14:paraId="3F2B6FA6" w14:textId="77777777" w:rsidR="00181923" w:rsidRPr="00181923" w:rsidRDefault="00181923" w:rsidP="00181923">
            <w:pPr>
              <w:spacing w:after="160" w:line="278" w:lineRule="auto"/>
              <w:rPr>
                <w:b/>
                <w:bCs/>
              </w:rPr>
            </w:pPr>
            <w:r w:rsidRPr="00181923">
              <w:rPr>
                <w:b/>
                <w:bCs/>
              </w:rPr>
              <w:t>Split 80/20</w:t>
            </w:r>
          </w:p>
        </w:tc>
        <w:tc>
          <w:tcPr>
            <w:tcW w:w="0" w:type="auto"/>
            <w:shd w:val="clear" w:color="auto" w:fill="95DCF7" w:themeFill="accent4" w:themeFillTint="66"/>
            <w:hideMark/>
          </w:tcPr>
          <w:p w14:paraId="00670D39" w14:textId="77777777" w:rsidR="00181923" w:rsidRPr="00181923" w:rsidRDefault="00181923" w:rsidP="00181923">
            <w:pPr>
              <w:spacing w:after="160" w:line="278" w:lineRule="auto"/>
              <w:rPr>
                <w:b/>
                <w:bCs/>
              </w:rPr>
            </w:pPr>
            <w:r w:rsidRPr="00181923">
              <w:rPr>
                <w:b/>
                <w:bCs/>
              </w:rPr>
              <w:t>Split 50/50</w:t>
            </w:r>
          </w:p>
        </w:tc>
      </w:tr>
      <w:tr w:rsidR="00181923" w:rsidRPr="00181923" w14:paraId="2DFD8909" w14:textId="77777777" w:rsidTr="00232921">
        <w:trPr>
          <w:jc w:val="center"/>
        </w:trPr>
        <w:tc>
          <w:tcPr>
            <w:tcW w:w="0" w:type="auto"/>
            <w:shd w:val="clear" w:color="auto" w:fill="95DCF7" w:themeFill="accent4" w:themeFillTint="66"/>
            <w:hideMark/>
          </w:tcPr>
          <w:p w14:paraId="315399D1" w14:textId="77777777" w:rsidR="00181923" w:rsidRPr="00181923" w:rsidRDefault="00181923" w:rsidP="00181923">
            <w:pPr>
              <w:spacing w:after="160" w:line="278" w:lineRule="auto"/>
            </w:pPr>
            <w:r w:rsidRPr="00181923">
              <w:rPr>
                <w:b/>
                <w:bCs/>
              </w:rPr>
              <w:t>Error Absoluto Medio</w:t>
            </w:r>
          </w:p>
        </w:tc>
        <w:tc>
          <w:tcPr>
            <w:tcW w:w="0" w:type="auto"/>
            <w:hideMark/>
          </w:tcPr>
          <w:p w14:paraId="6F40C3E6" w14:textId="5E17C0F7" w:rsidR="00181923" w:rsidRPr="00181923" w:rsidRDefault="00C72FC2" w:rsidP="00181923">
            <w:pPr>
              <w:spacing w:after="160" w:line="278" w:lineRule="auto"/>
            </w:pPr>
            <w:r w:rsidRPr="00E06254">
              <w:rPr>
                <w:b/>
                <w:bCs/>
              </w:rPr>
              <w:t>30.2850</w:t>
            </w:r>
          </w:p>
        </w:tc>
        <w:tc>
          <w:tcPr>
            <w:tcW w:w="0" w:type="auto"/>
            <w:hideMark/>
          </w:tcPr>
          <w:p w14:paraId="22A84F79" w14:textId="13AD4EE8" w:rsidR="00181923" w:rsidRPr="00181923" w:rsidRDefault="00C72FC2" w:rsidP="00181923">
            <w:pPr>
              <w:spacing w:after="160" w:line="278" w:lineRule="auto"/>
            </w:pPr>
            <w:r w:rsidRPr="007165BB">
              <w:rPr>
                <w:b/>
                <w:bCs/>
              </w:rPr>
              <w:t>31.0224</w:t>
            </w:r>
          </w:p>
        </w:tc>
      </w:tr>
      <w:tr w:rsidR="00181923" w:rsidRPr="00181923" w14:paraId="109EF525" w14:textId="77777777" w:rsidTr="00232921">
        <w:trPr>
          <w:jc w:val="center"/>
        </w:trPr>
        <w:tc>
          <w:tcPr>
            <w:tcW w:w="0" w:type="auto"/>
            <w:shd w:val="clear" w:color="auto" w:fill="95DCF7" w:themeFill="accent4" w:themeFillTint="66"/>
            <w:hideMark/>
          </w:tcPr>
          <w:p w14:paraId="727EDAF5" w14:textId="77777777" w:rsidR="00181923" w:rsidRPr="00181923" w:rsidRDefault="00181923" w:rsidP="00181923">
            <w:pPr>
              <w:spacing w:after="160" w:line="278" w:lineRule="auto"/>
            </w:pPr>
            <w:r w:rsidRPr="00181923">
              <w:rPr>
                <w:b/>
                <w:bCs/>
              </w:rPr>
              <w:t>Error Cuadrático Medio</w:t>
            </w:r>
          </w:p>
        </w:tc>
        <w:tc>
          <w:tcPr>
            <w:tcW w:w="0" w:type="auto"/>
            <w:hideMark/>
          </w:tcPr>
          <w:p w14:paraId="07A2EE28" w14:textId="5BD7A334" w:rsidR="00181923" w:rsidRPr="00181923" w:rsidRDefault="0023029D" w:rsidP="00181923">
            <w:pPr>
              <w:spacing w:after="160" w:line="278" w:lineRule="auto"/>
            </w:pPr>
            <w:r w:rsidRPr="00E06254">
              <w:rPr>
                <w:b/>
                <w:bCs/>
              </w:rPr>
              <w:t>1570.4539</w:t>
            </w:r>
          </w:p>
        </w:tc>
        <w:tc>
          <w:tcPr>
            <w:tcW w:w="0" w:type="auto"/>
            <w:hideMark/>
          </w:tcPr>
          <w:p w14:paraId="10971F78" w14:textId="50B81FFE" w:rsidR="00181923" w:rsidRPr="00181923" w:rsidRDefault="00C72FC2" w:rsidP="00181923">
            <w:pPr>
              <w:spacing w:after="160" w:line="278" w:lineRule="auto"/>
            </w:pPr>
            <w:r w:rsidRPr="00051743">
              <w:rPr>
                <w:b/>
                <w:bCs/>
              </w:rPr>
              <w:t>1676.5007</w:t>
            </w:r>
          </w:p>
        </w:tc>
      </w:tr>
      <w:tr w:rsidR="00181923" w:rsidRPr="00181923" w14:paraId="307FAB86" w14:textId="77777777" w:rsidTr="00232921">
        <w:trPr>
          <w:jc w:val="center"/>
        </w:trPr>
        <w:tc>
          <w:tcPr>
            <w:tcW w:w="0" w:type="auto"/>
            <w:shd w:val="clear" w:color="auto" w:fill="95DCF7" w:themeFill="accent4" w:themeFillTint="66"/>
            <w:hideMark/>
          </w:tcPr>
          <w:p w14:paraId="3D2F48E9" w14:textId="77777777" w:rsidR="00181923" w:rsidRPr="00181923" w:rsidRDefault="00181923" w:rsidP="00181923">
            <w:pPr>
              <w:spacing w:after="160" w:line="278" w:lineRule="auto"/>
            </w:pPr>
            <w:r w:rsidRPr="00181923">
              <w:rPr>
                <w:b/>
                <w:bCs/>
              </w:rPr>
              <w:t>R2R^2R2 Coeficiente</w:t>
            </w:r>
          </w:p>
        </w:tc>
        <w:tc>
          <w:tcPr>
            <w:tcW w:w="0" w:type="auto"/>
            <w:hideMark/>
          </w:tcPr>
          <w:p w14:paraId="5A0CDC86" w14:textId="2A041516" w:rsidR="00181923" w:rsidRPr="00181923" w:rsidRDefault="0023029D" w:rsidP="00181923">
            <w:pPr>
              <w:spacing w:after="160" w:line="278" w:lineRule="auto"/>
              <w:rPr>
                <w:b/>
                <w:bCs/>
              </w:rPr>
            </w:pPr>
            <w:r>
              <w:rPr>
                <w:b/>
                <w:bCs/>
              </w:rPr>
              <w:t>0.</w:t>
            </w:r>
            <w:r w:rsidR="009E4ACF">
              <w:rPr>
                <w:b/>
                <w:bCs/>
              </w:rPr>
              <w:t>9801</w:t>
            </w:r>
          </w:p>
        </w:tc>
        <w:tc>
          <w:tcPr>
            <w:tcW w:w="0" w:type="auto"/>
            <w:hideMark/>
          </w:tcPr>
          <w:p w14:paraId="3A74DE44" w14:textId="53440193" w:rsidR="00181923" w:rsidRPr="00181923" w:rsidRDefault="00C72FC2" w:rsidP="00181923">
            <w:pPr>
              <w:spacing w:after="160" w:line="278" w:lineRule="auto"/>
            </w:pPr>
            <w:r w:rsidRPr="007F4654">
              <w:rPr>
                <w:b/>
                <w:bCs/>
              </w:rPr>
              <w:t>0.9787</w:t>
            </w:r>
          </w:p>
        </w:tc>
      </w:tr>
    </w:tbl>
    <w:p w14:paraId="0464A631" w14:textId="77777777" w:rsidR="00232921" w:rsidRDefault="00232921" w:rsidP="006306DF">
      <w:pPr>
        <w:rPr>
          <w:b/>
          <w:bCs/>
        </w:rPr>
      </w:pPr>
    </w:p>
    <w:p w14:paraId="0728BD1F" w14:textId="024AA33A" w:rsidR="00FA1DFE" w:rsidRPr="00FA1DFE" w:rsidRDefault="00FA1DFE" w:rsidP="006306DF">
      <w:pPr>
        <w:rPr>
          <w:b/>
          <w:bCs/>
        </w:rPr>
      </w:pPr>
      <w:r w:rsidRPr="005A321B">
        <w:rPr>
          <w:noProof/>
        </w:rPr>
        <w:drawing>
          <wp:anchor distT="0" distB="0" distL="114300" distR="114300" simplePos="0" relativeHeight="251664384" behindDoc="0" locked="0" layoutInCell="1" allowOverlap="1" wp14:anchorId="3520D94D" wp14:editId="662B4EF4">
            <wp:simplePos x="0" y="0"/>
            <wp:positionH relativeFrom="margin">
              <wp:align>center</wp:align>
            </wp:positionH>
            <wp:positionV relativeFrom="paragraph">
              <wp:posOffset>319405</wp:posOffset>
            </wp:positionV>
            <wp:extent cx="5877820" cy="4680000"/>
            <wp:effectExtent l="0" t="0" r="8890"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77820" cy="4680000"/>
                    </a:xfrm>
                    <a:prstGeom prst="rect">
                      <a:avLst/>
                    </a:prstGeom>
                  </pic:spPr>
                </pic:pic>
              </a:graphicData>
            </a:graphic>
            <wp14:sizeRelH relativeFrom="page">
              <wp14:pctWidth>0</wp14:pctWidth>
            </wp14:sizeRelH>
            <wp14:sizeRelV relativeFrom="page">
              <wp14:pctHeight>0</wp14:pctHeight>
            </wp14:sizeRelV>
          </wp:anchor>
        </w:drawing>
      </w:r>
      <w:r w:rsidR="005A321B">
        <w:rPr>
          <w:b/>
          <w:bCs/>
        </w:rPr>
        <w:t>MATRIZ DE CORRELACIÓN PARA AMBOS CASOS</w:t>
      </w:r>
    </w:p>
    <w:p w14:paraId="042BDD44" w14:textId="77777777" w:rsidR="00232921" w:rsidRDefault="00232921" w:rsidP="006306DF">
      <w:pPr>
        <w:rPr>
          <w:b/>
          <w:bCs/>
        </w:rPr>
      </w:pPr>
    </w:p>
    <w:p w14:paraId="4005A5C5" w14:textId="2448492C" w:rsidR="003B3DA1" w:rsidRDefault="003B3DA1" w:rsidP="006306DF">
      <w:pPr>
        <w:rPr>
          <w:b/>
          <w:bCs/>
        </w:rPr>
      </w:pPr>
      <w:r>
        <w:rPr>
          <w:b/>
          <w:bCs/>
        </w:rPr>
        <w:t>ANALISIS MEDIANTE LA METRICA VIF</w:t>
      </w:r>
    </w:p>
    <w:p w14:paraId="72561C4A" w14:textId="5FBE4432" w:rsidR="00881DCC" w:rsidRPr="00881DCC" w:rsidRDefault="00881DCC" w:rsidP="00881DCC">
      <w:r w:rsidRPr="00881DCC">
        <w:t xml:space="preserve">El </w:t>
      </w:r>
      <w:r w:rsidRPr="00881DCC">
        <w:rPr>
          <w:b/>
          <w:bCs/>
        </w:rPr>
        <w:t>VIF</w:t>
      </w:r>
      <w:r w:rsidRPr="00881DCC">
        <w:t xml:space="preserve"> (</w:t>
      </w:r>
      <w:proofErr w:type="spellStart"/>
      <w:r w:rsidRPr="00881DCC">
        <w:rPr>
          <w:b/>
          <w:bCs/>
        </w:rPr>
        <w:t>Variance</w:t>
      </w:r>
      <w:proofErr w:type="spellEnd"/>
      <w:r w:rsidRPr="00881DCC">
        <w:rPr>
          <w:b/>
          <w:bCs/>
        </w:rPr>
        <w:t xml:space="preserve"> </w:t>
      </w:r>
      <w:proofErr w:type="spellStart"/>
      <w:r w:rsidRPr="00881DCC">
        <w:rPr>
          <w:b/>
          <w:bCs/>
        </w:rPr>
        <w:t>Inflation</w:t>
      </w:r>
      <w:proofErr w:type="spellEnd"/>
      <w:r w:rsidRPr="00881DCC">
        <w:rPr>
          <w:b/>
          <w:bCs/>
        </w:rPr>
        <w:t xml:space="preserve"> Factor</w:t>
      </w:r>
      <w:r w:rsidRPr="00881DCC">
        <w:t xml:space="preserve"> o Factor de Inflación de la Varianza) es una métrica utilizada en la regresión lineal para </w:t>
      </w:r>
      <w:r w:rsidRPr="00881DCC">
        <w:rPr>
          <w:b/>
          <w:bCs/>
        </w:rPr>
        <w:t>detectar multicolinealidad</w:t>
      </w:r>
      <w:r w:rsidRPr="00881DCC">
        <w:t xml:space="preserve"> entre las variables independientes (predictoras).</w:t>
      </w:r>
    </w:p>
    <w:p w14:paraId="6C883333" w14:textId="77777777" w:rsidR="00881DCC" w:rsidRPr="00881DCC" w:rsidRDefault="00881DCC" w:rsidP="00881DCC">
      <w:pPr>
        <w:rPr>
          <w:b/>
          <w:bCs/>
        </w:rPr>
      </w:pPr>
      <w:r w:rsidRPr="00881DCC">
        <w:rPr>
          <w:b/>
          <w:bCs/>
        </w:rPr>
        <w:lastRenderedPageBreak/>
        <w:t>Definición Matemática</w:t>
      </w:r>
    </w:p>
    <w:p w14:paraId="40211028" w14:textId="19681EE1" w:rsidR="00881DCC" w:rsidRPr="00881DCC" w:rsidRDefault="00881DCC" w:rsidP="00881DCC">
      <w:r w:rsidRPr="00881DCC">
        <w:t>El VIF para una variable independiente X</w:t>
      </w:r>
      <w:r>
        <w:rPr>
          <w:vertAlign w:val="subscript"/>
        </w:rPr>
        <w:t>i</w:t>
      </w:r>
      <w:r w:rsidRPr="00881DCC">
        <w:rPr>
          <w:rFonts w:ascii="Arial" w:hAnsi="Arial" w:cs="Arial"/>
        </w:rPr>
        <w:t>​</w:t>
      </w:r>
      <w:r w:rsidRPr="00881DCC">
        <w:t xml:space="preserve"> se calcula como:</w:t>
      </w:r>
    </w:p>
    <w:p w14:paraId="163F2304" w14:textId="13400BFB" w:rsidR="00881DCC" w:rsidRPr="00881DCC" w:rsidRDefault="00881DCC" w:rsidP="00881DCC">
      <w:pPr>
        <w:rPr>
          <w:rFonts w:eastAsiaTheme="minorEastAsia"/>
        </w:rPr>
      </w:pPr>
      <m:oMathPara>
        <m:oMath>
          <m:r>
            <w:rPr>
              <w:rFonts w:ascii="Cambria Math" w:hAnsi="Cambria Math"/>
            </w:rPr>
            <m:t>VI</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oMath>
      </m:oMathPara>
    </w:p>
    <w:p w14:paraId="6F7899CD" w14:textId="0A2F3D87" w:rsidR="00881DCC" w:rsidRPr="00881DCC" w:rsidRDefault="00881DCC" w:rsidP="00881DCC">
      <w:r w:rsidRPr="00881DCC">
        <w:t>Donde:</w:t>
      </w:r>
    </w:p>
    <w:p w14:paraId="00B14D88" w14:textId="137FB782" w:rsidR="00881DCC" w:rsidRPr="00881DCC" w:rsidRDefault="00881DCC" w:rsidP="00881DCC">
      <w:pPr>
        <w:numPr>
          <w:ilvl w:val="0"/>
          <w:numId w:val="48"/>
        </w:numPr>
      </w:pPr>
      <w:r w:rsidRPr="00881DCC">
        <w:rPr>
          <w:sz w:val="28"/>
          <w:szCs w:val="28"/>
        </w:rPr>
        <w:t>R</w:t>
      </w:r>
      <w:r w:rsidR="00406A51" w:rsidRPr="00406A51">
        <w:rPr>
          <w:sz w:val="28"/>
          <w:szCs w:val="28"/>
          <w:vertAlign w:val="subscript"/>
        </w:rPr>
        <w:t>i</w:t>
      </w:r>
      <w:r w:rsidR="00406A51" w:rsidRPr="00406A51">
        <w:rPr>
          <w:sz w:val="28"/>
          <w:szCs w:val="28"/>
          <w:vertAlign w:val="superscript"/>
        </w:rPr>
        <w:t>2</w:t>
      </w:r>
      <w:r w:rsidRPr="00881DCC">
        <w:rPr>
          <w:rFonts w:ascii="Arial" w:hAnsi="Arial" w:cs="Arial"/>
        </w:rPr>
        <w:t>​</w:t>
      </w:r>
      <w:r w:rsidRPr="00881DCC">
        <w:t xml:space="preserve">: Es el coeficiente de determinación obtenido al ajustar una </w:t>
      </w:r>
      <w:r w:rsidRPr="00881DCC">
        <w:rPr>
          <w:b/>
          <w:bCs/>
        </w:rPr>
        <w:t>regresión lineal</w:t>
      </w:r>
      <w:r w:rsidRPr="00881DCC">
        <w:t xml:space="preserve"> donde la variable </w:t>
      </w:r>
      <w:r w:rsidR="00FA4994" w:rsidRPr="00881DCC">
        <w:t>X</w:t>
      </w:r>
      <w:r w:rsidR="00FA4994">
        <w:rPr>
          <w:vertAlign w:val="subscript"/>
        </w:rPr>
        <w:t>i</w:t>
      </w:r>
      <w:r w:rsidR="00FA4994" w:rsidRPr="00881DCC">
        <w:t xml:space="preserve"> </w:t>
      </w:r>
      <w:r w:rsidRPr="00881DCC">
        <w:t>es explicada por las demás variables independientes.</w:t>
      </w:r>
    </w:p>
    <w:p w14:paraId="2CF7F7DB" w14:textId="77777777" w:rsidR="00881DCC" w:rsidRPr="00881DCC" w:rsidRDefault="00000000" w:rsidP="00881DCC">
      <w:r>
        <w:pict w14:anchorId="3926EE40">
          <v:rect id="_x0000_i1047" style="width:0;height:1.5pt" o:hralign="center" o:hrstd="t" o:hr="t" fillcolor="#a0a0a0" stroked="f"/>
        </w:pict>
      </w:r>
    </w:p>
    <w:p w14:paraId="3FEC4ECC" w14:textId="77777777" w:rsidR="00881DCC" w:rsidRPr="00881DCC" w:rsidRDefault="00881DCC" w:rsidP="00881DCC">
      <w:pPr>
        <w:rPr>
          <w:b/>
          <w:bCs/>
        </w:rPr>
      </w:pPr>
      <w:r w:rsidRPr="00881DCC">
        <w:rPr>
          <w:b/>
          <w:bCs/>
        </w:rPr>
        <w:t>Interpretación del VIF</w:t>
      </w:r>
    </w:p>
    <w:p w14:paraId="6797BCF7" w14:textId="77777777" w:rsidR="00881DCC" w:rsidRPr="00881DCC" w:rsidRDefault="00881DCC" w:rsidP="00881DCC">
      <w:pPr>
        <w:numPr>
          <w:ilvl w:val="0"/>
          <w:numId w:val="49"/>
        </w:numPr>
      </w:pPr>
      <w:r w:rsidRPr="00881DCC">
        <w:rPr>
          <w:b/>
          <w:bCs/>
        </w:rPr>
        <w:t>VIF = 1</w:t>
      </w:r>
      <w:r w:rsidRPr="00881DCC">
        <w:t>: No hay multicolinealidad entre la variable y las demás.</w:t>
      </w:r>
    </w:p>
    <w:p w14:paraId="43393196" w14:textId="77777777" w:rsidR="00881DCC" w:rsidRPr="00881DCC" w:rsidRDefault="00881DCC" w:rsidP="00881DCC">
      <w:pPr>
        <w:numPr>
          <w:ilvl w:val="0"/>
          <w:numId w:val="49"/>
        </w:numPr>
      </w:pPr>
      <w:r w:rsidRPr="00881DCC">
        <w:rPr>
          <w:b/>
          <w:bCs/>
        </w:rPr>
        <w:t>VIF entre 1 y 5</w:t>
      </w:r>
      <w:r w:rsidRPr="00881DCC">
        <w:t>: La multicolinealidad es moderada y generalmente aceptable.</w:t>
      </w:r>
    </w:p>
    <w:p w14:paraId="043029E1" w14:textId="426EF161" w:rsidR="00881DCC" w:rsidRPr="00881DCC" w:rsidRDefault="00881DCC" w:rsidP="00881DCC">
      <w:pPr>
        <w:numPr>
          <w:ilvl w:val="0"/>
          <w:numId w:val="49"/>
        </w:numPr>
      </w:pPr>
      <w:r w:rsidRPr="00881DCC">
        <w:rPr>
          <w:b/>
          <w:bCs/>
        </w:rPr>
        <w:t>VIF &gt; 5</w:t>
      </w:r>
      <w:r w:rsidRPr="00881DCC">
        <w:t xml:space="preserve">: Existe </w:t>
      </w:r>
      <w:proofErr w:type="gramStart"/>
      <w:r w:rsidR="00FA4994" w:rsidRPr="00881DCC">
        <w:t>un</w:t>
      </w:r>
      <w:r w:rsidR="00FA4994">
        <w:t>a</w:t>
      </w:r>
      <w:r w:rsidR="00FA4994" w:rsidRPr="00881DCC">
        <w:t xml:space="preserve"> alta</w:t>
      </w:r>
      <w:proofErr w:type="gramEnd"/>
      <w:r w:rsidRPr="00881DCC">
        <w:rPr>
          <w:b/>
          <w:bCs/>
        </w:rPr>
        <w:t xml:space="preserve"> multicolinealidad</w:t>
      </w:r>
      <w:r w:rsidRPr="00881DCC">
        <w:t>. La variable está altamente correlacionada con otras, lo cual puede distorsionar los coeficientes de la regresión y afectar la estabilidad del modelo.</w:t>
      </w:r>
    </w:p>
    <w:p w14:paraId="46C33CCF" w14:textId="77777777" w:rsidR="00881DCC" w:rsidRPr="00881DCC" w:rsidRDefault="00881DCC" w:rsidP="00881DCC">
      <w:pPr>
        <w:numPr>
          <w:ilvl w:val="0"/>
          <w:numId w:val="49"/>
        </w:numPr>
      </w:pPr>
      <w:r w:rsidRPr="00881DCC">
        <w:rPr>
          <w:b/>
          <w:bCs/>
        </w:rPr>
        <w:t>VIF &gt; 10</w:t>
      </w:r>
      <w:r w:rsidRPr="00881DCC">
        <w:t>: La multicolinealidad es extrema y debe abordarse.</w:t>
      </w:r>
    </w:p>
    <w:p w14:paraId="5741A656" w14:textId="10A4567F" w:rsidR="00881DCC" w:rsidRDefault="00CA5393" w:rsidP="006306DF">
      <w:pPr>
        <w:rPr>
          <w:b/>
          <w:bCs/>
        </w:rPr>
      </w:pPr>
      <w:r>
        <w:rPr>
          <w:b/>
          <w:bCs/>
        </w:rPr>
        <w:t>PARA MABAS SITUCIONES ESTA METRICA RESULTO EN LO SIGUIENTE</w:t>
      </w:r>
    </w:p>
    <w:tbl>
      <w:tblPr>
        <w:tblStyle w:val="Tablaconcuadrcula"/>
        <w:tblW w:w="0" w:type="auto"/>
        <w:jc w:val="center"/>
        <w:tblLayout w:type="fixed"/>
        <w:tblLook w:val="04A0" w:firstRow="1" w:lastRow="0" w:firstColumn="1" w:lastColumn="0" w:noHBand="0" w:noVBand="1"/>
      </w:tblPr>
      <w:tblGrid>
        <w:gridCol w:w="3114"/>
        <w:gridCol w:w="1417"/>
      </w:tblGrid>
      <w:tr w:rsidR="00FA1DFE" w:rsidRPr="00D716F0" w14:paraId="79DE7AD4"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shd w:val="clear" w:color="auto" w:fill="215E99" w:themeFill="text2" w:themeFillTint="BF"/>
            <w:vAlign w:val="center"/>
            <w:hideMark/>
          </w:tcPr>
          <w:p w14:paraId="0FE3859B" w14:textId="77777777" w:rsidR="00D716F0" w:rsidRPr="00D716F0" w:rsidRDefault="00D716F0" w:rsidP="00FA1DFE">
            <w:pPr>
              <w:jc w:val="both"/>
              <w:rPr>
                <w:sz w:val="20"/>
                <w:szCs w:val="20"/>
                <w:lang w:val="en-US"/>
              </w:rPr>
            </w:pPr>
            <w:r w:rsidRPr="00D716F0">
              <w:rPr>
                <w:sz w:val="20"/>
                <w:szCs w:val="20"/>
                <w:lang w:val="en-US"/>
              </w:rPr>
              <w:t>Variable</w:t>
            </w:r>
          </w:p>
        </w:tc>
        <w:tc>
          <w:tcPr>
            <w:tcW w:w="1417" w:type="dxa"/>
            <w:tcBorders>
              <w:top w:val="single" w:sz="4" w:space="0" w:color="auto"/>
              <w:left w:val="single" w:sz="4" w:space="0" w:color="auto"/>
              <w:bottom w:val="single" w:sz="4" w:space="0" w:color="auto"/>
              <w:right w:val="single" w:sz="4" w:space="0" w:color="auto"/>
            </w:tcBorders>
            <w:shd w:val="clear" w:color="auto" w:fill="215E99" w:themeFill="text2" w:themeFillTint="BF"/>
            <w:vAlign w:val="center"/>
            <w:hideMark/>
          </w:tcPr>
          <w:p w14:paraId="26893C63" w14:textId="77777777" w:rsidR="00D716F0" w:rsidRPr="00D716F0" w:rsidRDefault="00D716F0" w:rsidP="00FA1DFE">
            <w:pPr>
              <w:jc w:val="both"/>
              <w:rPr>
                <w:sz w:val="20"/>
                <w:szCs w:val="20"/>
                <w:lang w:val="en-US"/>
              </w:rPr>
            </w:pPr>
            <w:r w:rsidRPr="00D716F0">
              <w:rPr>
                <w:sz w:val="20"/>
                <w:szCs w:val="20"/>
                <w:lang w:val="en-US"/>
              </w:rPr>
              <w:t>VIF</w:t>
            </w:r>
          </w:p>
        </w:tc>
      </w:tr>
      <w:tr w:rsidR="00D716F0" w:rsidRPr="00D716F0" w14:paraId="102B63DD"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671B0130" w14:textId="77777777" w:rsidR="00D716F0" w:rsidRPr="00D716F0" w:rsidRDefault="00D716F0" w:rsidP="00FA1DFE">
            <w:pPr>
              <w:jc w:val="both"/>
              <w:rPr>
                <w:sz w:val="20"/>
                <w:szCs w:val="20"/>
                <w:lang w:val="en-US"/>
              </w:rPr>
            </w:pPr>
            <w:r w:rsidRPr="00D716F0">
              <w:rPr>
                <w:sz w:val="20"/>
                <w:szCs w:val="20"/>
                <w:lang w:val="en-US"/>
              </w:rPr>
              <w:t>Weight (kg)</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209771E" w14:textId="77777777" w:rsidR="00D716F0" w:rsidRPr="00D716F0" w:rsidRDefault="00D716F0" w:rsidP="00FA1DFE">
            <w:pPr>
              <w:jc w:val="both"/>
              <w:rPr>
                <w:sz w:val="20"/>
                <w:szCs w:val="20"/>
                <w:lang w:val="en-US"/>
              </w:rPr>
            </w:pPr>
            <w:r w:rsidRPr="00D716F0">
              <w:rPr>
                <w:sz w:val="20"/>
                <w:szCs w:val="20"/>
                <w:lang w:val="en-US"/>
              </w:rPr>
              <w:t>74.303605</w:t>
            </w:r>
          </w:p>
        </w:tc>
      </w:tr>
      <w:tr w:rsidR="00D716F0" w:rsidRPr="00D716F0" w14:paraId="17BD94E0"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6BA2BDF8" w14:textId="77777777" w:rsidR="00D716F0" w:rsidRPr="00D716F0" w:rsidRDefault="00D716F0" w:rsidP="00FA1DFE">
            <w:pPr>
              <w:jc w:val="both"/>
              <w:rPr>
                <w:sz w:val="20"/>
                <w:szCs w:val="20"/>
                <w:lang w:val="en-US"/>
              </w:rPr>
            </w:pPr>
            <w:r w:rsidRPr="00D716F0">
              <w:rPr>
                <w:sz w:val="20"/>
                <w:szCs w:val="20"/>
                <w:lang w:val="en-US"/>
              </w:rPr>
              <w:t>BMI</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D5EC522" w14:textId="77777777" w:rsidR="00D716F0" w:rsidRPr="00D716F0" w:rsidRDefault="00D716F0" w:rsidP="00FA1DFE">
            <w:pPr>
              <w:jc w:val="both"/>
              <w:rPr>
                <w:sz w:val="20"/>
                <w:szCs w:val="20"/>
                <w:lang w:val="en-US"/>
              </w:rPr>
            </w:pPr>
            <w:r w:rsidRPr="00D716F0">
              <w:rPr>
                <w:sz w:val="20"/>
                <w:szCs w:val="20"/>
                <w:lang w:val="en-US"/>
              </w:rPr>
              <w:t>65.322876</w:t>
            </w:r>
          </w:p>
        </w:tc>
      </w:tr>
      <w:tr w:rsidR="00D716F0" w:rsidRPr="00D716F0" w14:paraId="531C0369"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5F0521F3" w14:textId="77777777" w:rsidR="00D716F0" w:rsidRPr="00D716F0" w:rsidRDefault="00D716F0" w:rsidP="00FA1DFE">
            <w:pPr>
              <w:jc w:val="both"/>
              <w:rPr>
                <w:sz w:val="20"/>
                <w:szCs w:val="20"/>
                <w:lang w:val="en-US"/>
              </w:rPr>
            </w:pPr>
            <w:r w:rsidRPr="00D716F0">
              <w:rPr>
                <w:sz w:val="20"/>
                <w:szCs w:val="20"/>
                <w:lang w:val="en-US"/>
              </w:rPr>
              <w:t>Height (m)</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2F4598B" w14:textId="77777777" w:rsidR="00D716F0" w:rsidRPr="00D716F0" w:rsidRDefault="00D716F0" w:rsidP="00FA1DFE">
            <w:pPr>
              <w:jc w:val="both"/>
              <w:rPr>
                <w:sz w:val="20"/>
                <w:szCs w:val="20"/>
                <w:lang w:val="en-US"/>
              </w:rPr>
            </w:pPr>
            <w:r w:rsidRPr="00D716F0">
              <w:rPr>
                <w:sz w:val="20"/>
                <w:szCs w:val="20"/>
                <w:lang w:val="en-US"/>
              </w:rPr>
              <w:t>23.607291</w:t>
            </w:r>
          </w:p>
        </w:tc>
      </w:tr>
      <w:tr w:rsidR="00D716F0" w:rsidRPr="00D716F0" w14:paraId="2382CCA2"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74BBABC8" w14:textId="77777777" w:rsidR="00D716F0" w:rsidRPr="00D716F0" w:rsidRDefault="00D716F0" w:rsidP="00FA1DFE">
            <w:pPr>
              <w:jc w:val="both"/>
              <w:rPr>
                <w:sz w:val="20"/>
                <w:szCs w:val="20"/>
                <w:lang w:val="en-US"/>
              </w:rPr>
            </w:pPr>
            <w:proofErr w:type="spellStart"/>
            <w:r w:rsidRPr="00D716F0">
              <w:rPr>
                <w:sz w:val="20"/>
                <w:szCs w:val="20"/>
                <w:lang w:val="en-US"/>
              </w:rPr>
              <w:t>Experience_Level</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14:paraId="5EBA1349" w14:textId="77777777" w:rsidR="00D716F0" w:rsidRPr="00D716F0" w:rsidRDefault="00D716F0" w:rsidP="00FA1DFE">
            <w:pPr>
              <w:jc w:val="both"/>
              <w:rPr>
                <w:sz w:val="20"/>
                <w:szCs w:val="20"/>
                <w:lang w:val="en-US"/>
              </w:rPr>
            </w:pPr>
            <w:r w:rsidRPr="00D716F0">
              <w:rPr>
                <w:sz w:val="20"/>
                <w:szCs w:val="20"/>
                <w:lang w:val="en-US"/>
              </w:rPr>
              <w:t>5.813555</w:t>
            </w:r>
          </w:p>
        </w:tc>
      </w:tr>
      <w:tr w:rsidR="00D716F0" w:rsidRPr="00D716F0" w14:paraId="51A09C47"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6BF13904" w14:textId="77777777" w:rsidR="00D716F0" w:rsidRPr="00D716F0" w:rsidRDefault="00D716F0" w:rsidP="00FA1DFE">
            <w:pPr>
              <w:jc w:val="both"/>
              <w:rPr>
                <w:sz w:val="20"/>
                <w:szCs w:val="20"/>
                <w:lang w:val="en-US"/>
              </w:rPr>
            </w:pPr>
            <w:proofErr w:type="spellStart"/>
            <w:r w:rsidRPr="00D716F0">
              <w:rPr>
                <w:sz w:val="20"/>
                <w:szCs w:val="20"/>
                <w:lang w:val="en-US"/>
              </w:rPr>
              <w:t>Gender_Male</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14:paraId="20254A50" w14:textId="77777777" w:rsidR="00D716F0" w:rsidRPr="00D716F0" w:rsidRDefault="00D716F0" w:rsidP="00FA1DFE">
            <w:pPr>
              <w:jc w:val="both"/>
              <w:rPr>
                <w:sz w:val="20"/>
                <w:szCs w:val="20"/>
                <w:lang w:val="en-US"/>
              </w:rPr>
            </w:pPr>
            <w:r w:rsidRPr="00D716F0">
              <w:rPr>
                <w:sz w:val="20"/>
                <w:szCs w:val="20"/>
                <w:lang w:val="en-US"/>
              </w:rPr>
              <w:t>5.173890</w:t>
            </w:r>
          </w:p>
        </w:tc>
      </w:tr>
      <w:tr w:rsidR="00D716F0" w:rsidRPr="00D716F0" w14:paraId="4D4AA2A8"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99838FF" w14:textId="77777777" w:rsidR="00D716F0" w:rsidRPr="00D716F0" w:rsidRDefault="00D716F0" w:rsidP="00FA1DFE">
            <w:pPr>
              <w:jc w:val="both"/>
              <w:rPr>
                <w:sz w:val="20"/>
                <w:szCs w:val="20"/>
                <w:lang w:val="en-US"/>
              </w:rPr>
            </w:pPr>
            <w:proofErr w:type="spellStart"/>
            <w:r w:rsidRPr="00D716F0">
              <w:rPr>
                <w:sz w:val="20"/>
                <w:szCs w:val="20"/>
                <w:lang w:val="en-US"/>
              </w:rPr>
              <w:t>Fat_Percentage</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14:paraId="7FCF4302" w14:textId="77777777" w:rsidR="00D716F0" w:rsidRPr="00D716F0" w:rsidRDefault="00D716F0" w:rsidP="00FA1DFE">
            <w:pPr>
              <w:jc w:val="both"/>
              <w:rPr>
                <w:sz w:val="20"/>
                <w:szCs w:val="20"/>
                <w:lang w:val="en-US"/>
              </w:rPr>
            </w:pPr>
            <w:r w:rsidRPr="00D716F0">
              <w:rPr>
                <w:sz w:val="20"/>
                <w:szCs w:val="20"/>
                <w:lang w:val="en-US"/>
              </w:rPr>
              <w:t>2.412912</w:t>
            </w:r>
          </w:p>
        </w:tc>
      </w:tr>
      <w:tr w:rsidR="00D716F0" w:rsidRPr="00D716F0" w14:paraId="1259DF96"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434ED57B" w14:textId="77777777" w:rsidR="00D716F0" w:rsidRPr="00D716F0" w:rsidRDefault="00D716F0" w:rsidP="00FA1DFE">
            <w:pPr>
              <w:jc w:val="both"/>
              <w:rPr>
                <w:sz w:val="20"/>
                <w:szCs w:val="20"/>
                <w:lang w:val="en-US"/>
              </w:rPr>
            </w:pPr>
            <w:proofErr w:type="spellStart"/>
            <w:r w:rsidRPr="00D716F0">
              <w:rPr>
                <w:sz w:val="20"/>
                <w:szCs w:val="20"/>
                <w:lang w:val="en-US"/>
              </w:rPr>
              <w:t>Water_Intake</w:t>
            </w:r>
            <w:proofErr w:type="spellEnd"/>
            <w:r w:rsidRPr="00D716F0">
              <w:rPr>
                <w:sz w:val="20"/>
                <w:szCs w:val="20"/>
                <w:lang w:val="en-US"/>
              </w:rPr>
              <w:t xml:space="preserve"> (liters)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260B057" w14:textId="77777777" w:rsidR="00D716F0" w:rsidRPr="00D716F0" w:rsidRDefault="00D716F0" w:rsidP="00FA1DFE">
            <w:pPr>
              <w:jc w:val="both"/>
              <w:rPr>
                <w:sz w:val="20"/>
                <w:szCs w:val="20"/>
                <w:lang w:val="en-US"/>
              </w:rPr>
            </w:pPr>
            <w:r w:rsidRPr="00D716F0">
              <w:rPr>
                <w:sz w:val="20"/>
                <w:szCs w:val="20"/>
                <w:lang w:val="en-US"/>
              </w:rPr>
              <w:t>2.398359</w:t>
            </w:r>
          </w:p>
        </w:tc>
      </w:tr>
      <w:tr w:rsidR="00D716F0" w:rsidRPr="00D716F0" w14:paraId="14602DAE"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CE33923" w14:textId="77777777" w:rsidR="00D716F0" w:rsidRPr="00D716F0" w:rsidRDefault="00D716F0" w:rsidP="00FA1DFE">
            <w:pPr>
              <w:jc w:val="both"/>
              <w:rPr>
                <w:sz w:val="20"/>
                <w:szCs w:val="20"/>
                <w:lang w:val="en-US"/>
              </w:rPr>
            </w:pPr>
            <w:proofErr w:type="spellStart"/>
            <w:r w:rsidRPr="00D716F0">
              <w:rPr>
                <w:sz w:val="20"/>
                <w:szCs w:val="20"/>
                <w:lang w:val="en-US"/>
              </w:rPr>
              <w:t>Workout_Frequency</w:t>
            </w:r>
            <w:proofErr w:type="spellEnd"/>
            <w:r w:rsidRPr="00D716F0">
              <w:rPr>
                <w:sz w:val="20"/>
                <w:szCs w:val="20"/>
                <w:lang w:val="en-US"/>
              </w:rPr>
              <w:t xml:space="preserve"> (days/week)</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413BDAB" w14:textId="77777777" w:rsidR="00D716F0" w:rsidRPr="00D716F0" w:rsidRDefault="00D716F0" w:rsidP="00FA1DFE">
            <w:pPr>
              <w:jc w:val="both"/>
              <w:rPr>
                <w:sz w:val="20"/>
                <w:szCs w:val="20"/>
                <w:lang w:val="en-US"/>
              </w:rPr>
            </w:pPr>
            <w:r w:rsidRPr="00D716F0">
              <w:rPr>
                <w:sz w:val="20"/>
                <w:szCs w:val="20"/>
                <w:lang w:val="en-US"/>
              </w:rPr>
              <w:t>2.219180</w:t>
            </w:r>
          </w:p>
        </w:tc>
      </w:tr>
      <w:tr w:rsidR="00D716F0" w:rsidRPr="00D716F0" w14:paraId="07C0E767"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48C5168C" w14:textId="77777777" w:rsidR="00D716F0" w:rsidRPr="00D716F0" w:rsidRDefault="00D716F0" w:rsidP="00FA1DFE">
            <w:pPr>
              <w:jc w:val="both"/>
              <w:rPr>
                <w:sz w:val="20"/>
                <w:szCs w:val="20"/>
                <w:lang w:val="en-US"/>
              </w:rPr>
            </w:pPr>
            <w:proofErr w:type="spellStart"/>
            <w:r w:rsidRPr="00D716F0">
              <w:rPr>
                <w:sz w:val="20"/>
                <w:szCs w:val="20"/>
                <w:lang w:val="en-US"/>
              </w:rPr>
              <w:t>Session_Duration</w:t>
            </w:r>
            <w:proofErr w:type="spellEnd"/>
            <w:r w:rsidRPr="00D716F0">
              <w:rPr>
                <w:sz w:val="20"/>
                <w:szCs w:val="20"/>
                <w:lang w:val="en-US"/>
              </w:rPr>
              <w:t xml:space="preserve"> (hours)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BFEC463" w14:textId="77777777" w:rsidR="00D716F0" w:rsidRPr="00D716F0" w:rsidRDefault="00D716F0" w:rsidP="00FA1DFE">
            <w:pPr>
              <w:jc w:val="both"/>
              <w:rPr>
                <w:sz w:val="20"/>
                <w:szCs w:val="20"/>
                <w:lang w:val="en-US"/>
              </w:rPr>
            </w:pPr>
            <w:r w:rsidRPr="00D716F0">
              <w:rPr>
                <w:sz w:val="20"/>
                <w:szCs w:val="20"/>
                <w:lang w:val="en-US"/>
              </w:rPr>
              <w:t>2.146551</w:t>
            </w:r>
          </w:p>
        </w:tc>
      </w:tr>
      <w:tr w:rsidR="00D716F0" w:rsidRPr="00D716F0" w14:paraId="3803A85B"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0E7A214E" w14:textId="77777777" w:rsidR="00D716F0" w:rsidRPr="00D716F0" w:rsidRDefault="00D716F0" w:rsidP="00FA1DFE">
            <w:pPr>
              <w:jc w:val="both"/>
              <w:rPr>
                <w:sz w:val="20"/>
                <w:szCs w:val="20"/>
                <w:lang w:val="en-US"/>
              </w:rPr>
            </w:pPr>
            <w:proofErr w:type="spellStart"/>
            <w:r w:rsidRPr="00D716F0">
              <w:rPr>
                <w:sz w:val="20"/>
                <w:szCs w:val="20"/>
                <w:lang w:val="en-US"/>
              </w:rPr>
              <w:t>Workout_Type_Yoga</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14:paraId="7E5C5A5D" w14:textId="77777777" w:rsidR="00D716F0" w:rsidRPr="00D716F0" w:rsidRDefault="00D716F0" w:rsidP="00FA1DFE">
            <w:pPr>
              <w:jc w:val="both"/>
              <w:rPr>
                <w:sz w:val="20"/>
                <w:szCs w:val="20"/>
                <w:lang w:val="en-US"/>
              </w:rPr>
            </w:pPr>
            <w:r w:rsidRPr="00D716F0">
              <w:rPr>
                <w:sz w:val="20"/>
                <w:szCs w:val="20"/>
                <w:lang w:val="en-US"/>
              </w:rPr>
              <w:t>2.034781</w:t>
            </w:r>
          </w:p>
        </w:tc>
      </w:tr>
      <w:tr w:rsidR="00D716F0" w:rsidRPr="00D716F0" w14:paraId="3CAAAEED"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7F5E8D96" w14:textId="77777777" w:rsidR="00D716F0" w:rsidRPr="00D716F0" w:rsidRDefault="00D716F0" w:rsidP="00FA1DFE">
            <w:pPr>
              <w:jc w:val="both"/>
              <w:rPr>
                <w:sz w:val="20"/>
                <w:szCs w:val="20"/>
                <w:lang w:val="en-US"/>
              </w:rPr>
            </w:pPr>
            <w:proofErr w:type="spellStart"/>
            <w:r w:rsidRPr="00D716F0">
              <w:rPr>
                <w:sz w:val="20"/>
                <w:szCs w:val="20"/>
                <w:lang w:val="en-US"/>
              </w:rPr>
              <w:t>Workout_Type_Strength</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14:paraId="696AAE39" w14:textId="77777777" w:rsidR="00D716F0" w:rsidRPr="00D716F0" w:rsidRDefault="00D716F0" w:rsidP="00FA1DFE">
            <w:pPr>
              <w:jc w:val="both"/>
              <w:rPr>
                <w:sz w:val="20"/>
                <w:szCs w:val="20"/>
                <w:lang w:val="en-US"/>
              </w:rPr>
            </w:pPr>
            <w:r w:rsidRPr="00D716F0">
              <w:rPr>
                <w:sz w:val="20"/>
                <w:szCs w:val="20"/>
                <w:lang w:val="en-US"/>
              </w:rPr>
              <w:t>1.929031</w:t>
            </w:r>
          </w:p>
        </w:tc>
      </w:tr>
      <w:tr w:rsidR="00D716F0" w:rsidRPr="00D716F0" w14:paraId="40B8D790"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7B059B5A" w14:textId="77777777" w:rsidR="00D716F0" w:rsidRPr="00D716F0" w:rsidRDefault="00D716F0" w:rsidP="00FA1DFE">
            <w:pPr>
              <w:jc w:val="both"/>
              <w:rPr>
                <w:sz w:val="20"/>
                <w:szCs w:val="20"/>
                <w:lang w:val="en-US"/>
              </w:rPr>
            </w:pPr>
            <w:proofErr w:type="spellStart"/>
            <w:r w:rsidRPr="00D716F0">
              <w:rPr>
                <w:sz w:val="20"/>
                <w:szCs w:val="20"/>
                <w:lang w:val="en-US"/>
              </w:rPr>
              <w:t>Workout_Type_HIIT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14:paraId="2125C30F" w14:textId="77777777" w:rsidR="00D716F0" w:rsidRPr="00D716F0" w:rsidRDefault="00D716F0" w:rsidP="00FA1DFE">
            <w:pPr>
              <w:jc w:val="both"/>
              <w:rPr>
                <w:sz w:val="20"/>
                <w:szCs w:val="20"/>
                <w:lang w:val="en-US"/>
              </w:rPr>
            </w:pPr>
            <w:r w:rsidRPr="00D716F0">
              <w:rPr>
                <w:sz w:val="20"/>
                <w:szCs w:val="20"/>
                <w:lang w:val="en-US"/>
              </w:rPr>
              <w:t>1.785387</w:t>
            </w:r>
          </w:p>
        </w:tc>
      </w:tr>
      <w:tr w:rsidR="00D716F0" w:rsidRPr="00D716F0" w14:paraId="5A225A22"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0E32833C" w14:textId="77777777" w:rsidR="00D716F0" w:rsidRPr="00D716F0" w:rsidRDefault="00D716F0" w:rsidP="00FA1DFE">
            <w:pPr>
              <w:jc w:val="both"/>
              <w:rPr>
                <w:sz w:val="20"/>
                <w:szCs w:val="20"/>
                <w:lang w:val="en-US"/>
              </w:rPr>
            </w:pPr>
            <w:r w:rsidRPr="00D716F0">
              <w:rPr>
                <w:sz w:val="20"/>
                <w:szCs w:val="20"/>
                <w:lang w:val="en-US"/>
              </w:rPr>
              <w:t>Age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2E1590F" w14:textId="77777777" w:rsidR="00D716F0" w:rsidRPr="00D716F0" w:rsidRDefault="00D716F0" w:rsidP="00FA1DFE">
            <w:pPr>
              <w:jc w:val="both"/>
              <w:rPr>
                <w:sz w:val="20"/>
                <w:szCs w:val="20"/>
                <w:lang w:val="en-US"/>
              </w:rPr>
            </w:pPr>
            <w:r w:rsidRPr="00D716F0">
              <w:rPr>
                <w:sz w:val="20"/>
                <w:szCs w:val="20"/>
                <w:lang w:val="en-US"/>
              </w:rPr>
              <w:t>1.063607</w:t>
            </w:r>
          </w:p>
        </w:tc>
      </w:tr>
      <w:tr w:rsidR="00D716F0" w:rsidRPr="00D716F0" w14:paraId="66D0EC80"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72E8A157" w14:textId="77777777" w:rsidR="00D716F0" w:rsidRPr="00D716F0" w:rsidRDefault="00D716F0" w:rsidP="00FA1DFE">
            <w:pPr>
              <w:jc w:val="both"/>
              <w:rPr>
                <w:sz w:val="20"/>
                <w:szCs w:val="20"/>
                <w:lang w:val="en-US"/>
              </w:rPr>
            </w:pPr>
            <w:proofErr w:type="spellStart"/>
            <w:r w:rsidRPr="00D716F0">
              <w:rPr>
                <w:sz w:val="20"/>
                <w:szCs w:val="20"/>
                <w:lang w:val="en-US"/>
              </w:rPr>
              <w:t>Max_BPM</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14:paraId="61828263" w14:textId="77777777" w:rsidR="00D716F0" w:rsidRPr="00D716F0" w:rsidRDefault="00D716F0" w:rsidP="00FA1DFE">
            <w:pPr>
              <w:jc w:val="both"/>
              <w:rPr>
                <w:sz w:val="20"/>
                <w:szCs w:val="20"/>
                <w:lang w:val="en-US"/>
              </w:rPr>
            </w:pPr>
            <w:r w:rsidRPr="00D716F0">
              <w:rPr>
                <w:sz w:val="20"/>
                <w:szCs w:val="20"/>
                <w:lang w:val="en-US"/>
              </w:rPr>
              <w:t>1.038119</w:t>
            </w:r>
          </w:p>
        </w:tc>
      </w:tr>
      <w:tr w:rsidR="00D716F0" w:rsidRPr="00D716F0" w14:paraId="627003FF"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780DD0D9" w14:textId="77777777" w:rsidR="00D716F0" w:rsidRPr="00D716F0" w:rsidRDefault="00D716F0" w:rsidP="00FA1DFE">
            <w:pPr>
              <w:jc w:val="both"/>
              <w:rPr>
                <w:sz w:val="20"/>
                <w:szCs w:val="20"/>
                <w:lang w:val="en-US"/>
              </w:rPr>
            </w:pPr>
            <w:proofErr w:type="spellStart"/>
            <w:r w:rsidRPr="00D716F0">
              <w:rPr>
                <w:sz w:val="20"/>
                <w:szCs w:val="20"/>
                <w:lang w:val="en-US"/>
              </w:rPr>
              <w:t>Avg_BPM</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14:paraId="451219AE" w14:textId="77777777" w:rsidR="00D716F0" w:rsidRPr="00D716F0" w:rsidRDefault="00D716F0" w:rsidP="00FA1DFE">
            <w:pPr>
              <w:jc w:val="both"/>
              <w:rPr>
                <w:sz w:val="20"/>
                <w:szCs w:val="20"/>
                <w:lang w:val="en-US"/>
              </w:rPr>
            </w:pPr>
            <w:r w:rsidRPr="00D716F0">
              <w:rPr>
                <w:sz w:val="20"/>
                <w:szCs w:val="20"/>
                <w:lang w:val="en-US"/>
              </w:rPr>
              <w:t>1.026254</w:t>
            </w:r>
          </w:p>
        </w:tc>
      </w:tr>
      <w:tr w:rsidR="00D716F0" w:rsidRPr="00D716F0" w14:paraId="666E9333" w14:textId="77777777" w:rsidTr="00FA1DFE">
        <w:trPr>
          <w:trHeight w:val="57"/>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7E563B07" w14:textId="77777777" w:rsidR="00D716F0" w:rsidRPr="00D716F0" w:rsidRDefault="00D716F0" w:rsidP="00FA1DFE">
            <w:pPr>
              <w:jc w:val="both"/>
              <w:rPr>
                <w:sz w:val="20"/>
                <w:szCs w:val="20"/>
                <w:lang w:val="en-US"/>
              </w:rPr>
            </w:pPr>
            <w:proofErr w:type="spellStart"/>
            <w:r w:rsidRPr="00D716F0">
              <w:rPr>
                <w:sz w:val="20"/>
                <w:szCs w:val="20"/>
                <w:lang w:val="en-US"/>
              </w:rPr>
              <w:t>Resting_BPM</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14:paraId="4D23833D" w14:textId="77777777" w:rsidR="00D716F0" w:rsidRPr="00D716F0" w:rsidRDefault="00D716F0" w:rsidP="00FA1DFE">
            <w:pPr>
              <w:jc w:val="both"/>
              <w:rPr>
                <w:sz w:val="20"/>
                <w:szCs w:val="20"/>
                <w:lang w:val="en-US"/>
              </w:rPr>
            </w:pPr>
            <w:r w:rsidRPr="00D716F0">
              <w:rPr>
                <w:sz w:val="20"/>
                <w:szCs w:val="20"/>
                <w:lang w:val="en-US"/>
              </w:rPr>
              <w:t>1.023643</w:t>
            </w:r>
          </w:p>
        </w:tc>
      </w:tr>
    </w:tbl>
    <w:p w14:paraId="3B517DEE" w14:textId="77777777" w:rsidR="00CA5393" w:rsidRPr="00D716F0" w:rsidRDefault="00CA5393" w:rsidP="006306DF"/>
    <w:p w14:paraId="3145D6C4" w14:textId="6DE7D806" w:rsidR="006306DF" w:rsidRPr="006306DF" w:rsidRDefault="00000000" w:rsidP="006306DF">
      <w:r>
        <w:pict w14:anchorId="7AF67049">
          <v:rect id="_x0000_i1048" style="width:0;height:1.5pt" o:hralign="center" o:hrstd="t" o:hr="t" fillcolor="#a0a0a0" stroked="f"/>
        </w:pict>
      </w:r>
    </w:p>
    <w:p w14:paraId="5F4CE6B5" w14:textId="77777777" w:rsidR="006306DF" w:rsidRPr="006306DF" w:rsidRDefault="006306DF" w:rsidP="006306DF">
      <w:pPr>
        <w:rPr>
          <w:b/>
          <w:bCs/>
        </w:rPr>
      </w:pPr>
      <w:r w:rsidRPr="006306DF">
        <w:rPr>
          <w:b/>
          <w:bCs/>
        </w:rPr>
        <w:lastRenderedPageBreak/>
        <w:t>4. Análisis de Componentes Principales (PCA)</w:t>
      </w:r>
      <w:r w:rsidRPr="006306DF">
        <w:rPr>
          <w:rFonts w:ascii="Arial" w:hAnsi="Arial" w:cs="Arial"/>
          <w:b/>
          <w:bCs/>
        </w:rPr>
        <w:t>​</w:t>
      </w:r>
    </w:p>
    <w:p w14:paraId="0722A044" w14:textId="77777777" w:rsidR="00C92CE8" w:rsidRPr="00497718" w:rsidRDefault="00C92CE8" w:rsidP="00C92CE8">
      <w:r w:rsidRPr="00497718">
        <w:t xml:space="preserve">El </w:t>
      </w:r>
      <w:r w:rsidRPr="00497718">
        <w:rPr>
          <w:b/>
          <w:bCs/>
        </w:rPr>
        <w:t>PCA</w:t>
      </w:r>
      <w:r>
        <w:rPr>
          <w:b/>
          <w:bCs/>
        </w:rPr>
        <w:t xml:space="preserve"> </w:t>
      </w:r>
      <w:r>
        <w:t xml:space="preserve">significa </w:t>
      </w:r>
      <w:r w:rsidRPr="00497718">
        <w:rPr>
          <w:b/>
          <w:bCs/>
        </w:rPr>
        <w:t xml:space="preserve">Análisis de Componentes Principales </w:t>
      </w:r>
      <w:r w:rsidRPr="00497718">
        <w:t xml:space="preserve">es una técnica ampliamente utilizada para la </w:t>
      </w:r>
      <w:r w:rsidRPr="00497718">
        <w:rPr>
          <w:b/>
          <w:bCs/>
        </w:rPr>
        <w:t>reducción de dimensionalidad</w:t>
      </w:r>
      <w:r w:rsidRPr="00497718">
        <w:t xml:space="preserve">. El objetivo principal del PCA es reducir un conjunto de datos con un gran número de variables correlacionadas en un conjunto más pequeño de variables </w:t>
      </w:r>
      <w:r w:rsidRPr="00497718">
        <w:rPr>
          <w:b/>
          <w:bCs/>
        </w:rPr>
        <w:t>no correlacionadas</w:t>
      </w:r>
      <w:r w:rsidRPr="00497718">
        <w:t xml:space="preserve">, conocidas como </w:t>
      </w:r>
      <w:r w:rsidRPr="00497718">
        <w:rPr>
          <w:b/>
          <w:bCs/>
        </w:rPr>
        <w:t>componentes principales</w:t>
      </w:r>
      <w:r w:rsidRPr="00497718">
        <w:t xml:space="preserve">. Estos componentes retienen la mayor cantidad posible de </w:t>
      </w:r>
      <w:r w:rsidRPr="00497718">
        <w:rPr>
          <w:b/>
          <w:bCs/>
        </w:rPr>
        <w:t>varianza</w:t>
      </w:r>
      <w:r w:rsidRPr="00497718">
        <w:t xml:space="preserve"> presente en el conjunto de datos original.</w:t>
      </w:r>
    </w:p>
    <w:p w14:paraId="566B08D3" w14:textId="77777777" w:rsidR="00C92CE8" w:rsidRPr="00497718" w:rsidRDefault="00C92CE8" w:rsidP="00C92CE8">
      <w:r w:rsidRPr="00497718">
        <w:t>La importancia del PCA radica en su capacidad para:</w:t>
      </w:r>
    </w:p>
    <w:p w14:paraId="633E625D" w14:textId="77777777" w:rsidR="00C92CE8" w:rsidRPr="00497718" w:rsidRDefault="00C92CE8" w:rsidP="00C92CE8">
      <w:pPr>
        <w:numPr>
          <w:ilvl w:val="0"/>
          <w:numId w:val="27"/>
        </w:numPr>
      </w:pPr>
      <w:r w:rsidRPr="00497718">
        <w:t xml:space="preserve">Reducir la </w:t>
      </w:r>
      <w:r w:rsidRPr="00497718">
        <w:rPr>
          <w:b/>
          <w:bCs/>
        </w:rPr>
        <w:t>complejidad computacional</w:t>
      </w:r>
      <w:r w:rsidRPr="00497718">
        <w:t xml:space="preserve"> al disminuir la dimensionalidad.</w:t>
      </w:r>
    </w:p>
    <w:p w14:paraId="6B507036" w14:textId="77777777" w:rsidR="00C92CE8" w:rsidRPr="00497718" w:rsidRDefault="00C92CE8" w:rsidP="00C92CE8">
      <w:pPr>
        <w:numPr>
          <w:ilvl w:val="0"/>
          <w:numId w:val="27"/>
        </w:numPr>
      </w:pPr>
      <w:r w:rsidRPr="00497718">
        <w:t xml:space="preserve">Mitigar la </w:t>
      </w:r>
      <w:r w:rsidRPr="00497718">
        <w:rPr>
          <w:b/>
          <w:bCs/>
        </w:rPr>
        <w:t>multicolinealidad</w:t>
      </w:r>
      <w:r w:rsidRPr="00497718">
        <w:t xml:space="preserve"> entre variables eliminando la redundancia.</w:t>
      </w:r>
    </w:p>
    <w:p w14:paraId="07EDAD13" w14:textId="77777777" w:rsidR="00C92CE8" w:rsidRPr="00497718" w:rsidRDefault="00C92CE8" w:rsidP="00C92CE8">
      <w:pPr>
        <w:numPr>
          <w:ilvl w:val="0"/>
          <w:numId w:val="27"/>
        </w:numPr>
      </w:pPr>
      <w:r w:rsidRPr="00497718">
        <w:t xml:space="preserve">Mejorar el rendimiento del modelo en conjuntos de datos de </w:t>
      </w:r>
      <w:r w:rsidRPr="00497718">
        <w:rPr>
          <w:b/>
          <w:bCs/>
        </w:rPr>
        <w:t>alta dimensionalidad</w:t>
      </w:r>
      <w:r w:rsidRPr="00497718">
        <w:t>.</w:t>
      </w:r>
    </w:p>
    <w:p w14:paraId="44156348" w14:textId="77777777" w:rsidR="00C92CE8" w:rsidRPr="00497718" w:rsidRDefault="00000000" w:rsidP="00C92CE8">
      <w:r>
        <w:pict w14:anchorId="679669D1">
          <v:rect id="_x0000_i1049" style="width:0;height:1.5pt" o:hralign="center" o:hrstd="t" o:hr="t" fillcolor="#a0a0a0" stroked="f"/>
        </w:pict>
      </w:r>
    </w:p>
    <w:p w14:paraId="038E8F89" w14:textId="77777777" w:rsidR="00C92CE8" w:rsidRPr="00497718" w:rsidRDefault="00C92CE8" w:rsidP="00C92CE8">
      <w:pPr>
        <w:rPr>
          <w:b/>
          <w:bCs/>
        </w:rPr>
      </w:pPr>
      <w:r w:rsidRPr="00497718">
        <w:rPr>
          <w:b/>
          <w:bCs/>
        </w:rPr>
        <w:t>Matemáticas detrás de PCA</w:t>
      </w:r>
    </w:p>
    <w:p w14:paraId="0F252E19" w14:textId="77777777" w:rsidR="00C92CE8" w:rsidRPr="00497718" w:rsidRDefault="00C92CE8" w:rsidP="00C92CE8">
      <w:r w:rsidRPr="00497718">
        <w:t xml:space="preserve">El PCA es una aplicación de conceptos de </w:t>
      </w:r>
      <w:r w:rsidRPr="00497718">
        <w:rPr>
          <w:b/>
          <w:bCs/>
        </w:rPr>
        <w:t>álgebra lineal</w:t>
      </w:r>
      <w:r w:rsidRPr="00497718">
        <w:t xml:space="preserve"> en el aprendizaje automático. El proceso para derivar los componentes principales a partir de un conjunto de datos puede dividirse en </w:t>
      </w:r>
      <w:r w:rsidRPr="00497718">
        <w:rPr>
          <w:b/>
          <w:bCs/>
        </w:rPr>
        <w:t>seis pasos sistemáticos</w:t>
      </w:r>
      <w:r w:rsidRPr="00497718">
        <w:t>:</w:t>
      </w:r>
    </w:p>
    <w:p w14:paraId="206638D2" w14:textId="77777777" w:rsidR="00C92CE8" w:rsidRPr="00497718" w:rsidRDefault="00000000" w:rsidP="00C92CE8">
      <w:r>
        <w:pict w14:anchorId="10666A52">
          <v:rect id="_x0000_i1050" style="width:0;height:1.5pt" o:hralign="center" o:hrstd="t" o:hr="t" fillcolor="#a0a0a0" stroked="f"/>
        </w:pict>
      </w:r>
    </w:p>
    <w:p w14:paraId="0C9E8B90" w14:textId="70426BF0" w:rsidR="00C92CE8" w:rsidRPr="00497718" w:rsidRDefault="006201F2" w:rsidP="00C92CE8">
      <w:pPr>
        <w:rPr>
          <w:b/>
          <w:bCs/>
        </w:rPr>
      </w:pPr>
      <w:r>
        <w:rPr>
          <w:b/>
          <w:bCs/>
        </w:rPr>
        <w:t>4.</w:t>
      </w:r>
      <w:r w:rsidR="00C92CE8" w:rsidRPr="00497718">
        <w:rPr>
          <w:b/>
          <w:bCs/>
        </w:rPr>
        <w:t>1. Preparar el conjunto de datos (d-dimensional)</w:t>
      </w:r>
    </w:p>
    <w:p w14:paraId="395CBA6D" w14:textId="77777777" w:rsidR="00C92CE8" w:rsidRPr="00497718" w:rsidRDefault="00C92CE8" w:rsidP="00C92CE8">
      <w:r w:rsidRPr="00497718">
        <w:t xml:space="preserve">Un conjunto de datos puede representarse con </w:t>
      </w:r>
      <w:r w:rsidRPr="00497718">
        <w:rPr>
          <w:rFonts w:ascii="STXingkai" w:eastAsia="STXingkai" w:hint="eastAsia"/>
          <w:sz w:val="32"/>
          <w:szCs w:val="32"/>
        </w:rPr>
        <w:t>d+1</w:t>
      </w:r>
      <w:r w:rsidRPr="00497718">
        <w:rPr>
          <w:rFonts w:ascii="STXingkai" w:eastAsia="STXingkai" w:hint="eastAsia"/>
        </w:rPr>
        <w:t xml:space="preserve"> </w:t>
      </w:r>
      <w:r w:rsidRPr="00497718">
        <w:t xml:space="preserve">dimensiones, donde </w:t>
      </w:r>
      <w:r w:rsidRPr="00497718">
        <w:rPr>
          <w:rFonts w:ascii="STXingkai" w:eastAsia="STXingkai" w:hint="eastAsia"/>
          <w:sz w:val="32"/>
          <w:szCs w:val="32"/>
        </w:rPr>
        <w:t>d</w:t>
      </w:r>
      <w:r w:rsidRPr="00497718">
        <w:rPr>
          <w:sz w:val="32"/>
          <w:szCs w:val="32"/>
        </w:rPr>
        <w:t xml:space="preserve"> </w:t>
      </w:r>
      <w:r w:rsidRPr="00497718">
        <w:t xml:space="preserve">son las características (variables predictoras) y 1 corresponde a la variable objetivo (etiquetas). En el PCA, se </w:t>
      </w:r>
      <w:r w:rsidRPr="00497718">
        <w:rPr>
          <w:b/>
          <w:bCs/>
        </w:rPr>
        <w:t>descartan las etiquetas</w:t>
      </w:r>
      <w:r w:rsidRPr="00497718">
        <w:t>, dejando únicamente el espacio de características (</w:t>
      </w:r>
      <w:r w:rsidRPr="00497718">
        <w:rPr>
          <w:rFonts w:ascii="STXingkai" w:eastAsia="STXingkai" w:hint="eastAsia"/>
          <w:sz w:val="32"/>
          <w:szCs w:val="32"/>
        </w:rPr>
        <w:t>d-dimensiones</w:t>
      </w:r>
      <w:r w:rsidRPr="00497718">
        <w:t>).</w:t>
      </w:r>
    </w:p>
    <w:p w14:paraId="3568BA65" w14:textId="77777777" w:rsidR="00C92CE8" w:rsidRPr="00497718" w:rsidRDefault="00C92CE8" w:rsidP="00C92CE8">
      <w:r w:rsidRPr="00497718">
        <w:t xml:space="preserve">Por ejemplo, si comenzamos con un conjunto de </w:t>
      </w:r>
      <w:r w:rsidRPr="00497718">
        <w:rPr>
          <w:b/>
          <w:bCs/>
        </w:rPr>
        <w:t>12 columnas</w:t>
      </w:r>
      <w:r w:rsidRPr="00497718">
        <w:t>, el PCA analizará estas 12 variables para identificar nuevos ejes (componentes principales) que maximicen la varianza.</w:t>
      </w:r>
    </w:p>
    <w:p w14:paraId="0DC38385" w14:textId="77777777" w:rsidR="00C92CE8" w:rsidRPr="00497718" w:rsidRDefault="00000000" w:rsidP="00C92CE8">
      <w:r>
        <w:pict w14:anchorId="440974C6">
          <v:rect id="_x0000_i1051" style="width:0;height:1.5pt" o:hralign="center" o:hrstd="t" o:hr="t" fillcolor="#a0a0a0" stroked="f"/>
        </w:pict>
      </w:r>
    </w:p>
    <w:p w14:paraId="20993C17" w14:textId="3E92BBAB" w:rsidR="00C92CE8" w:rsidRPr="00497718" w:rsidRDefault="006201F2" w:rsidP="00C92CE8">
      <w:pPr>
        <w:rPr>
          <w:b/>
          <w:bCs/>
        </w:rPr>
      </w:pPr>
      <w:r>
        <w:rPr>
          <w:b/>
          <w:bCs/>
        </w:rPr>
        <w:t>4.</w:t>
      </w:r>
      <w:r w:rsidR="00C92CE8" w:rsidRPr="00497718">
        <w:rPr>
          <w:b/>
          <w:bCs/>
        </w:rPr>
        <w:t>2. Calcular la media de cada dimensión</w:t>
      </w:r>
    </w:p>
    <w:p w14:paraId="31A30FBB" w14:textId="77777777" w:rsidR="00C92CE8" w:rsidRDefault="00C92CE8" w:rsidP="00C92CE8">
      <w:r w:rsidRPr="00497718">
        <w:lastRenderedPageBreak/>
        <w:t xml:space="preserve">Para cada característica en el conjunto de datos, se calcula la </w:t>
      </w:r>
      <w:r w:rsidRPr="00497718">
        <w:rPr>
          <w:b/>
          <w:bCs/>
        </w:rPr>
        <w:t>media</w:t>
      </w:r>
      <w:r w:rsidRPr="00497718">
        <w:t xml:space="preserve">. Luego, los datos se </w:t>
      </w:r>
      <w:r w:rsidRPr="00497718">
        <w:rPr>
          <w:b/>
          <w:bCs/>
        </w:rPr>
        <w:t>centran</w:t>
      </w:r>
      <w:r w:rsidRPr="00497718">
        <w:t>, restando la media a cada valor para que el conjunto de datos tenga una media igual a cero. Matemáticamente:</w:t>
      </w:r>
    </w:p>
    <w:p w14:paraId="579F3673" w14:textId="77777777" w:rsidR="00C92CE8" w:rsidRPr="00497718" w:rsidRDefault="00000000" w:rsidP="00C92CE8">
      <m:oMathPara>
        <m:oMath>
          <m:sSub>
            <m:sSubPr>
              <m:ctrlPr>
                <w:rPr>
                  <w:rFonts w:ascii="Cambria Math" w:hAnsi="Cambria Math"/>
                  <w:i/>
                </w:rPr>
              </m:ctrlPr>
            </m:sSubPr>
            <m:e>
              <m:r>
                <w:rPr>
                  <w:rFonts w:ascii="Cambria Math" w:hAnsi="Cambria Math"/>
                </w:rPr>
                <m:t>A</m:t>
              </m:r>
            </m:e>
            <m:sub>
              <m:r>
                <w:rPr>
                  <w:rFonts w:ascii="Cambria Math" w:hAnsi="Cambria Math"/>
                </w:rPr>
                <m:t>centrado</m:t>
              </m:r>
            </m:sub>
          </m:sSub>
          <m:r>
            <w:rPr>
              <w:rFonts w:ascii="Cambria Math" w:hAnsi="Cambria Math"/>
            </w:rPr>
            <m:t>=A-μ</m:t>
          </m:r>
        </m:oMath>
      </m:oMathPara>
    </w:p>
    <w:p w14:paraId="11F8B87D" w14:textId="77777777" w:rsidR="00C92CE8" w:rsidRPr="00497718" w:rsidRDefault="00C92CE8" w:rsidP="00C92CE8">
      <w:r w:rsidRPr="00497718">
        <w:t>donde:</w:t>
      </w:r>
    </w:p>
    <w:p w14:paraId="0DCA5DAB" w14:textId="77777777" w:rsidR="00C92CE8" w:rsidRPr="00497718" w:rsidRDefault="00C92CE8" w:rsidP="00C92CE8">
      <w:pPr>
        <w:numPr>
          <w:ilvl w:val="0"/>
          <w:numId w:val="28"/>
        </w:numPr>
      </w:pPr>
      <w:r w:rsidRPr="00497718">
        <w:rPr>
          <w:b/>
          <w:bCs/>
        </w:rPr>
        <w:t>A</w:t>
      </w:r>
      <w:r w:rsidRPr="00497718">
        <w:t xml:space="preserve"> es la matriz original de datos.</w:t>
      </w:r>
    </w:p>
    <w:p w14:paraId="27781CD3" w14:textId="77777777" w:rsidR="00C92CE8" w:rsidRPr="00497718" w:rsidRDefault="00C92CE8" w:rsidP="00C92CE8">
      <w:pPr>
        <w:numPr>
          <w:ilvl w:val="0"/>
          <w:numId w:val="28"/>
        </w:numPr>
      </w:pPr>
      <w:r w:rsidRPr="00497718">
        <w:rPr>
          <w:b/>
          <w:bCs/>
        </w:rPr>
        <w:t>μ</w:t>
      </w:r>
      <w:r w:rsidRPr="00497718">
        <w:t xml:space="preserve"> es el vector de medias de cada columna.</w:t>
      </w:r>
    </w:p>
    <w:p w14:paraId="45F68ADE" w14:textId="77777777" w:rsidR="00C92CE8" w:rsidRPr="00497718" w:rsidRDefault="00000000" w:rsidP="00C92CE8">
      <w:r>
        <w:pict w14:anchorId="39D1B77B">
          <v:rect id="_x0000_i1052" style="width:0;height:1.5pt" o:hralign="center" o:hrstd="t" o:hr="t" fillcolor="#a0a0a0" stroked="f"/>
        </w:pict>
      </w:r>
    </w:p>
    <w:p w14:paraId="1E3A33AD" w14:textId="4318C5FE" w:rsidR="00C92CE8" w:rsidRPr="00497718" w:rsidRDefault="006201F2" w:rsidP="00C92CE8">
      <w:pPr>
        <w:rPr>
          <w:b/>
          <w:bCs/>
        </w:rPr>
      </w:pPr>
      <w:r>
        <w:rPr>
          <w:b/>
          <w:bCs/>
        </w:rPr>
        <w:t>4.</w:t>
      </w:r>
      <w:r w:rsidR="00C92CE8" w:rsidRPr="00497718">
        <w:rPr>
          <w:b/>
          <w:bCs/>
        </w:rPr>
        <w:t>3. Calcular la matriz de covarianza</w:t>
      </w:r>
    </w:p>
    <w:p w14:paraId="39DD4333" w14:textId="77777777" w:rsidR="00C92CE8" w:rsidRDefault="00C92CE8" w:rsidP="00C92CE8">
      <w:r w:rsidRPr="00497718">
        <w:t xml:space="preserve">La </w:t>
      </w:r>
      <w:r w:rsidRPr="00497718">
        <w:rPr>
          <w:b/>
          <w:bCs/>
        </w:rPr>
        <w:t>matriz de covarianza</w:t>
      </w:r>
      <w:r w:rsidRPr="00497718">
        <w:t xml:space="preserve"> mide la relación entre las variables. Se calcula con la siguiente fórmula:</w:t>
      </w:r>
    </w:p>
    <w:p w14:paraId="7867BCB6" w14:textId="77777777" w:rsidR="00C92CE8" w:rsidRPr="00497718" w:rsidRDefault="00C92CE8" w:rsidP="00C92CE8">
      <w:pPr>
        <w:jc w:val="center"/>
      </w:pPr>
      <w:r w:rsidRPr="004B10C8">
        <w:rPr>
          <w:noProof/>
        </w:rPr>
        <w:drawing>
          <wp:inline distT="0" distB="0" distL="0" distR="0" wp14:anchorId="420D1E9A" wp14:editId="0C5BD416">
            <wp:extent cx="3986250" cy="216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colorTemperature colorTemp="11200"/>
                              </a14:imgEffect>
                              <a14:imgEffect>
                                <a14:saturation sat="400000"/>
                              </a14:imgEffect>
                            </a14:imgLayer>
                          </a14:imgProps>
                        </a:ext>
                      </a:extLst>
                    </a:blip>
                    <a:stretch>
                      <a:fillRect/>
                    </a:stretch>
                  </pic:blipFill>
                  <pic:spPr>
                    <a:xfrm>
                      <a:off x="0" y="0"/>
                      <a:ext cx="3986250" cy="2160000"/>
                    </a:xfrm>
                    <a:prstGeom prst="rect">
                      <a:avLst/>
                    </a:prstGeom>
                  </pic:spPr>
                </pic:pic>
              </a:graphicData>
            </a:graphic>
          </wp:inline>
        </w:drawing>
      </w:r>
    </w:p>
    <w:p w14:paraId="3EBF935E" w14:textId="77777777" w:rsidR="00C92CE8" w:rsidRPr="00497718" w:rsidRDefault="00C92CE8" w:rsidP="00C92CE8">
      <w:r w:rsidRPr="00497718">
        <w:t xml:space="preserve">La matriz resultante es </w:t>
      </w:r>
      <w:r w:rsidRPr="00497718">
        <w:rPr>
          <w:b/>
          <w:bCs/>
        </w:rPr>
        <w:t>simétrica</w:t>
      </w:r>
      <w:r w:rsidRPr="00497718">
        <w:t>, donde:</w:t>
      </w:r>
    </w:p>
    <w:p w14:paraId="568563B9" w14:textId="77777777" w:rsidR="00C92CE8" w:rsidRPr="00497718" w:rsidRDefault="00C92CE8" w:rsidP="00C92CE8">
      <w:pPr>
        <w:numPr>
          <w:ilvl w:val="0"/>
          <w:numId w:val="29"/>
        </w:numPr>
      </w:pPr>
      <w:r w:rsidRPr="00497718">
        <w:t xml:space="preserve">Los </w:t>
      </w:r>
      <w:r w:rsidRPr="00497718">
        <w:rPr>
          <w:b/>
          <w:bCs/>
        </w:rPr>
        <w:t>elementos diagonales</w:t>
      </w:r>
      <w:r w:rsidRPr="00497718">
        <w:t xml:space="preserve"> representan la </w:t>
      </w:r>
      <w:r w:rsidRPr="00497718">
        <w:rPr>
          <w:b/>
          <w:bCs/>
        </w:rPr>
        <w:t>varianza</w:t>
      </w:r>
      <w:r w:rsidRPr="00497718">
        <w:t xml:space="preserve"> de cada característica.</w:t>
      </w:r>
    </w:p>
    <w:p w14:paraId="564FA398" w14:textId="77777777" w:rsidR="00C92CE8" w:rsidRPr="00497718" w:rsidRDefault="00C92CE8" w:rsidP="00C92CE8">
      <w:pPr>
        <w:numPr>
          <w:ilvl w:val="0"/>
          <w:numId w:val="29"/>
        </w:numPr>
      </w:pPr>
      <w:r w:rsidRPr="00497718">
        <w:t xml:space="preserve">Los </w:t>
      </w:r>
      <w:r w:rsidRPr="00497718">
        <w:rPr>
          <w:b/>
          <w:bCs/>
        </w:rPr>
        <w:t>elementos fuera de la diagonal</w:t>
      </w:r>
      <w:r w:rsidRPr="00497718">
        <w:t xml:space="preserve"> representan la </w:t>
      </w:r>
      <w:r w:rsidRPr="00497718">
        <w:rPr>
          <w:b/>
          <w:bCs/>
        </w:rPr>
        <w:t>covarianza</w:t>
      </w:r>
      <w:r w:rsidRPr="00497718">
        <w:t xml:space="preserve"> entre pares de características.</w:t>
      </w:r>
    </w:p>
    <w:p w14:paraId="4843F3EE" w14:textId="77777777" w:rsidR="00C92CE8" w:rsidRPr="00497718" w:rsidRDefault="00000000" w:rsidP="00C92CE8">
      <w:r>
        <w:pict w14:anchorId="3D78C492">
          <v:rect id="_x0000_i1053" style="width:0;height:1.5pt" o:hralign="center" o:hrstd="t" o:hr="t" fillcolor="#a0a0a0" stroked="f"/>
        </w:pict>
      </w:r>
    </w:p>
    <w:p w14:paraId="71F1D902" w14:textId="4D78D92D" w:rsidR="00C92CE8" w:rsidRPr="00497718" w:rsidRDefault="006201F2" w:rsidP="00C92CE8">
      <w:pPr>
        <w:rPr>
          <w:b/>
          <w:bCs/>
        </w:rPr>
      </w:pPr>
      <w:r>
        <w:rPr>
          <w:b/>
          <w:bCs/>
        </w:rPr>
        <w:t>4.</w:t>
      </w:r>
      <w:r w:rsidR="00C92CE8" w:rsidRPr="00497718">
        <w:rPr>
          <w:b/>
          <w:bCs/>
        </w:rPr>
        <w:t xml:space="preserve">4. Calcular los autovalores y </w:t>
      </w:r>
      <w:proofErr w:type="spellStart"/>
      <w:r w:rsidR="00C92CE8" w:rsidRPr="00497718">
        <w:rPr>
          <w:b/>
          <w:bCs/>
        </w:rPr>
        <w:t>autovectores</w:t>
      </w:r>
      <w:proofErr w:type="spellEnd"/>
    </w:p>
    <w:p w14:paraId="661F22FA" w14:textId="77777777" w:rsidR="00C92CE8" w:rsidRPr="00497718" w:rsidRDefault="00C92CE8" w:rsidP="00C92CE8">
      <w:r w:rsidRPr="00497718">
        <w:t xml:space="preserve">Los </w:t>
      </w:r>
      <w:proofErr w:type="spellStart"/>
      <w:r w:rsidRPr="00497718">
        <w:rPr>
          <w:b/>
          <w:bCs/>
        </w:rPr>
        <w:t>autovectores</w:t>
      </w:r>
      <w:proofErr w:type="spellEnd"/>
      <w:r w:rsidRPr="00497718">
        <w:t xml:space="preserve"> representan las </w:t>
      </w:r>
      <w:r w:rsidRPr="00497718">
        <w:rPr>
          <w:b/>
          <w:bCs/>
        </w:rPr>
        <w:t>direcciones</w:t>
      </w:r>
      <w:r w:rsidRPr="00497718">
        <w:t xml:space="preserve"> principales de los datos, mientras que los </w:t>
      </w:r>
      <w:r w:rsidRPr="00497718">
        <w:rPr>
          <w:b/>
          <w:bCs/>
        </w:rPr>
        <w:t>autovalores</w:t>
      </w:r>
      <w:r w:rsidRPr="00497718">
        <w:t xml:space="preserve"> indican la </w:t>
      </w:r>
      <w:r w:rsidRPr="00497718">
        <w:rPr>
          <w:b/>
          <w:bCs/>
        </w:rPr>
        <w:t>magnitud de la varianza</w:t>
      </w:r>
      <w:r w:rsidRPr="00497718">
        <w:t xml:space="preserve"> en esas direcciones. Matemáticamente:</w:t>
      </w:r>
    </w:p>
    <w:p w14:paraId="538DB765" w14:textId="77777777" w:rsidR="00C92CE8" w:rsidRDefault="00C92CE8" w:rsidP="00C92CE8">
      <w:pPr>
        <w:jc w:val="center"/>
      </w:pPr>
      <m:oMathPara>
        <m:oMath>
          <m:r>
            <w:rPr>
              <w:rFonts w:ascii="Cambria Math" w:hAnsi="Cambria Math"/>
            </w:rPr>
            <m:t>A⋅ν=λ⋅ν</m:t>
          </m:r>
        </m:oMath>
      </m:oMathPara>
    </w:p>
    <w:p w14:paraId="7EC19114" w14:textId="77777777" w:rsidR="00C92CE8" w:rsidRPr="00497718" w:rsidRDefault="00C92CE8" w:rsidP="00C92CE8">
      <w:r w:rsidRPr="00497718">
        <w:lastRenderedPageBreak/>
        <w:t>donde:</w:t>
      </w:r>
    </w:p>
    <w:p w14:paraId="62E7A1FA" w14:textId="77777777" w:rsidR="00C92CE8" w:rsidRPr="00497718" w:rsidRDefault="00C92CE8" w:rsidP="00C92CE8">
      <w:pPr>
        <w:numPr>
          <w:ilvl w:val="0"/>
          <w:numId w:val="30"/>
        </w:numPr>
      </w:pPr>
      <w:r w:rsidRPr="00497718">
        <w:t>A es la matriz de covarianza.</w:t>
      </w:r>
    </w:p>
    <w:p w14:paraId="6B3DDB72" w14:textId="77777777" w:rsidR="00C92CE8" w:rsidRPr="00497718" w:rsidRDefault="00C92CE8" w:rsidP="00C92CE8">
      <w:pPr>
        <w:numPr>
          <w:ilvl w:val="0"/>
          <w:numId w:val="30"/>
        </w:numPr>
      </w:pPr>
      <w:r w:rsidRPr="00497718">
        <w:t>λ es el autovalor.</w:t>
      </w:r>
    </w:p>
    <w:p w14:paraId="3F188645" w14:textId="77777777" w:rsidR="00C92CE8" w:rsidRPr="00497718" w:rsidRDefault="00C92CE8" w:rsidP="00C92CE8">
      <w:pPr>
        <w:numPr>
          <w:ilvl w:val="0"/>
          <w:numId w:val="30"/>
        </w:numPr>
      </w:pPr>
      <w:r w:rsidRPr="00497718">
        <w:t xml:space="preserve">ν es el </w:t>
      </w:r>
      <w:proofErr w:type="spellStart"/>
      <w:r w:rsidRPr="00497718">
        <w:t>autovector</w:t>
      </w:r>
      <w:proofErr w:type="spellEnd"/>
      <w:r w:rsidRPr="00497718">
        <w:t xml:space="preserve"> asociado a λ.</w:t>
      </w:r>
    </w:p>
    <w:p w14:paraId="2AE3E799" w14:textId="77777777" w:rsidR="00C92CE8" w:rsidRDefault="00C92CE8" w:rsidP="00C92CE8">
      <w:r w:rsidRPr="00497718">
        <w:t>Se resuelve la ecuación característica</w:t>
      </w:r>
      <w:r>
        <w:t>:</w:t>
      </w:r>
    </w:p>
    <w:p w14:paraId="0438ACF5" w14:textId="77777777" w:rsidR="00C92CE8" w:rsidRDefault="00C92CE8" w:rsidP="00C92CE8">
      <m:oMathPara>
        <m:oMath>
          <m:r>
            <w:rPr>
              <w:rFonts w:ascii="Cambria Math" w:hAnsi="Cambria Math"/>
            </w:rPr>
            <m:t>det(A-λI)=0</m:t>
          </m:r>
        </m:oMath>
      </m:oMathPara>
    </w:p>
    <w:p w14:paraId="0D4FD45A" w14:textId="77777777" w:rsidR="00C92CE8" w:rsidRPr="00497718" w:rsidRDefault="00C92CE8" w:rsidP="00C92CE8">
      <w:r w:rsidRPr="00497718">
        <w:t xml:space="preserve">para obtener los autovalores y sus </w:t>
      </w:r>
      <w:proofErr w:type="spellStart"/>
      <w:r w:rsidRPr="00497718">
        <w:t>autovectores</w:t>
      </w:r>
      <w:proofErr w:type="spellEnd"/>
      <w:r w:rsidRPr="00497718">
        <w:t xml:space="preserve"> correspondientes.</w:t>
      </w:r>
    </w:p>
    <w:p w14:paraId="4A922DA7" w14:textId="77777777" w:rsidR="00C92CE8" w:rsidRPr="00497718" w:rsidRDefault="00000000" w:rsidP="00C92CE8">
      <w:r>
        <w:pict w14:anchorId="5D19FB8A">
          <v:rect id="_x0000_i1054" style="width:0;height:1.5pt" o:hralign="center" o:hrstd="t" o:hr="t" fillcolor="#a0a0a0" stroked="f"/>
        </w:pict>
      </w:r>
    </w:p>
    <w:p w14:paraId="64EE38E8" w14:textId="2CED23CC" w:rsidR="00C92CE8" w:rsidRPr="00497718" w:rsidRDefault="006201F2" w:rsidP="00C92CE8">
      <w:pPr>
        <w:rPr>
          <w:b/>
          <w:bCs/>
        </w:rPr>
      </w:pPr>
      <w:r>
        <w:rPr>
          <w:b/>
          <w:bCs/>
        </w:rPr>
        <w:t>4.</w:t>
      </w:r>
      <w:r w:rsidR="00C92CE8" w:rsidRPr="00497718">
        <w:rPr>
          <w:b/>
          <w:bCs/>
        </w:rPr>
        <w:t xml:space="preserve">5. Ordenar los </w:t>
      </w:r>
      <w:proofErr w:type="spellStart"/>
      <w:r w:rsidR="00C92CE8" w:rsidRPr="00497718">
        <w:rPr>
          <w:b/>
          <w:bCs/>
        </w:rPr>
        <w:t>autovectores</w:t>
      </w:r>
      <w:proofErr w:type="spellEnd"/>
      <w:r w:rsidR="00C92CE8" w:rsidRPr="00497718">
        <w:rPr>
          <w:b/>
          <w:bCs/>
        </w:rPr>
        <w:t xml:space="preserve"> y seleccionar los k componentes principales</w:t>
      </w:r>
    </w:p>
    <w:p w14:paraId="220A02EF" w14:textId="77777777" w:rsidR="00C92CE8" w:rsidRPr="00497718" w:rsidRDefault="00C92CE8" w:rsidP="00C92CE8">
      <w:r w:rsidRPr="00497718">
        <w:t xml:space="preserve">Los </w:t>
      </w:r>
      <w:proofErr w:type="spellStart"/>
      <w:r w:rsidRPr="00497718">
        <w:t>autovectores</w:t>
      </w:r>
      <w:proofErr w:type="spellEnd"/>
      <w:r w:rsidRPr="00497718">
        <w:t xml:space="preserve"> se ordenan en función de sus </w:t>
      </w:r>
      <w:r w:rsidRPr="00497718">
        <w:rPr>
          <w:b/>
          <w:bCs/>
        </w:rPr>
        <w:t>autovalores</w:t>
      </w:r>
      <w:r w:rsidRPr="00497718">
        <w:t xml:space="preserve"> de mayor a menor. Los </w:t>
      </w:r>
      <w:proofErr w:type="spellStart"/>
      <w:r w:rsidRPr="00497718">
        <w:t>autovectores</w:t>
      </w:r>
      <w:proofErr w:type="spellEnd"/>
      <w:r w:rsidRPr="00497718">
        <w:t xml:space="preserve"> con los </w:t>
      </w:r>
      <w:r w:rsidRPr="00497718">
        <w:rPr>
          <w:b/>
          <w:bCs/>
        </w:rPr>
        <w:t>mayores autovalores</w:t>
      </w:r>
      <w:r w:rsidRPr="00497718">
        <w:t xml:space="preserve"> son seleccionados para formar la matriz de transformación </w:t>
      </w:r>
      <w:r w:rsidRPr="00497718">
        <w:rPr>
          <w:rFonts w:ascii="STXingkai" w:eastAsia="STXingkai" w:hint="eastAsia"/>
          <w:sz w:val="32"/>
          <w:szCs w:val="32"/>
        </w:rPr>
        <w:t>W</w:t>
      </w:r>
      <w:r w:rsidRPr="00497718">
        <w:t xml:space="preserve">, que tendrá dimensiones </w:t>
      </w:r>
      <w:r w:rsidRPr="00497718">
        <w:rPr>
          <w:rFonts w:ascii="STXingkai" w:eastAsia="STXingkai" w:hint="eastAsia"/>
          <w:sz w:val="32"/>
          <w:szCs w:val="32"/>
        </w:rPr>
        <w:t>d×k</w:t>
      </w:r>
      <w:r w:rsidRPr="00497718">
        <w:t xml:space="preserve">, donde </w:t>
      </w:r>
      <w:r w:rsidRPr="00497718">
        <w:rPr>
          <w:rFonts w:ascii="STXingkai" w:eastAsia="STXingkai" w:hint="eastAsia"/>
          <w:sz w:val="32"/>
          <w:szCs w:val="32"/>
        </w:rPr>
        <w:t>k</w:t>
      </w:r>
      <w:r w:rsidRPr="00497718">
        <w:rPr>
          <w:sz w:val="32"/>
          <w:szCs w:val="32"/>
        </w:rPr>
        <w:t xml:space="preserve"> </w:t>
      </w:r>
      <w:r w:rsidRPr="00497718">
        <w:t xml:space="preserve">es el número de componentes principales </w:t>
      </w:r>
      <w:r w:rsidRPr="00497718">
        <w:rPr>
          <w:sz w:val="28"/>
          <w:szCs w:val="28"/>
        </w:rPr>
        <w:t>seleccionados</w:t>
      </w:r>
      <w:r w:rsidRPr="00497718">
        <w:t>.</w:t>
      </w:r>
    </w:p>
    <w:p w14:paraId="751F5ED1" w14:textId="77777777" w:rsidR="00C92CE8" w:rsidRPr="00497718" w:rsidRDefault="00C92CE8" w:rsidP="00C92CE8">
      <w:r w:rsidRPr="00497718">
        <w:t xml:space="preserve">El criterio para elegir k se basa en retener la </w:t>
      </w:r>
      <w:r w:rsidRPr="00497718">
        <w:rPr>
          <w:b/>
          <w:bCs/>
        </w:rPr>
        <w:t>mayor cantidad de varianza</w:t>
      </w:r>
      <w:r w:rsidRPr="00497718">
        <w:t xml:space="preserve"> del conjunto de datos original.</w:t>
      </w:r>
    </w:p>
    <w:p w14:paraId="4F856984" w14:textId="77777777" w:rsidR="00C92CE8" w:rsidRPr="00497718" w:rsidRDefault="00000000" w:rsidP="00C92CE8">
      <w:r>
        <w:pict w14:anchorId="48D3C98E">
          <v:rect id="_x0000_i1055" style="width:0;height:1.5pt" o:hralign="center" o:hrstd="t" o:hr="t" fillcolor="#a0a0a0" stroked="f"/>
        </w:pict>
      </w:r>
    </w:p>
    <w:p w14:paraId="4C2DD4E1" w14:textId="1CD9E272" w:rsidR="00C92CE8" w:rsidRPr="00497718" w:rsidRDefault="00753EF2" w:rsidP="00C92CE8">
      <w:pPr>
        <w:rPr>
          <w:b/>
          <w:bCs/>
        </w:rPr>
      </w:pPr>
      <w:r>
        <w:rPr>
          <w:b/>
          <w:bCs/>
        </w:rPr>
        <w:t>4.</w:t>
      </w:r>
      <w:r w:rsidR="00C92CE8" w:rsidRPr="00497718">
        <w:rPr>
          <w:b/>
          <w:bCs/>
        </w:rPr>
        <w:t>6. Transformar los datos al nuevo subespacio</w:t>
      </w:r>
    </w:p>
    <w:p w14:paraId="154C931C" w14:textId="77777777" w:rsidR="00C92CE8" w:rsidRPr="00497718" w:rsidRDefault="00C92CE8" w:rsidP="00C92CE8">
      <w:r w:rsidRPr="00497718">
        <w:t xml:space="preserve">Finalmente, el conjunto de datos original se proyecta en el nuevo subespacio utilizando la matriz de transformación </w:t>
      </w:r>
      <w:r w:rsidRPr="00497718">
        <w:rPr>
          <w:rFonts w:ascii="STXingkai" w:eastAsia="STXingkai" w:hint="eastAsia"/>
          <w:sz w:val="32"/>
          <w:szCs w:val="32"/>
        </w:rPr>
        <w:t>W</w:t>
      </w:r>
      <w:r w:rsidRPr="00497718">
        <w:t>:</w:t>
      </w:r>
    </w:p>
    <w:p w14:paraId="35B444B5" w14:textId="77777777" w:rsidR="00C92CE8" w:rsidRDefault="00C92CE8" w:rsidP="00C92CE8">
      <m:oMathPara>
        <m:oMath>
          <m:r>
            <w:rPr>
              <w:rFonts w:ascii="Cambria Math" w:hAnsi="Cambria Math"/>
            </w:rPr>
            <m:t>Y=WT⋅X</m:t>
          </m:r>
        </m:oMath>
      </m:oMathPara>
    </w:p>
    <w:p w14:paraId="5FBC9BAF" w14:textId="77777777" w:rsidR="00C92CE8" w:rsidRPr="00497718" w:rsidRDefault="00C92CE8" w:rsidP="00C92CE8">
      <w:r w:rsidRPr="00497718">
        <w:t>donde:</w:t>
      </w:r>
    </w:p>
    <w:p w14:paraId="61AD70CC" w14:textId="77777777" w:rsidR="00C92CE8" w:rsidRPr="00497718" w:rsidRDefault="00C92CE8" w:rsidP="00C92CE8">
      <w:pPr>
        <w:numPr>
          <w:ilvl w:val="0"/>
          <w:numId w:val="31"/>
        </w:numPr>
      </w:pPr>
      <w:r w:rsidRPr="00497718">
        <w:rPr>
          <w:rFonts w:ascii="STXingkai" w:eastAsia="STXingkai" w:hint="eastAsia"/>
          <w:b/>
          <w:bCs/>
          <w:sz w:val="32"/>
          <w:szCs w:val="32"/>
        </w:rPr>
        <w:t>X</w:t>
      </w:r>
      <w:r w:rsidRPr="00497718">
        <w:t xml:space="preserve"> es la matriz de datos centrada.</w:t>
      </w:r>
    </w:p>
    <w:p w14:paraId="55CD3559" w14:textId="77777777" w:rsidR="00C92CE8" w:rsidRPr="00497718" w:rsidRDefault="00C92CE8" w:rsidP="00C92CE8">
      <w:pPr>
        <w:numPr>
          <w:ilvl w:val="0"/>
          <w:numId w:val="31"/>
        </w:numPr>
      </w:pPr>
      <w:r w:rsidRPr="00497718">
        <w:rPr>
          <w:rFonts w:ascii="STXingkai" w:eastAsia="STXingkai" w:hint="eastAsia"/>
          <w:sz w:val="32"/>
          <w:szCs w:val="32"/>
        </w:rPr>
        <w:t>W</w:t>
      </w:r>
      <w:r w:rsidRPr="00AF6E06">
        <w:rPr>
          <w:rFonts w:ascii="STXingkai" w:eastAsia="STXingkai" w:hint="eastAsia"/>
          <w:sz w:val="32"/>
          <w:szCs w:val="32"/>
          <w:vertAlign w:val="superscript"/>
        </w:rPr>
        <w:t>T</w:t>
      </w:r>
      <w:r w:rsidRPr="00497718">
        <w:t xml:space="preserve"> es la </w:t>
      </w:r>
      <w:r w:rsidRPr="00497718">
        <w:rPr>
          <w:b/>
          <w:bCs/>
        </w:rPr>
        <w:t>transpuesta</w:t>
      </w:r>
      <w:r w:rsidRPr="00497718">
        <w:t xml:space="preserve"> de la matriz de </w:t>
      </w:r>
      <w:proofErr w:type="spellStart"/>
      <w:r w:rsidRPr="00497718">
        <w:t>autovectores</w:t>
      </w:r>
      <w:proofErr w:type="spellEnd"/>
      <w:r w:rsidRPr="00497718">
        <w:t>.</w:t>
      </w:r>
    </w:p>
    <w:p w14:paraId="75D40A0D" w14:textId="77777777" w:rsidR="009316E5" w:rsidRDefault="00C92CE8" w:rsidP="006306DF">
      <w:r w:rsidRPr="00497718">
        <w:t xml:space="preserve">El resultado es un conjunto de datos transformado </w:t>
      </w:r>
      <w:r w:rsidRPr="00497718">
        <w:rPr>
          <w:rFonts w:ascii="STXingkai" w:eastAsia="STXingkai" w:hint="eastAsia"/>
          <w:sz w:val="32"/>
          <w:szCs w:val="32"/>
        </w:rPr>
        <w:t>Y</w:t>
      </w:r>
      <w:r w:rsidRPr="00497718">
        <w:t xml:space="preserve"> con </w:t>
      </w:r>
      <w:r w:rsidRPr="00497718">
        <w:rPr>
          <w:b/>
          <w:bCs/>
        </w:rPr>
        <w:t>menor dimensionalidad</w:t>
      </w:r>
      <w:r w:rsidRPr="00497718">
        <w:t>, donde los componentes principales retienen la mayor parte de la información original.</w:t>
      </w:r>
    </w:p>
    <w:p w14:paraId="45016B6B" w14:textId="77777777" w:rsidR="009316E5" w:rsidRPr="009316E5" w:rsidRDefault="009316E5" w:rsidP="009316E5">
      <w:pPr>
        <w:rPr>
          <w:b/>
          <w:bCs/>
          <w:lang w:val="en-US"/>
        </w:rPr>
      </w:pPr>
      <w:proofErr w:type="spellStart"/>
      <w:r w:rsidRPr="009316E5">
        <w:rPr>
          <w:b/>
          <w:bCs/>
          <w:lang w:val="en-US"/>
        </w:rPr>
        <w:lastRenderedPageBreak/>
        <w:t>Resultados</w:t>
      </w:r>
      <w:proofErr w:type="spellEnd"/>
      <w:r w:rsidRPr="009316E5">
        <w:rPr>
          <w:b/>
          <w:bCs/>
          <w:lang w:val="en-US"/>
        </w:rPr>
        <w:t xml:space="preserve"> para 12 </w:t>
      </w:r>
      <w:proofErr w:type="spellStart"/>
      <w:r w:rsidRPr="009316E5">
        <w:rPr>
          <w:b/>
          <w:bCs/>
          <w:lang w:val="en-US"/>
        </w:rPr>
        <w:t>Componentes</w:t>
      </w:r>
      <w:proofErr w:type="spellEnd"/>
    </w:p>
    <w:tbl>
      <w:tblPr>
        <w:tblStyle w:val="Tablaconcuadrcula"/>
        <w:tblW w:w="0" w:type="auto"/>
        <w:jc w:val="center"/>
        <w:tblLook w:val="04A0" w:firstRow="1" w:lastRow="0" w:firstColumn="1" w:lastColumn="0" w:noHBand="0" w:noVBand="1"/>
      </w:tblPr>
      <w:tblGrid>
        <w:gridCol w:w="1241"/>
        <w:gridCol w:w="1695"/>
        <w:gridCol w:w="1311"/>
      </w:tblGrid>
      <w:tr w:rsidR="004F46F9" w:rsidRPr="009316E5" w14:paraId="713A99EA" w14:textId="77777777" w:rsidTr="00AC068B">
        <w:trPr>
          <w:trHeight w:val="283"/>
          <w:jc w:val="center"/>
        </w:trPr>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6282C528" w14:textId="77777777" w:rsidR="009316E5" w:rsidRPr="009316E5" w:rsidRDefault="009316E5" w:rsidP="004D6EFC">
            <w:pPr>
              <w:jc w:val="center"/>
              <w:rPr>
                <w:lang w:val="en-US"/>
              </w:rPr>
            </w:pPr>
            <w:proofErr w:type="spellStart"/>
            <w:r w:rsidRPr="009316E5">
              <w:rPr>
                <w:lang w:val="en-US"/>
              </w:rPr>
              <w:t>Ejecución</w:t>
            </w:r>
            <w:proofErr w:type="spellEnd"/>
          </w:p>
        </w:tc>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4DD285D8" w14:textId="77777777" w:rsidR="009316E5" w:rsidRPr="009316E5" w:rsidRDefault="009316E5" w:rsidP="004D6EFC">
            <w:pPr>
              <w:jc w:val="center"/>
              <w:rPr>
                <w:lang w:val="en-US"/>
              </w:rPr>
            </w:pPr>
            <w:r w:rsidRPr="009316E5">
              <w:rPr>
                <w:lang w:val="en-US"/>
              </w:rPr>
              <w:t>MSE</w:t>
            </w:r>
          </w:p>
        </w:tc>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2065820B" w14:textId="77777777" w:rsidR="009316E5" w:rsidRPr="009316E5" w:rsidRDefault="009316E5" w:rsidP="004D6EFC">
            <w:pPr>
              <w:jc w:val="center"/>
              <w:rPr>
                <w:lang w:val="en-US"/>
              </w:rPr>
            </w:pPr>
            <w:r w:rsidRPr="009316E5">
              <w:rPr>
                <w:lang w:val="en-US"/>
              </w:rPr>
              <w:t>R²</w:t>
            </w:r>
          </w:p>
        </w:tc>
      </w:tr>
      <w:tr w:rsidR="004F46F9" w:rsidRPr="009316E5" w14:paraId="60279D29" w14:textId="77777777" w:rsidTr="004D6EFC">
        <w:trPr>
          <w:trHeight w:val="283"/>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702F8F81" w14:textId="77777777" w:rsidR="009316E5" w:rsidRPr="009316E5" w:rsidRDefault="009316E5" w:rsidP="004D6EFC">
            <w:pPr>
              <w:jc w:val="center"/>
              <w:rPr>
                <w:lang w:val="en-US"/>
              </w:rPr>
            </w:pPr>
            <w:r w:rsidRPr="009316E5">
              <w:rPr>
                <w:lang w:val="en-US"/>
              </w:rPr>
              <w:t>1</w:t>
            </w:r>
          </w:p>
        </w:tc>
        <w:tc>
          <w:tcPr>
            <w:tcW w:w="236" w:type="dxa"/>
            <w:tcBorders>
              <w:top w:val="single" w:sz="4" w:space="0" w:color="auto"/>
              <w:left w:val="single" w:sz="4" w:space="0" w:color="auto"/>
              <w:bottom w:val="single" w:sz="4" w:space="0" w:color="auto"/>
              <w:right w:val="single" w:sz="4" w:space="0" w:color="auto"/>
            </w:tcBorders>
            <w:vAlign w:val="center"/>
            <w:hideMark/>
          </w:tcPr>
          <w:p w14:paraId="6BA13E79" w14:textId="77777777" w:rsidR="009316E5" w:rsidRPr="009316E5" w:rsidRDefault="009316E5" w:rsidP="004D6EFC">
            <w:pPr>
              <w:jc w:val="center"/>
              <w:rPr>
                <w:lang w:val="en-US"/>
              </w:rPr>
            </w:pPr>
            <w:r w:rsidRPr="009316E5">
              <w:rPr>
                <w:lang w:val="en-US"/>
              </w:rPr>
              <w:t>2627.9878700</w:t>
            </w:r>
          </w:p>
        </w:tc>
        <w:tc>
          <w:tcPr>
            <w:tcW w:w="236" w:type="dxa"/>
            <w:tcBorders>
              <w:top w:val="single" w:sz="4" w:space="0" w:color="auto"/>
              <w:left w:val="single" w:sz="4" w:space="0" w:color="auto"/>
              <w:bottom w:val="single" w:sz="4" w:space="0" w:color="auto"/>
              <w:right w:val="single" w:sz="4" w:space="0" w:color="auto"/>
            </w:tcBorders>
            <w:vAlign w:val="center"/>
            <w:hideMark/>
          </w:tcPr>
          <w:p w14:paraId="23E6967A" w14:textId="77777777" w:rsidR="009316E5" w:rsidRPr="009316E5" w:rsidRDefault="009316E5" w:rsidP="004D6EFC">
            <w:pPr>
              <w:jc w:val="center"/>
              <w:rPr>
                <w:lang w:val="en-US"/>
              </w:rPr>
            </w:pPr>
            <w:r w:rsidRPr="009316E5">
              <w:rPr>
                <w:lang w:val="en-US"/>
              </w:rPr>
              <w:t>0.9613650</w:t>
            </w:r>
          </w:p>
        </w:tc>
      </w:tr>
      <w:tr w:rsidR="004F46F9" w:rsidRPr="009316E5" w14:paraId="7A9FC847" w14:textId="77777777" w:rsidTr="004D6EFC">
        <w:trPr>
          <w:trHeight w:val="283"/>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6AC51BBD" w14:textId="77777777" w:rsidR="009316E5" w:rsidRPr="009316E5" w:rsidRDefault="009316E5" w:rsidP="004D6EFC">
            <w:pPr>
              <w:jc w:val="center"/>
              <w:rPr>
                <w:lang w:val="en-US"/>
              </w:rPr>
            </w:pPr>
            <w:r w:rsidRPr="009316E5">
              <w:rPr>
                <w:lang w:val="en-US"/>
              </w:rPr>
              <w:t>2</w:t>
            </w:r>
          </w:p>
        </w:tc>
        <w:tc>
          <w:tcPr>
            <w:tcW w:w="236" w:type="dxa"/>
            <w:tcBorders>
              <w:top w:val="single" w:sz="4" w:space="0" w:color="auto"/>
              <w:left w:val="single" w:sz="4" w:space="0" w:color="auto"/>
              <w:bottom w:val="single" w:sz="4" w:space="0" w:color="auto"/>
              <w:right w:val="single" w:sz="4" w:space="0" w:color="auto"/>
            </w:tcBorders>
            <w:vAlign w:val="center"/>
            <w:hideMark/>
          </w:tcPr>
          <w:p w14:paraId="26C60671" w14:textId="77777777" w:rsidR="009316E5" w:rsidRPr="009316E5" w:rsidRDefault="009316E5" w:rsidP="004D6EFC">
            <w:pPr>
              <w:jc w:val="center"/>
              <w:rPr>
                <w:lang w:val="en-US"/>
              </w:rPr>
            </w:pPr>
            <w:r w:rsidRPr="009316E5">
              <w:rPr>
                <w:lang w:val="en-US"/>
              </w:rPr>
              <w:t>2840.2010350</w:t>
            </w:r>
          </w:p>
        </w:tc>
        <w:tc>
          <w:tcPr>
            <w:tcW w:w="236" w:type="dxa"/>
            <w:tcBorders>
              <w:top w:val="single" w:sz="4" w:space="0" w:color="auto"/>
              <w:left w:val="single" w:sz="4" w:space="0" w:color="auto"/>
              <w:bottom w:val="single" w:sz="4" w:space="0" w:color="auto"/>
              <w:right w:val="single" w:sz="4" w:space="0" w:color="auto"/>
            </w:tcBorders>
            <w:vAlign w:val="center"/>
            <w:hideMark/>
          </w:tcPr>
          <w:p w14:paraId="15F1DC5E" w14:textId="77777777" w:rsidR="009316E5" w:rsidRPr="009316E5" w:rsidRDefault="009316E5" w:rsidP="004D6EFC">
            <w:pPr>
              <w:jc w:val="center"/>
              <w:rPr>
                <w:lang w:val="en-US"/>
              </w:rPr>
            </w:pPr>
            <w:r w:rsidRPr="009316E5">
              <w:rPr>
                <w:lang w:val="en-US"/>
              </w:rPr>
              <w:t>0.9628510</w:t>
            </w:r>
          </w:p>
        </w:tc>
      </w:tr>
      <w:tr w:rsidR="004F46F9" w:rsidRPr="009316E5" w14:paraId="6382DB3E" w14:textId="77777777" w:rsidTr="004D6EFC">
        <w:trPr>
          <w:trHeight w:val="283"/>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5ED34C98" w14:textId="77777777" w:rsidR="009316E5" w:rsidRPr="009316E5" w:rsidRDefault="009316E5" w:rsidP="004D6EFC">
            <w:pPr>
              <w:jc w:val="center"/>
              <w:rPr>
                <w:lang w:val="en-US"/>
              </w:rPr>
            </w:pPr>
            <w:r w:rsidRPr="009316E5">
              <w:rPr>
                <w:lang w:val="en-US"/>
              </w:rPr>
              <w:t>3</w:t>
            </w:r>
          </w:p>
        </w:tc>
        <w:tc>
          <w:tcPr>
            <w:tcW w:w="236" w:type="dxa"/>
            <w:tcBorders>
              <w:top w:val="single" w:sz="4" w:space="0" w:color="auto"/>
              <w:left w:val="single" w:sz="4" w:space="0" w:color="auto"/>
              <w:bottom w:val="single" w:sz="4" w:space="0" w:color="auto"/>
              <w:right w:val="single" w:sz="4" w:space="0" w:color="auto"/>
            </w:tcBorders>
            <w:vAlign w:val="center"/>
            <w:hideMark/>
          </w:tcPr>
          <w:p w14:paraId="6B2E4659" w14:textId="77777777" w:rsidR="009316E5" w:rsidRPr="009316E5" w:rsidRDefault="009316E5" w:rsidP="004D6EFC">
            <w:pPr>
              <w:jc w:val="center"/>
              <w:rPr>
                <w:lang w:val="en-US"/>
              </w:rPr>
            </w:pPr>
            <w:r w:rsidRPr="009316E5">
              <w:rPr>
                <w:lang w:val="en-US"/>
              </w:rPr>
              <w:t>2779.8562140</w:t>
            </w:r>
          </w:p>
        </w:tc>
        <w:tc>
          <w:tcPr>
            <w:tcW w:w="236" w:type="dxa"/>
            <w:tcBorders>
              <w:top w:val="single" w:sz="4" w:space="0" w:color="auto"/>
              <w:left w:val="single" w:sz="4" w:space="0" w:color="auto"/>
              <w:bottom w:val="single" w:sz="4" w:space="0" w:color="auto"/>
              <w:right w:val="single" w:sz="4" w:space="0" w:color="auto"/>
            </w:tcBorders>
            <w:vAlign w:val="center"/>
            <w:hideMark/>
          </w:tcPr>
          <w:p w14:paraId="694DAA15" w14:textId="77777777" w:rsidR="009316E5" w:rsidRPr="009316E5" w:rsidRDefault="009316E5" w:rsidP="004D6EFC">
            <w:pPr>
              <w:jc w:val="center"/>
              <w:rPr>
                <w:lang w:val="en-US"/>
              </w:rPr>
            </w:pPr>
            <w:r w:rsidRPr="009316E5">
              <w:rPr>
                <w:lang w:val="en-US"/>
              </w:rPr>
              <w:t>0.9598010</w:t>
            </w:r>
          </w:p>
        </w:tc>
      </w:tr>
      <w:tr w:rsidR="004F46F9" w:rsidRPr="009316E5" w14:paraId="0D0CF09B" w14:textId="77777777" w:rsidTr="004D6EFC">
        <w:trPr>
          <w:trHeight w:val="283"/>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2E21BDC7" w14:textId="77777777" w:rsidR="009316E5" w:rsidRPr="009316E5" w:rsidRDefault="009316E5" w:rsidP="004D6EFC">
            <w:pPr>
              <w:jc w:val="center"/>
              <w:rPr>
                <w:lang w:val="en-US"/>
              </w:rPr>
            </w:pPr>
            <w:r w:rsidRPr="009316E5">
              <w:rPr>
                <w:lang w:val="en-US"/>
              </w:rPr>
              <w:t>4</w:t>
            </w:r>
          </w:p>
        </w:tc>
        <w:tc>
          <w:tcPr>
            <w:tcW w:w="236" w:type="dxa"/>
            <w:tcBorders>
              <w:top w:val="single" w:sz="4" w:space="0" w:color="auto"/>
              <w:left w:val="single" w:sz="4" w:space="0" w:color="auto"/>
              <w:bottom w:val="single" w:sz="4" w:space="0" w:color="auto"/>
              <w:right w:val="single" w:sz="4" w:space="0" w:color="auto"/>
            </w:tcBorders>
            <w:vAlign w:val="center"/>
            <w:hideMark/>
          </w:tcPr>
          <w:p w14:paraId="5F7A567B" w14:textId="77777777" w:rsidR="009316E5" w:rsidRPr="009316E5" w:rsidRDefault="009316E5" w:rsidP="004D6EFC">
            <w:pPr>
              <w:jc w:val="center"/>
              <w:rPr>
                <w:lang w:val="en-US"/>
              </w:rPr>
            </w:pPr>
            <w:r w:rsidRPr="009316E5">
              <w:rPr>
                <w:lang w:val="en-US"/>
              </w:rPr>
              <w:t>2628.8821770</w:t>
            </w:r>
          </w:p>
        </w:tc>
        <w:tc>
          <w:tcPr>
            <w:tcW w:w="236" w:type="dxa"/>
            <w:tcBorders>
              <w:top w:val="single" w:sz="4" w:space="0" w:color="auto"/>
              <w:left w:val="single" w:sz="4" w:space="0" w:color="auto"/>
              <w:bottom w:val="single" w:sz="4" w:space="0" w:color="auto"/>
              <w:right w:val="single" w:sz="4" w:space="0" w:color="auto"/>
            </w:tcBorders>
            <w:vAlign w:val="center"/>
            <w:hideMark/>
          </w:tcPr>
          <w:p w14:paraId="735488B1" w14:textId="77777777" w:rsidR="009316E5" w:rsidRPr="009316E5" w:rsidRDefault="009316E5" w:rsidP="004D6EFC">
            <w:pPr>
              <w:jc w:val="center"/>
              <w:rPr>
                <w:lang w:val="en-US"/>
              </w:rPr>
            </w:pPr>
            <w:r w:rsidRPr="009316E5">
              <w:rPr>
                <w:lang w:val="en-US"/>
              </w:rPr>
              <w:t>0.9695440</w:t>
            </w:r>
          </w:p>
        </w:tc>
      </w:tr>
      <w:tr w:rsidR="004F46F9" w:rsidRPr="009316E5" w14:paraId="615CCB8C" w14:textId="77777777" w:rsidTr="004D6EFC">
        <w:trPr>
          <w:trHeight w:val="283"/>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447718FD" w14:textId="77777777" w:rsidR="009316E5" w:rsidRPr="009316E5" w:rsidRDefault="009316E5" w:rsidP="004D6EFC">
            <w:pPr>
              <w:jc w:val="center"/>
              <w:rPr>
                <w:lang w:val="en-US"/>
              </w:rPr>
            </w:pPr>
            <w:r w:rsidRPr="009316E5">
              <w:rPr>
                <w:lang w:val="en-US"/>
              </w:rPr>
              <w:t>5</w:t>
            </w:r>
          </w:p>
        </w:tc>
        <w:tc>
          <w:tcPr>
            <w:tcW w:w="236" w:type="dxa"/>
            <w:tcBorders>
              <w:top w:val="single" w:sz="4" w:space="0" w:color="auto"/>
              <w:left w:val="single" w:sz="4" w:space="0" w:color="auto"/>
              <w:bottom w:val="single" w:sz="4" w:space="0" w:color="auto"/>
              <w:right w:val="single" w:sz="4" w:space="0" w:color="auto"/>
            </w:tcBorders>
            <w:vAlign w:val="center"/>
            <w:hideMark/>
          </w:tcPr>
          <w:p w14:paraId="280681F8" w14:textId="77777777" w:rsidR="009316E5" w:rsidRPr="009316E5" w:rsidRDefault="009316E5" w:rsidP="004D6EFC">
            <w:pPr>
              <w:jc w:val="center"/>
              <w:rPr>
                <w:lang w:val="en-US"/>
              </w:rPr>
            </w:pPr>
            <w:r w:rsidRPr="009316E5">
              <w:rPr>
                <w:lang w:val="en-US"/>
              </w:rPr>
              <w:t>2610.5887030</w:t>
            </w:r>
          </w:p>
        </w:tc>
        <w:tc>
          <w:tcPr>
            <w:tcW w:w="236" w:type="dxa"/>
            <w:tcBorders>
              <w:top w:val="single" w:sz="4" w:space="0" w:color="auto"/>
              <w:left w:val="single" w:sz="4" w:space="0" w:color="auto"/>
              <w:bottom w:val="single" w:sz="4" w:space="0" w:color="auto"/>
              <w:right w:val="single" w:sz="4" w:space="0" w:color="auto"/>
            </w:tcBorders>
            <w:vAlign w:val="center"/>
            <w:hideMark/>
          </w:tcPr>
          <w:p w14:paraId="1CB4DBB1" w14:textId="77777777" w:rsidR="009316E5" w:rsidRPr="009316E5" w:rsidRDefault="009316E5" w:rsidP="004D6EFC">
            <w:pPr>
              <w:jc w:val="center"/>
              <w:rPr>
                <w:lang w:val="en-US"/>
              </w:rPr>
            </w:pPr>
            <w:r w:rsidRPr="009316E5">
              <w:rPr>
                <w:lang w:val="en-US"/>
              </w:rPr>
              <w:t>0.9631940</w:t>
            </w:r>
          </w:p>
        </w:tc>
      </w:tr>
    </w:tbl>
    <w:p w14:paraId="36939D83" w14:textId="77777777" w:rsidR="00A515C5" w:rsidRDefault="00A515C5" w:rsidP="00A515C5">
      <w:pPr>
        <w:spacing w:after="0" w:line="240" w:lineRule="auto"/>
        <w:rPr>
          <w:b/>
          <w:bCs/>
          <w:lang w:val="en-US"/>
        </w:rPr>
      </w:pPr>
    </w:p>
    <w:p w14:paraId="3FF9A72E" w14:textId="6A2C0A4A" w:rsidR="009316E5" w:rsidRPr="009316E5" w:rsidRDefault="009316E5" w:rsidP="00A515C5">
      <w:pPr>
        <w:spacing w:after="0" w:line="240" w:lineRule="auto"/>
        <w:rPr>
          <w:b/>
          <w:bCs/>
          <w:lang w:val="en-US"/>
        </w:rPr>
      </w:pPr>
      <w:r w:rsidRPr="009316E5">
        <w:rPr>
          <w:b/>
          <w:bCs/>
          <w:lang w:val="en-US"/>
        </w:rPr>
        <w:t xml:space="preserve">MSE: 2697.5032, </w:t>
      </w:r>
      <w:proofErr w:type="spellStart"/>
      <w:r w:rsidRPr="009316E5">
        <w:rPr>
          <w:b/>
          <w:bCs/>
          <w:lang w:val="en-US"/>
        </w:rPr>
        <w:t>Promedio</w:t>
      </w:r>
      <w:proofErr w:type="spellEnd"/>
      <w:r w:rsidRPr="009316E5">
        <w:rPr>
          <w:b/>
          <w:bCs/>
          <w:lang w:val="en-US"/>
        </w:rPr>
        <w:t xml:space="preserve"> R²: 0.9634</w:t>
      </w:r>
    </w:p>
    <w:p w14:paraId="678F6A13" w14:textId="6156FE88" w:rsidR="009316E5" w:rsidRDefault="009316E5" w:rsidP="00A515C5">
      <w:pPr>
        <w:spacing w:after="0" w:line="240" w:lineRule="auto"/>
        <w:rPr>
          <w:b/>
          <w:bCs/>
          <w:lang w:val="en-US"/>
        </w:rPr>
      </w:pPr>
      <w:proofErr w:type="spellStart"/>
      <w:r w:rsidRPr="009316E5">
        <w:rPr>
          <w:b/>
          <w:bCs/>
          <w:lang w:val="en-US"/>
        </w:rPr>
        <w:t>Mediana</w:t>
      </w:r>
      <w:proofErr w:type="spellEnd"/>
      <w:r w:rsidRPr="009316E5">
        <w:rPr>
          <w:b/>
          <w:bCs/>
          <w:lang w:val="en-US"/>
        </w:rPr>
        <w:t xml:space="preserve"> MSE: 2628.8822, </w:t>
      </w:r>
      <w:proofErr w:type="spellStart"/>
      <w:r w:rsidRPr="009316E5">
        <w:rPr>
          <w:b/>
          <w:bCs/>
          <w:lang w:val="en-US"/>
        </w:rPr>
        <w:t>Mediana</w:t>
      </w:r>
      <w:proofErr w:type="spellEnd"/>
      <w:r w:rsidRPr="009316E5">
        <w:rPr>
          <w:b/>
          <w:bCs/>
          <w:lang w:val="en-US"/>
        </w:rPr>
        <w:t xml:space="preserve"> R²: 0.9629</w:t>
      </w:r>
    </w:p>
    <w:p w14:paraId="1C9340A5" w14:textId="77777777" w:rsidR="00A515C5" w:rsidRPr="009316E5" w:rsidRDefault="00A515C5" w:rsidP="00A515C5">
      <w:pPr>
        <w:spacing w:after="0" w:line="240" w:lineRule="auto"/>
        <w:rPr>
          <w:b/>
          <w:bCs/>
          <w:lang w:val="en-US"/>
        </w:rPr>
      </w:pPr>
    </w:p>
    <w:p w14:paraId="03E536FE" w14:textId="77777777" w:rsidR="009316E5" w:rsidRPr="009316E5" w:rsidRDefault="009316E5" w:rsidP="009316E5">
      <w:pPr>
        <w:rPr>
          <w:b/>
          <w:bCs/>
          <w:lang w:val="en-US"/>
        </w:rPr>
      </w:pPr>
      <w:proofErr w:type="spellStart"/>
      <w:r w:rsidRPr="009316E5">
        <w:rPr>
          <w:b/>
          <w:bCs/>
          <w:lang w:val="en-US"/>
        </w:rPr>
        <w:t>Resultados</w:t>
      </w:r>
      <w:proofErr w:type="spellEnd"/>
      <w:r w:rsidRPr="009316E5">
        <w:rPr>
          <w:b/>
          <w:bCs/>
          <w:lang w:val="en-US"/>
        </w:rPr>
        <w:t xml:space="preserve"> para 10 </w:t>
      </w:r>
      <w:proofErr w:type="spellStart"/>
      <w:r w:rsidRPr="009316E5">
        <w:rPr>
          <w:b/>
          <w:bCs/>
          <w:lang w:val="en-US"/>
        </w:rPr>
        <w:t>Componentes</w:t>
      </w:r>
      <w:proofErr w:type="spellEnd"/>
    </w:p>
    <w:tbl>
      <w:tblPr>
        <w:tblStyle w:val="Tablaconcuadrcula"/>
        <w:tblW w:w="0" w:type="auto"/>
        <w:jc w:val="center"/>
        <w:tblLook w:val="04A0" w:firstRow="1" w:lastRow="0" w:firstColumn="1" w:lastColumn="0" w:noHBand="0" w:noVBand="1"/>
      </w:tblPr>
      <w:tblGrid>
        <w:gridCol w:w="1241"/>
        <w:gridCol w:w="1695"/>
        <w:gridCol w:w="1311"/>
      </w:tblGrid>
      <w:tr w:rsidR="00A515C5" w:rsidRPr="009316E5" w14:paraId="14460CE3" w14:textId="77777777" w:rsidTr="00AC068B">
        <w:trPr>
          <w:trHeight w:val="227"/>
          <w:jc w:val="center"/>
        </w:trPr>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0B7B6AD2" w14:textId="77777777" w:rsidR="009316E5" w:rsidRPr="009316E5" w:rsidRDefault="009316E5" w:rsidP="00A515C5">
            <w:pPr>
              <w:jc w:val="center"/>
              <w:rPr>
                <w:lang w:val="en-US"/>
              </w:rPr>
            </w:pPr>
            <w:proofErr w:type="spellStart"/>
            <w:r w:rsidRPr="009316E5">
              <w:rPr>
                <w:lang w:val="en-US"/>
              </w:rPr>
              <w:t>Ejecución</w:t>
            </w:r>
            <w:proofErr w:type="spellEnd"/>
          </w:p>
        </w:tc>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18BDA4C7" w14:textId="77777777" w:rsidR="009316E5" w:rsidRPr="009316E5" w:rsidRDefault="009316E5" w:rsidP="00A515C5">
            <w:pPr>
              <w:jc w:val="center"/>
              <w:rPr>
                <w:lang w:val="en-US"/>
              </w:rPr>
            </w:pPr>
            <w:r w:rsidRPr="009316E5">
              <w:rPr>
                <w:lang w:val="en-US"/>
              </w:rPr>
              <w:t>MSE</w:t>
            </w:r>
          </w:p>
        </w:tc>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3E671965" w14:textId="77777777" w:rsidR="009316E5" w:rsidRPr="009316E5" w:rsidRDefault="009316E5" w:rsidP="00A515C5">
            <w:pPr>
              <w:jc w:val="center"/>
              <w:rPr>
                <w:lang w:val="en-US"/>
              </w:rPr>
            </w:pPr>
            <w:r w:rsidRPr="009316E5">
              <w:rPr>
                <w:lang w:val="en-US"/>
              </w:rPr>
              <w:t>R²</w:t>
            </w:r>
          </w:p>
        </w:tc>
      </w:tr>
      <w:tr w:rsidR="00A515C5" w:rsidRPr="009316E5" w14:paraId="78A22DDA" w14:textId="77777777" w:rsidTr="00A515C5">
        <w:trPr>
          <w:trHeight w:val="227"/>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5E692818" w14:textId="77777777" w:rsidR="009316E5" w:rsidRPr="009316E5" w:rsidRDefault="009316E5" w:rsidP="00A515C5">
            <w:pPr>
              <w:jc w:val="center"/>
              <w:rPr>
                <w:lang w:val="en-US"/>
              </w:rPr>
            </w:pPr>
            <w:r w:rsidRPr="009316E5">
              <w:rPr>
                <w:lang w:val="en-US"/>
              </w:rPr>
              <w:t>1</w:t>
            </w:r>
          </w:p>
        </w:tc>
        <w:tc>
          <w:tcPr>
            <w:tcW w:w="236" w:type="dxa"/>
            <w:tcBorders>
              <w:top w:val="single" w:sz="4" w:space="0" w:color="auto"/>
              <w:left w:val="single" w:sz="4" w:space="0" w:color="auto"/>
              <w:bottom w:val="single" w:sz="4" w:space="0" w:color="auto"/>
              <w:right w:val="single" w:sz="4" w:space="0" w:color="auto"/>
            </w:tcBorders>
            <w:vAlign w:val="center"/>
            <w:hideMark/>
          </w:tcPr>
          <w:p w14:paraId="03341370" w14:textId="77777777" w:rsidR="009316E5" w:rsidRPr="009316E5" w:rsidRDefault="009316E5" w:rsidP="00A515C5">
            <w:pPr>
              <w:jc w:val="center"/>
              <w:rPr>
                <w:lang w:val="en-US"/>
              </w:rPr>
            </w:pPr>
            <w:r w:rsidRPr="009316E5">
              <w:rPr>
                <w:lang w:val="en-US"/>
              </w:rPr>
              <w:t>2714.5621650</w:t>
            </w:r>
          </w:p>
        </w:tc>
        <w:tc>
          <w:tcPr>
            <w:tcW w:w="236" w:type="dxa"/>
            <w:tcBorders>
              <w:top w:val="single" w:sz="4" w:space="0" w:color="auto"/>
              <w:left w:val="single" w:sz="4" w:space="0" w:color="auto"/>
              <w:bottom w:val="single" w:sz="4" w:space="0" w:color="auto"/>
              <w:right w:val="single" w:sz="4" w:space="0" w:color="auto"/>
            </w:tcBorders>
            <w:vAlign w:val="center"/>
            <w:hideMark/>
          </w:tcPr>
          <w:p w14:paraId="7FDA66AE" w14:textId="77777777" w:rsidR="009316E5" w:rsidRPr="009316E5" w:rsidRDefault="009316E5" w:rsidP="00A515C5">
            <w:pPr>
              <w:jc w:val="center"/>
              <w:rPr>
                <w:lang w:val="en-US"/>
              </w:rPr>
            </w:pPr>
            <w:r w:rsidRPr="009316E5">
              <w:rPr>
                <w:lang w:val="en-US"/>
              </w:rPr>
              <w:t>0.9600920</w:t>
            </w:r>
          </w:p>
        </w:tc>
      </w:tr>
      <w:tr w:rsidR="00A515C5" w:rsidRPr="009316E5" w14:paraId="59798718" w14:textId="77777777" w:rsidTr="00A515C5">
        <w:trPr>
          <w:trHeight w:val="227"/>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00C5F2B8" w14:textId="77777777" w:rsidR="009316E5" w:rsidRPr="009316E5" w:rsidRDefault="009316E5" w:rsidP="00A515C5">
            <w:pPr>
              <w:jc w:val="center"/>
              <w:rPr>
                <w:lang w:val="en-US"/>
              </w:rPr>
            </w:pPr>
            <w:r w:rsidRPr="009316E5">
              <w:rPr>
                <w:lang w:val="en-US"/>
              </w:rPr>
              <w:t>2</w:t>
            </w:r>
          </w:p>
        </w:tc>
        <w:tc>
          <w:tcPr>
            <w:tcW w:w="236" w:type="dxa"/>
            <w:tcBorders>
              <w:top w:val="single" w:sz="4" w:space="0" w:color="auto"/>
              <w:left w:val="single" w:sz="4" w:space="0" w:color="auto"/>
              <w:bottom w:val="single" w:sz="4" w:space="0" w:color="auto"/>
              <w:right w:val="single" w:sz="4" w:space="0" w:color="auto"/>
            </w:tcBorders>
            <w:vAlign w:val="center"/>
            <w:hideMark/>
          </w:tcPr>
          <w:p w14:paraId="44FD2D53" w14:textId="77777777" w:rsidR="009316E5" w:rsidRPr="009316E5" w:rsidRDefault="009316E5" w:rsidP="00A515C5">
            <w:pPr>
              <w:jc w:val="center"/>
              <w:rPr>
                <w:lang w:val="en-US"/>
              </w:rPr>
            </w:pPr>
            <w:r w:rsidRPr="009316E5">
              <w:rPr>
                <w:lang w:val="en-US"/>
              </w:rPr>
              <w:t>2882.9514810</w:t>
            </w:r>
          </w:p>
        </w:tc>
        <w:tc>
          <w:tcPr>
            <w:tcW w:w="236" w:type="dxa"/>
            <w:tcBorders>
              <w:top w:val="single" w:sz="4" w:space="0" w:color="auto"/>
              <w:left w:val="single" w:sz="4" w:space="0" w:color="auto"/>
              <w:bottom w:val="single" w:sz="4" w:space="0" w:color="auto"/>
              <w:right w:val="single" w:sz="4" w:space="0" w:color="auto"/>
            </w:tcBorders>
            <w:vAlign w:val="center"/>
            <w:hideMark/>
          </w:tcPr>
          <w:p w14:paraId="3FC090A3" w14:textId="77777777" w:rsidR="009316E5" w:rsidRPr="009316E5" w:rsidRDefault="009316E5" w:rsidP="00A515C5">
            <w:pPr>
              <w:jc w:val="center"/>
              <w:rPr>
                <w:lang w:val="en-US"/>
              </w:rPr>
            </w:pPr>
            <w:r w:rsidRPr="009316E5">
              <w:rPr>
                <w:lang w:val="en-US"/>
              </w:rPr>
              <w:t>0.9622920</w:t>
            </w:r>
          </w:p>
        </w:tc>
      </w:tr>
      <w:tr w:rsidR="00A515C5" w:rsidRPr="009316E5" w14:paraId="4D4C1188" w14:textId="77777777" w:rsidTr="00A515C5">
        <w:trPr>
          <w:trHeight w:val="227"/>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2640814E" w14:textId="77777777" w:rsidR="009316E5" w:rsidRPr="009316E5" w:rsidRDefault="009316E5" w:rsidP="00A515C5">
            <w:pPr>
              <w:jc w:val="center"/>
              <w:rPr>
                <w:lang w:val="en-US"/>
              </w:rPr>
            </w:pPr>
            <w:r w:rsidRPr="009316E5">
              <w:rPr>
                <w:lang w:val="en-US"/>
              </w:rPr>
              <w:t>3</w:t>
            </w:r>
          </w:p>
        </w:tc>
        <w:tc>
          <w:tcPr>
            <w:tcW w:w="236" w:type="dxa"/>
            <w:tcBorders>
              <w:top w:val="single" w:sz="4" w:space="0" w:color="auto"/>
              <w:left w:val="single" w:sz="4" w:space="0" w:color="auto"/>
              <w:bottom w:val="single" w:sz="4" w:space="0" w:color="auto"/>
              <w:right w:val="single" w:sz="4" w:space="0" w:color="auto"/>
            </w:tcBorders>
            <w:vAlign w:val="center"/>
            <w:hideMark/>
          </w:tcPr>
          <w:p w14:paraId="13AD6228" w14:textId="77777777" w:rsidR="009316E5" w:rsidRPr="009316E5" w:rsidRDefault="009316E5" w:rsidP="00A515C5">
            <w:pPr>
              <w:jc w:val="center"/>
              <w:rPr>
                <w:lang w:val="en-US"/>
              </w:rPr>
            </w:pPr>
            <w:r w:rsidRPr="009316E5">
              <w:rPr>
                <w:lang w:val="en-US"/>
              </w:rPr>
              <w:t>3020.9875310</w:t>
            </w:r>
          </w:p>
        </w:tc>
        <w:tc>
          <w:tcPr>
            <w:tcW w:w="236" w:type="dxa"/>
            <w:tcBorders>
              <w:top w:val="single" w:sz="4" w:space="0" w:color="auto"/>
              <w:left w:val="single" w:sz="4" w:space="0" w:color="auto"/>
              <w:bottom w:val="single" w:sz="4" w:space="0" w:color="auto"/>
              <w:right w:val="single" w:sz="4" w:space="0" w:color="auto"/>
            </w:tcBorders>
            <w:vAlign w:val="center"/>
            <w:hideMark/>
          </w:tcPr>
          <w:p w14:paraId="7D9B63AE" w14:textId="77777777" w:rsidR="009316E5" w:rsidRPr="009316E5" w:rsidRDefault="009316E5" w:rsidP="00A515C5">
            <w:pPr>
              <w:jc w:val="center"/>
              <w:rPr>
                <w:lang w:val="en-US"/>
              </w:rPr>
            </w:pPr>
            <w:r w:rsidRPr="009316E5">
              <w:rPr>
                <w:lang w:val="en-US"/>
              </w:rPr>
              <w:t>0.9563150</w:t>
            </w:r>
          </w:p>
        </w:tc>
      </w:tr>
      <w:tr w:rsidR="00A515C5" w:rsidRPr="009316E5" w14:paraId="4227C183" w14:textId="77777777" w:rsidTr="00A515C5">
        <w:trPr>
          <w:trHeight w:val="227"/>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7A496A0A" w14:textId="77777777" w:rsidR="009316E5" w:rsidRPr="009316E5" w:rsidRDefault="009316E5" w:rsidP="00A515C5">
            <w:pPr>
              <w:jc w:val="center"/>
              <w:rPr>
                <w:lang w:val="en-US"/>
              </w:rPr>
            </w:pPr>
            <w:r w:rsidRPr="009316E5">
              <w:rPr>
                <w:lang w:val="en-US"/>
              </w:rPr>
              <w:t>4</w:t>
            </w:r>
          </w:p>
        </w:tc>
        <w:tc>
          <w:tcPr>
            <w:tcW w:w="236" w:type="dxa"/>
            <w:tcBorders>
              <w:top w:val="single" w:sz="4" w:space="0" w:color="auto"/>
              <w:left w:val="single" w:sz="4" w:space="0" w:color="auto"/>
              <w:bottom w:val="single" w:sz="4" w:space="0" w:color="auto"/>
              <w:right w:val="single" w:sz="4" w:space="0" w:color="auto"/>
            </w:tcBorders>
            <w:vAlign w:val="center"/>
            <w:hideMark/>
          </w:tcPr>
          <w:p w14:paraId="6D760774" w14:textId="77777777" w:rsidR="009316E5" w:rsidRPr="009316E5" w:rsidRDefault="009316E5" w:rsidP="00A515C5">
            <w:pPr>
              <w:jc w:val="center"/>
              <w:rPr>
                <w:lang w:val="en-US"/>
              </w:rPr>
            </w:pPr>
            <w:r w:rsidRPr="009316E5">
              <w:rPr>
                <w:lang w:val="en-US"/>
              </w:rPr>
              <w:t>2654.3322720</w:t>
            </w:r>
          </w:p>
        </w:tc>
        <w:tc>
          <w:tcPr>
            <w:tcW w:w="236" w:type="dxa"/>
            <w:tcBorders>
              <w:top w:val="single" w:sz="4" w:space="0" w:color="auto"/>
              <w:left w:val="single" w:sz="4" w:space="0" w:color="auto"/>
              <w:bottom w:val="single" w:sz="4" w:space="0" w:color="auto"/>
              <w:right w:val="single" w:sz="4" w:space="0" w:color="auto"/>
            </w:tcBorders>
            <w:vAlign w:val="center"/>
            <w:hideMark/>
          </w:tcPr>
          <w:p w14:paraId="6408D6DD" w14:textId="77777777" w:rsidR="009316E5" w:rsidRPr="009316E5" w:rsidRDefault="009316E5" w:rsidP="00A515C5">
            <w:pPr>
              <w:jc w:val="center"/>
              <w:rPr>
                <w:lang w:val="en-US"/>
              </w:rPr>
            </w:pPr>
            <w:r w:rsidRPr="009316E5">
              <w:rPr>
                <w:lang w:val="en-US"/>
              </w:rPr>
              <w:t>0.9692490</w:t>
            </w:r>
          </w:p>
        </w:tc>
      </w:tr>
      <w:tr w:rsidR="00A515C5" w:rsidRPr="009316E5" w14:paraId="6086BEE9" w14:textId="77777777" w:rsidTr="00A515C5">
        <w:trPr>
          <w:trHeight w:val="227"/>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0A37A7A5" w14:textId="77777777" w:rsidR="009316E5" w:rsidRPr="009316E5" w:rsidRDefault="009316E5" w:rsidP="00A515C5">
            <w:pPr>
              <w:jc w:val="center"/>
              <w:rPr>
                <w:lang w:val="en-US"/>
              </w:rPr>
            </w:pPr>
            <w:r w:rsidRPr="009316E5">
              <w:rPr>
                <w:lang w:val="en-US"/>
              </w:rPr>
              <w:t>5</w:t>
            </w:r>
          </w:p>
        </w:tc>
        <w:tc>
          <w:tcPr>
            <w:tcW w:w="236" w:type="dxa"/>
            <w:tcBorders>
              <w:top w:val="single" w:sz="4" w:space="0" w:color="auto"/>
              <w:left w:val="single" w:sz="4" w:space="0" w:color="auto"/>
              <w:bottom w:val="single" w:sz="4" w:space="0" w:color="auto"/>
              <w:right w:val="single" w:sz="4" w:space="0" w:color="auto"/>
            </w:tcBorders>
            <w:vAlign w:val="center"/>
            <w:hideMark/>
          </w:tcPr>
          <w:p w14:paraId="14270B62" w14:textId="77777777" w:rsidR="009316E5" w:rsidRPr="009316E5" w:rsidRDefault="009316E5" w:rsidP="00A515C5">
            <w:pPr>
              <w:jc w:val="center"/>
              <w:rPr>
                <w:lang w:val="en-US"/>
              </w:rPr>
            </w:pPr>
            <w:r w:rsidRPr="009316E5">
              <w:rPr>
                <w:lang w:val="en-US"/>
              </w:rPr>
              <w:t>2631.8056170</w:t>
            </w:r>
          </w:p>
        </w:tc>
        <w:tc>
          <w:tcPr>
            <w:tcW w:w="236" w:type="dxa"/>
            <w:tcBorders>
              <w:top w:val="single" w:sz="4" w:space="0" w:color="auto"/>
              <w:left w:val="single" w:sz="4" w:space="0" w:color="auto"/>
              <w:bottom w:val="single" w:sz="4" w:space="0" w:color="auto"/>
              <w:right w:val="single" w:sz="4" w:space="0" w:color="auto"/>
            </w:tcBorders>
            <w:vAlign w:val="center"/>
            <w:hideMark/>
          </w:tcPr>
          <w:p w14:paraId="38EC690C" w14:textId="77777777" w:rsidR="009316E5" w:rsidRPr="009316E5" w:rsidRDefault="009316E5" w:rsidP="00A515C5">
            <w:pPr>
              <w:jc w:val="center"/>
              <w:rPr>
                <w:lang w:val="en-US"/>
              </w:rPr>
            </w:pPr>
            <w:r w:rsidRPr="009316E5">
              <w:rPr>
                <w:lang w:val="en-US"/>
              </w:rPr>
              <w:t>0.9628950</w:t>
            </w:r>
          </w:p>
        </w:tc>
      </w:tr>
    </w:tbl>
    <w:p w14:paraId="0D46BDE6" w14:textId="77777777" w:rsidR="00A515C5" w:rsidRDefault="00A515C5" w:rsidP="00A515C5">
      <w:pPr>
        <w:spacing w:after="0" w:line="240" w:lineRule="auto"/>
        <w:rPr>
          <w:b/>
          <w:bCs/>
          <w:lang w:val="en-US"/>
        </w:rPr>
      </w:pPr>
    </w:p>
    <w:p w14:paraId="2C56CA69" w14:textId="115537B4" w:rsidR="009316E5" w:rsidRPr="009316E5" w:rsidRDefault="009316E5" w:rsidP="00A515C5">
      <w:pPr>
        <w:spacing w:after="0" w:line="240" w:lineRule="auto"/>
        <w:rPr>
          <w:b/>
          <w:bCs/>
          <w:lang w:val="en-US"/>
        </w:rPr>
      </w:pPr>
      <w:proofErr w:type="spellStart"/>
      <w:r w:rsidRPr="009316E5">
        <w:rPr>
          <w:b/>
          <w:bCs/>
          <w:lang w:val="en-US"/>
        </w:rPr>
        <w:t>Promedio</w:t>
      </w:r>
      <w:proofErr w:type="spellEnd"/>
      <w:r w:rsidRPr="009316E5">
        <w:rPr>
          <w:b/>
          <w:bCs/>
          <w:lang w:val="en-US"/>
        </w:rPr>
        <w:t xml:space="preserve"> MSE: 2780.9278, </w:t>
      </w:r>
      <w:proofErr w:type="spellStart"/>
      <w:r w:rsidRPr="009316E5">
        <w:rPr>
          <w:b/>
          <w:bCs/>
          <w:lang w:val="en-US"/>
        </w:rPr>
        <w:t>Promedio</w:t>
      </w:r>
      <w:proofErr w:type="spellEnd"/>
      <w:r w:rsidRPr="009316E5">
        <w:rPr>
          <w:b/>
          <w:bCs/>
          <w:lang w:val="en-US"/>
        </w:rPr>
        <w:t xml:space="preserve"> R²: 0.9622</w:t>
      </w:r>
    </w:p>
    <w:p w14:paraId="189FE8DA" w14:textId="088373E6" w:rsidR="009316E5" w:rsidRDefault="009316E5" w:rsidP="00A515C5">
      <w:pPr>
        <w:spacing w:after="0" w:line="240" w:lineRule="auto"/>
        <w:rPr>
          <w:b/>
          <w:bCs/>
          <w:lang w:val="en-US"/>
        </w:rPr>
      </w:pPr>
      <w:proofErr w:type="spellStart"/>
      <w:r w:rsidRPr="009316E5">
        <w:rPr>
          <w:b/>
          <w:bCs/>
          <w:lang w:val="en-US"/>
        </w:rPr>
        <w:t>Mediana</w:t>
      </w:r>
      <w:proofErr w:type="spellEnd"/>
      <w:r w:rsidRPr="009316E5">
        <w:rPr>
          <w:b/>
          <w:bCs/>
          <w:lang w:val="en-US"/>
        </w:rPr>
        <w:t xml:space="preserve"> MSE: 2714.5622, </w:t>
      </w:r>
      <w:proofErr w:type="spellStart"/>
      <w:r w:rsidRPr="009316E5">
        <w:rPr>
          <w:b/>
          <w:bCs/>
          <w:lang w:val="en-US"/>
        </w:rPr>
        <w:t>Mediana</w:t>
      </w:r>
      <w:proofErr w:type="spellEnd"/>
      <w:r w:rsidRPr="009316E5">
        <w:rPr>
          <w:b/>
          <w:bCs/>
          <w:lang w:val="en-US"/>
        </w:rPr>
        <w:t xml:space="preserve"> R²: 0.9623</w:t>
      </w:r>
    </w:p>
    <w:p w14:paraId="17B91B4B" w14:textId="77777777" w:rsidR="00A515C5" w:rsidRPr="009316E5" w:rsidRDefault="00A515C5" w:rsidP="00A515C5">
      <w:pPr>
        <w:spacing w:after="0" w:line="240" w:lineRule="auto"/>
        <w:rPr>
          <w:b/>
          <w:bCs/>
          <w:lang w:val="en-US"/>
        </w:rPr>
      </w:pPr>
    </w:p>
    <w:p w14:paraId="49B4AA58" w14:textId="77777777" w:rsidR="009316E5" w:rsidRPr="009316E5" w:rsidRDefault="009316E5" w:rsidP="009316E5">
      <w:pPr>
        <w:rPr>
          <w:b/>
          <w:bCs/>
          <w:lang w:val="en-US"/>
        </w:rPr>
      </w:pPr>
      <w:proofErr w:type="spellStart"/>
      <w:r w:rsidRPr="009316E5">
        <w:rPr>
          <w:b/>
          <w:bCs/>
          <w:lang w:val="en-US"/>
        </w:rPr>
        <w:t>Resultados</w:t>
      </w:r>
      <w:proofErr w:type="spellEnd"/>
      <w:r w:rsidRPr="009316E5">
        <w:rPr>
          <w:b/>
          <w:bCs/>
          <w:lang w:val="en-US"/>
        </w:rPr>
        <w:t xml:space="preserve"> para 11 </w:t>
      </w:r>
      <w:proofErr w:type="spellStart"/>
      <w:r w:rsidRPr="009316E5">
        <w:rPr>
          <w:b/>
          <w:bCs/>
          <w:lang w:val="en-US"/>
        </w:rPr>
        <w:t>Componentes</w:t>
      </w:r>
      <w:proofErr w:type="spellEnd"/>
    </w:p>
    <w:tbl>
      <w:tblPr>
        <w:tblStyle w:val="Tablaconcuadrcula"/>
        <w:tblW w:w="0" w:type="auto"/>
        <w:jc w:val="center"/>
        <w:tblLook w:val="04A0" w:firstRow="1" w:lastRow="0" w:firstColumn="1" w:lastColumn="0" w:noHBand="0" w:noVBand="1"/>
      </w:tblPr>
      <w:tblGrid>
        <w:gridCol w:w="1241"/>
        <w:gridCol w:w="1695"/>
        <w:gridCol w:w="1311"/>
      </w:tblGrid>
      <w:tr w:rsidR="00A515C5" w:rsidRPr="00175B3A" w14:paraId="0C28CE34" w14:textId="77777777" w:rsidTr="00AC068B">
        <w:trPr>
          <w:jc w:val="center"/>
        </w:trPr>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32F7BFD2" w14:textId="77777777" w:rsidR="009316E5" w:rsidRPr="009316E5" w:rsidRDefault="009316E5" w:rsidP="00175B3A">
            <w:pPr>
              <w:jc w:val="center"/>
              <w:rPr>
                <w:lang w:val="en-US"/>
              </w:rPr>
            </w:pPr>
            <w:proofErr w:type="spellStart"/>
            <w:r w:rsidRPr="009316E5">
              <w:rPr>
                <w:lang w:val="en-US"/>
              </w:rPr>
              <w:t>Ejecución</w:t>
            </w:r>
            <w:proofErr w:type="spellEnd"/>
          </w:p>
        </w:tc>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6586AA90" w14:textId="77777777" w:rsidR="009316E5" w:rsidRPr="009316E5" w:rsidRDefault="009316E5" w:rsidP="00175B3A">
            <w:pPr>
              <w:jc w:val="center"/>
              <w:rPr>
                <w:lang w:val="en-US"/>
              </w:rPr>
            </w:pPr>
            <w:r w:rsidRPr="009316E5">
              <w:rPr>
                <w:lang w:val="en-US"/>
              </w:rPr>
              <w:t>MSE</w:t>
            </w:r>
          </w:p>
        </w:tc>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7A4A36E4" w14:textId="77777777" w:rsidR="009316E5" w:rsidRPr="009316E5" w:rsidRDefault="009316E5" w:rsidP="00175B3A">
            <w:pPr>
              <w:jc w:val="center"/>
              <w:rPr>
                <w:lang w:val="en-US"/>
              </w:rPr>
            </w:pPr>
            <w:r w:rsidRPr="009316E5">
              <w:rPr>
                <w:lang w:val="en-US"/>
              </w:rPr>
              <w:t>R²</w:t>
            </w:r>
          </w:p>
        </w:tc>
      </w:tr>
      <w:tr w:rsidR="00A515C5" w:rsidRPr="00175B3A" w14:paraId="24DCB2B1" w14:textId="77777777" w:rsidTr="00A515C5">
        <w:trPr>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147B60A8" w14:textId="77777777" w:rsidR="009316E5" w:rsidRPr="009316E5" w:rsidRDefault="009316E5" w:rsidP="00175B3A">
            <w:pPr>
              <w:jc w:val="center"/>
              <w:rPr>
                <w:lang w:val="en-US"/>
              </w:rPr>
            </w:pPr>
            <w:r w:rsidRPr="009316E5">
              <w:rPr>
                <w:lang w:val="en-US"/>
              </w:rPr>
              <w:t>1</w:t>
            </w:r>
          </w:p>
        </w:tc>
        <w:tc>
          <w:tcPr>
            <w:tcW w:w="236" w:type="dxa"/>
            <w:tcBorders>
              <w:top w:val="single" w:sz="4" w:space="0" w:color="auto"/>
              <w:left w:val="single" w:sz="4" w:space="0" w:color="auto"/>
              <w:bottom w:val="single" w:sz="4" w:space="0" w:color="auto"/>
              <w:right w:val="single" w:sz="4" w:space="0" w:color="auto"/>
            </w:tcBorders>
            <w:vAlign w:val="center"/>
            <w:hideMark/>
          </w:tcPr>
          <w:p w14:paraId="5C37D69C" w14:textId="77777777" w:rsidR="009316E5" w:rsidRPr="009316E5" w:rsidRDefault="009316E5" w:rsidP="00175B3A">
            <w:pPr>
              <w:jc w:val="center"/>
              <w:rPr>
                <w:lang w:val="en-US"/>
              </w:rPr>
            </w:pPr>
            <w:r w:rsidRPr="009316E5">
              <w:rPr>
                <w:lang w:val="en-US"/>
              </w:rPr>
              <w:t>2697.0956940</w:t>
            </w:r>
          </w:p>
        </w:tc>
        <w:tc>
          <w:tcPr>
            <w:tcW w:w="236" w:type="dxa"/>
            <w:tcBorders>
              <w:top w:val="single" w:sz="4" w:space="0" w:color="auto"/>
              <w:left w:val="single" w:sz="4" w:space="0" w:color="auto"/>
              <w:bottom w:val="single" w:sz="4" w:space="0" w:color="auto"/>
              <w:right w:val="single" w:sz="4" w:space="0" w:color="auto"/>
            </w:tcBorders>
            <w:vAlign w:val="center"/>
            <w:hideMark/>
          </w:tcPr>
          <w:p w14:paraId="653106BF" w14:textId="77777777" w:rsidR="009316E5" w:rsidRPr="009316E5" w:rsidRDefault="009316E5" w:rsidP="00175B3A">
            <w:pPr>
              <w:jc w:val="center"/>
              <w:rPr>
                <w:lang w:val="en-US"/>
              </w:rPr>
            </w:pPr>
            <w:r w:rsidRPr="009316E5">
              <w:rPr>
                <w:lang w:val="en-US"/>
              </w:rPr>
              <w:t>0.9603490</w:t>
            </w:r>
          </w:p>
        </w:tc>
      </w:tr>
      <w:tr w:rsidR="00A515C5" w:rsidRPr="00175B3A" w14:paraId="6A21E294" w14:textId="77777777" w:rsidTr="00A515C5">
        <w:trPr>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41BFF9F5" w14:textId="77777777" w:rsidR="009316E5" w:rsidRPr="009316E5" w:rsidRDefault="009316E5" w:rsidP="00175B3A">
            <w:pPr>
              <w:jc w:val="center"/>
              <w:rPr>
                <w:lang w:val="en-US"/>
              </w:rPr>
            </w:pPr>
            <w:r w:rsidRPr="009316E5">
              <w:rPr>
                <w:lang w:val="en-US"/>
              </w:rPr>
              <w:t>2</w:t>
            </w:r>
          </w:p>
        </w:tc>
        <w:tc>
          <w:tcPr>
            <w:tcW w:w="236" w:type="dxa"/>
            <w:tcBorders>
              <w:top w:val="single" w:sz="4" w:space="0" w:color="auto"/>
              <w:left w:val="single" w:sz="4" w:space="0" w:color="auto"/>
              <w:bottom w:val="single" w:sz="4" w:space="0" w:color="auto"/>
              <w:right w:val="single" w:sz="4" w:space="0" w:color="auto"/>
            </w:tcBorders>
            <w:vAlign w:val="center"/>
            <w:hideMark/>
          </w:tcPr>
          <w:p w14:paraId="7CE4F4AE" w14:textId="77777777" w:rsidR="009316E5" w:rsidRPr="009316E5" w:rsidRDefault="009316E5" w:rsidP="00175B3A">
            <w:pPr>
              <w:jc w:val="center"/>
              <w:rPr>
                <w:lang w:val="en-US"/>
              </w:rPr>
            </w:pPr>
            <w:r w:rsidRPr="009316E5">
              <w:rPr>
                <w:lang w:val="en-US"/>
              </w:rPr>
              <w:t>2844.2845620</w:t>
            </w:r>
          </w:p>
        </w:tc>
        <w:tc>
          <w:tcPr>
            <w:tcW w:w="236" w:type="dxa"/>
            <w:tcBorders>
              <w:top w:val="single" w:sz="4" w:space="0" w:color="auto"/>
              <w:left w:val="single" w:sz="4" w:space="0" w:color="auto"/>
              <w:bottom w:val="single" w:sz="4" w:space="0" w:color="auto"/>
              <w:right w:val="single" w:sz="4" w:space="0" w:color="auto"/>
            </w:tcBorders>
            <w:vAlign w:val="center"/>
            <w:hideMark/>
          </w:tcPr>
          <w:p w14:paraId="768BBEC1" w14:textId="77777777" w:rsidR="009316E5" w:rsidRPr="009316E5" w:rsidRDefault="009316E5" w:rsidP="00175B3A">
            <w:pPr>
              <w:jc w:val="center"/>
              <w:rPr>
                <w:lang w:val="en-US"/>
              </w:rPr>
            </w:pPr>
            <w:r w:rsidRPr="009316E5">
              <w:rPr>
                <w:lang w:val="en-US"/>
              </w:rPr>
              <w:t>0.9627980</w:t>
            </w:r>
          </w:p>
        </w:tc>
      </w:tr>
      <w:tr w:rsidR="00A515C5" w:rsidRPr="00175B3A" w14:paraId="0C855E8B" w14:textId="77777777" w:rsidTr="00A515C5">
        <w:trPr>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30FE3A55" w14:textId="77777777" w:rsidR="009316E5" w:rsidRPr="009316E5" w:rsidRDefault="009316E5" w:rsidP="00175B3A">
            <w:pPr>
              <w:jc w:val="center"/>
              <w:rPr>
                <w:lang w:val="en-US"/>
              </w:rPr>
            </w:pPr>
            <w:r w:rsidRPr="009316E5">
              <w:rPr>
                <w:lang w:val="en-US"/>
              </w:rPr>
              <w:t>3</w:t>
            </w:r>
          </w:p>
        </w:tc>
        <w:tc>
          <w:tcPr>
            <w:tcW w:w="236" w:type="dxa"/>
            <w:tcBorders>
              <w:top w:val="single" w:sz="4" w:space="0" w:color="auto"/>
              <w:left w:val="single" w:sz="4" w:space="0" w:color="auto"/>
              <w:bottom w:val="single" w:sz="4" w:space="0" w:color="auto"/>
              <w:right w:val="single" w:sz="4" w:space="0" w:color="auto"/>
            </w:tcBorders>
            <w:vAlign w:val="center"/>
            <w:hideMark/>
          </w:tcPr>
          <w:p w14:paraId="24109E4E" w14:textId="77777777" w:rsidR="009316E5" w:rsidRPr="009316E5" w:rsidRDefault="009316E5" w:rsidP="00175B3A">
            <w:pPr>
              <w:jc w:val="center"/>
              <w:rPr>
                <w:lang w:val="en-US"/>
              </w:rPr>
            </w:pPr>
            <w:r w:rsidRPr="009316E5">
              <w:rPr>
                <w:lang w:val="en-US"/>
              </w:rPr>
              <w:t>2820.0706830</w:t>
            </w:r>
          </w:p>
        </w:tc>
        <w:tc>
          <w:tcPr>
            <w:tcW w:w="236" w:type="dxa"/>
            <w:tcBorders>
              <w:top w:val="single" w:sz="4" w:space="0" w:color="auto"/>
              <w:left w:val="single" w:sz="4" w:space="0" w:color="auto"/>
              <w:bottom w:val="single" w:sz="4" w:space="0" w:color="auto"/>
              <w:right w:val="single" w:sz="4" w:space="0" w:color="auto"/>
            </w:tcBorders>
            <w:vAlign w:val="center"/>
            <w:hideMark/>
          </w:tcPr>
          <w:p w14:paraId="2C95DE7E" w14:textId="77777777" w:rsidR="009316E5" w:rsidRPr="009316E5" w:rsidRDefault="009316E5" w:rsidP="00175B3A">
            <w:pPr>
              <w:jc w:val="center"/>
              <w:rPr>
                <w:lang w:val="en-US"/>
              </w:rPr>
            </w:pPr>
            <w:r w:rsidRPr="009316E5">
              <w:rPr>
                <w:lang w:val="en-US"/>
              </w:rPr>
              <w:t>0.9592200</w:t>
            </w:r>
          </w:p>
        </w:tc>
      </w:tr>
      <w:tr w:rsidR="00A515C5" w:rsidRPr="00175B3A" w14:paraId="2DDCACBF" w14:textId="77777777" w:rsidTr="00A515C5">
        <w:trPr>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7388BB02" w14:textId="77777777" w:rsidR="009316E5" w:rsidRPr="009316E5" w:rsidRDefault="009316E5" w:rsidP="00175B3A">
            <w:pPr>
              <w:jc w:val="center"/>
              <w:rPr>
                <w:lang w:val="en-US"/>
              </w:rPr>
            </w:pPr>
            <w:r w:rsidRPr="009316E5">
              <w:rPr>
                <w:lang w:val="en-US"/>
              </w:rPr>
              <w:t>4</w:t>
            </w:r>
          </w:p>
        </w:tc>
        <w:tc>
          <w:tcPr>
            <w:tcW w:w="236" w:type="dxa"/>
            <w:tcBorders>
              <w:top w:val="single" w:sz="4" w:space="0" w:color="auto"/>
              <w:left w:val="single" w:sz="4" w:space="0" w:color="auto"/>
              <w:bottom w:val="single" w:sz="4" w:space="0" w:color="auto"/>
              <w:right w:val="single" w:sz="4" w:space="0" w:color="auto"/>
            </w:tcBorders>
            <w:vAlign w:val="center"/>
            <w:hideMark/>
          </w:tcPr>
          <w:p w14:paraId="5F7B24A0" w14:textId="77777777" w:rsidR="009316E5" w:rsidRPr="009316E5" w:rsidRDefault="009316E5" w:rsidP="00175B3A">
            <w:pPr>
              <w:jc w:val="center"/>
              <w:rPr>
                <w:lang w:val="en-US"/>
              </w:rPr>
            </w:pPr>
            <w:r w:rsidRPr="009316E5">
              <w:rPr>
                <w:lang w:val="en-US"/>
              </w:rPr>
              <w:t>2626.7843290</w:t>
            </w:r>
          </w:p>
        </w:tc>
        <w:tc>
          <w:tcPr>
            <w:tcW w:w="236" w:type="dxa"/>
            <w:tcBorders>
              <w:top w:val="single" w:sz="4" w:space="0" w:color="auto"/>
              <w:left w:val="single" w:sz="4" w:space="0" w:color="auto"/>
              <w:bottom w:val="single" w:sz="4" w:space="0" w:color="auto"/>
              <w:right w:val="single" w:sz="4" w:space="0" w:color="auto"/>
            </w:tcBorders>
            <w:vAlign w:val="center"/>
            <w:hideMark/>
          </w:tcPr>
          <w:p w14:paraId="1238F35B" w14:textId="77777777" w:rsidR="009316E5" w:rsidRPr="009316E5" w:rsidRDefault="009316E5" w:rsidP="00175B3A">
            <w:pPr>
              <w:jc w:val="center"/>
              <w:rPr>
                <w:lang w:val="en-US"/>
              </w:rPr>
            </w:pPr>
            <w:r w:rsidRPr="009316E5">
              <w:rPr>
                <w:lang w:val="en-US"/>
              </w:rPr>
              <w:t>0.9695680</w:t>
            </w:r>
          </w:p>
        </w:tc>
      </w:tr>
      <w:tr w:rsidR="00A515C5" w:rsidRPr="00175B3A" w14:paraId="63FDD273" w14:textId="77777777" w:rsidTr="00A515C5">
        <w:trPr>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05DBE831" w14:textId="77777777" w:rsidR="009316E5" w:rsidRPr="009316E5" w:rsidRDefault="009316E5" w:rsidP="00175B3A">
            <w:pPr>
              <w:jc w:val="center"/>
              <w:rPr>
                <w:lang w:val="en-US"/>
              </w:rPr>
            </w:pPr>
            <w:r w:rsidRPr="009316E5">
              <w:rPr>
                <w:lang w:val="en-US"/>
              </w:rPr>
              <w:t>5</w:t>
            </w:r>
          </w:p>
        </w:tc>
        <w:tc>
          <w:tcPr>
            <w:tcW w:w="236" w:type="dxa"/>
            <w:tcBorders>
              <w:top w:val="single" w:sz="4" w:space="0" w:color="auto"/>
              <w:left w:val="single" w:sz="4" w:space="0" w:color="auto"/>
              <w:bottom w:val="single" w:sz="4" w:space="0" w:color="auto"/>
              <w:right w:val="single" w:sz="4" w:space="0" w:color="auto"/>
            </w:tcBorders>
            <w:vAlign w:val="center"/>
            <w:hideMark/>
          </w:tcPr>
          <w:p w14:paraId="60675A3E" w14:textId="77777777" w:rsidR="009316E5" w:rsidRPr="009316E5" w:rsidRDefault="009316E5" w:rsidP="00175B3A">
            <w:pPr>
              <w:jc w:val="center"/>
              <w:rPr>
                <w:lang w:val="en-US"/>
              </w:rPr>
            </w:pPr>
            <w:r w:rsidRPr="009316E5">
              <w:rPr>
                <w:lang w:val="en-US"/>
              </w:rPr>
              <w:t>2625.4130380</w:t>
            </w:r>
          </w:p>
        </w:tc>
        <w:tc>
          <w:tcPr>
            <w:tcW w:w="236" w:type="dxa"/>
            <w:tcBorders>
              <w:top w:val="single" w:sz="4" w:space="0" w:color="auto"/>
              <w:left w:val="single" w:sz="4" w:space="0" w:color="auto"/>
              <w:bottom w:val="single" w:sz="4" w:space="0" w:color="auto"/>
              <w:right w:val="single" w:sz="4" w:space="0" w:color="auto"/>
            </w:tcBorders>
            <w:vAlign w:val="center"/>
            <w:hideMark/>
          </w:tcPr>
          <w:p w14:paraId="77FDF06F" w14:textId="77777777" w:rsidR="009316E5" w:rsidRPr="009316E5" w:rsidRDefault="009316E5" w:rsidP="00175B3A">
            <w:pPr>
              <w:jc w:val="center"/>
              <w:rPr>
                <w:lang w:val="en-US"/>
              </w:rPr>
            </w:pPr>
            <w:r w:rsidRPr="009316E5">
              <w:rPr>
                <w:lang w:val="en-US"/>
              </w:rPr>
              <w:t>0.9629850</w:t>
            </w:r>
          </w:p>
        </w:tc>
      </w:tr>
    </w:tbl>
    <w:p w14:paraId="11D66D01" w14:textId="77777777" w:rsidR="00175B3A" w:rsidRPr="00175B3A" w:rsidRDefault="00175B3A" w:rsidP="00175B3A">
      <w:pPr>
        <w:spacing w:after="0" w:line="240" w:lineRule="auto"/>
        <w:rPr>
          <w:b/>
          <w:bCs/>
          <w:lang w:val="en-US"/>
        </w:rPr>
      </w:pPr>
    </w:p>
    <w:p w14:paraId="1B7F76FF" w14:textId="5BC43948" w:rsidR="009316E5" w:rsidRPr="009316E5" w:rsidRDefault="009316E5" w:rsidP="00175B3A">
      <w:pPr>
        <w:spacing w:after="0" w:line="240" w:lineRule="auto"/>
        <w:rPr>
          <w:b/>
          <w:bCs/>
          <w:lang w:val="en-US"/>
        </w:rPr>
      </w:pPr>
      <w:proofErr w:type="spellStart"/>
      <w:r w:rsidRPr="009316E5">
        <w:rPr>
          <w:b/>
          <w:bCs/>
          <w:lang w:val="en-US"/>
        </w:rPr>
        <w:t>Promedio</w:t>
      </w:r>
      <w:proofErr w:type="spellEnd"/>
      <w:r w:rsidRPr="009316E5">
        <w:rPr>
          <w:b/>
          <w:bCs/>
          <w:lang w:val="en-US"/>
        </w:rPr>
        <w:t xml:space="preserve"> MSE: 2722.7297,</w:t>
      </w:r>
      <w:r w:rsidR="00175B3A" w:rsidRPr="00175B3A">
        <w:rPr>
          <w:b/>
          <w:bCs/>
          <w:lang w:val="en-US"/>
        </w:rPr>
        <w:t xml:space="preserve"> </w:t>
      </w:r>
      <w:proofErr w:type="spellStart"/>
      <w:r w:rsidRPr="009316E5">
        <w:rPr>
          <w:b/>
          <w:bCs/>
          <w:lang w:val="en-US"/>
        </w:rPr>
        <w:t>Promedio</w:t>
      </w:r>
      <w:proofErr w:type="spellEnd"/>
      <w:r w:rsidRPr="009316E5">
        <w:rPr>
          <w:b/>
          <w:bCs/>
          <w:lang w:val="en-US"/>
        </w:rPr>
        <w:t xml:space="preserve"> R²: 0.9630</w:t>
      </w:r>
    </w:p>
    <w:p w14:paraId="0404D9B9" w14:textId="67CDC324" w:rsidR="009316E5" w:rsidRDefault="009316E5" w:rsidP="00175B3A">
      <w:pPr>
        <w:spacing w:after="0" w:line="240" w:lineRule="auto"/>
        <w:rPr>
          <w:b/>
          <w:bCs/>
          <w:lang w:val="en-US"/>
        </w:rPr>
      </w:pPr>
      <w:proofErr w:type="spellStart"/>
      <w:r w:rsidRPr="009316E5">
        <w:rPr>
          <w:b/>
          <w:bCs/>
          <w:lang w:val="en-US"/>
        </w:rPr>
        <w:t>Mediana</w:t>
      </w:r>
      <w:proofErr w:type="spellEnd"/>
      <w:r w:rsidRPr="009316E5">
        <w:rPr>
          <w:b/>
          <w:bCs/>
          <w:lang w:val="en-US"/>
        </w:rPr>
        <w:t xml:space="preserve"> MSE: 2697.0957, </w:t>
      </w:r>
      <w:proofErr w:type="spellStart"/>
      <w:r w:rsidRPr="009316E5">
        <w:rPr>
          <w:b/>
          <w:bCs/>
          <w:lang w:val="en-US"/>
        </w:rPr>
        <w:t>Mediana</w:t>
      </w:r>
      <w:proofErr w:type="spellEnd"/>
      <w:r w:rsidRPr="009316E5">
        <w:rPr>
          <w:b/>
          <w:bCs/>
          <w:lang w:val="en-US"/>
        </w:rPr>
        <w:t xml:space="preserve"> R²: 0.9628</w:t>
      </w:r>
    </w:p>
    <w:p w14:paraId="42DD9835" w14:textId="77777777" w:rsidR="00175B3A" w:rsidRPr="009316E5" w:rsidRDefault="00175B3A" w:rsidP="00175B3A">
      <w:pPr>
        <w:spacing w:after="0" w:line="240" w:lineRule="auto"/>
        <w:rPr>
          <w:b/>
          <w:bCs/>
          <w:lang w:val="en-US"/>
        </w:rPr>
      </w:pPr>
    </w:p>
    <w:p w14:paraId="492153D1" w14:textId="77777777" w:rsidR="009316E5" w:rsidRPr="009316E5" w:rsidRDefault="009316E5" w:rsidP="009316E5">
      <w:pPr>
        <w:rPr>
          <w:b/>
          <w:bCs/>
          <w:lang w:val="en-US"/>
        </w:rPr>
      </w:pPr>
      <w:proofErr w:type="spellStart"/>
      <w:r w:rsidRPr="009316E5">
        <w:rPr>
          <w:b/>
          <w:bCs/>
          <w:lang w:val="en-US"/>
        </w:rPr>
        <w:t>Resultados</w:t>
      </w:r>
      <w:proofErr w:type="spellEnd"/>
      <w:r w:rsidRPr="009316E5">
        <w:rPr>
          <w:b/>
          <w:bCs/>
          <w:lang w:val="en-US"/>
        </w:rPr>
        <w:t xml:space="preserve"> para 9 </w:t>
      </w:r>
      <w:proofErr w:type="spellStart"/>
      <w:r w:rsidRPr="009316E5">
        <w:rPr>
          <w:b/>
          <w:bCs/>
          <w:lang w:val="en-US"/>
        </w:rPr>
        <w:t>Componentes</w:t>
      </w:r>
      <w:proofErr w:type="spellEnd"/>
    </w:p>
    <w:tbl>
      <w:tblPr>
        <w:tblStyle w:val="Tablaconcuadrcula"/>
        <w:tblW w:w="0" w:type="auto"/>
        <w:jc w:val="center"/>
        <w:tblLook w:val="04A0" w:firstRow="1" w:lastRow="0" w:firstColumn="1" w:lastColumn="0" w:noHBand="0" w:noVBand="1"/>
      </w:tblPr>
      <w:tblGrid>
        <w:gridCol w:w="1241"/>
        <w:gridCol w:w="1695"/>
        <w:gridCol w:w="1311"/>
      </w:tblGrid>
      <w:tr w:rsidR="00774475" w:rsidRPr="009316E5" w14:paraId="6F53EF03" w14:textId="77777777" w:rsidTr="00AC068B">
        <w:trPr>
          <w:trHeight w:val="170"/>
          <w:jc w:val="center"/>
        </w:trPr>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1E9948F4" w14:textId="77777777" w:rsidR="009316E5" w:rsidRPr="009316E5" w:rsidRDefault="009316E5" w:rsidP="00774475">
            <w:pPr>
              <w:jc w:val="center"/>
              <w:rPr>
                <w:lang w:val="en-US"/>
              </w:rPr>
            </w:pPr>
            <w:proofErr w:type="spellStart"/>
            <w:r w:rsidRPr="009316E5">
              <w:rPr>
                <w:lang w:val="en-US"/>
              </w:rPr>
              <w:t>Ejecución</w:t>
            </w:r>
            <w:proofErr w:type="spellEnd"/>
          </w:p>
        </w:tc>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79906BD0" w14:textId="77777777" w:rsidR="009316E5" w:rsidRPr="009316E5" w:rsidRDefault="009316E5" w:rsidP="00774475">
            <w:pPr>
              <w:jc w:val="center"/>
              <w:rPr>
                <w:lang w:val="en-US"/>
              </w:rPr>
            </w:pPr>
            <w:r w:rsidRPr="009316E5">
              <w:rPr>
                <w:lang w:val="en-US"/>
              </w:rPr>
              <w:t>MSE</w:t>
            </w:r>
          </w:p>
        </w:tc>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34850D17" w14:textId="77777777" w:rsidR="009316E5" w:rsidRPr="009316E5" w:rsidRDefault="009316E5" w:rsidP="00774475">
            <w:pPr>
              <w:jc w:val="center"/>
              <w:rPr>
                <w:lang w:val="en-US"/>
              </w:rPr>
            </w:pPr>
            <w:r w:rsidRPr="009316E5">
              <w:rPr>
                <w:lang w:val="en-US"/>
              </w:rPr>
              <w:t>R²</w:t>
            </w:r>
          </w:p>
        </w:tc>
      </w:tr>
      <w:tr w:rsidR="00774475" w:rsidRPr="009316E5" w14:paraId="73D79014" w14:textId="77777777" w:rsidTr="00774475">
        <w:trPr>
          <w:trHeight w:val="17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0205471F" w14:textId="77777777" w:rsidR="009316E5" w:rsidRPr="009316E5" w:rsidRDefault="009316E5" w:rsidP="00774475">
            <w:pPr>
              <w:jc w:val="center"/>
              <w:rPr>
                <w:lang w:val="en-US"/>
              </w:rPr>
            </w:pPr>
            <w:r w:rsidRPr="009316E5">
              <w:rPr>
                <w:lang w:val="en-US"/>
              </w:rPr>
              <w:t>1</w:t>
            </w:r>
          </w:p>
        </w:tc>
        <w:tc>
          <w:tcPr>
            <w:tcW w:w="236" w:type="dxa"/>
            <w:tcBorders>
              <w:top w:val="single" w:sz="4" w:space="0" w:color="auto"/>
              <w:left w:val="single" w:sz="4" w:space="0" w:color="auto"/>
              <w:bottom w:val="single" w:sz="4" w:space="0" w:color="auto"/>
              <w:right w:val="single" w:sz="4" w:space="0" w:color="auto"/>
            </w:tcBorders>
            <w:vAlign w:val="center"/>
            <w:hideMark/>
          </w:tcPr>
          <w:p w14:paraId="1F861BA6" w14:textId="77777777" w:rsidR="009316E5" w:rsidRPr="009316E5" w:rsidRDefault="009316E5" w:rsidP="00774475">
            <w:pPr>
              <w:jc w:val="center"/>
              <w:rPr>
                <w:lang w:val="en-US"/>
              </w:rPr>
            </w:pPr>
            <w:r w:rsidRPr="009316E5">
              <w:rPr>
                <w:lang w:val="en-US"/>
              </w:rPr>
              <w:t>5991.0373970</w:t>
            </w:r>
          </w:p>
        </w:tc>
        <w:tc>
          <w:tcPr>
            <w:tcW w:w="236" w:type="dxa"/>
            <w:tcBorders>
              <w:top w:val="single" w:sz="4" w:space="0" w:color="auto"/>
              <w:left w:val="single" w:sz="4" w:space="0" w:color="auto"/>
              <w:bottom w:val="single" w:sz="4" w:space="0" w:color="auto"/>
              <w:right w:val="single" w:sz="4" w:space="0" w:color="auto"/>
            </w:tcBorders>
            <w:vAlign w:val="center"/>
            <w:hideMark/>
          </w:tcPr>
          <w:p w14:paraId="76DF694C" w14:textId="77777777" w:rsidR="009316E5" w:rsidRPr="009316E5" w:rsidRDefault="009316E5" w:rsidP="00774475">
            <w:pPr>
              <w:jc w:val="center"/>
              <w:rPr>
                <w:lang w:val="en-US"/>
              </w:rPr>
            </w:pPr>
            <w:r w:rsidRPr="009316E5">
              <w:rPr>
                <w:lang w:val="en-US"/>
              </w:rPr>
              <w:t>0.9119230</w:t>
            </w:r>
          </w:p>
        </w:tc>
      </w:tr>
      <w:tr w:rsidR="00774475" w:rsidRPr="009316E5" w14:paraId="5E8EB531" w14:textId="77777777" w:rsidTr="00774475">
        <w:trPr>
          <w:trHeight w:val="17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2FBF38B1" w14:textId="77777777" w:rsidR="009316E5" w:rsidRPr="009316E5" w:rsidRDefault="009316E5" w:rsidP="00774475">
            <w:pPr>
              <w:jc w:val="center"/>
              <w:rPr>
                <w:lang w:val="en-US"/>
              </w:rPr>
            </w:pPr>
            <w:r w:rsidRPr="009316E5">
              <w:rPr>
                <w:lang w:val="en-US"/>
              </w:rPr>
              <w:t>2</w:t>
            </w:r>
          </w:p>
        </w:tc>
        <w:tc>
          <w:tcPr>
            <w:tcW w:w="236" w:type="dxa"/>
            <w:tcBorders>
              <w:top w:val="single" w:sz="4" w:space="0" w:color="auto"/>
              <w:left w:val="single" w:sz="4" w:space="0" w:color="auto"/>
              <w:bottom w:val="single" w:sz="4" w:space="0" w:color="auto"/>
              <w:right w:val="single" w:sz="4" w:space="0" w:color="auto"/>
            </w:tcBorders>
            <w:vAlign w:val="center"/>
            <w:hideMark/>
          </w:tcPr>
          <w:p w14:paraId="55EEA7A8" w14:textId="77777777" w:rsidR="009316E5" w:rsidRPr="009316E5" w:rsidRDefault="009316E5" w:rsidP="00774475">
            <w:pPr>
              <w:jc w:val="center"/>
              <w:rPr>
                <w:lang w:val="en-US"/>
              </w:rPr>
            </w:pPr>
            <w:r w:rsidRPr="009316E5">
              <w:rPr>
                <w:lang w:val="en-US"/>
              </w:rPr>
              <w:t>4694.7391840</w:t>
            </w:r>
          </w:p>
        </w:tc>
        <w:tc>
          <w:tcPr>
            <w:tcW w:w="236" w:type="dxa"/>
            <w:tcBorders>
              <w:top w:val="single" w:sz="4" w:space="0" w:color="auto"/>
              <w:left w:val="single" w:sz="4" w:space="0" w:color="auto"/>
              <w:bottom w:val="single" w:sz="4" w:space="0" w:color="auto"/>
              <w:right w:val="single" w:sz="4" w:space="0" w:color="auto"/>
            </w:tcBorders>
            <w:vAlign w:val="center"/>
            <w:hideMark/>
          </w:tcPr>
          <w:p w14:paraId="3FA2AB34" w14:textId="77777777" w:rsidR="009316E5" w:rsidRPr="009316E5" w:rsidRDefault="009316E5" w:rsidP="00774475">
            <w:pPr>
              <w:jc w:val="center"/>
              <w:rPr>
                <w:lang w:val="en-US"/>
              </w:rPr>
            </w:pPr>
            <w:r w:rsidRPr="009316E5">
              <w:rPr>
                <w:lang w:val="en-US"/>
              </w:rPr>
              <w:t>0.9385940</w:t>
            </w:r>
          </w:p>
        </w:tc>
      </w:tr>
      <w:tr w:rsidR="00774475" w:rsidRPr="009316E5" w14:paraId="1A9F21C9" w14:textId="77777777" w:rsidTr="00774475">
        <w:trPr>
          <w:trHeight w:val="17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23CA07B2" w14:textId="77777777" w:rsidR="009316E5" w:rsidRPr="009316E5" w:rsidRDefault="009316E5" w:rsidP="00774475">
            <w:pPr>
              <w:jc w:val="center"/>
              <w:rPr>
                <w:lang w:val="en-US"/>
              </w:rPr>
            </w:pPr>
            <w:r w:rsidRPr="009316E5">
              <w:rPr>
                <w:lang w:val="en-US"/>
              </w:rPr>
              <w:t>3</w:t>
            </w:r>
          </w:p>
        </w:tc>
        <w:tc>
          <w:tcPr>
            <w:tcW w:w="236" w:type="dxa"/>
            <w:tcBorders>
              <w:top w:val="single" w:sz="4" w:space="0" w:color="auto"/>
              <w:left w:val="single" w:sz="4" w:space="0" w:color="auto"/>
              <w:bottom w:val="single" w:sz="4" w:space="0" w:color="auto"/>
              <w:right w:val="single" w:sz="4" w:space="0" w:color="auto"/>
            </w:tcBorders>
            <w:vAlign w:val="center"/>
            <w:hideMark/>
          </w:tcPr>
          <w:p w14:paraId="18960AEA" w14:textId="77777777" w:rsidR="009316E5" w:rsidRPr="009316E5" w:rsidRDefault="009316E5" w:rsidP="00774475">
            <w:pPr>
              <w:jc w:val="center"/>
              <w:rPr>
                <w:lang w:val="en-US"/>
              </w:rPr>
            </w:pPr>
            <w:r w:rsidRPr="009316E5">
              <w:rPr>
                <w:lang w:val="en-US"/>
              </w:rPr>
              <w:t>7565.1225880</w:t>
            </w:r>
          </w:p>
        </w:tc>
        <w:tc>
          <w:tcPr>
            <w:tcW w:w="236" w:type="dxa"/>
            <w:tcBorders>
              <w:top w:val="single" w:sz="4" w:space="0" w:color="auto"/>
              <w:left w:val="single" w:sz="4" w:space="0" w:color="auto"/>
              <w:bottom w:val="single" w:sz="4" w:space="0" w:color="auto"/>
              <w:right w:val="single" w:sz="4" w:space="0" w:color="auto"/>
            </w:tcBorders>
            <w:vAlign w:val="center"/>
            <w:hideMark/>
          </w:tcPr>
          <w:p w14:paraId="4F2D5EEA" w14:textId="77777777" w:rsidR="009316E5" w:rsidRPr="009316E5" w:rsidRDefault="009316E5" w:rsidP="00774475">
            <w:pPr>
              <w:jc w:val="center"/>
              <w:rPr>
                <w:lang w:val="en-US"/>
              </w:rPr>
            </w:pPr>
            <w:r w:rsidRPr="009316E5">
              <w:rPr>
                <w:lang w:val="en-US"/>
              </w:rPr>
              <w:t>0.8906030</w:t>
            </w:r>
          </w:p>
        </w:tc>
      </w:tr>
      <w:tr w:rsidR="00774475" w:rsidRPr="009316E5" w14:paraId="15968041" w14:textId="77777777" w:rsidTr="00774475">
        <w:trPr>
          <w:trHeight w:val="17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65DFC946" w14:textId="77777777" w:rsidR="009316E5" w:rsidRPr="009316E5" w:rsidRDefault="009316E5" w:rsidP="00774475">
            <w:pPr>
              <w:jc w:val="center"/>
              <w:rPr>
                <w:lang w:val="en-US"/>
              </w:rPr>
            </w:pPr>
            <w:r w:rsidRPr="009316E5">
              <w:rPr>
                <w:lang w:val="en-US"/>
              </w:rPr>
              <w:t>4</w:t>
            </w:r>
          </w:p>
        </w:tc>
        <w:tc>
          <w:tcPr>
            <w:tcW w:w="236" w:type="dxa"/>
            <w:tcBorders>
              <w:top w:val="single" w:sz="4" w:space="0" w:color="auto"/>
              <w:left w:val="single" w:sz="4" w:space="0" w:color="auto"/>
              <w:bottom w:val="single" w:sz="4" w:space="0" w:color="auto"/>
              <w:right w:val="single" w:sz="4" w:space="0" w:color="auto"/>
            </w:tcBorders>
            <w:vAlign w:val="center"/>
            <w:hideMark/>
          </w:tcPr>
          <w:p w14:paraId="5539778B" w14:textId="77777777" w:rsidR="009316E5" w:rsidRPr="009316E5" w:rsidRDefault="009316E5" w:rsidP="00774475">
            <w:pPr>
              <w:jc w:val="center"/>
              <w:rPr>
                <w:lang w:val="en-US"/>
              </w:rPr>
            </w:pPr>
            <w:r w:rsidRPr="009316E5">
              <w:rPr>
                <w:lang w:val="en-US"/>
              </w:rPr>
              <w:t>6895.9877320</w:t>
            </w:r>
          </w:p>
        </w:tc>
        <w:tc>
          <w:tcPr>
            <w:tcW w:w="236" w:type="dxa"/>
            <w:tcBorders>
              <w:top w:val="single" w:sz="4" w:space="0" w:color="auto"/>
              <w:left w:val="single" w:sz="4" w:space="0" w:color="auto"/>
              <w:bottom w:val="single" w:sz="4" w:space="0" w:color="auto"/>
              <w:right w:val="single" w:sz="4" w:space="0" w:color="auto"/>
            </w:tcBorders>
            <w:vAlign w:val="center"/>
            <w:hideMark/>
          </w:tcPr>
          <w:p w14:paraId="18ABE5AB" w14:textId="77777777" w:rsidR="009316E5" w:rsidRPr="009316E5" w:rsidRDefault="009316E5" w:rsidP="00774475">
            <w:pPr>
              <w:jc w:val="center"/>
              <w:rPr>
                <w:lang w:val="en-US"/>
              </w:rPr>
            </w:pPr>
            <w:r w:rsidRPr="009316E5">
              <w:rPr>
                <w:lang w:val="en-US"/>
              </w:rPr>
              <w:t>0.9201090</w:t>
            </w:r>
          </w:p>
        </w:tc>
      </w:tr>
      <w:tr w:rsidR="00774475" w:rsidRPr="009316E5" w14:paraId="06BF5336" w14:textId="77777777" w:rsidTr="00774475">
        <w:trPr>
          <w:trHeight w:val="17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49C2FAC1" w14:textId="77777777" w:rsidR="009316E5" w:rsidRPr="009316E5" w:rsidRDefault="009316E5" w:rsidP="00774475">
            <w:pPr>
              <w:jc w:val="center"/>
              <w:rPr>
                <w:lang w:val="en-US"/>
              </w:rPr>
            </w:pPr>
            <w:r w:rsidRPr="009316E5">
              <w:rPr>
                <w:lang w:val="en-US"/>
              </w:rPr>
              <w:t>5</w:t>
            </w:r>
          </w:p>
        </w:tc>
        <w:tc>
          <w:tcPr>
            <w:tcW w:w="236" w:type="dxa"/>
            <w:tcBorders>
              <w:top w:val="single" w:sz="4" w:space="0" w:color="auto"/>
              <w:left w:val="single" w:sz="4" w:space="0" w:color="auto"/>
              <w:bottom w:val="single" w:sz="4" w:space="0" w:color="auto"/>
              <w:right w:val="single" w:sz="4" w:space="0" w:color="auto"/>
            </w:tcBorders>
            <w:vAlign w:val="center"/>
            <w:hideMark/>
          </w:tcPr>
          <w:p w14:paraId="581AA058" w14:textId="77777777" w:rsidR="009316E5" w:rsidRPr="009316E5" w:rsidRDefault="009316E5" w:rsidP="00774475">
            <w:pPr>
              <w:jc w:val="center"/>
              <w:rPr>
                <w:lang w:val="en-US"/>
              </w:rPr>
            </w:pPr>
            <w:r w:rsidRPr="009316E5">
              <w:rPr>
                <w:lang w:val="en-US"/>
              </w:rPr>
              <w:t>3642.1150010</w:t>
            </w:r>
          </w:p>
        </w:tc>
        <w:tc>
          <w:tcPr>
            <w:tcW w:w="236" w:type="dxa"/>
            <w:tcBorders>
              <w:top w:val="single" w:sz="4" w:space="0" w:color="auto"/>
              <w:left w:val="single" w:sz="4" w:space="0" w:color="auto"/>
              <w:bottom w:val="single" w:sz="4" w:space="0" w:color="auto"/>
              <w:right w:val="single" w:sz="4" w:space="0" w:color="auto"/>
            </w:tcBorders>
            <w:vAlign w:val="center"/>
            <w:hideMark/>
          </w:tcPr>
          <w:p w14:paraId="10862ED5" w14:textId="77777777" w:rsidR="009316E5" w:rsidRPr="009316E5" w:rsidRDefault="009316E5" w:rsidP="00774475">
            <w:pPr>
              <w:jc w:val="center"/>
              <w:rPr>
                <w:lang w:val="en-US"/>
              </w:rPr>
            </w:pPr>
            <w:r w:rsidRPr="009316E5">
              <w:rPr>
                <w:lang w:val="en-US"/>
              </w:rPr>
              <w:t>0.9486510</w:t>
            </w:r>
          </w:p>
        </w:tc>
      </w:tr>
    </w:tbl>
    <w:p w14:paraId="74E7EA13" w14:textId="156BDEA6" w:rsidR="009316E5" w:rsidRPr="009316E5" w:rsidRDefault="009316E5" w:rsidP="00774475">
      <w:pPr>
        <w:spacing w:after="0" w:line="240" w:lineRule="auto"/>
        <w:rPr>
          <w:b/>
          <w:bCs/>
          <w:lang w:val="en-US"/>
        </w:rPr>
      </w:pPr>
      <w:proofErr w:type="spellStart"/>
      <w:r w:rsidRPr="009316E5">
        <w:rPr>
          <w:b/>
          <w:bCs/>
          <w:lang w:val="en-US"/>
        </w:rPr>
        <w:lastRenderedPageBreak/>
        <w:t>Promedio</w:t>
      </w:r>
      <w:proofErr w:type="spellEnd"/>
      <w:r w:rsidRPr="009316E5">
        <w:rPr>
          <w:b/>
          <w:bCs/>
          <w:lang w:val="en-US"/>
        </w:rPr>
        <w:t xml:space="preserve"> MSE: 5757.8004, </w:t>
      </w:r>
      <w:proofErr w:type="spellStart"/>
      <w:r w:rsidRPr="009316E5">
        <w:rPr>
          <w:b/>
          <w:bCs/>
          <w:lang w:val="en-US"/>
        </w:rPr>
        <w:t>Promedio</w:t>
      </w:r>
      <w:proofErr w:type="spellEnd"/>
      <w:r w:rsidRPr="009316E5">
        <w:rPr>
          <w:b/>
          <w:bCs/>
          <w:lang w:val="en-US"/>
        </w:rPr>
        <w:t xml:space="preserve"> R²: 0.9220</w:t>
      </w:r>
    </w:p>
    <w:p w14:paraId="000BC23C" w14:textId="209BE1FE" w:rsidR="009316E5" w:rsidRDefault="009316E5" w:rsidP="00774475">
      <w:pPr>
        <w:spacing w:after="0" w:line="240" w:lineRule="auto"/>
        <w:rPr>
          <w:b/>
          <w:bCs/>
          <w:lang w:val="en-US"/>
        </w:rPr>
      </w:pPr>
      <w:proofErr w:type="spellStart"/>
      <w:r w:rsidRPr="009316E5">
        <w:rPr>
          <w:b/>
          <w:bCs/>
          <w:lang w:val="en-US"/>
        </w:rPr>
        <w:t>Mediana</w:t>
      </w:r>
      <w:proofErr w:type="spellEnd"/>
      <w:r w:rsidRPr="009316E5">
        <w:rPr>
          <w:b/>
          <w:bCs/>
          <w:lang w:val="en-US"/>
        </w:rPr>
        <w:t xml:space="preserve"> MSE: 5991.0374, </w:t>
      </w:r>
      <w:proofErr w:type="spellStart"/>
      <w:r w:rsidRPr="009316E5">
        <w:rPr>
          <w:b/>
          <w:bCs/>
          <w:lang w:val="en-US"/>
        </w:rPr>
        <w:t>Mediana</w:t>
      </w:r>
      <w:proofErr w:type="spellEnd"/>
      <w:r w:rsidRPr="009316E5">
        <w:rPr>
          <w:b/>
          <w:bCs/>
          <w:lang w:val="en-US"/>
        </w:rPr>
        <w:t xml:space="preserve"> R²: 0.9201</w:t>
      </w:r>
    </w:p>
    <w:p w14:paraId="56F01E1B" w14:textId="77777777" w:rsidR="00774475" w:rsidRPr="009316E5" w:rsidRDefault="00774475" w:rsidP="00774475">
      <w:pPr>
        <w:spacing w:after="0" w:line="240" w:lineRule="auto"/>
        <w:rPr>
          <w:b/>
          <w:bCs/>
          <w:lang w:val="en-US"/>
        </w:rPr>
      </w:pPr>
    </w:p>
    <w:p w14:paraId="5E27177D" w14:textId="77777777" w:rsidR="009316E5" w:rsidRPr="009316E5" w:rsidRDefault="009316E5" w:rsidP="009316E5">
      <w:pPr>
        <w:rPr>
          <w:b/>
          <w:bCs/>
          <w:lang w:val="en-US"/>
        </w:rPr>
      </w:pPr>
      <w:proofErr w:type="spellStart"/>
      <w:r w:rsidRPr="009316E5">
        <w:rPr>
          <w:b/>
          <w:bCs/>
          <w:lang w:val="en-US"/>
        </w:rPr>
        <w:t>Resultados</w:t>
      </w:r>
      <w:proofErr w:type="spellEnd"/>
      <w:r w:rsidRPr="009316E5">
        <w:rPr>
          <w:b/>
          <w:bCs/>
          <w:lang w:val="en-US"/>
        </w:rPr>
        <w:t xml:space="preserve"> para 5 </w:t>
      </w:r>
      <w:proofErr w:type="spellStart"/>
      <w:r w:rsidRPr="009316E5">
        <w:rPr>
          <w:b/>
          <w:bCs/>
          <w:lang w:val="en-US"/>
        </w:rPr>
        <w:t>Componentes</w:t>
      </w:r>
      <w:proofErr w:type="spellEnd"/>
    </w:p>
    <w:tbl>
      <w:tblPr>
        <w:tblStyle w:val="Tablaconcuadrcula"/>
        <w:tblW w:w="0" w:type="auto"/>
        <w:jc w:val="center"/>
        <w:tblLook w:val="04A0" w:firstRow="1" w:lastRow="0" w:firstColumn="1" w:lastColumn="0" w:noHBand="0" w:noVBand="1"/>
      </w:tblPr>
      <w:tblGrid>
        <w:gridCol w:w="1241"/>
        <w:gridCol w:w="1823"/>
        <w:gridCol w:w="1311"/>
      </w:tblGrid>
      <w:tr w:rsidR="00D84DFD" w:rsidRPr="009316E5" w14:paraId="6CA8FB88" w14:textId="77777777" w:rsidTr="00AC068B">
        <w:trPr>
          <w:trHeight w:val="170"/>
          <w:jc w:val="center"/>
        </w:trPr>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1CBD103F" w14:textId="77777777" w:rsidR="009316E5" w:rsidRPr="009316E5" w:rsidRDefault="009316E5" w:rsidP="00D84DFD">
            <w:pPr>
              <w:jc w:val="center"/>
              <w:rPr>
                <w:lang w:val="en-US"/>
              </w:rPr>
            </w:pPr>
            <w:proofErr w:type="spellStart"/>
            <w:r w:rsidRPr="009316E5">
              <w:rPr>
                <w:lang w:val="en-US"/>
              </w:rPr>
              <w:t>Ejecución</w:t>
            </w:r>
            <w:proofErr w:type="spellEnd"/>
          </w:p>
        </w:tc>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1C250F57" w14:textId="77777777" w:rsidR="009316E5" w:rsidRPr="009316E5" w:rsidRDefault="009316E5" w:rsidP="00D84DFD">
            <w:pPr>
              <w:jc w:val="center"/>
              <w:rPr>
                <w:lang w:val="en-US"/>
              </w:rPr>
            </w:pPr>
            <w:r w:rsidRPr="009316E5">
              <w:rPr>
                <w:lang w:val="en-US"/>
              </w:rPr>
              <w:t>MSE</w:t>
            </w:r>
          </w:p>
        </w:tc>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54CA36E6" w14:textId="77777777" w:rsidR="009316E5" w:rsidRPr="009316E5" w:rsidRDefault="009316E5" w:rsidP="00D84DFD">
            <w:pPr>
              <w:jc w:val="center"/>
              <w:rPr>
                <w:lang w:val="en-US"/>
              </w:rPr>
            </w:pPr>
            <w:r w:rsidRPr="009316E5">
              <w:rPr>
                <w:lang w:val="en-US"/>
              </w:rPr>
              <w:t>R²</w:t>
            </w:r>
          </w:p>
        </w:tc>
      </w:tr>
      <w:tr w:rsidR="00D84DFD" w:rsidRPr="009316E5" w14:paraId="1779ACEF" w14:textId="77777777" w:rsidTr="00D84DFD">
        <w:trPr>
          <w:trHeight w:val="17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29C6726A" w14:textId="77777777" w:rsidR="009316E5" w:rsidRPr="009316E5" w:rsidRDefault="009316E5" w:rsidP="00D84DFD">
            <w:pPr>
              <w:jc w:val="center"/>
              <w:rPr>
                <w:lang w:val="en-US"/>
              </w:rPr>
            </w:pPr>
            <w:r w:rsidRPr="009316E5">
              <w:rPr>
                <w:lang w:val="en-US"/>
              </w:rPr>
              <w:t>1</w:t>
            </w:r>
          </w:p>
        </w:tc>
        <w:tc>
          <w:tcPr>
            <w:tcW w:w="236" w:type="dxa"/>
            <w:tcBorders>
              <w:top w:val="single" w:sz="4" w:space="0" w:color="auto"/>
              <w:left w:val="single" w:sz="4" w:space="0" w:color="auto"/>
              <w:bottom w:val="single" w:sz="4" w:space="0" w:color="auto"/>
              <w:right w:val="single" w:sz="4" w:space="0" w:color="auto"/>
            </w:tcBorders>
            <w:vAlign w:val="center"/>
            <w:hideMark/>
          </w:tcPr>
          <w:p w14:paraId="3D201676" w14:textId="77777777" w:rsidR="009316E5" w:rsidRPr="009316E5" w:rsidRDefault="009316E5" w:rsidP="00D84DFD">
            <w:pPr>
              <w:jc w:val="center"/>
              <w:rPr>
                <w:lang w:val="en-US"/>
              </w:rPr>
            </w:pPr>
            <w:r w:rsidRPr="009316E5">
              <w:rPr>
                <w:lang w:val="en-US"/>
              </w:rPr>
              <w:t>23522.1398490</w:t>
            </w:r>
          </w:p>
        </w:tc>
        <w:tc>
          <w:tcPr>
            <w:tcW w:w="236" w:type="dxa"/>
            <w:tcBorders>
              <w:top w:val="single" w:sz="4" w:space="0" w:color="auto"/>
              <w:left w:val="single" w:sz="4" w:space="0" w:color="auto"/>
              <w:bottom w:val="single" w:sz="4" w:space="0" w:color="auto"/>
              <w:right w:val="single" w:sz="4" w:space="0" w:color="auto"/>
            </w:tcBorders>
            <w:vAlign w:val="center"/>
            <w:hideMark/>
          </w:tcPr>
          <w:p w14:paraId="130A916D" w14:textId="77777777" w:rsidR="009316E5" w:rsidRPr="009316E5" w:rsidRDefault="009316E5" w:rsidP="00D84DFD">
            <w:pPr>
              <w:jc w:val="center"/>
              <w:rPr>
                <w:lang w:val="en-US"/>
              </w:rPr>
            </w:pPr>
            <w:r w:rsidRPr="009316E5">
              <w:rPr>
                <w:lang w:val="en-US"/>
              </w:rPr>
              <w:t>0.6541890</w:t>
            </w:r>
          </w:p>
        </w:tc>
      </w:tr>
      <w:tr w:rsidR="00D84DFD" w:rsidRPr="009316E5" w14:paraId="2E2CF632" w14:textId="77777777" w:rsidTr="00D84DFD">
        <w:trPr>
          <w:trHeight w:val="17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31EC185A" w14:textId="77777777" w:rsidR="009316E5" w:rsidRPr="009316E5" w:rsidRDefault="009316E5" w:rsidP="00D84DFD">
            <w:pPr>
              <w:jc w:val="center"/>
              <w:rPr>
                <w:lang w:val="en-US"/>
              </w:rPr>
            </w:pPr>
            <w:r w:rsidRPr="009316E5">
              <w:rPr>
                <w:lang w:val="en-US"/>
              </w:rPr>
              <w:t>2</w:t>
            </w:r>
          </w:p>
        </w:tc>
        <w:tc>
          <w:tcPr>
            <w:tcW w:w="236" w:type="dxa"/>
            <w:tcBorders>
              <w:top w:val="single" w:sz="4" w:space="0" w:color="auto"/>
              <w:left w:val="single" w:sz="4" w:space="0" w:color="auto"/>
              <w:bottom w:val="single" w:sz="4" w:space="0" w:color="auto"/>
              <w:right w:val="single" w:sz="4" w:space="0" w:color="auto"/>
            </w:tcBorders>
            <w:vAlign w:val="center"/>
            <w:hideMark/>
          </w:tcPr>
          <w:p w14:paraId="496F1221" w14:textId="77777777" w:rsidR="009316E5" w:rsidRPr="009316E5" w:rsidRDefault="009316E5" w:rsidP="00D84DFD">
            <w:pPr>
              <w:jc w:val="center"/>
              <w:rPr>
                <w:lang w:val="en-US"/>
              </w:rPr>
            </w:pPr>
            <w:r w:rsidRPr="009316E5">
              <w:rPr>
                <w:lang w:val="en-US"/>
              </w:rPr>
              <w:t>25365.8325450</w:t>
            </w:r>
          </w:p>
        </w:tc>
        <w:tc>
          <w:tcPr>
            <w:tcW w:w="236" w:type="dxa"/>
            <w:tcBorders>
              <w:top w:val="single" w:sz="4" w:space="0" w:color="auto"/>
              <w:left w:val="single" w:sz="4" w:space="0" w:color="auto"/>
              <w:bottom w:val="single" w:sz="4" w:space="0" w:color="auto"/>
              <w:right w:val="single" w:sz="4" w:space="0" w:color="auto"/>
            </w:tcBorders>
            <w:vAlign w:val="center"/>
            <w:hideMark/>
          </w:tcPr>
          <w:p w14:paraId="4517693C" w14:textId="77777777" w:rsidR="009316E5" w:rsidRPr="009316E5" w:rsidRDefault="009316E5" w:rsidP="00D84DFD">
            <w:pPr>
              <w:jc w:val="center"/>
              <w:rPr>
                <w:lang w:val="en-US"/>
              </w:rPr>
            </w:pPr>
            <w:r w:rsidRPr="009316E5">
              <w:rPr>
                <w:lang w:val="en-US"/>
              </w:rPr>
              <w:t>0.6682230</w:t>
            </w:r>
          </w:p>
        </w:tc>
      </w:tr>
      <w:tr w:rsidR="00D84DFD" w:rsidRPr="009316E5" w14:paraId="608BCB30" w14:textId="77777777" w:rsidTr="00D84DFD">
        <w:trPr>
          <w:trHeight w:val="17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0DED9603" w14:textId="77777777" w:rsidR="009316E5" w:rsidRPr="009316E5" w:rsidRDefault="009316E5" w:rsidP="00D84DFD">
            <w:pPr>
              <w:jc w:val="center"/>
              <w:rPr>
                <w:lang w:val="en-US"/>
              </w:rPr>
            </w:pPr>
            <w:r w:rsidRPr="009316E5">
              <w:rPr>
                <w:lang w:val="en-US"/>
              </w:rPr>
              <w:t>3</w:t>
            </w:r>
          </w:p>
        </w:tc>
        <w:tc>
          <w:tcPr>
            <w:tcW w:w="236" w:type="dxa"/>
            <w:tcBorders>
              <w:top w:val="single" w:sz="4" w:space="0" w:color="auto"/>
              <w:left w:val="single" w:sz="4" w:space="0" w:color="auto"/>
              <w:bottom w:val="single" w:sz="4" w:space="0" w:color="auto"/>
              <w:right w:val="single" w:sz="4" w:space="0" w:color="auto"/>
            </w:tcBorders>
            <w:vAlign w:val="center"/>
            <w:hideMark/>
          </w:tcPr>
          <w:p w14:paraId="6EA0AD41" w14:textId="77777777" w:rsidR="009316E5" w:rsidRPr="009316E5" w:rsidRDefault="009316E5" w:rsidP="00D84DFD">
            <w:pPr>
              <w:jc w:val="center"/>
              <w:rPr>
                <w:lang w:val="en-US"/>
              </w:rPr>
            </w:pPr>
            <w:r w:rsidRPr="009316E5">
              <w:rPr>
                <w:lang w:val="en-US"/>
              </w:rPr>
              <w:t>25376.6022360</w:t>
            </w:r>
          </w:p>
        </w:tc>
        <w:tc>
          <w:tcPr>
            <w:tcW w:w="236" w:type="dxa"/>
            <w:tcBorders>
              <w:top w:val="single" w:sz="4" w:space="0" w:color="auto"/>
              <w:left w:val="single" w:sz="4" w:space="0" w:color="auto"/>
              <w:bottom w:val="single" w:sz="4" w:space="0" w:color="auto"/>
              <w:right w:val="single" w:sz="4" w:space="0" w:color="auto"/>
            </w:tcBorders>
            <w:vAlign w:val="center"/>
            <w:hideMark/>
          </w:tcPr>
          <w:p w14:paraId="25239159" w14:textId="77777777" w:rsidR="009316E5" w:rsidRPr="009316E5" w:rsidRDefault="009316E5" w:rsidP="00D84DFD">
            <w:pPr>
              <w:jc w:val="center"/>
              <w:rPr>
                <w:lang w:val="en-US"/>
              </w:rPr>
            </w:pPr>
            <w:r w:rsidRPr="009316E5">
              <w:rPr>
                <w:lang w:val="en-US"/>
              </w:rPr>
              <w:t>0.6330370</w:t>
            </w:r>
          </w:p>
        </w:tc>
      </w:tr>
      <w:tr w:rsidR="00D84DFD" w:rsidRPr="009316E5" w14:paraId="5D398AEE" w14:textId="77777777" w:rsidTr="00D84DFD">
        <w:trPr>
          <w:trHeight w:val="17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6DFED1B1" w14:textId="77777777" w:rsidR="009316E5" w:rsidRPr="009316E5" w:rsidRDefault="009316E5" w:rsidP="00D84DFD">
            <w:pPr>
              <w:jc w:val="center"/>
              <w:rPr>
                <w:lang w:val="en-US"/>
              </w:rPr>
            </w:pPr>
            <w:r w:rsidRPr="009316E5">
              <w:rPr>
                <w:lang w:val="en-US"/>
              </w:rPr>
              <w:t>4</w:t>
            </w:r>
          </w:p>
        </w:tc>
        <w:tc>
          <w:tcPr>
            <w:tcW w:w="236" w:type="dxa"/>
            <w:tcBorders>
              <w:top w:val="single" w:sz="4" w:space="0" w:color="auto"/>
              <w:left w:val="single" w:sz="4" w:space="0" w:color="auto"/>
              <w:bottom w:val="single" w:sz="4" w:space="0" w:color="auto"/>
              <w:right w:val="single" w:sz="4" w:space="0" w:color="auto"/>
            </w:tcBorders>
            <w:vAlign w:val="center"/>
            <w:hideMark/>
          </w:tcPr>
          <w:p w14:paraId="63BF6AA9" w14:textId="77777777" w:rsidR="009316E5" w:rsidRPr="009316E5" w:rsidRDefault="009316E5" w:rsidP="00D84DFD">
            <w:pPr>
              <w:jc w:val="center"/>
              <w:rPr>
                <w:lang w:val="en-US"/>
              </w:rPr>
            </w:pPr>
            <w:r w:rsidRPr="009316E5">
              <w:rPr>
                <w:lang w:val="en-US"/>
              </w:rPr>
              <w:t>26717.2803400</w:t>
            </w:r>
          </w:p>
        </w:tc>
        <w:tc>
          <w:tcPr>
            <w:tcW w:w="236" w:type="dxa"/>
            <w:tcBorders>
              <w:top w:val="single" w:sz="4" w:space="0" w:color="auto"/>
              <w:left w:val="single" w:sz="4" w:space="0" w:color="auto"/>
              <w:bottom w:val="single" w:sz="4" w:space="0" w:color="auto"/>
              <w:right w:val="single" w:sz="4" w:space="0" w:color="auto"/>
            </w:tcBorders>
            <w:vAlign w:val="center"/>
            <w:hideMark/>
          </w:tcPr>
          <w:p w14:paraId="416BBCDF" w14:textId="77777777" w:rsidR="009316E5" w:rsidRPr="009316E5" w:rsidRDefault="009316E5" w:rsidP="00D84DFD">
            <w:pPr>
              <w:jc w:val="center"/>
              <w:rPr>
                <w:lang w:val="en-US"/>
              </w:rPr>
            </w:pPr>
            <w:r w:rsidRPr="009316E5">
              <w:rPr>
                <w:lang w:val="en-US"/>
              </w:rPr>
              <w:t>0.6904780</w:t>
            </w:r>
          </w:p>
        </w:tc>
      </w:tr>
      <w:tr w:rsidR="00D84DFD" w:rsidRPr="009316E5" w14:paraId="5238D086" w14:textId="77777777" w:rsidTr="00D84DFD">
        <w:trPr>
          <w:trHeight w:val="17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0393B717" w14:textId="77777777" w:rsidR="009316E5" w:rsidRPr="009316E5" w:rsidRDefault="009316E5" w:rsidP="00D84DFD">
            <w:pPr>
              <w:jc w:val="center"/>
              <w:rPr>
                <w:lang w:val="en-US"/>
              </w:rPr>
            </w:pPr>
            <w:r w:rsidRPr="009316E5">
              <w:rPr>
                <w:lang w:val="en-US"/>
              </w:rPr>
              <w:t>5</w:t>
            </w:r>
          </w:p>
        </w:tc>
        <w:tc>
          <w:tcPr>
            <w:tcW w:w="236" w:type="dxa"/>
            <w:tcBorders>
              <w:top w:val="single" w:sz="4" w:space="0" w:color="auto"/>
              <w:left w:val="single" w:sz="4" w:space="0" w:color="auto"/>
              <w:bottom w:val="single" w:sz="4" w:space="0" w:color="auto"/>
              <w:right w:val="single" w:sz="4" w:space="0" w:color="auto"/>
            </w:tcBorders>
            <w:vAlign w:val="center"/>
            <w:hideMark/>
          </w:tcPr>
          <w:p w14:paraId="54E38CAD" w14:textId="77777777" w:rsidR="009316E5" w:rsidRPr="009316E5" w:rsidRDefault="009316E5" w:rsidP="00D84DFD">
            <w:pPr>
              <w:jc w:val="center"/>
              <w:rPr>
                <w:lang w:val="en-US"/>
              </w:rPr>
            </w:pPr>
            <w:r w:rsidRPr="009316E5">
              <w:rPr>
                <w:lang w:val="en-US"/>
              </w:rPr>
              <w:t>19235.9117730</w:t>
            </w:r>
          </w:p>
        </w:tc>
        <w:tc>
          <w:tcPr>
            <w:tcW w:w="236" w:type="dxa"/>
            <w:tcBorders>
              <w:top w:val="single" w:sz="4" w:space="0" w:color="auto"/>
              <w:left w:val="single" w:sz="4" w:space="0" w:color="auto"/>
              <w:bottom w:val="single" w:sz="4" w:space="0" w:color="auto"/>
              <w:right w:val="single" w:sz="4" w:space="0" w:color="auto"/>
            </w:tcBorders>
            <w:vAlign w:val="center"/>
            <w:hideMark/>
          </w:tcPr>
          <w:p w14:paraId="38989FD7" w14:textId="77777777" w:rsidR="009316E5" w:rsidRPr="009316E5" w:rsidRDefault="009316E5" w:rsidP="00D84DFD">
            <w:pPr>
              <w:jc w:val="center"/>
              <w:rPr>
                <w:lang w:val="en-US"/>
              </w:rPr>
            </w:pPr>
            <w:r w:rsidRPr="009316E5">
              <w:rPr>
                <w:lang w:val="en-US"/>
              </w:rPr>
              <w:t>0.7287990</w:t>
            </w:r>
          </w:p>
        </w:tc>
      </w:tr>
    </w:tbl>
    <w:p w14:paraId="41A3DB63" w14:textId="77777777" w:rsidR="00D84DFD" w:rsidRDefault="00D84DFD" w:rsidP="00D84DFD">
      <w:pPr>
        <w:spacing w:after="0" w:line="240" w:lineRule="auto"/>
        <w:rPr>
          <w:b/>
          <w:bCs/>
          <w:lang w:val="en-US"/>
        </w:rPr>
      </w:pPr>
    </w:p>
    <w:p w14:paraId="68A48137" w14:textId="3660FBAD" w:rsidR="009316E5" w:rsidRPr="009316E5" w:rsidRDefault="009316E5" w:rsidP="00D84DFD">
      <w:pPr>
        <w:spacing w:after="0" w:line="240" w:lineRule="auto"/>
        <w:rPr>
          <w:b/>
          <w:bCs/>
          <w:lang w:val="en-US"/>
        </w:rPr>
      </w:pPr>
      <w:proofErr w:type="spellStart"/>
      <w:r w:rsidRPr="009316E5">
        <w:rPr>
          <w:b/>
          <w:bCs/>
          <w:lang w:val="en-US"/>
        </w:rPr>
        <w:t>Promedio</w:t>
      </w:r>
      <w:proofErr w:type="spellEnd"/>
      <w:r w:rsidRPr="009316E5">
        <w:rPr>
          <w:b/>
          <w:bCs/>
          <w:lang w:val="en-US"/>
        </w:rPr>
        <w:t xml:space="preserve"> MSE: 24043.5533, </w:t>
      </w:r>
      <w:proofErr w:type="spellStart"/>
      <w:r w:rsidRPr="009316E5">
        <w:rPr>
          <w:b/>
          <w:bCs/>
          <w:lang w:val="en-US"/>
        </w:rPr>
        <w:t>Promedio</w:t>
      </w:r>
      <w:proofErr w:type="spellEnd"/>
      <w:r w:rsidRPr="009316E5">
        <w:rPr>
          <w:b/>
          <w:bCs/>
          <w:lang w:val="en-US"/>
        </w:rPr>
        <w:t xml:space="preserve"> R²: 0.6749</w:t>
      </w:r>
    </w:p>
    <w:p w14:paraId="09FE0156" w14:textId="56976C7D" w:rsidR="009316E5" w:rsidRDefault="009316E5" w:rsidP="00D84DFD">
      <w:pPr>
        <w:spacing w:after="0" w:line="240" w:lineRule="auto"/>
        <w:rPr>
          <w:b/>
          <w:bCs/>
          <w:lang w:val="en-US"/>
        </w:rPr>
      </w:pPr>
      <w:proofErr w:type="spellStart"/>
      <w:r w:rsidRPr="009316E5">
        <w:rPr>
          <w:b/>
          <w:bCs/>
          <w:lang w:val="en-US"/>
        </w:rPr>
        <w:t>Mediana</w:t>
      </w:r>
      <w:proofErr w:type="spellEnd"/>
      <w:r w:rsidRPr="009316E5">
        <w:rPr>
          <w:b/>
          <w:bCs/>
          <w:lang w:val="en-US"/>
        </w:rPr>
        <w:t xml:space="preserve"> MSE: 25365.8325, </w:t>
      </w:r>
      <w:proofErr w:type="spellStart"/>
      <w:r w:rsidRPr="009316E5">
        <w:rPr>
          <w:b/>
          <w:bCs/>
          <w:lang w:val="en-US"/>
        </w:rPr>
        <w:t>Mediana</w:t>
      </w:r>
      <w:proofErr w:type="spellEnd"/>
      <w:r w:rsidRPr="009316E5">
        <w:rPr>
          <w:b/>
          <w:bCs/>
          <w:lang w:val="en-US"/>
        </w:rPr>
        <w:t xml:space="preserve"> R²: 0.6682</w:t>
      </w:r>
    </w:p>
    <w:p w14:paraId="41CB740E" w14:textId="77777777" w:rsidR="00D84DFD" w:rsidRPr="009316E5" w:rsidRDefault="00D84DFD" w:rsidP="00D84DFD">
      <w:pPr>
        <w:spacing w:after="0" w:line="240" w:lineRule="auto"/>
        <w:rPr>
          <w:b/>
          <w:bCs/>
          <w:lang w:val="en-US"/>
        </w:rPr>
      </w:pPr>
    </w:p>
    <w:p w14:paraId="7085F85C" w14:textId="77777777" w:rsidR="009316E5" w:rsidRPr="009316E5" w:rsidRDefault="009316E5" w:rsidP="009316E5">
      <w:pPr>
        <w:rPr>
          <w:b/>
          <w:bCs/>
          <w:lang w:val="en-US"/>
        </w:rPr>
      </w:pPr>
      <w:proofErr w:type="spellStart"/>
      <w:r w:rsidRPr="009316E5">
        <w:rPr>
          <w:b/>
          <w:bCs/>
          <w:lang w:val="en-US"/>
        </w:rPr>
        <w:t>Resultados</w:t>
      </w:r>
      <w:proofErr w:type="spellEnd"/>
      <w:r w:rsidRPr="009316E5">
        <w:rPr>
          <w:b/>
          <w:bCs/>
          <w:lang w:val="en-US"/>
        </w:rPr>
        <w:t xml:space="preserve"> para 3 </w:t>
      </w:r>
      <w:proofErr w:type="spellStart"/>
      <w:r w:rsidRPr="009316E5">
        <w:rPr>
          <w:b/>
          <w:bCs/>
          <w:lang w:val="en-US"/>
        </w:rPr>
        <w:t>Componentes</w:t>
      </w:r>
      <w:proofErr w:type="spellEnd"/>
    </w:p>
    <w:tbl>
      <w:tblPr>
        <w:tblStyle w:val="Tablaconcuadrcula"/>
        <w:tblW w:w="0" w:type="auto"/>
        <w:jc w:val="center"/>
        <w:tblLook w:val="04A0" w:firstRow="1" w:lastRow="0" w:firstColumn="1" w:lastColumn="0" w:noHBand="0" w:noVBand="1"/>
      </w:tblPr>
      <w:tblGrid>
        <w:gridCol w:w="1241"/>
        <w:gridCol w:w="1823"/>
        <w:gridCol w:w="1311"/>
      </w:tblGrid>
      <w:tr w:rsidR="00D84DFD" w:rsidRPr="009316E5" w14:paraId="10B378CC" w14:textId="77777777" w:rsidTr="00AC068B">
        <w:trPr>
          <w:trHeight w:val="20"/>
          <w:jc w:val="center"/>
        </w:trPr>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5E95E37F" w14:textId="77777777" w:rsidR="009316E5" w:rsidRPr="009316E5" w:rsidRDefault="009316E5" w:rsidP="00D84DFD">
            <w:pPr>
              <w:jc w:val="center"/>
              <w:rPr>
                <w:lang w:val="en-US"/>
              </w:rPr>
            </w:pPr>
            <w:proofErr w:type="spellStart"/>
            <w:r w:rsidRPr="009316E5">
              <w:rPr>
                <w:lang w:val="en-US"/>
              </w:rPr>
              <w:t>Ejecución</w:t>
            </w:r>
            <w:proofErr w:type="spellEnd"/>
          </w:p>
        </w:tc>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37456591" w14:textId="77777777" w:rsidR="009316E5" w:rsidRPr="009316E5" w:rsidRDefault="009316E5" w:rsidP="00D84DFD">
            <w:pPr>
              <w:jc w:val="center"/>
              <w:rPr>
                <w:lang w:val="en-US"/>
              </w:rPr>
            </w:pPr>
            <w:r w:rsidRPr="009316E5">
              <w:rPr>
                <w:lang w:val="en-US"/>
              </w:rPr>
              <w:t>MSE</w:t>
            </w:r>
          </w:p>
        </w:tc>
        <w:tc>
          <w:tcPr>
            <w:tcW w:w="236"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7C562AC3" w14:textId="77777777" w:rsidR="009316E5" w:rsidRPr="009316E5" w:rsidRDefault="009316E5" w:rsidP="00D84DFD">
            <w:pPr>
              <w:jc w:val="center"/>
              <w:rPr>
                <w:lang w:val="en-US"/>
              </w:rPr>
            </w:pPr>
            <w:r w:rsidRPr="009316E5">
              <w:rPr>
                <w:lang w:val="en-US"/>
              </w:rPr>
              <w:t>R²</w:t>
            </w:r>
          </w:p>
        </w:tc>
      </w:tr>
      <w:tr w:rsidR="00D84DFD" w:rsidRPr="009316E5" w14:paraId="24B042D0" w14:textId="77777777" w:rsidTr="00D84DFD">
        <w:trPr>
          <w:trHeight w:val="2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502DEA9F" w14:textId="77777777" w:rsidR="009316E5" w:rsidRPr="009316E5" w:rsidRDefault="009316E5" w:rsidP="00D84DFD">
            <w:pPr>
              <w:jc w:val="center"/>
              <w:rPr>
                <w:lang w:val="en-US"/>
              </w:rPr>
            </w:pPr>
            <w:r w:rsidRPr="009316E5">
              <w:rPr>
                <w:lang w:val="en-US"/>
              </w:rPr>
              <w:t>1</w:t>
            </w:r>
          </w:p>
        </w:tc>
        <w:tc>
          <w:tcPr>
            <w:tcW w:w="236" w:type="dxa"/>
            <w:tcBorders>
              <w:top w:val="single" w:sz="4" w:space="0" w:color="auto"/>
              <w:left w:val="single" w:sz="4" w:space="0" w:color="auto"/>
              <w:bottom w:val="single" w:sz="4" w:space="0" w:color="auto"/>
              <w:right w:val="single" w:sz="4" w:space="0" w:color="auto"/>
            </w:tcBorders>
            <w:vAlign w:val="center"/>
            <w:hideMark/>
          </w:tcPr>
          <w:p w14:paraId="0C8EBEAA" w14:textId="77777777" w:rsidR="009316E5" w:rsidRPr="009316E5" w:rsidRDefault="009316E5" w:rsidP="00D84DFD">
            <w:pPr>
              <w:jc w:val="center"/>
              <w:rPr>
                <w:lang w:val="en-US"/>
              </w:rPr>
            </w:pPr>
            <w:r w:rsidRPr="009316E5">
              <w:rPr>
                <w:lang w:val="en-US"/>
              </w:rPr>
              <w:t>24187.4226580</w:t>
            </w:r>
          </w:p>
        </w:tc>
        <w:tc>
          <w:tcPr>
            <w:tcW w:w="236" w:type="dxa"/>
            <w:tcBorders>
              <w:top w:val="single" w:sz="4" w:space="0" w:color="auto"/>
              <w:left w:val="single" w:sz="4" w:space="0" w:color="auto"/>
              <w:bottom w:val="single" w:sz="4" w:space="0" w:color="auto"/>
              <w:right w:val="single" w:sz="4" w:space="0" w:color="auto"/>
            </w:tcBorders>
            <w:vAlign w:val="center"/>
            <w:hideMark/>
          </w:tcPr>
          <w:p w14:paraId="5B353E9F" w14:textId="77777777" w:rsidR="009316E5" w:rsidRPr="009316E5" w:rsidRDefault="009316E5" w:rsidP="00D84DFD">
            <w:pPr>
              <w:jc w:val="center"/>
              <w:rPr>
                <w:lang w:val="en-US"/>
              </w:rPr>
            </w:pPr>
            <w:r w:rsidRPr="009316E5">
              <w:rPr>
                <w:lang w:val="en-US"/>
              </w:rPr>
              <w:t>0.6444080</w:t>
            </w:r>
          </w:p>
        </w:tc>
      </w:tr>
      <w:tr w:rsidR="00D84DFD" w:rsidRPr="009316E5" w14:paraId="6ABC2D54" w14:textId="77777777" w:rsidTr="00D84DFD">
        <w:trPr>
          <w:trHeight w:val="2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18FFF25E" w14:textId="77777777" w:rsidR="009316E5" w:rsidRPr="009316E5" w:rsidRDefault="009316E5" w:rsidP="00D84DFD">
            <w:pPr>
              <w:jc w:val="center"/>
              <w:rPr>
                <w:lang w:val="en-US"/>
              </w:rPr>
            </w:pPr>
            <w:r w:rsidRPr="009316E5">
              <w:rPr>
                <w:lang w:val="en-US"/>
              </w:rPr>
              <w:t>2</w:t>
            </w:r>
          </w:p>
        </w:tc>
        <w:tc>
          <w:tcPr>
            <w:tcW w:w="236" w:type="dxa"/>
            <w:tcBorders>
              <w:top w:val="single" w:sz="4" w:space="0" w:color="auto"/>
              <w:left w:val="single" w:sz="4" w:space="0" w:color="auto"/>
              <w:bottom w:val="single" w:sz="4" w:space="0" w:color="auto"/>
              <w:right w:val="single" w:sz="4" w:space="0" w:color="auto"/>
            </w:tcBorders>
            <w:vAlign w:val="center"/>
            <w:hideMark/>
          </w:tcPr>
          <w:p w14:paraId="2E01BA98" w14:textId="77777777" w:rsidR="009316E5" w:rsidRPr="009316E5" w:rsidRDefault="009316E5" w:rsidP="00D84DFD">
            <w:pPr>
              <w:jc w:val="center"/>
              <w:rPr>
                <w:lang w:val="en-US"/>
              </w:rPr>
            </w:pPr>
            <w:r w:rsidRPr="009316E5">
              <w:rPr>
                <w:lang w:val="en-US"/>
              </w:rPr>
              <w:t>27290.9590160</w:t>
            </w:r>
          </w:p>
        </w:tc>
        <w:tc>
          <w:tcPr>
            <w:tcW w:w="236" w:type="dxa"/>
            <w:tcBorders>
              <w:top w:val="single" w:sz="4" w:space="0" w:color="auto"/>
              <w:left w:val="single" w:sz="4" w:space="0" w:color="auto"/>
              <w:bottom w:val="single" w:sz="4" w:space="0" w:color="auto"/>
              <w:right w:val="single" w:sz="4" w:space="0" w:color="auto"/>
            </w:tcBorders>
            <w:vAlign w:val="center"/>
            <w:hideMark/>
          </w:tcPr>
          <w:p w14:paraId="136026C6" w14:textId="77777777" w:rsidR="009316E5" w:rsidRPr="009316E5" w:rsidRDefault="009316E5" w:rsidP="00D84DFD">
            <w:pPr>
              <w:jc w:val="center"/>
              <w:rPr>
                <w:lang w:val="en-US"/>
              </w:rPr>
            </w:pPr>
            <w:r w:rsidRPr="009316E5">
              <w:rPr>
                <w:lang w:val="en-US"/>
              </w:rPr>
              <w:t>0.6430420</w:t>
            </w:r>
          </w:p>
        </w:tc>
      </w:tr>
      <w:tr w:rsidR="00D84DFD" w:rsidRPr="009316E5" w14:paraId="1499613D" w14:textId="77777777" w:rsidTr="00D84DFD">
        <w:trPr>
          <w:trHeight w:val="2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5023E095" w14:textId="77777777" w:rsidR="009316E5" w:rsidRPr="009316E5" w:rsidRDefault="009316E5" w:rsidP="00D84DFD">
            <w:pPr>
              <w:jc w:val="center"/>
              <w:rPr>
                <w:lang w:val="en-US"/>
              </w:rPr>
            </w:pPr>
            <w:r w:rsidRPr="009316E5">
              <w:rPr>
                <w:lang w:val="en-US"/>
              </w:rPr>
              <w:t>3</w:t>
            </w:r>
          </w:p>
        </w:tc>
        <w:tc>
          <w:tcPr>
            <w:tcW w:w="236" w:type="dxa"/>
            <w:tcBorders>
              <w:top w:val="single" w:sz="4" w:space="0" w:color="auto"/>
              <w:left w:val="single" w:sz="4" w:space="0" w:color="auto"/>
              <w:bottom w:val="single" w:sz="4" w:space="0" w:color="auto"/>
              <w:right w:val="single" w:sz="4" w:space="0" w:color="auto"/>
            </w:tcBorders>
            <w:vAlign w:val="center"/>
            <w:hideMark/>
          </w:tcPr>
          <w:p w14:paraId="0B6B91A5" w14:textId="77777777" w:rsidR="009316E5" w:rsidRPr="009316E5" w:rsidRDefault="009316E5" w:rsidP="00D84DFD">
            <w:pPr>
              <w:jc w:val="center"/>
              <w:rPr>
                <w:lang w:val="en-US"/>
              </w:rPr>
            </w:pPr>
            <w:r w:rsidRPr="009316E5">
              <w:rPr>
                <w:lang w:val="en-US"/>
              </w:rPr>
              <w:t>26864.2861980</w:t>
            </w:r>
          </w:p>
        </w:tc>
        <w:tc>
          <w:tcPr>
            <w:tcW w:w="236" w:type="dxa"/>
            <w:tcBorders>
              <w:top w:val="single" w:sz="4" w:space="0" w:color="auto"/>
              <w:left w:val="single" w:sz="4" w:space="0" w:color="auto"/>
              <w:bottom w:val="single" w:sz="4" w:space="0" w:color="auto"/>
              <w:right w:val="single" w:sz="4" w:space="0" w:color="auto"/>
            </w:tcBorders>
            <w:vAlign w:val="center"/>
            <w:hideMark/>
          </w:tcPr>
          <w:p w14:paraId="38BF0E6E" w14:textId="77777777" w:rsidR="009316E5" w:rsidRPr="009316E5" w:rsidRDefault="009316E5" w:rsidP="00D84DFD">
            <w:pPr>
              <w:jc w:val="center"/>
              <w:rPr>
                <w:lang w:val="en-US"/>
              </w:rPr>
            </w:pPr>
            <w:r w:rsidRPr="009316E5">
              <w:rPr>
                <w:lang w:val="en-US"/>
              </w:rPr>
              <w:t>0.6115250</w:t>
            </w:r>
          </w:p>
        </w:tc>
      </w:tr>
      <w:tr w:rsidR="00D84DFD" w:rsidRPr="009316E5" w14:paraId="1D7E2D1C" w14:textId="77777777" w:rsidTr="00D84DFD">
        <w:trPr>
          <w:trHeight w:val="2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5B341B61" w14:textId="77777777" w:rsidR="009316E5" w:rsidRPr="009316E5" w:rsidRDefault="009316E5" w:rsidP="00D84DFD">
            <w:pPr>
              <w:jc w:val="center"/>
              <w:rPr>
                <w:lang w:val="en-US"/>
              </w:rPr>
            </w:pPr>
            <w:r w:rsidRPr="009316E5">
              <w:rPr>
                <w:lang w:val="en-US"/>
              </w:rPr>
              <w:t>4</w:t>
            </w:r>
          </w:p>
        </w:tc>
        <w:tc>
          <w:tcPr>
            <w:tcW w:w="236" w:type="dxa"/>
            <w:tcBorders>
              <w:top w:val="single" w:sz="4" w:space="0" w:color="auto"/>
              <w:left w:val="single" w:sz="4" w:space="0" w:color="auto"/>
              <w:bottom w:val="single" w:sz="4" w:space="0" w:color="auto"/>
              <w:right w:val="single" w:sz="4" w:space="0" w:color="auto"/>
            </w:tcBorders>
            <w:vAlign w:val="center"/>
            <w:hideMark/>
          </w:tcPr>
          <w:p w14:paraId="790B373F" w14:textId="77777777" w:rsidR="009316E5" w:rsidRPr="009316E5" w:rsidRDefault="009316E5" w:rsidP="00D84DFD">
            <w:pPr>
              <w:jc w:val="center"/>
              <w:rPr>
                <w:lang w:val="en-US"/>
              </w:rPr>
            </w:pPr>
            <w:r w:rsidRPr="009316E5">
              <w:rPr>
                <w:lang w:val="en-US"/>
              </w:rPr>
              <w:t>29420.2841550</w:t>
            </w:r>
          </w:p>
        </w:tc>
        <w:tc>
          <w:tcPr>
            <w:tcW w:w="236" w:type="dxa"/>
            <w:tcBorders>
              <w:top w:val="single" w:sz="4" w:space="0" w:color="auto"/>
              <w:left w:val="single" w:sz="4" w:space="0" w:color="auto"/>
              <w:bottom w:val="single" w:sz="4" w:space="0" w:color="auto"/>
              <w:right w:val="single" w:sz="4" w:space="0" w:color="auto"/>
            </w:tcBorders>
            <w:vAlign w:val="center"/>
            <w:hideMark/>
          </w:tcPr>
          <w:p w14:paraId="3E535204" w14:textId="77777777" w:rsidR="009316E5" w:rsidRPr="009316E5" w:rsidRDefault="009316E5" w:rsidP="00D84DFD">
            <w:pPr>
              <w:jc w:val="center"/>
              <w:rPr>
                <w:lang w:val="en-US"/>
              </w:rPr>
            </w:pPr>
            <w:r w:rsidRPr="009316E5">
              <w:rPr>
                <w:lang w:val="en-US"/>
              </w:rPr>
              <w:t>0.6591630</w:t>
            </w:r>
          </w:p>
        </w:tc>
      </w:tr>
      <w:tr w:rsidR="00D84DFD" w:rsidRPr="009316E5" w14:paraId="3E37CE3A" w14:textId="77777777" w:rsidTr="00D84DFD">
        <w:trPr>
          <w:trHeight w:val="20"/>
          <w:jc w:val="center"/>
        </w:trPr>
        <w:tc>
          <w:tcPr>
            <w:tcW w:w="236" w:type="dxa"/>
            <w:tcBorders>
              <w:top w:val="single" w:sz="4" w:space="0" w:color="auto"/>
              <w:left w:val="single" w:sz="4" w:space="0" w:color="auto"/>
              <w:bottom w:val="single" w:sz="4" w:space="0" w:color="auto"/>
              <w:right w:val="single" w:sz="4" w:space="0" w:color="auto"/>
            </w:tcBorders>
            <w:vAlign w:val="center"/>
            <w:hideMark/>
          </w:tcPr>
          <w:p w14:paraId="0C9553DB" w14:textId="77777777" w:rsidR="009316E5" w:rsidRPr="009316E5" w:rsidRDefault="009316E5" w:rsidP="00D84DFD">
            <w:pPr>
              <w:jc w:val="center"/>
              <w:rPr>
                <w:lang w:val="en-US"/>
              </w:rPr>
            </w:pPr>
            <w:r w:rsidRPr="009316E5">
              <w:rPr>
                <w:lang w:val="en-US"/>
              </w:rPr>
              <w:t>5</w:t>
            </w:r>
          </w:p>
        </w:tc>
        <w:tc>
          <w:tcPr>
            <w:tcW w:w="236" w:type="dxa"/>
            <w:tcBorders>
              <w:top w:val="single" w:sz="4" w:space="0" w:color="auto"/>
              <w:left w:val="single" w:sz="4" w:space="0" w:color="auto"/>
              <w:bottom w:val="single" w:sz="4" w:space="0" w:color="auto"/>
              <w:right w:val="single" w:sz="4" w:space="0" w:color="auto"/>
            </w:tcBorders>
            <w:vAlign w:val="center"/>
            <w:hideMark/>
          </w:tcPr>
          <w:p w14:paraId="57BEB360" w14:textId="77777777" w:rsidR="009316E5" w:rsidRPr="009316E5" w:rsidRDefault="009316E5" w:rsidP="00D84DFD">
            <w:pPr>
              <w:jc w:val="center"/>
              <w:rPr>
                <w:lang w:val="en-US"/>
              </w:rPr>
            </w:pPr>
            <w:r w:rsidRPr="009316E5">
              <w:rPr>
                <w:lang w:val="en-US"/>
              </w:rPr>
              <w:t>24092.5916690</w:t>
            </w:r>
          </w:p>
        </w:tc>
        <w:tc>
          <w:tcPr>
            <w:tcW w:w="236" w:type="dxa"/>
            <w:tcBorders>
              <w:top w:val="single" w:sz="4" w:space="0" w:color="auto"/>
              <w:left w:val="single" w:sz="4" w:space="0" w:color="auto"/>
              <w:bottom w:val="single" w:sz="4" w:space="0" w:color="auto"/>
              <w:right w:val="single" w:sz="4" w:space="0" w:color="auto"/>
            </w:tcBorders>
            <w:vAlign w:val="center"/>
            <w:hideMark/>
          </w:tcPr>
          <w:p w14:paraId="49F45A44" w14:textId="77777777" w:rsidR="009316E5" w:rsidRPr="009316E5" w:rsidRDefault="009316E5" w:rsidP="00D84DFD">
            <w:pPr>
              <w:jc w:val="center"/>
              <w:rPr>
                <w:lang w:val="en-US"/>
              </w:rPr>
            </w:pPr>
            <w:r w:rsidRPr="009316E5">
              <w:rPr>
                <w:lang w:val="en-US"/>
              </w:rPr>
              <w:t>0.6603260</w:t>
            </w:r>
          </w:p>
        </w:tc>
      </w:tr>
    </w:tbl>
    <w:p w14:paraId="2A2A5DE6" w14:textId="77777777" w:rsidR="00D84DFD" w:rsidRDefault="00D84DFD" w:rsidP="00D84DFD">
      <w:pPr>
        <w:spacing w:after="0" w:line="240" w:lineRule="auto"/>
        <w:rPr>
          <w:b/>
          <w:bCs/>
          <w:lang w:val="en-US"/>
        </w:rPr>
      </w:pPr>
    </w:p>
    <w:p w14:paraId="7DEF53A5" w14:textId="081F0C5F" w:rsidR="009316E5" w:rsidRPr="009316E5" w:rsidRDefault="009316E5" w:rsidP="00D84DFD">
      <w:pPr>
        <w:spacing w:after="0" w:line="240" w:lineRule="auto"/>
        <w:rPr>
          <w:b/>
          <w:bCs/>
          <w:lang w:val="en-US"/>
        </w:rPr>
      </w:pPr>
      <w:proofErr w:type="spellStart"/>
      <w:r w:rsidRPr="009316E5">
        <w:rPr>
          <w:b/>
          <w:bCs/>
          <w:lang w:val="en-US"/>
        </w:rPr>
        <w:t>Promedio</w:t>
      </w:r>
      <w:proofErr w:type="spellEnd"/>
      <w:r w:rsidRPr="009316E5">
        <w:rPr>
          <w:b/>
          <w:bCs/>
          <w:lang w:val="en-US"/>
        </w:rPr>
        <w:t xml:space="preserve"> MSE: 26371.1087, </w:t>
      </w:r>
      <w:proofErr w:type="spellStart"/>
      <w:r w:rsidRPr="009316E5">
        <w:rPr>
          <w:b/>
          <w:bCs/>
          <w:lang w:val="en-US"/>
        </w:rPr>
        <w:t>Promedio</w:t>
      </w:r>
      <w:proofErr w:type="spellEnd"/>
      <w:r w:rsidRPr="009316E5">
        <w:rPr>
          <w:b/>
          <w:bCs/>
          <w:lang w:val="en-US"/>
        </w:rPr>
        <w:t xml:space="preserve"> R²: 0.6437</w:t>
      </w:r>
    </w:p>
    <w:p w14:paraId="2B824403" w14:textId="6ACCDAD3" w:rsidR="006306DF" w:rsidRDefault="009316E5" w:rsidP="006A7DBB">
      <w:pPr>
        <w:spacing w:after="0" w:line="240" w:lineRule="auto"/>
        <w:rPr>
          <w:b/>
          <w:bCs/>
          <w:lang w:val="en-US"/>
        </w:rPr>
      </w:pPr>
      <w:proofErr w:type="spellStart"/>
      <w:r w:rsidRPr="009316E5">
        <w:rPr>
          <w:b/>
          <w:bCs/>
          <w:lang w:val="en-US"/>
        </w:rPr>
        <w:t>Mediana</w:t>
      </w:r>
      <w:proofErr w:type="spellEnd"/>
      <w:r w:rsidRPr="009316E5">
        <w:rPr>
          <w:b/>
          <w:bCs/>
          <w:lang w:val="en-US"/>
        </w:rPr>
        <w:t xml:space="preserve"> MSE: 26864.2862, </w:t>
      </w:r>
      <w:proofErr w:type="spellStart"/>
      <w:r w:rsidRPr="009316E5">
        <w:rPr>
          <w:b/>
          <w:bCs/>
          <w:lang w:val="en-US"/>
        </w:rPr>
        <w:t>Mediana</w:t>
      </w:r>
      <w:proofErr w:type="spellEnd"/>
      <w:r w:rsidRPr="009316E5">
        <w:rPr>
          <w:b/>
          <w:bCs/>
          <w:lang w:val="en-US"/>
        </w:rPr>
        <w:t xml:space="preserve"> R²: 0.6444</w:t>
      </w:r>
    </w:p>
    <w:p w14:paraId="54A395B5" w14:textId="77777777" w:rsidR="006A7DBB" w:rsidRPr="006306DF" w:rsidRDefault="006A7DBB" w:rsidP="006A7DBB">
      <w:pPr>
        <w:spacing w:after="0" w:line="240" w:lineRule="auto"/>
        <w:rPr>
          <w:b/>
          <w:bCs/>
          <w:lang w:val="en-US"/>
        </w:rPr>
      </w:pPr>
    </w:p>
    <w:p w14:paraId="57D23D11" w14:textId="0DE36FDD" w:rsidR="008E243A" w:rsidRPr="008E243A" w:rsidRDefault="006306DF" w:rsidP="008E243A">
      <w:pPr>
        <w:rPr>
          <w:rFonts w:ascii="Arial" w:hAnsi="Arial" w:cs="Arial"/>
          <w:b/>
          <w:bCs/>
        </w:rPr>
      </w:pPr>
      <w:r w:rsidRPr="006306DF">
        <w:rPr>
          <w:b/>
          <w:bCs/>
        </w:rPr>
        <w:t xml:space="preserve">5. </w:t>
      </w:r>
      <w:r w:rsidR="008E243A" w:rsidRPr="008E243A">
        <w:rPr>
          <w:b/>
          <w:bCs/>
        </w:rPr>
        <w:t>Análisis de Agrupamiento K-</w:t>
      </w:r>
      <w:proofErr w:type="spellStart"/>
      <w:r w:rsidR="008E243A" w:rsidRPr="008E243A">
        <w:rPr>
          <w:b/>
          <w:bCs/>
        </w:rPr>
        <w:t>Means</w:t>
      </w:r>
      <w:proofErr w:type="spellEnd"/>
      <w:r w:rsidR="008E243A" w:rsidRPr="008E243A">
        <w:rPr>
          <w:b/>
          <w:bCs/>
        </w:rPr>
        <w:t xml:space="preserve"> en el </w:t>
      </w:r>
      <w:proofErr w:type="spellStart"/>
      <w:r w:rsidR="008E243A" w:rsidRPr="008E243A">
        <w:rPr>
          <w:b/>
          <w:bCs/>
        </w:rPr>
        <w:t>Dataset</w:t>
      </w:r>
      <w:proofErr w:type="spellEnd"/>
      <w:r w:rsidR="008E243A" w:rsidRPr="008E243A">
        <w:rPr>
          <w:b/>
          <w:bCs/>
        </w:rPr>
        <w:t xml:space="preserve"> de Entrenamiento Físico</w:t>
      </w:r>
    </w:p>
    <w:p w14:paraId="6B53CB0A" w14:textId="5AC9761C" w:rsidR="008E243A" w:rsidRPr="008E243A" w:rsidRDefault="008E243A" w:rsidP="008E243A">
      <w:r w:rsidRPr="008E243A">
        <w:t xml:space="preserve">El método </w:t>
      </w:r>
      <w:r w:rsidRPr="008E243A">
        <w:rPr>
          <w:b/>
          <w:bCs/>
        </w:rPr>
        <w:t>K-</w:t>
      </w:r>
      <w:proofErr w:type="spellStart"/>
      <w:r w:rsidRPr="008E243A">
        <w:rPr>
          <w:b/>
          <w:bCs/>
        </w:rPr>
        <w:t>Means</w:t>
      </w:r>
      <w:proofErr w:type="spellEnd"/>
      <w:r w:rsidRPr="008E243A">
        <w:t xml:space="preserve">, una técnica de </w:t>
      </w:r>
      <w:r w:rsidRPr="008E243A">
        <w:rPr>
          <w:b/>
          <w:bCs/>
        </w:rPr>
        <w:t>aprendizaje no supervisado</w:t>
      </w:r>
      <w:r w:rsidRPr="008E243A">
        <w:t xml:space="preserve">, fue aplicado al </w:t>
      </w:r>
      <w:proofErr w:type="spellStart"/>
      <w:r w:rsidRPr="008E243A">
        <w:rPr>
          <w:b/>
          <w:bCs/>
        </w:rPr>
        <w:t>Gym</w:t>
      </w:r>
      <w:proofErr w:type="spellEnd"/>
      <w:r w:rsidRPr="008E243A">
        <w:rPr>
          <w:b/>
          <w:bCs/>
        </w:rPr>
        <w:t xml:space="preserve"> </w:t>
      </w:r>
      <w:proofErr w:type="spellStart"/>
      <w:r w:rsidRPr="008E243A">
        <w:rPr>
          <w:b/>
          <w:bCs/>
        </w:rPr>
        <w:t>Members</w:t>
      </w:r>
      <w:proofErr w:type="spellEnd"/>
      <w:r w:rsidRPr="008E243A">
        <w:rPr>
          <w:b/>
          <w:bCs/>
        </w:rPr>
        <w:t xml:space="preserve"> </w:t>
      </w:r>
      <w:proofErr w:type="spellStart"/>
      <w:r w:rsidRPr="008E243A">
        <w:rPr>
          <w:b/>
          <w:bCs/>
        </w:rPr>
        <w:t>Dataset</w:t>
      </w:r>
      <w:proofErr w:type="spellEnd"/>
      <w:r w:rsidRPr="008E243A">
        <w:t xml:space="preserve"> para segmentar a los miembros del gimnasio en grupos homogéneos según variables clave relacionadas con sus características físicas, hábitos de entrenamiento y rendimiento calórico.</w:t>
      </w:r>
    </w:p>
    <w:p w14:paraId="08A12DD5" w14:textId="77777777" w:rsidR="008E243A" w:rsidRPr="008E243A" w:rsidRDefault="008E243A" w:rsidP="008E243A">
      <w:pPr>
        <w:rPr>
          <w:b/>
          <w:bCs/>
        </w:rPr>
      </w:pPr>
      <w:r w:rsidRPr="008E243A">
        <w:rPr>
          <w:b/>
          <w:bCs/>
        </w:rPr>
        <w:t>1. Preparación y Preprocesamiento de Datos</w:t>
      </w:r>
    </w:p>
    <w:p w14:paraId="2A67E6C6" w14:textId="77777777" w:rsidR="008E243A" w:rsidRPr="008E243A" w:rsidRDefault="008E243A" w:rsidP="008E243A">
      <w:pPr>
        <w:numPr>
          <w:ilvl w:val="0"/>
          <w:numId w:val="53"/>
        </w:numPr>
      </w:pPr>
      <w:r w:rsidRPr="008E243A">
        <w:t xml:space="preserve">Se integraron y escalaron las variables mediante </w:t>
      </w:r>
      <w:proofErr w:type="spellStart"/>
      <w:r w:rsidRPr="008E243A">
        <w:rPr>
          <w:b/>
          <w:bCs/>
        </w:rPr>
        <w:t>StandardScaler</w:t>
      </w:r>
      <w:proofErr w:type="spellEnd"/>
      <w:r w:rsidRPr="008E243A">
        <w:t xml:space="preserve"> para garantizar que todas las características tuvieran igual peso en el modelo.</w:t>
      </w:r>
    </w:p>
    <w:p w14:paraId="6F0CFBB7" w14:textId="77777777" w:rsidR="008E243A" w:rsidRPr="008E243A" w:rsidRDefault="008E243A" w:rsidP="008E243A">
      <w:pPr>
        <w:numPr>
          <w:ilvl w:val="0"/>
          <w:numId w:val="53"/>
        </w:numPr>
      </w:pPr>
      <w:r w:rsidRPr="008E243A">
        <w:t>Se incluyeron atributos como:</w:t>
      </w:r>
    </w:p>
    <w:p w14:paraId="602187C0" w14:textId="77777777" w:rsidR="008E243A" w:rsidRPr="008E243A" w:rsidRDefault="008E243A" w:rsidP="008E243A">
      <w:pPr>
        <w:numPr>
          <w:ilvl w:val="1"/>
          <w:numId w:val="53"/>
        </w:numPr>
      </w:pPr>
      <w:r w:rsidRPr="008E243A">
        <w:t xml:space="preserve">Datos demográficos: </w:t>
      </w:r>
      <w:r w:rsidRPr="008E243A">
        <w:rPr>
          <w:b/>
          <w:bCs/>
        </w:rPr>
        <w:t>Edad, Peso, Altura</w:t>
      </w:r>
      <w:r w:rsidRPr="008E243A">
        <w:t>.</w:t>
      </w:r>
    </w:p>
    <w:p w14:paraId="0161BCBA" w14:textId="77777777" w:rsidR="008E243A" w:rsidRPr="008E243A" w:rsidRDefault="008E243A" w:rsidP="008E243A">
      <w:pPr>
        <w:numPr>
          <w:ilvl w:val="1"/>
          <w:numId w:val="53"/>
        </w:numPr>
      </w:pPr>
      <w:r w:rsidRPr="008E243A">
        <w:t xml:space="preserve">Indicadores fisiológicos: </w:t>
      </w:r>
      <w:proofErr w:type="spellStart"/>
      <w:r w:rsidRPr="008E243A">
        <w:rPr>
          <w:b/>
          <w:bCs/>
        </w:rPr>
        <w:t>Max_BPM</w:t>
      </w:r>
      <w:proofErr w:type="spellEnd"/>
      <w:r w:rsidRPr="008E243A">
        <w:rPr>
          <w:b/>
          <w:bCs/>
        </w:rPr>
        <w:t xml:space="preserve">, </w:t>
      </w:r>
      <w:proofErr w:type="spellStart"/>
      <w:r w:rsidRPr="008E243A">
        <w:rPr>
          <w:b/>
          <w:bCs/>
        </w:rPr>
        <w:t>Avg_BPM</w:t>
      </w:r>
      <w:proofErr w:type="spellEnd"/>
      <w:r w:rsidRPr="008E243A">
        <w:rPr>
          <w:b/>
          <w:bCs/>
        </w:rPr>
        <w:t xml:space="preserve">, </w:t>
      </w:r>
      <w:proofErr w:type="spellStart"/>
      <w:r w:rsidRPr="008E243A">
        <w:rPr>
          <w:b/>
          <w:bCs/>
        </w:rPr>
        <w:t>Resting_BPM</w:t>
      </w:r>
      <w:proofErr w:type="spellEnd"/>
      <w:r w:rsidRPr="008E243A">
        <w:t>.</w:t>
      </w:r>
    </w:p>
    <w:p w14:paraId="1D91D53C" w14:textId="77777777" w:rsidR="008E243A" w:rsidRPr="008E243A" w:rsidRDefault="008E243A" w:rsidP="008E243A">
      <w:pPr>
        <w:numPr>
          <w:ilvl w:val="1"/>
          <w:numId w:val="53"/>
        </w:numPr>
      </w:pPr>
      <w:r w:rsidRPr="008E243A">
        <w:lastRenderedPageBreak/>
        <w:t xml:space="preserve">Hábitos de ejercicio: </w:t>
      </w:r>
      <w:r w:rsidRPr="008E243A">
        <w:rPr>
          <w:b/>
          <w:bCs/>
        </w:rPr>
        <w:t>Duración de sesión, Frecuencia, Tipo de entrenamiento</w:t>
      </w:r>
      <w:r w:rsidRPr="008E243A">
        <w:t>.</w:t>
      </w:r>
    </w:p>
    <w:p w14:paraId="76F4651E" w14:textId="24225790" w:rsidR="008E243A" w:rsidRPr="008E243A" w:rsidRDefault="008E243A" w:rsidP="008E243A">
      <w:pPr>
        <w:numPr>
          <w:ilvl w:val="1"/>
          <w:numId w:val="53"/>
        </w:numPr>
      </w:pPr>
      <w:r w:rsidRPr="008E243A">
        <w:t xml:space="preserve">Métricas de rendimiento: </w:t>
      </w:r>
      <w:r w:rsidRPr="008E243A">
        <w:rPr>
          <w:b/>
          <w:bCs/>
        </w:rPr>
        <w:t>Calorías quemadas</w:t>
      </w:r>
      <w:r w:rsidRPr="008E243A">
        <w:t>.</w:t>
      </w:r>
    </w:p>
    <w:p w14:paraId="18D82876" w14:textId="77777777" w:rsidR="008E243A" w:rsidRPr="008E243A" w:rsidRDefault="008E243A" w:rsidP="008E243A">
      <w:pPr>
        <w:rPr>
          <w:b/>
          <w:bCs/>
        </w:rPr>
      </w:pPr>
      <w:r w:rsidRPr="008E243A">
        <w:rPr>
          <w:b/>
          <w:bCs/>
        </w:rPr>
        <w:t>2. Método del Codo para la Selección de Clústeres</w:t>
      </w:r>
    </w:p>
    <w:p w14:paraId="3794F462" w14:textId="119D675C" w:rsidR="008E243A" w:rsidRDefault="008E243A" w:rsidP="008E243A">
      <w:r w:rsidRPr="008E243A">
        <w:t xml:space="preserve">Se aplicó el </w:t>
      </w:r>
      <w:r w:rsidRPr="008E243A">
        <w:rPr>
          <w:b/>
          <w:bCs/>
        </w:rPr>
        <w:t>método del codo</w:t>
      </w:r>
      <w:r w:rsidRPr="008E243A">
        <w:t xml:space="preserve"> analizando la </w:t>
      </w:r>
      <w:r w:rsidRPr="008E243A">
        <w:rPr>
          <w:b/>
          <w:bCs/>
        </w:rPr>
        <w:t xml:space="preserve">suma de distancias al cuadrado </w:t>
      </w:r>
      <w:proofErr w:type="spellStart"/>
      <w:r w:rsidRPr="008E243A">
        <w:rPr>
          <w:b/>
          <w:bCs/>
        </w:rPr>
        <w:t>intra-clúster</w:t>
      </w:r>
      <w:proofErr w:type="spellEnd"/>
      <w:r w:rsidRPr="008E243A">
        <w:rPr>
          <w:b/>
          <w:bCs/>
        </w:rPr>
        <w:t xml:space="preserve"> (WCSS)</w:t>
      </w:r>
      <w:r w:rsidRPr="008E243A">
        <w:t xml:space="preserve">. La gráfica mostró un </w:t>
      </w:r>
      <w:r w:rsidRPr="008E243A">
        <w:rPr>
          <w:b/>
          <w:bCs/>
        </w:rPr>
        <w:t>punto óptimo en k=4</w:t>
      </w:r>
      <w:r w:rsidRPr="008E243A">
        <w:t xml:space="preserve">, lo que sugiere 4 agrupaciones distintas dentro del </w:t>
      </w:r>
      <w:proofErr w:type="spellStart"/>
      <w:r w:rsidRPr="008E243A">
        <w:t>dataset</w:t>
      </w:r>
      <w:proofErr w:type="spellEnd"/>
      <w:r w:rsidRPr="008E243A">
        <w:t>.</w:t>
      </w:r>
    </w:p>
    <w:p w14:paraId="6870324F" w14:textId="11EEEC3F" w:rsidR="008E243A" w:rsidRPr="008E243A" w:rsidRDefault="00D43618" w:rsidP="008E243A">
      <w:r w:rsidRPr="00D43618">
        <w:rPr>
          <w:noProof/>
        </w:rPr>
        <w:drawing>
          <wp:inline distT="0" distB="0" distL="0" distR="0" wp14:anchorId="40BA3941" wp14:editId="061BD01A">
            <wp:extent cx="5612130" cy="307784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077845"/>
                    </a:xfrm>
                    <a:prstGeom prst="rect">
                      <a:avLst/>
                    </a:prstGeom>
                  </pic:spPr>
                </pic:pic>
              </a:graphicData>
            </a:graphic>
          </wp:inline>
        </w:drawing>
      </w:r>
    </w:p>
    <w:p w14:paraId="3346F151" w14:textId="77777777" w:rsidR="008E243A" w:rsidRPr="008E243A" w:rsidRDefault="008E243A" w:rsidP="008E243A">
      <w:pPr>
        <w:rPr>
          <w:b/>
          <w:bCs/>
        </w:rPr>
      </w:pPr>
      <w:r w:rsidRPr="008E243A">
        <w:rPr>
          <w:b/>
          <w:bCs/>
        </w:rPr>
        <w:t>3. Análisis de los Clústeres</w:t>
      </w:r>
    </w:p>
    <w:p w14:paraId="43A48A7D" w14:textId="74EFFF7F" w:rsidR="008E243A" w:rsidRPr="008E243A" w:rsidRDefault="008E243A" w:rsidP="008E243A">
      <w:r w:rsidRPr="008E243A">
        <w:t>Los resultados del modelo k=4 segmentaron a los miembros del gimnasio en cuatro grupos con características particulares:</w:t>
      </w:r>
    </w:p>
    <w:tbl>
      <w:tblPr>
        <w:tblStyle w:val="Tablaconcuadrcula"/>
        <w:tblW w:w="0" w:type="auto"/>
        <w:tblLook w:val="04A0" w:firstRow="1" w:lastRow="0" w:firstColumn="1" w:lastColumn="0" w:noHBand="0" w:noVBand="1"/>
      </w:tblPr>
      <w:tblGrid>
        <w:gridCol w:w="1129"/>
        <w:gridCol w:w="7699"/>
      </w:tblGrid>
      <w:tr w:rsidR="008E243A" w:rsidRPr="008E243A" w14:paraId="6459FF89" w14:textId="77777777" w:rsidTr="00FF3623">
        <w:tc>
          <w:tcPr>
            <w:tcW w:w="1129" w:type="dxa"/>
            <w:shd w:val="clear" w:color="auto" w:fill="95DCF7" w:themeFill="accent4" w:themeFillTint="66"/>
            <w:hideMark/>
          </w:tcPr>
          <w:p w14:paraId="1A61C3FD" w14:textId="77777777" w:rsidR="008E243A" w:rsidRPr="008E243A" w:rsidRDefault="008E243A" w:rsidP="008E243A">
            <w:pPr>
              <w:spacing w:after="160" w:line="278" w:lineRule="auto"/>
              <w:rPr>
                <w:b/>
                <w:bCs/>
                <w:sz w:val="20"/>
                <w:szCs w:val="20"/>
              </w:rPr>
            </w:pPr>
            <w:r w:rsidRPr="008E243A">
              <w:rPr>
                <w:b/>
                <w:bCs/>
                <w:sz w:val="20"/>
                <w:szCs w:val="20"/>
              </w:rPr>
              <w:t>Clúster</w:t>
            </w:r>
          </w:p>
        </w:tc>
        <w:tc>
          <w:tcPr>
            <w:tcW w:w="7699" w:type="dxa"/>
            <w:shd w:val="clear" w:color="auto" w:fill="95DCF7" w:themeFill="accent4" w:themeFillTint="66"/>
            <w:hideMark/>
          </w:tcPr>
          <w:p w14:paraId="33A88DF0" w14:textId="77777777" w:rsidR="008E243A" w:rsidRPr="008E243A" w:rsidRDefault="008E243A" w:rsidP="008E243A">
            <w:pPr>
              <w:spacing w:after="160" w:line="278" w:lineRule="auto"/>
              <w:rPr>
                <w:b/>
                <w:bCs/>
                <w:sz w:val="20"/>
                <w:szCs w:val="20"/>
              </w:rPr>
            </w:pPr>
            <w:r w:rsidRPr="008E243A">
              <w:rPr>
                <w:b/>
                <w:bCs/>
                <w:sz w:val="20"/>
                <w:szCs w:val="20"/>
              </w:rPr>
              <w:t>Descripción General</w:t>
            </w:r>
          </w:p>
        </w:tc>
      </w:tr>
      <w:tr w:rsidR="008E243A" w:rsidRPr="008E243A" w14:paraId="6DCE096C" w14:textId="77777777" w:rsidTr="00FF3623">
        <w:tc>
          <w:tcPr>
            <w:tcW w:w="1129" w:type="dxa"/>
            <w:shd w:val="clear" w:color="auto" w:fill="95DCF7" w:themeFill="accent4" w:themeFillTint="66"/>
            <w:hideMark/>
          </w:tcPr>
          <w:p w14:paraId="6BAD1251" w14:textId="77777777" w:rsidR="008E243A" w:rsidRPr="008E243A" w:rsidRDefault="008E243A" w:rsidP="008E243A">
            <w:pPr>
              <w:spacing w:after="160" w:line="278" w:lineRule="auto"/>
              <w:rPr>
                <w:sz w:val="20"/>
                <w:szCs w:val="20"/>
              </w:rPr>
            </w:pPr>
            <w:r w:rsidRPr="008E243A">
              <w:rPr>
                <w:b/>
                <w:bCs/>
                <w:sz w:val="20"/>
                <w:szCs w:val="20"/>
              </w:rPr>
              <w:t>Clúster 0</w:t>
            </w:r>
          </w:p>
        </w:tc>
        <w:tc>
          <w:tcPr>
            <w:tcW w:w="7699" w:type="dxa"/>
            <w:hideMark/>
          </w:tcPr>
          <w:p w14:paraId="69A4AEAD" w14:textId="77777777" w:rsidR="008E243A" w:rsidRPr="008E243A" w:rsidRDefault="008E243A" w:rsidP="008E243A">
            <w:pPr>
              <w:spacing w:after="160" w:line="278" w:lineRule="auto"/>
              <w:rPr>
                <w:sz w:val="20"/>
                <w:szCs w:val="20"/>
              </w:rPr>
            </w:pPr>
            <w:r w:rsidRPr="008E243A">
              <w:rPr>
                <w:sz w:val="20"/>
                <w:szCs w:val="20"/>
              </w:rPr>
              <w:t xml:space="preserve">Mujeres jóvenes, de menor talla y peso, con mayor porcentaje de grasa. Entrenan con </w:t>
            </w:r>
            <w:r w:rsidRPr="008E243A">
              <w:rPr>
                <w:b/>
                <w:bCs/>
                <w:sz w:val="20"/>
                <w:szCs w:val="20"/>
              </w:rPr>
              <w:t>baja frecuencia</w:t>
            </w:r>
            <w:r w:rsidRPr="008E243A">
              <w:rPr>
                <w:sz w:val="20"/>
                <w:szCs w:val="20"/>
              </w:rPr>
              <w:t xml:space="preserve"> y duración, aunque tienen </w:t>
            </w:r>
            <w:r w:rsidRPr="008E243A">
              <w:rPr>
                <w:b/>
                <w:bCs/>
                <w:sz w:val="20"/>
                <w:szCs w:val="20"/>
              </w:rPr>
              <w:t>experiencia moderada</w:t>
            </w:r>
            <w:r w:rsidRPr="008E243A">
              <w:rPr>
                <w:sz w:val="20"/>
                <w:szCs w:val="20"/>
              </w:rPr>
              <w:t xml:space="preserve">. Su hidratación es deficiente y presentan </w:t>
            </w:r>
            <w:r w:rsidRPr="008E243A">
              <w:rPr>
                <w:b/>
                <w:bCs/>
                <w:sz w:val="20"/>
                <w:szCs w:val="20"/>
              </w:rPr>
              <w:t>baja quema calórica</w:t>
            </w:r>
            <w:r w:rsidRPr="008E243A">
              <w:rPr>
                <w:sz w:val="20"/>
                <w:szCs w:val="20"/>
              </w:rPr>
              <w:t>.</w:t>
            </w:r>
          </w:p>
        </w:tc>
      </w:tr>
      <w:tr w:rsidR="008E243A" w:rsidRPr="008E243A" w14:paraId="1E59ED83" w14:textId="77777777" w:rsidTr="00FF3623">
        <w:tc>
          <w:tcPr>
            <w:tcW w:w="1129" w:type="dxa"/>
            <w:shd w:val="clear" w:color="auto" w:fill="95DCF7" w:themeFill="accent4" w:themeFillTint="66"/>
            <w:hideMark/>
          </w:tcPr>
          <w:p w14:paraId="144C67A0" w14:textId="77777777" w:rsidR="008E243A" w:rsidRPr="008E243A" w:rsidRDefault="008E243A" w:rsidP="008E243A">
            <w:pPr>
              <w:spacing w:after="160" w:line="278" w:lineRule="auto"/>
              <w:rPr>
                <w:sz w:val="20"/>
                <w:szCs w:val="20"/>
              </w:rPr>
            </w:pPr>
            <w:r w:rsidRPr="008E243A">
              <w:rPr>
                <w:b/>
                <w:bCs/>
                <w:sz w:val="20"/>
                <w:szCs w:val="20"/>
              </w:rPr>
              <w:t>Clúster 1</w:t>
            </w:r>
          </w:p>
        </w:tc>
        <w:tc>
          <w:tcPr>
            <w:tcW w:w="7699" w:type="dxa"/>
            <w:hideMark/>
          </w:tcPr>
          <w:p w14:paraId="52303479" w14:textId="77777777" w:rsidR="008E243A" w:rsidRPr="008E243A" w:rsidRDefault="008E243A" w:rsidP="008E243A">
            <w:pPr>
              <w:spacing w:after="160" w:line="278" w:lineRule="auto"/>
              <w:rPr>
                <w:sz w:val="20"/>
                <w:szCs w:val="20"/>
              </w:rPr>
            </w:pPr>
            <w:r w:rsidRPr="008E243A">
              <w:rPr>
                <w:sz w:val="20"/>
                <w:szCs w:val="20"/>
              </w:rPr>
              <w:t xml:space="preserve">El grupo más </w:t>
            </w:r>
            <w:proofErr w:type="spellStart"/>
            <w:r w:rsidRPr="008E243A">
              <w:rPr>
                <w:b/>
                <w:bCs/>
                <w:sz w:val="20"/>
                <w:szCs w:val="20"/>
              </w:rPr>
              <w:t>fit</w:t>
            </w:r>
            <w:proofErr w:type="spellEnd"/>
            <w:r w:rsidRPr="008E243A">
              <w:rPr>
                <w:sz w:val="20"/>
                <w:szCs w:val="20"/>
              </w:rPr>
              <w:t xml:space="preserve">: entrenan </w:t>
            </w:r>
            <w:r w:rsidRPr="008E243A">
              <w:rPr>
                <w:b/>
                <w:bCs/>
                <w:sz w:val="20"/>
                <w:szCs w:val="20"/>
              </w:rPr>
              <w:t>más tiempo</w:t>
            </w:r>
            <w:r w:rsidRPr="008E243A">
              <w:rPr>
                <w:sz w:val="20"/>
                <w:szCs w:val="20"/>
              </w:rPr>
              <w:t xml:space="preserve"> y con </w:t>
            </w:r>
            <w:r w:rsidRPr="008E243A">
              <w:rPr>
                <w:b/>
                <w:bCs/>
                <w:sz w:val="20"/>
                <w:szCs w:val="20"/>
              </w:rPr>
              <w:t>alta frecuencia</w:t>
            </w:r>
            <w:r w:rsidRPr="008E243A">
              <w:rPr>
                <w:sz w:val="20"/>
                <w:szCs w:val="20"/>
              </w:rPr>
              <w:t xml:space="preserve"> semanal. Tienen un porcentaje de grasa muy bajo, excelente hidratación, altísima experiencia y registran la </w:t>
            </w:r>
            <w:r w:rsidRPr="008E243A">
              <w:rPr>
                <w:b/>
                <w:bCs/>
                <w:sz w:val="20"/>
                <w:szCs w:val="20"/>
              </w:rPr>
              <w:t>mayor quema calórica</w:t>
            </w:r>
            <w:r w:rsidRPr="008E243A">
              <w:rPr>
                <w:sz w:val="20"/>
                <w:szCs w:val="20"/>
              </w:rPr>
              <w:t>. Contiene una mezcla equilibrada de géneros.</w:t>
            </w:r>
          </w:p>
        </w:tc>
      </w:tr>
      <w:tr w:rsidR="008E243A" w:rsidRPr="008E243A" w14:paraId="05774FB2" w14:textId="77777777" w:rsidTr="00FF3623">
        <w:tc>
          <w:tcPr>
            <w:tcW w:w="1129" w:type="dxa"/>
            <w:shd w:val="clear" w:color="auto" w:fill="95DCF7" w:themeFill="accent4" w:themeFillTint="66"/>
            <w:hideMark/>
          </w:tcPr>
          <w:p w14:paraId="7AF96F1C" w14:textId="77777777" w:rsidR="008E243A" w:rsidRPr="008E243A" w:rsidRDefault="008E243A" w:rsidP="008E243A">
            <w:pPr>
              <w:spacing w:after="160" w:line="278" w:lineRule="auto"/>
              <w:rPr>
                <w:sz w:val="20"/>
                <w:szCs w:val="20"/>
              </w:rPr>
            </w:pPr>
            <w:r w:rsidRPr="008E243A">
              <w:rPr>
                <w:b/>
                <w:bCs/>
                <w:sz w:val="20"/>
                <w:szCs w:val="20"/>
              </w:rPr>
              <w:t>Clúster 2</w:t>
            </w:r>
          </w:p>
        </w:tc>
        <w:tc>
          <w:tcPr>
            <w:tcW w:w="7699" w:type="dxa"/>
            <w:hideMark/>
          </w:tcPr>
          <w:p w14:paraId="4E289209" w14:textId="77777777" w:rsidR="008E243A" w:rsidRPr="008E243A" w:rsidRDefault="008E243A" w:rsidP="008E243A">
            <w:pPr>
              <w:spacing w:after="160" w:line="278" w:lineRule="auto"/>
              <w:rPr>
                <w:sz w:val="20"/>
                <w:szCs w:val="20"/>
              </w:rPr>
            </w:pPr>
            <w:r w:rsidRPr="008E243A">
              <w:rPr>
                <w:sz w:val="20"/>
                <w:szCs w:val="20"/>
              </w:rPr>
              <w:t xml:space="preserve">Predominantemente </w:t>
            </w:r>
            <w:r w:rsidRPr="008E243A">
              <w:rPr>
                <w:b/>
                <w:bCs/>
                <w:sz w:val="20"/>
                <w:szCs w:val="20"/>
              </w:rPr>
              <w:t>hombres altos y pesados</w:t>
            </w:r>
            <w:r w:rsidRPr="008E243A">
              <w:rPr>
                <w:sz w:val="20"/>
                <w:szCs w:val="20"/>
              </w:rPr>
              <w:t>, bien hidratados y con buena capacidad cardiovascular (</w:t>
            </w:r>
            <w:r w:rsidRPr="008E243A">
              <w:rPr>
                <w:b/>
                <w:bCs/>
                <w:sz w:val="20"/>
                <w:szCs w:val="20"/>
              </w:rPr>
              <w:t xml:space="preserve">alto </w:t>
            </w:r>
            <w:proofErr w:type="spellStart"/>
            <w:r w:rsidRPr="008E243A">
              <w:rPr>
                <w:b/>
                <w:bCs/>
                <w:sz w:val="20"/>
                <w:szCs w:val="20"/>
              </w:rPr>
              <w:t>Max_BPM</w:t>
            </w:r>
            <w:proofErr w:type="spellEnd"/>
            <w:r w:rsidRPr="008E243A">
              <w:rPr>
                <w:sz w:val="20"/>
                <w:szCs w:val="20"/>
              </w:rPr>
              <w:t xml:space="preserve">). A pesar de su </w:t>
            </w:r>
            <w:r w:rsidRPr="008E243A">
              <w:rPr>
                <w:b/>
                <w:bCs/>
                <w:sz w:val="20"/>
                <w:szCs w:val="20"/>
              </w:rPr>
              <w:t>alta experiencia</w:t>
            </w:r>
            <w:r w:rsidRPr="008E243A">
              <w:rPr>
                <w:sz w:val="20"/>
                <w:szCs w:val="20"/>
              </w:rPr>
              <w:t xml:space="preserve">, entrenan menos días y duran menos tiempo, lo que resulta en una </w:t>
            </w:r>
            <w:r w:rsidRPr="008E243A">
              <w:rPr>
                <w:b/>
                <w:bCs/>
                <w:sz w:val="20"/>
                <w:szCs w:val="20"/>
              </w:rPr>
              <w:t>quema calórica moderada</w:t>
            </w:r>
            <w:r w:rsidRPr="008E243A">
              <w:rPr>
                <w:sz w:val="20"/>
                <w:szCs w:val="20"/>
              </w:rPr>
              <w:t>.</w:t>
            </w:r>
          </w:p>
        </w:tc>
      </w:tr>
      <w:tr w:rsidR="008E243A" w:rsidRPr="008E243A" w14:paraId="7940FF6E" w14:textId="77777777" w:rsidTr="00FF3623">
        <w:tc>
          <w:tcPr>
            <w:tcW w:w="1129" w:type="dxa"/>
            <w:shd w:val="clear" w:color="auto" w:fill="95DCF7" w:themeFill="accent4" w:themeFillTint="66"/>
            <w:hideMark/>
          </w:tcPr>
          <w:p w14:paraId="4D390CC5" w14:textId="77777777" w:rsidR="008E243A" w:rsidRPr="008E243A" w:rsidRDefault="008E243A" w:rsidP="008E243A">
            <w:pPr>
              <w:spacing w:after="160" w:line="278" w:lineRule="auto"/>
              <w:rPr>
                <w:sz w:val="20"/>
                <w:szCs w:val="20"/>
              </w:rPr>
            </w:pPr>
            <w:r w:rsidRPr="008E243A">
              <w:rPr>
                <w:b/>
                <w:bCs/>
                <w:sz w:val="20"/>
                <w:szCs w:val="20"/>
              </w:rPr>
              <w:lastRenderedPageBreak/>
              <w:t>Clúster 3</w:t>
            </w:r>
          </w:p>
        </w:tc>
        <w:tc>
          <w:tcPr>
            <w:tcW w:w="7699" w:type="dxa"/>
            <w:hideMark/>
          </w:tcPr>
          <w:p w14:paraId="20ABC8BF" w14:textId="77777777" w:rsidR="008E243A" w:rsidRPr="008E243A" w:rsidRDefault="008E243A" w:rsidP="008E243A">
            <w:pPr>
              <w:spacing w:after="160" w:line="278" w:lineRule="auto"/>
              <w:rPr>
                <w:sz w:val="20"/>
                <w:szCs w:val="20"/>
              </w:rPr>
            </w:pPr>
            <w:r w:rsidRPr="008E243A">
              <w:rPr>
                <w:sz w:val="20"/>
                <w:szCs w:val="20"/>
              </w:rPr>
              <w:t xml:space="preserve">Hombres </w:t>
            </w:r>
            <w:r w:rsidRPr="008E243A">
              <w:rPr>
                <w:b/>
                <w:bCs/>
                <w:sz w:val="20"/>
                <w:szCs w:val="20"/>
              </w:rPr>
              <w:t>mayores</w:t>
            </w:r>
            <w:r w:rsidRPr="008E243A">
              <w:rPr>
                <w:sz w:val="20"/>
                <w:szCs w:val="20"/>
              </w:rPr>
              <w:t>, delgados (</w:t>
            </w:r>
            <w:r w:rsidRPr="008E243A">
              <w:rPr>
                <w:b/>
                <w:bCs/>
                <w:sz w:val="20"/>
                <w:szCs w:val="20"/>
              </w:rPr>
              <w:t>bajo BMI</w:t>
            </w:r>
            <w:r w:rsidRPr="008E243A">
              <w:rPr>
                <w:sz w:val="20"/>
                <w:szCs w:val="20"/>
              </w:rPr>
              <w:t xml:space="preserve">), con menos frecuencia y duración en el entrenamiento. Aunque su hidratación es adecuada y poseen experiencia, su intensidad de entrenamiento es menor, resultando en </w:t>
            </w:r>
            <w:r w:rsidRPr="008E243A">
              <w:rPr>
                <w:b/>
                <w:bCs/>
                <w:sz w:val="20"/>
                <w:szCs w:val="20"/>
              </w:rPr>
              <w:t>baja quema calórica</w:t>
            </w:r>
            <w:r w:rsidRPr="008E243A">
              <w:rPr>
                <w:sz w:val="20"/>
                <w:szCs w:val="20"/>
              </w:rPr>
              <w:t>.</w:t>
            </w:r>
          </w:p>
        </w:tc>
      </w:tr>
    </w:tbl>
    <w:p w14:paraId="4D941A11" w14:textId="77777777" w:rsidR="008E243A" w:rsidRPr="008E243A" w:rsidRDefault="00000000" w:rsidP="008E243A">
      <w:r>
        <w:pict w14:anchorId="61FE10F5">
          <v:rect id="_x0000_i1056" style="width:0;height:1.5pt" o:hralign="center" o:hrstd="t" o:hr="t" fillcolor="#a0a0a0" stroked="f"/>
        </w:pict>
      </w:r>
    </w:p>
    <w:p w14:paraId="45B8E8CC" w14:textId="77777777" w:rsidR="008E243A" w:rsidRPr="008E243A" w:rsidRDefault="008E243A" w:rsidP="008E243A">
      <w:pPr>
        <w:rPr>
          <w:b/>
          <w:bCs/>
        </w:rPr>
      </w:pPr>
      <w:r w:rsidRPr="008E243A">
        <w:rPr>
          <w:b/>
          <w:bCs/>
        </w:rPr>
        <w:t>4. Visualización con PCA</w:t>
      </w:r>
    </w:p>
    <w:p w14:paraId="61C7C627" w14:textId="77777777" w:rsidR="008E243A" w:rsidRPr="008E243A" w:rsidRDefault="008E243A" w:rsidP="008E243A">
      <w:r w:rsidRPr="008E243A">
        <w:t xml:space="preserve">Se utilizó </w:t>
      </w:r>
      <w:r w:rsidRPr="008E243A">
        <w:rPr>
          <w:b/>
          <w:bCs/>
        </w:rPr>
        <w:t>PCA (Análisis de Componentes Principales)</w:t>
      </w:r>
      <w:r w:rsidRPr="008E243A">
        <w:t xml:space="preserve"> para reducir la dimensionalidad de los datos a </w:t>
      </w:r>
      <w:r w:rsidRPr="008E243A">
        <w:rPr>
          <w:b/>
          <w:bCs/>
        </w:rPr>
        <w:t>2 componentes principales</w:t>
      </w:r>
      <w:r w:rsidRPr="008E243A">
        <w:t>, facilitando así la visualización de los clústeres:</w:t>
      </w:r>
    </w:p>
    <w:p w14:paraId="4809C386" w14:textId="77777777" w:rsidR="008E243A" w:rsidRPr="008E243A" w:rsidRDefault="008E243A" w:rsidP="008E243A">
      <w:pPr>
        <w:numPr>
          <w:ilvl w:val="0"/>
          <w:numId w:val="54"/>
        </w:numPr>
      </w:pPr>
      <w:r w:rsidRPr="008E243A">
        <w:t>Los datos fueron proyectados en un plano bidimensional (PCA1 y PCA2).</w:t>
      </w:r>
    </w:p>
    <w:p w14:paraId="399EC119" w14:textId="77777777" w:rsidR="008E243A" w:rsidRPr="008E243A" w:rsidRDefault="008E243A" w:rsidP="008E243A">
      <w:pPr>
        <w:numPr>
          <w:ilvl w:val="0"/>
          <w:numId w:val="54"/>
        </w:numPr>
      </w:pPr>
      <w:r w:rsidRPr="008E243A">
        <w:t xml:space="preserve">Los centroides de los clústeres fueron transformados al mismo espacio PCA y representados con un marcador </w:t>
      </w:r>
      <w:r w:rsidRPr="008E243A">
        <w:rPr>
          <w:b/>
          <w:bCs/>
        </w:rPr>
        <w:t>X</w:t>
      </w:r>
      <w:r w:rsidRPr="008E243A">
        <w:t>.</w:t>
      </w:r>
    </w:p>
    <w:p w14:paraId="1A62B89F" w14:textId="77777777" w:rsidR="008E243A" w:rsidRDefault="008E243A" w:rsidP="008E243A">
      <w:pPr>
        <w:numPr>
          <w:ilvl w:val="0"/>
          <w:numId w:val="54"/>
        </w:numPr>
      </w:pPr>
      <w:r w:rsidRPr="008E243A">
        <w:t>La visualización mostró una clara separación entre los clústeres, validando la segmentación obtenida.</w:t>
      </w:r>
    </w:p>
    <w:p w14:paraId="58516BC0" w14:textId="136D70C6" w:rsidR="008E243A" w:rsidRPr="008E243A" w:rsidRDefault="006978B8" w:rsidP="008E243A">
      <w:r w:rsidRPr="006978B8">
        <w:rPr>
          <w:noProof/>
        </w:rPr>
        <w:drawing>
          <wp:inline distT="0" distB="0" distL="0" distR="0" wp14:anchorId="113484E8" wp14:editId="448C7B7A">
            <wp:extent cx="5612130" cy="334772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347720"/>
                    </a:xfrm>
                    <a:prstGeom prst="rect">
                      <a:avLst/>
                    </a:prstGeom>
                  </pic:spPr>
                </pic:pic>
              </a:graphicData>
            </a:graphic>
          </wp:inline>
        </w:drawing>
      </w:r>
    </w:p>
    <w:p w14:paraId="469F833C" w14:textId="77777777" w:rsidR="008E243A" w:rsidRPr="008E243A" w:rsidRDefault="008E243A" w:rsidP="008E243A">
      <w:pPr>
        <w:rPr>
          <w:b/>
          <w:bCs/>
        </w:rPr>
      </w:pPr>
      <w:r w:rsidRPr="008E243A">
        <w:rPr>
          <w:b/>
          <w:bCs/>
        </w:rPr>
        <w:t>5. Interpretación de Resultados</w:t>
      </w:r>
    </w:p>
    <w:p w14:paraId="707A7082" w14:textId="77777777" w:rsidR="008E243A" w:rsidRPr="008E243A" w:rsidRDefault="008E243A" w:rsidP="008E243A">
      <w:pPr>
        <w:numPr>
          <w:ilvl w:val="0"/>
          <w:numId w:val="55"/>
        </w:numPr>
      </w:pPr>
      <w:r w:rsidRPr="008E243A">
        <w:t>El modelo K-</w:t>
      </w:r>
      <w:proofErr w:type="spellStart"/>
      <w:r w:rsidRPr="008E243A">
        <w:t>Means</w:t>
      </w:r>
      <w:proofErr w:type="spellEnd"/>
      <w:r w:rsidRPr="008E243A">
        <w:t xml:space="preserve"> fue efectivo para identificar grupos con </w:t>
      </w:r>
      <w:r w:rsidRPr="008E243A">
        <w:rPr>
          <w:b/>
          <w:bCs/>
        </w:rPr>
        <w:t>patrones de entrenamiento y características físicas diferenciadas</w:t>
      </w:r>
      <w:r w:rsidRPr="008E243A">
        <w:t>.</w:t>
      </w:r>
    </w:p>
    <w:p w14:paraId="243B11A8" w14:textId="77777777" w:rsidR="008E243A" w:rsidRPr="008E243A" w:rsidRDefault="008E243A" w:rsidP="008E243A">
      <w:pPr>
        <w:numPr>
          <w:ilvl w:val="0"/>
          <w:numId w:val="55"/>
        </w:numPr>
      </w:pPr>
      <w:r w:rsidRPr="008E243A">
        <w:t xml:space="preserve">El </w:t>
      </w:r>
      <w:r w:rsidRPr="008E243A">
        <w:rPr>
          <w:b/>
          <w:bCs/>
        </w:rPr>
        <w:t>Clúster 1</w:t>
      </w:r>
      <w:r w:rsidRPr="008E243A">
        <w:t xml:space="preserve"> destaca por su alto rendimiento calórico, mientras que </w:t>
      </w:r>
      <w:r w:rsidRPr="008E243A">
        <w:rPr>
          <w:b/>
          <w:bCs/>
        </w:rPr>
        <w:t>Clústeres 0 y 3</w:t>
      </w:r>
      <w:r w:rsidRPr="008E243A">
        <w:t xml:space="preserve"> muestran oportunidades para mejorar hábitos de entrenamiento.</w:t>
      </w:r>
    </w:p>
    <w:p w14:paraId="09211933" w14:textId="77777777" w:rsidR="008E243A" w:rsidRPr="008E243A" w:rsidRDefault="008E243A" w:rsidP="008E243A">
      <w:pPr>
        <w:numPr>
          <w:ilvl w:val="0"/>
          <w:numId w:val="55"/>
        </w:numPr>
      </w:pPr>
      <w:r w:rsidRPr="008E243A">
        <w:lastRenderedPageBreak/>
        <w:t>La visualización en el espacio PCA confirmó que las características seleccionadas son relevantes para la segmentación, mostrando grupos bien definidos.</w:t>
      </w:r>
    </w:p>
    <w:p w14:paraId="48BDC692" w14:textId="77777777" w:rsidR="006306DF" w:rsidRPr="006306DF" w:rsidRDefault="00000000" w:rsidP="006306DF">
      <w:r>
        <w:pict w14:anchorId="0B529A46">
          <v:rect id="_x0000_i1057" style="width:0;height:1.5pt" o:hralign="center" o:hrstd="t" o:hr="t" fillcolor="#a0a0a0" stroked="f"/>
        </w:pict>
      </w:r>
    </w:p>
    <w:p w14:paraId="25A0B0AC" w14:textId="45BAEE9F" w:rsidR="00376F01" w:rsidRPr="00376F01" w:rsidRDefault="006306DF" w:rsidP="00376F01">
      <w:pPr>
        <w:rPr>
          <w:b/>
          <w:bCs/>
        </w:rPr>
      </w:pPr>
      <w:r w:rsidRPr="006306DF">
        <w:rPr>
          <w:b/>
          <w:bCs/>
        </w:rPr>
        <w:t xml:space="preserve">6. </w:t>
      </w:r>
      <w:r w:rsidR="00376F01" w:rsidRPr="00376F01">
        <w:rPr>
          <w:b/>
          <w:bCs/>
        </w:rPr>
        <w:t>Simulado Recocido Aplicado al Problema de las N-Reinas</w:t>
      </w:r>
    </w:p>
    <w:p w14:paraId="20A675E0" w14:textId="77777777" w:rsidR="00376F01" w:rsidRPr="00376F01" w:rsidRDefault="00376F01" w:rsidP="00376F01">
      <w:r w:rsidRPr="00376F01">
        <w:t xml:space="preserve">El </w:t>
      </w:r>
      <w:r w:rsidRPr="00376F01">
        <w:rPr>
          <w:b/>
          <w:bCs/>
        </w:rPr>
        <w:t>Simulado Recocido</w:t>
      </w:r>
      <w:r w:rsidRPr="00376F01">
        <w:t xml:space="preserve"> es una técnica de optimización basada en métodos probabilísticos que permite escapar de mínimos locales explorando soluciones vecinas y aceptando, en ocasiones, soluciones menos óptimas con el fin de alcanzar un mínimo global. Esta técnica fue implementada para resolver el </w:t>
      </w:r>
      <w:r w:rsidRPr="00376F01">
        <w:rPr>
          <w:b/>
          <w:bCs/>
        </w:rPr>
        <w:t>problema de las N-Reinas</w:t>
      </w:r>
      <w:r w:rsidRPr="00376F01">
        <w:t>, un desafío clásico en teoría de algoritmos y optimización combinatoria.</w:t>
      </w:r>
    </w:p>
    <w:p w14:paraId="2D04DF7A" w14:textId="77777777" w:rsidR="00376F01" w:rsidRPr="00376F01" w:rsidRDefault="00000000" w:rsidP="00376F01">
      <w:r>
        <w:pict w14:anchorId="25737B9C">
          <v:rect id="_x0000_i1058" style="width:0;height:1.5pt" o:hralign="center" o:hrstd="t" o:hr="t" fillcolor="#a0a0a0" stroked="f"/>
        </w:pict>
      </w:r>
    </w:p>
    <w:p w14:paraId="2EFE21A4" w14:textId="77777777" w:rsidR="00376F01" w:rsidRPr="00376F01" w:rsidRDefault="00376F01" w:rsidP="00376F01">
      <w:pPr>
        <w:rPr>
          <w:b/>
          <w:bCs/>
        </w:rPr>
      </w:pPr>
      <w:r w:rsidRPr="00376F01">
        <w:rPr>
          <w:b/>
          <w:bCs/>
        </w:rPr>
        <w:t>Formulación del Problema</w:t>
      </w:r>
    </w:p>
    <w:p w14:paraId="665D4DA5" w14:textId="2932C79A" w:rsidR="00376F01" w:rsidRPr="00376F01" w:rsidRDefault="00376F01" w:rsidP="00376F01">
      <w:r w:rsidRPr="00376F01">
        <w:t xml:space="preserve">El problema consiste en colocar N reinas en un tablero de ajedrez N×N de tal manera que </w:t>
      </w:r>
      <w:r w:rsidRPr="00376F01">
        <w:rPr>
          <w:b/>
          <w:bCs/>
        </w:rPr>
        <w:t>ninguna reina ataque a otra</w:t>
      </w:r>
      <w:r w:rsidRPr="00376F01">
        <w:t>. En términos formales, se deben evitar:</w:t>
      </w:r>
    </w:p>
    <w:p w14:paraId="24788E35" w14:textId="77777777" w:rsidR="00376F01" w:rsidRPr="00376F01" w:rsidRDefault="00376F01" w:rsidP="00376F01">
      <w:pPr>
        <w:numPr>
          <w:ilvl w:val="0"/>
          <w:numId w:val="50"/>
        </w:numPr>
      </w:pPr>
      <w:r w:rsidRPr="00376F01">
        <w:rPr>
          <w:b/>
          <w:bCs/>
        </w:rPr>
        <w:t>Ataques en filas</w:t>
      </w:r>
      <w:r w:rsidRPr="00376F01">
        <w:t>: Dos reinas no deben compartir la misma fila.</w:t>
      </w:r>
    </w:p>
    <w:p w14:paraId="3FF443DF" w14:textId="77777777" w:rsidR="00376F01" w:rsidRPr="00376F01" w:rsidRDefault="00376F01" w:rsidP="00376F01">
      <w:pPr>
        <w:numPr>
          <w:ilvl w:val="0"/>
          <w:numId w:val="50"/>
        </w:numPr>
      </w:pPr>
      <w:r w:rsidRPr="00376F01">
        <w:rPr>
          <w:b/>
          <w:bCs/>
        </w:rPr>
        <w:t>Ataques en columnas</w:t>
      </w:r>
      <w:r w:rsidRPr="00376F01">
        <w:t>: Dos reinas no deben compartir la misma columna (resuelto automáticamente en esta implementación).</w:t>
      </w:r>
    </w:p>
    <w:p w14:paraId="18DC99D5" w14:textId="77777777" w:rsidR="00376F01" w:rsidRPr="00376F01" w:rsidRDefault="00376F01" w:rsidP="00376F01">
      <w:pPr>
        <w:numPr>
          <w:ilvl w:val="0"/>
          <w:numId w:val="50"/>
        </w:numPr>
      </w:pPr>
      <w:r w:rsidRPr="00376F01">
        <w:rPr>
          <w:b/>
          <w:bCs/>
        </w:rPr>
        <w:t>Ataques en diagonales</w:t>
      </w:r>
      <w:r w:rsidRPr="00376F01">
        <w:t>: La distancia entre dos reinas en filas y columnas debe diferir.</w:t>
      </w:r>
    </w:p>
    <w:p w14:paraId="62062F5B" w14:textId="77777777" w:rsidR="00376F01" w:rsidRPr="00376F01" w:rsidRDefault="00000000" w:rsidP="00376F01">
      <w:r>
        <w:pict w14:anchorId="5A59DEDF">
          <v:rect id="_x0000_i1059" style="width:0;height:1.5pt" o:hralign="center" o:hrstd="t" o:hr="t" fillcolor="#a0a0a0" stroked="f"/>
        </w:pict>
      </w:r>
    </w:p>
    <w:p w14:paraId="2253B1FE" w14:textId="77777777" w:rsidR="00376F01" w:rsidRPr="00376F01" w:rsidRDefault="00376F01" w:rsidP="00376F01">
      <w:pPr>
        <w:rPr>
          <w:b/>
          <w:bCs/>
        </w:rPr>
      </w:pPr>
      <w:r w:rsidRPr="00376F01">
        <w:rPr>
          <w:b/>
          <w:bCs/>
        </w:rPr>
        <w:t>Implementación del Simulado Recocido</w:t>
      </w:r>
    </w:p>
    <w:p w14:paraId="7FE02161" w14:textId="77777777" w:rsidR="00376F01" w:rsidRPr="00376F01" w:rsidRDefault="00376F01" w:rsidP="00376F01">
      <w:r w:rsidRPr="00376F01">
        <w:t>El método se estructura en varias fases:</w:t>
      </w:r>
    </w:p>
    <w:p w14:paraId="546D8AB6" w14:textId="77777777" w:rsidR="00376F01" w:rsidRPr="00376F01" w:rsidRDefault="00376F01" w:rsidP="00376F01">
      <w:pPr>
        <w:rPr>
          <w:b/>
          <w:bCs/>
        </w:rPr>
      </w:pPr>
      <w:r w:rsidRPr="00376F01">
        <w:rPr>
          <w:b/>
          <w:bCs/>
        </w:rPr>
        <w:t>1. Solución Inicial Aleatoria</w:t>
      </w:r>
    </w:p>
    <w:p w14:paraId="1B66944B" w14:textId="4050AD86" w:rsidR="00376F01" w:rsidRPr="00376F01" w:rsidRDefault="00376F01" w:rsidP="00376F01">
      <w:r w:rsidRPr="00376F01">
        <w:t>Se genera una solución aleatoria colocando una reina en cada columna, pero en filas seleccionadas al azar.</w:t>
      </w:r>
    </w:p>
    <w:p w14:paraId="4953D3F7" w14:textId="77777777" w:rsidR="00376F01" w:rsidRPr="00376F01" w:rsidRDefault="00376F01" w:rsidP="00376F01">
      <w:pPr>
        <w:rPr>
          <w:b/>
          <w:bCs/>
        </w:rPr>
      </w:pPr>
      <w:r w:rsidRPr="00376F01">
        <w:rPr>
          <w:b/>
          <w:bCs/>
        </w:rPr>
        <w:t>2. Función de Costo</w:t>
      </w:r>
    </w:p>
    <w:p w14:paraId="2FF798F4" w14:textId="77777777" w:rsidR="00376F01" w:rsidRPr="00376F01" w:rsidRDefault="00376F01" w:rsidP="00376F01">
      <w:r w:rsidRPr="00376F01">
        <w:t>La función de costo evalúa cuántos pares de reinas se atacan entre sí, calculando las colisiones en filas y diagonales.</w:t>
      </w:r>
    </w:p>
    <w:p w14:paraId="4D164AE1" w14:textId="4EFEDBFF" w:rsidR="00376F01" w:rsidRPr="00376F01" w:rsidRDefault="00376F01" w:rsidP="00AF0BF6">
      <w:pPr>
        <w:jc w:val="center"/>
      </w:pPr>
      <w:r w:rsidRPr="00376F01">
        <w:t>Costo</w:t>
      </w:r>
      <w:r w:rsidR="00AF0BF6">
        <w:t xml:space="preserve"> </w:t>
      </w:r>
      <w:r w:rsidRPr="00376F01">
        <w:t>=</w:t>
      </w:r>
      <w:r w:rsidR="00AF0BF6">
        <w:t xml:space="preserve"> Núm</w:t>
      </w:r>
      <w:r w:rsidR="00AF0BF6" w:rsidRPr="00376F01">
        <w:t>ero</w:t>
      </w:r>
      <w:r w:rsidRPr="00376F01">
        <w:rPr>
          <w:rFonts w:ascii="Aptos" w:hAnsi="Aptos" w:cs="Aptos"/>
        </w:rPr>
        <w:t> </w:t>
      </w:r>
      <w:r w:rsidRPr="00376F01">
        <w:t>total</w:t>
      </w:r>
      <w:r w:rsidRPr="00376F01">
        <w:rPr>
          <w:rFonts w:ascii="Aptos" w:hAnsi="Aptos" w:cs="Aptos"/>
        </w:rPr>
        <w:t> </w:t>
      </w:r>
      <w:r w:rsidRPr="00376F01">
        <w:t>de</w:t>
      </w:r>
      <w:r w:rsidRPr="00376F01">
        <w:rPr>
          <w:rFonts w:ascii="Aptos" w:hAnsi="Aptos" w:cs="Aptos"/>
        </w:rPr>
        <w:t> </w:t>
      </w:r>
      <w:r w:rsidRPr="00376F01">
        <w:t>ataques</w:t>
      </w:r>
      <w:r w:rsidRPr="00376F01">
        <w:rPr>
          <w:rFonts w:ascii="Aptos" w:hAnsi="Aptos" w:cs="Aptos"/>
        </w:rPr>
        <w:t> </w:t>
      </w:r>
      <w:r w:rsidRPr="00376F01">
        <w:t>entre</w:t>
      </w:r>
      <w:r w:rsidRPr="00376F01">
        <w:rPr>
          <w:rFonts w:ascii="Aptos" w:hAnsi="Aptos" w:cs="Aptos"/>
        </w:rPr>
        <w:t> </w:t>
      </w:r>
      <w:r w:rsidRPr="00376F01">
        <w:t>reinas</w:t>
      </w:r>
    </w:p>
    <w:p w14:paraId="6B4377C5" w14:textId="77777777" w:rsidR="00376F01" w:rsidRPr="00376F01" w:rsidRDefault="00376F01" w:rsidP="00376F01">
      <w:pPr>
        <w:rPr>
          <w:b/>
          <w:bCs/>
        </w:rPr>
      </w:pPr>
      <w:r w:rsidRPr="00376F01">
        <w:rPr>
          <w:b/>
          <w:bCs/>
        </w:rPr>
        <w:lastRenderedPageBreak/>
        <w:t>3. Generación de Soluciones Vecinas</w:t>
      </w:r>
    </w:p>
    <w:p w14:paraId="1656BF33" w14:textId="77777777" w:rsidR="00376F01" w:rsidRPr="00376F01" w:rsidRDefault="00376F01" w:rsidP="00376F01">
      <w:r w:rsidRPr="00376F01">
        <w:t xml:space="preserve">Para explorar el espacio de búsqueda, se genera una solución vecina modificando </w:t>
      </w:r>
      <w:r w:rsidRPr="00376F01">
        <w:rPr>
          <w:b/>
          <w:bCs/>
        </w:rPr>
        <w:t>al azar la posición de una reina</w:t>
      </w:r>
      <w:r w:rsidRPr="00376F01">
        <w:t xml:space="preserve"> en una columna específica.</w:t>
      </w:r>
    </w:p>
    <w:p w14:paraId="78C7155F" w14:textId="77777777" w:rsidR="00376F01" w:rsidRPr="00376F01" w:rsidRDefault="00376F01" w:rsidP="00376F01">
      <w:pPr>
        <w:rPr>
          <w:b/>
          <w:bCs/>
        </w:rPr>
      </w:pPr>
      <w:r w:rsidRPr="00376F01">
        <w:rPr>
          <w:b/>
          <w:bCs/>
        </w:rPr>
        <w:t>4. Probabilidad de Aceptación</w:t>
      </w:r>
    </w:p>
    <w:p w14:paraId="52825562" w14:textId="2137F0E7" w:rsidR="00EC395A" w:rsidRDefault="00376F01" w:rsidP="00376F01">
      <w:r w:rsidRPr="00376F01">
        <w:t xml:space="preserve">La función de aceptación probabilística decide si se acepta una solución peor en función de la diferencia de costos y la </w:t>
      </w:r>
      <w:r w:rsidRPr="00376F01">
        <w:rPr>
          <w:b/>
          <w:bCs/>
        </w:rPr>
        <w:t>temperatura actual</w:t>
      </w:r>
      <w:r w:rsidRPr="00376F01">
        <w:t xml:space="preserve"> T:</w:t>
      </w:r>
    </w:p>
    <w:p w14:paraId="29681CB5" w14:textId="0CE7DD86" w:rsidR="00DA15A4" w:rsidRPr="00DA15A4" w:rsidRDefault="00DA15A4" w:rsidP="00376F01">
      <w:pPr>
        <w:rPr>
          <w:rFonts w:eastAsiaTheme="minorEastAsia"/>
        </w:rPr>
      </w:pPr>
      <m:oMathPara>
        <m:oMath>
          <m:r>
            <w:rPr>
              <w:rFonts w:ascii="Cambria Math" w:hAnsi="Cambria Math"/>
            </w:rPr>
            <m:t>P</m:t>
          </m:r>
          <m:d>
            <m:dPr>
              <m:ctrlPr>
                <w:rPr>
                  <w:rFonts w:ascii="Cambria Math" w:hAnsi="Cambria Math"/>
                  <w:i/>
                </w:rPr>
              </m:ctrlPr>
            </m:dPr>
            <m:e>
              <m:r>
                <m:rPr>
                  <m:nor/>
                </m:rPr>
                <w:rPr>
                  <w:rFonts w:ascii="Cambria Math" w:hAnsi="Cambria Math"/>
                </w:rPr>
                <m:t>aceptar</m:t>
              </m:r>
            </m:e>
          </m:d>
          <m:r>
            <w:rPr>
              <w:rFonts w:ascii="Cambria Math" w:hAnsi="Cambria Math"/>
            </w:rPr>
            <m:t>=1.0</m:t>
          </m:r>
          <m:r>
            <m:rPr>
              <m:nor/>
            </m:rP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si</m:t>
                  </m:r>
                </m:e>
              </m:groupChr>
            </m:e>
          </m:box>
          <m:r>
            <m:rPr>
              <m:nor/>
            </m:rPr>
            <w:rPr>
              <w:rFonts w:ascii="Cambria Math" w:hAnsi="Cambria Math"/>
            </w:rPr>
            <m:t xml:space="preserve"> el costo de la nueva solución es menor,</m:t>
          </m:r>
        </m:oMath>
      </m:oMathPara>
    </w:p>
    <w:p w14:paraId="5E4FE682" w14:textId="26BB2FE5" w:rsidR="00DA15A4" w:rsidRPr="00DA15A4" w:rsidRDefault="00DA15A4" w:rsidP="00376F01">
      <w:pPr>
        <w:rPr>
          <w:rFonts w:eastAsiaTheme="minorEastAsia"/>
        </w:rPr>
      </w:pPr>
      <m:oMathPara>
        <m:oMath>
          <m:r>
            <m:rPr>
              <m:nor/>
            </m:rPr>
            <w:rPr>
              <w:rFonts w:ascii="Cambria Math" w:hAnsi="Cambria Math"/>
            </w:rPr>
            <m:t xml:space="preserve"> </m:t>
          </m:r>
          <m:r>
            <w:rPr>
              <w:rFonts w:ascii="Cambria Math" w:hAnsi="Cambria Math"/>
            </w:rPr>
            <m:t>P</m:t>
          </m:r>
          <m:d>
            <m:dPr>
              <m:ctrlPr>
                <w:rPr>
                  <w:rFonts w:ascii="Cambria Math" w:hAnsi="Cambria Math"/>
                  <w:i/>
                </w:rPr>
              </m:ctrlPr>
            </m:dPr>
            <m:e>
              <m:r>
                <m:rPr>
                  <m:nor/>
                </m:rPr>
                <w:rPr>
                  <w:rFonts w:ascii="Cambria Math" w:hAnsi="Cambria Math"/>
                </w:rPr>
                <m:t>aceptar</m:t>
              </m:r>
            </m:e>
          </m:d>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m:rPr>
                      <m:nor/>
                    </m:rPr>
                    <w:rPr>
                      <w:rFonts w:ascii="Cambria Math" w:hAnsi="Cambria Math"/>
                    </w:rPr>
                    <m:t>costo</m:t>
                  </m:r>
                  <m:r>
                    <m:rPr>
                      <m:lit/>
                      <m:nor/>
                    </m:rPr>
                    <w:rPr>
                      <w:rFonts w:ascii="Cambria Math" w:hAnsi="Cambria Math"/>
                    </w:rPr>
                    <m:t>_</m:t>
                  </m:r>
                  <m:r>
                    <m:rPr>
                      <m:nor/>
                    </m:rPr>
                    <w:rPr>
                      <w:rFonts w:ascii="Cambria Math" w:hAnsi="Cambria Math"/>
                    </w:rPr>
                    <m:t>actual</m:t>
                  </m:r>
                  <m:r>
                    <w:rPr>
                      <w:rFonts w:ascii="Cambria Math" w:hAnsi="Cambria Math"/>
                    </w:rPr>
                    <m:t>-</m:t>
                  </m:r>
                  <m:r>
                    <m:rPr>
                      <m:nor/>
                    </m:rPr>
                    <w:rPr>
                      <w:rFonts w:ascii="Cambria Math" w:hAnsi="Cambria Math"/>
                    </w:rPr>
                    <m:t>costo</m:t>
                  </m:r>
                  <m:r>
                    <m:rPr>
                      <m:lit/>
                      <m:nor/>
                    </m:rPr>
                    <w:rPr>
                      <w:rFonts w:ascii="Cambria Math" w:hAnsi="Cambria Math"/>
                    </w:rPr>
                    <m:t>_</m:t>
                  </m:r>
                  <m:r>
                    <m:rPr>
                      <m:nor/>
                    </m:rPr>
                    <w:rPr>
                      <w:rFonts w:ascii="Cambria Math" w:hAnsi="Cambria Math"/>
                    </w:rPr>
                    <m:t>nuevo</m:t>
                  </m:r>
                </m:num>
                <m:den>
                  <m:r>
                    <w:rPr>
                      <w:rFonts w:ascii="Cambria Math" w:hAnsi="Cambria Math"/>
                    </w:rPr>
                    <m:t>T</m:t>
                  </m:r>
                </m:den>
              </m:f>
            </m:sup>
          </m:sSup>
          <m:r>
            <m:rPr>
              <m:nor/>
            </m:rP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si</m:t>
                  </m:r>
                </m:e>
              </m:groupChr>
            </m:e>
          </m:box>
          <m:r>
            <m:rPr>
              <m:nor/>
            </m:rPr>
            <w:rPr>
              <w:rFonts w:ascii="Cambria Math" w:hAnsi="Cambria Math"/>
            </w:rPr>
            <m:t xml:space="preserve">  es lo contrario.</m:t>
          </m:r>
        </m:oMath>
      </m:oMathPara>
    </w:p>
    <w:p w14:paraId="76DD9EF8" w14:textId="77777777" w:rsidR="00EC395A" w:rsidRPr="00376F01" w:rsidRDefault="00EC395A" w:rsidP="00376F01">
      <w:pPr>
        <w:rPr>
          <w:rFonts w:eastAsiaTheme="minorEastAsia"/>
        </w:rPr>
      </w:pPr>
    </w:p>
    <w:p w14:paraId="3CA1CEF9" w14:textId="77777777" w:rsidR="00376F01" w:rsidRPr="00376F01" w:rsidRDefault="00376F01" w:rsidP="00376F01">
      <w:pPr>
        <w:rPr>
          <w:b/>
          <w:bCs/>
        </w:rPr>
      </w:pPr>
      <w:r w:rsidRPr="00376F01">
        <w:rPr>
          <w:b/>
          <w:bCs/>
        </w:rPr>
        <w:t>5. Bucle del Simulado Recocido</w:t>
      </w:r>
    </w:p>
    <w:p w14:paraId="268DFDE6" w14:textId="77777777" w:rsidR="00376F01" w:rsidRPr="00376F01" w:rsidRDefault="00376F01" w:rsidP="00376F01">
      <w:r w:rsidRPr="00376F01">
        <w:t>El algoritmo reduce gradualmente la temperatura, permitiendo explorar más al inicio y enfocarse en soluciones cercanas al final.</w:t>
      </w:r>
    </w:p>
    <w:p w14:paraId="6A6588E7" w14:textId="77777777" w:rsidR="00376F01" w:rsidRPr="00376F01" w:rsidRDefault="00376F01" w:rsidP="00376F01">
      <w:pPr>
        <w:rPr>
          <w:b/>
          <w:bCs/>
        </w:rPr>
      </w:pPr>
      <w:r w:rsidRPr="00376F01">
        <w:rPr>
          <w:b/>
          <w:bCs/>
        </w:rPr>
        <w:t>Resultados Obtenidos</w:t>
      </w:r>
    </w:p>
    <w:p w14:paraId="5442066B" w14:textId="3881191E" w:rsidR="00376F01" w:rsidRPr="00376F01" w:rsidRDefault="00376F01" w:rsidP="00376F01">
      <w:r w:rsidRPr="00376F01">
        <w:t xml:space="preserve">Para N=6, se aplicó el </w:t>
      </w:r>
      <w:r w:rsidRPr="00376F01">
        <w:rPr>
          <w:b/>
          <w:bCs/>
        </w:rPr>
        <w:t>Simulado Recocido</w:t>
      </w:r>
      <w:r w:rsidRPr="00376F01">
        <w:t xml:space="preserve"> con los siguientes parámetros:</w:t>
      </w:r>
    </w:p>
    <w:p w14:paraId="03FD246C" w14:textId="77777777" w:rsidR="00376F01" w:rsidRPr="00376F01" w:rsidRDefault="00376F01" w:rsidP="00376F01">
      <w:pPr>
        <w:numPr>
          <w:ilvl w:val="0"/>
          <w:numId w:val="51"/>
        </w:numPr>
      </w:pPr>
      <w:r w:rsidRPr="00376F01">
        <w:rPr>
          <w:b/>
          <w:bCs/>
        </w:rPr>
        <w:t>Temperatura inicial</w:t>
      </w:r>
      <w:r w:rsidRPr="00376F01">
        <w:t>: 1000.</w:t>
      </w:r>
    </w:p>
    <w:p w14:paraId="216AE5C7" w14:textId="77777777" w:rsidR="00376F01" w:rsidRPr="00376F01" w:rsidRDefault="00376F01" w:rsidP="00376F01">
      <w:pPr>
        <w:numPr>
          <w:ilvl w:val="0"/>
          <w:numId w:val="51"/>
        </w:numPr>
      </w:pPr>
      <w:r w:rsidRPr="00376F01">
        <w:rPr>
          <w:b/>
          <w:bCs/>
        </w:rPr>
        <w:t>Factor de enfriamiento</w:t>
      </w:r>
      <w:r w:rsidRPr="00376F01">
        <w:t>: 0.995.</w:t>
      </w:r>
    </w:p>
    <w:p w14:paraId="1CFDD305" w14:textId="0D6FF16C" w:rsidR="00376F01" w:rsidRPr="00376F01" w:rsidRDefault="00376F01" w:rsidP="00376F01">
      <w:pPr>
        <w:numPr>
          <w:ilvl w:val="0"/>
          <w:numId w:val="51"/>
        </w:numPr>
      </w:pPr>
      <w:r w:rsidRPr="00376F01">
        <w:rPr>
          <w:b/>
          <w:bCs/>
        </w:rPr>
        <w:t>Temperatura mínima</w:t>
      </w:r>
      <w:r w:rsidRPr="00376F01">
        <w:t>: 1</w:t>
      </w:r>
      <w:r w:rsidR="00CB580D">
        <w:t>e-3</w:t>
      </w:r>
      <w:r w:rsidRPr="00376F01">
        <w:t>.</w:t>
      </w:r>
    </w:p>
    <w:p w14:paraId="5095247B" w14:textId="3D9C1AF5" w:rsidR="00376F01" w:rsidRDefault="00376F01" w:rsidP="00376F01">
      <w:pPr>
        <w:numPr>
          <w:ilvl w:val="0"/>
          <w:numId w:val="51"/>
        </w:numPr>
      </w:pPr>
      <w:r w:rsidRPr="00376F01">
        <w:rPr>
          <w:b/>
          <w:bCs/>
        </w:rPr>
        <w:t>Máximas iteraciones</w:t>
      </w:r>
      <w:r w:rsidRPr="00376F01">
        <w:t xml:space="preserve">: </w:t>
      </w:r>
      <w:r w:rsidR="00CB580D">
        <w:t>1</w:t>
      </w:r>
      <w:r w:rsidRPr="00376F01">
        <w:t>00000.</w:t>
      </w:r>
    </w:p>
    <w:p w14:paraId="17F85A27" w14:textId="77777777" w:rsidR="009D1A2E" w:rsidRPr="009D1A2E" w:rsidRDefault="009D1A2E" w:rsidP="009D1A2E">
      <w:pPr>
        <w:pStyle w:val="Prrafodelista"/>
        <w:spacing w:after="0" w:line="240" w:lineRule="auto"/>
        <w:rPr>
          <w:rFonts w:eastAsia="Times New Roman" w:cs="Times New Roman"/>
          <w:b/>
          <w:bCs/>
          <w:kern w:val="0"/>
          <w:lang w:eastAsia="es-BO"/>
          <w14:ligatures w14:val="none"/>
        </w:rPr>
      </w:pPr>
      <w:r w:rsidRPr="009D1A2E">
        <w:rPr>
          <w:rFonts w:eastAsia="Times New Roman" w:cs="Times New Roman"/>
          <w:b/>
          <w:bCs/>
          <w:kern w:val="0"/>
          <w:lang w:eastAsia="es-BO"/>
          <w14:ligatures w14:val="none"/>
        </w:rPr>
        <w:t>Mejor solución encontrada: [1, 3, 5, 0, 2, 4]</w:t>
      </w:r>
    </w:p>
    <w:p w14:paraId="2DA742BE" w14:textId="77777777" w:rsidR="009D1A2E" w:rsidRPr="009D1A2E" w:rsidRDefault="009D1A2E" w:rsidP="009D1A2E">
      <w:pPr>
        <w:pStyle w:val="Prrafodelista"/>
        <w:spacing w:after="0" w:line="240" w:lineRule="auto"/>
        <w:rPr>
          <w:rFonts w:eastAsia="Times New Roman" w:cs="Times New Roman"/>
          <w:b/>
          <w:bCs/>
          <w:kern w:val="0"/>
          <w:lang w:eastAsia="es-BO"/>
          <w14:ligatures w14:val="none"/>
        </w:rPr>
      </w:pPr>
      <w:r w:rsidRPr="009D1A2E">
        <w:rPr>
          <w:rFonts w:eastAsia="Times New Roman" w:cs="Times New Roman"/>
          <w:b/>
          <w:bCs/>
          <w:kern w:val="0"/>
          <w:lang w:eastAsia="es-BO"/>
          <w14:ligatures w14:val="none"/>
        </w:rPr>
        <w:t>Ataques: 0</w:t>
      </w:r>
    </w:p>
    <w:p w14:paraId="04B82BD3" w14:textId="77777777" w:rsidR="009D1A2E" w:rsidRPr="009D1A2E" w:rsidRDefault="009D1A2E" w:rsidP="009D1A2E">
      <w:pPr>
        <w:pStyle w:val="Prrafodelista"/>
        <w:spacing w:after="0" w:line="240" w:lineRule="auto"/>
        <w:rPr>
          <w:rFonts w:eastAsia="Times New Roman" w:cs="Times New Roman"/>
          <w:b/>
          <w:bCs/>
          <w:kern w:val="0"/>
          <w:lang w:eastAsia="es-BO"/>
          <w14:ligatures w14:val="none"/>
        </w:rPr>
      </w:pPr>
      <w:r w:rsidRPr="009D1A2E">
        <w:rPr>
          <w:rFonts w:eastAsia="Times New Roman" w:cs="Times New Roman"/>
          <w:b/>
          <w:bCs/>
          <w:kern w:val="0"/>
          <w:lang w:eastAsia="es-BO"/>
          <w14:ligatures w14:val="none"/>
        </w:rPr>
        <w:t>Iteraciones realizadas: 1641</w:t>
      </w:r>
    </w:p>
    <w:p w14:paraId="2875E4FE" w14:textId="77777777" w:rsidR="009D1A2E" w:rsidRPr="009D1A2E" w:rsidRDefault="009D1A2E" w:rsidP="009D1A2E">
      <w:pPr>
        <w:pStyle w:val="Prrafodelista"/>
        <w:spacing w:after="0" w:line="240" w:lineRule="auto"/>
        <w:rPr>
          <w:rFonts w:eastAsia="Times New Roman" w:cs="Times New Roman"/>
          <w:b/>
          <w:bCs/>
          <w:kern w:val="0"/>
          <w:lang w:eastAsia="es-BO"/>
          <w14:ligatures w14:val="none"/>
        </w:rPr>
      </w:pPr>
      <w:r w:rsidRPr="009D1A2E">
        <w:rPr>
          <w:rFonts w:eastAsia="Times New Roman" w:cs="Times New Roman"/>
          <w:b/>
          <w:bCs/>
          <w:kern w:val="0"/>
          <w:lang w:eastAsia="es-BO"/>
          <w14:ligatures w14:val="none"/>
        </w:rPr>
        <w:t>Se encontró una solución óptima (sin ataques).</w:t>
      </w:r>
    </w:p>
    <w:p w14:paraId="4DDEA59C" w14:textId="77777777" w:rsidR="009D1A2E" w:rsidRDefault="009D1A2E" w:rsidP="009D1A2E">
      <w:pPr>
        <w:pStyle w:val="Prrafodelista"/>
        <w:spacing w:after="0" w:line="240" w:lineRule="auto"/>
        <w:rPr>
          <w:rFonts w:eastAsia="Times New Roman" w:cs="Times New Roman"/>
          <w:b/>
          <w:bCs/>
          <w:kern w:val="0"/>
          <w:lang w:eastAsia="es-BO"/>
          <w14:ligatures w14:val="none"/>
        </w:rPr>
      </w:pPr>
      <w:r w:rsidRPr="009D1A2E">
        <w:rPr>
          <w:rFonts w:eastAsia="Times New Roman" w:cs="Times New Roman"/>
          <w:b/>
          <w:bCs/>
          <w:kern w:val="0"/>
          <w:lang w:eastAsia="es-BO"/>
          <w14:ligatures w14:val="none"/>
        </w:rPr>
        <w:t>Tablero:</w:t>
      </w:r>
    </w:p>
    <w:p w14:paraId="08B7DBC7" w14:textId="77777777" w:rsidR="009D1A2E" w:rsidRPr="009D1A2E" w:rsidRDefault="009D1A2E" w:rsidP="009D1A2E">
      <w:pPr>
        <w:pStyle w:val="Prrafodelista"/>
        <w:spacing w:after="0" w:line="240" w:lineRule="auto"/>
        <w:rPr>
          <w:rFonts w:eastAsia="Times New Roman" w:cs="Times New Roman"/>
          <w:b/>
          <w:bCs/>
          <w:kern w:val="0"/>
          <w:lang w:eastAsia="es-BO"/>
          <w14:ligatures w14:val="none"/>
        </w:rPr>
      </w:pPr>
    </w:p>
    <w:p w14:paraId="71843A7E" w14:textId="10770C88" w:rsidR="009D1A2E" w:rsidRPr="009D1A2E" w:rsidRDefault="009D1A2E" w:rsidP="009D1A2E">
      <w:pPr>
        <w:pStyle w:val="Prrafodelista"/>
        <w:spacing w:after="0" w:line="240" w:lineRule="auto"/>
        <w:jc w:val="center"/>
        <w:rPr>
          <w:rFonts w:eastAsia="Times New Roman" w:cs="Times New Roman"/>
          <w:b/>
          <w:bCs/>
          <w:kern w:val="0"/>
          <w:lang w:eastAsia="es-BO"/>
          <w14:ligatures w14:val="none"/>
        </w:rPr>
      </w:pPr>
      <w:r w:rsidRPr="009D1A2E">
        <w:rPr>
          <w:rFonts w:eastAsia="Times New Roman" w:cs="Times New Roman"/>
          <w:b/>
          <w:bCs/>
          <w:kern w:val="0"/>
          <w:lang w:eastAsia="es-BO"/>
          <w14:ligatures w14:val="none"/>
        </w:rPr>
        <w:t xml:space="preserve">. . . </w:t>
      </w:r>
      <w:proofErr w:type="gramStart"/>
      <w:r w:rsidRPr="009D1A2E">
        <w:rPr>
          <w:rFonts w:eastAsia="Times New Roman" w:cs="Times New Roman"/>
          <w:b/>
          <w:bCs/>
          <w:kern w:val="0"/>
          <w:lang w:eastAsia="es-BO"/>
          <w14:ligatures w14:val="none"/>
        </w:rPr>
        <w:t>Q .</w:t>
      </w:r>
      <w:proofErr w:type="gramEnd"/>
      <w:r w:rsidRPr="009D1A2E">
        <w:rPr>
          <w:rFonts w:eastAsia="Times New Roman" w:cs="Times New Roman"/>
          <w:b/>
          <w:bCs/>
          <w:kern w:val="0"/>
          <w:lang w:eastAsia="es-BO"/>
          <w14:ligatures w14:val="none"/>
        </w:rPr>
        <w:t xml:space="preserve"> .</w:t>
      </w:r>
    </w:p>
    <w:p w14:paraId="78C4F865" w14:textId="42286977" w:rsidR="009D1A2E" w:rsidRPr="009D1A2E" w:rsidRDefault="009D1A2E" w:rsidP="009D1A2E">
      <w:pPr>
        <w:pStyle w:val="Prrafodelista"/>
        <w:spacing w:after="0" w:line="240" w:lineRule="auto"/>
        <w:jc w:val="center"/>
        <w:rPr>
          <w:rFonts w:eastAsia="Times New Roman" w:cs="Times New Roman"/>
          <w:b/>
          <w:bCs/>
          <w:kern w:val="0"/>
          <w:lang w:eastAsia="es-BO"/>
          <w14:ligatures w14:val="none"/>
        </w:rPr>
      </w:pPr>
      <w:r w:rsidRPr="009D1A2E">
        <w:rPr>
          <w:rFonts w:eastAsia="Times New Roman" w:cs="Times New Roman"/>
          <w:b/>
          <w:bCs/>
          <w:kern w:val="0"/>
          <w:lang w:eastAsia="es-BO"/>
          <w14:ligatures w14:val="none"/>
        </w:rPr>
        <w:t xml:space="preserve">Q </w:t>
      </w:r>
      <w:proofErr w:type="gramStart"/>
      <w:r w:rsidRPr="009D1A2E">
        <w:rPr>
          <w:rFonts w:eastAsia="Times New Roman" w:cs="Times New Roman"/>
          <w:b/>
          <w:bCs/>
          <w:kern w:val="0"/>
          <w:lang w:eastAsia="es-BO"/>
          <w14:ligatures w14:val="none"/>
        </w:rPr>
        <w:t>. . . .</w:t>
      </w:r>
      <w:proofErr w:type="gramEnd"/>
      <w:r w:rsidRPr="009D1A2E">
        <w:rPr>
          <w:rFonts w:eastAsia="Times New Roman" w:cs="Times New Roman"/>
          <w:b/>
          <w:bCs/>
          <w:kern w:val="0"/>
          <w:lang w:eastAsia="es-BO"/>
          <w14:ligatures w14:val="none"/>
        </w:rPr>
        <w:t xml:space="preserve"> .</w:t>
      </w:r>
    </w:p>
    <w:p w14:paraId="377A2803" w14:textId="2362CC94" w:rsidR="009D1A2E" w:rsidRPr="009D1A2E" w:rsidRDefault="009D1A2E" w:rsidP="009D1A2E">
      <w:pPr>
        <w:pStyle w:val="Prrafodelista"/>
        <w:spacing w:after="0" w:line="240" w:lineRule="auto"/>
        <w:jc w:val="center"/>
        <w:rPr>
          <w:rFonts w:eastAsia="Times New Roman" w:cs="Times New Roman"/>
          <w:b/>
          <w:bCs/>
          <w:kern w:val="0"/>
          <w:lang w:eastAsia="es-BO"/>
          <w14:ligatures w14:val="none"/>
        </w:rPr>
      </w:pPr>
      <w:r w:rsidRPr="009D1A2E">
        <w:rPr>
          <w:rFonts w:eastAsia="Times New Roman" w:cs="Times New Roman"/>
          <w:b/>
          <w:bCs/>
          <w:kern w:val="0"/>
          <w:lang w:eastAsia="es-BO"/>
          <w14:ligatures w14:val="none"/>
        </w:rPr>
        <w:t xml:space="preserve">. . . . </w:t>
      </w:r>
      <w:proofErr w:type="gramStart"/>
      <w:r w:rsidRPr="009D1A2E">
        <w:rPr>
          <w:rFonts w:eastAsia="Times New Roman" w:cs="Times New Roman"/>
          <w:b/>
          <w:bCs/>
          <w:kern w:val="0"/>
          <w:lang w:eastAsia="es-BO"/>
          <w14:ligatures w14:val="none"/>
        </w:rPr>
        <w:t>Q .</w:t>
      </w:r>
      <w:proofErr w:type="gramEnd"/>
    </w:p>
    <w:p w14:paraId="645DD587" w14:textId="204F1525" w:rsidR="009D1A2E" w:rsidRPr="009D1A2E" w:rsidRDefault="009D1A2E" w:rsidP="009D1A2E">
      <w:pPr>
        <w:pStyle w:val="Prrafodelista"/>
        <w:spacing w:after="0" w:line="240" w:lineRule="auto"/>
        <w:jc w:val="center"/>
        <w:rPr>
          <w:rFonts w:eastAsia="Times New Roman" w:cs="Times New Roman"/>
          <w:b/>
          <w:bCs/>
          <w:kern w:val="0"/>
          <w:lang w:eastAsia="es-BO"/>
          <w14:ligatures w14:val="none"/>
        </w:rPr>
      </w:pPr>
      <w:r w:rsidRPr="009D1A2E">
        <w:rPr>
          <w:rFonts w:eastAsia="Times New Roman" w:cs="Times New Roman"/>
          <w:b/>
          <w:bCs/>
          <w:kern w:val="0"/>
          <w:lang w:eastAsia="es-BO"/>
          <w14:ligatures w14:val="none"/>
        </w:rPr>
        <w:t xml:space="preserve">. Q </w:t>
      </w:r>
      <w:proofErr w:type="gramStart"/>
      <w:r w:rsidRPr="009D1A2E">
        <w:rPr>
          <w:rFonts w:eastAsia="Times New Roman" w:cs="Times New Roman"/>
          <w:b/>
          <w:bCs/>
          <w:kern w:val="0"/>
          <w:lang w:eastAsia="es-BO"/>
          <w14:ligatures w14:val="none"/>
        </w:rPr>
        <w:t>. . . .</w:t>
      </w:r>
      <w:proofErr w:type="gramEnd"/>
    </w:p>
    <w:p w14:paraId="7ED57F18" w14:textId="14EAFBF1" w:rsidR="009D1A2E" w:rsidRPr="009D1A2E" w:rsidRDefault="009D1A2E" w:rsidP="009D1A2E">
      <w:pPr>
        <w:pStyle w:val="Prrafodelista"/>
        <w:spacing w:after="0" w:line="240" w:lineRule="auto"/>
        <w:jc w:val="center"/>
        <w:rPr>
          <w:rFonts w:eastAsia="Times New Roman" w:cs="Times New Roman"/>
          <w:b/>
          <w:bCs/>
          <w:kern w:val="0"/>
          <w:lang w:eastAsia="es-BO"/>
          <w14:ligatures w14:val="none"/>
        </w:rPr>
      </w:pPr>
      <w:r w:rsidRPr="009D1A2E">
        <w:rPr>
          <w:rFonts w:eastAsia="Times New Roman" w:cs="Times New Roman"/>
          <w:b/>
          <w:bCs/>
          <w:kern w:val="0"/>
          <w:lang w:eastAsia="es-BO"/>
          <w14:ligatures w14:val="none"/>
        </w:rPr>
        <w:t>. . . . . Q</w:t>
      </w:r>
    </w:p>
    <w:p w14:paraId="09C46BD2" w14:textId="225C6108" w:rsidR="006306DF" w:rsidRDefault="009D1A2E" w:rsidP="00867C11">
      <w:pPr>
        <w:pStyle w:val="Prrafodelista"/>
        <w:jc w:val="center"/>
        <w:rPr>
          <w:rFonts w:eastAsia="Times New Roman" w:cs="Times New Roman"/>
          <w:b/>
          <w:bCs/>
          <w:kern w:val="0"/>
          <w:lang w:eastAsia="es-BO"/>
          <w14:ligatures w14:val="none"/>
        </w:rPr>
      </w:pPr>
      <w:r w:rsidRPr="009D1A2E">
        <w:rPr>
          <w:rFonts w:eastAsia="Times New Roman" w:cs="Times New Roman"/>
          <w:b/>
          <w:bCs/>
          <w:kern w:val="0"/>
          <w:lang w:eastAsia="es-BO"/>
          <w14:ligatures w14:val="none"/>
        </w:rPr>
        <w:t>. . Q . . .</w:t>
      </w:r>
    </w:p>
    <w:p w14:paraId="102B8D57" w14:textId="77777777" w:rsidR="00867C11" w:rsidRPr="006306DF" w:rsidRDefault="00867C11" w:rsidP="00867C11">
      <w:pPr>
        <w:pStyle w:val="Prrafodelista"/>
        <w:jc w:val="center"/>
        <w:rPr>
          <w:b/>
          <w:bCs/>
          <w:sz w:val="22"/>
          <w:szCs w:val="22"/>
        </w:rPr>
      </w:pPr>
    </w:p>
    <w:p w14:paraId="4F69145B" w14:textId="0001088A" w:rsidR="006306DF" w:rsidRPr="006306DF" w:rsidRDefault="00376F01" w:rsidP="006306DF">
      <w:pPr>
        <w:rPr>
          <w:b/>
          <w:bCs/>
        </w:rPr>
      </w:pPr>
      <w:r>
        <w:rPr>
          <w:b/>
          <w:bCs/>
        </w:rPr>
        <w:lastRenderedPageBreak/>
        <w:t>7</w:t>
      </w:r>
      <w:r w:rsidR="006306DF" w:rsidRPr="006306DF">
        <w:rPr>
          <w:b/>
          <w:bCs/>
        </w:rPr>
        <w:t>. Conclusiones</w:t>
      </w:r>
    </w:p>
    <w:p w14:paraId="0D3EC253" w14:textId="77777777" w:rsidR="006306DF" w:rsidRPr="006306DF" w:rsidRDefault="006306DF" w:rsidP="006306DF">
      <w:r w:rsidRPr="006306DF">
        <w:t xml:space="preserve">Este estudio integró múltiples técnicas de análisis de datos y Machine </w:t>
      </w:r>
      <w:proofErr w:type="spellStart"/>
      <w:r w:rsidRPr="006306DF">
        <w:t>Learning</w:t>
      </w:r>
      <w:proofErr w:type="spellEnd"/>
      <w:r w:rsidRPr="006306DF">
        <w:t>:</w:t>
      </w:r>
    </w:p>
    <w:p w14:paraId="3BB1A6C5" w14:textId="77777777" w:rsidR="006306DF" w:rsidRPr="006306DF" w:rsidRDefault="006306DF" w:rsidP="006306DF">
      <w:pPr>
        <w:numPr>
          <w:ilvl w:val="0"/>
          <w:numId w:val="41"/>
        </w:numPr>
      </w:pPr>
      <w:r w:rsidRPr="006306DF">
        <w:rPr>
          <w:b/>
          <w:bCs/>
        </w:rPr>
        <w:t>Preprocesamiento</w:t>
      </w:r>
      <w:r w:rsidRPr="006306DF">
        <w:t>: Garantizó datos limpios y consistentes.</w:t>
      </w:r>
    </w:p>
    <w:p w14:paraId="2957AB62" w14:textId="77777777" w:rsidR="006306DF" w:rsidRPr="006306DF" w:rsidRDefault="006306DF" w:rsidP="006306DF">
      <w:pPr>
        <w:numPr>
          <w:ilvl w:val="0"/>
          <w:numId w:val="41"/>
        </w:numPr>
      </w:pPr>
      <w:r w:rsidRPr="006306DF">
        <w:rPr>
          <w:b/>
          <w:bCs/>
        </w:rPr>
        <w:t>Regresión lineal</w:t>
      </w:r>
      <w:r w:rsidRPr="006306DF">
        <w:t>: Proporcionó una base estadística para las predicciones.</w:t>
      </w:r>
    </w:p>
    <w:p w14:paraId="2356A3F2" w14:textId="77777777" w:rsidR="006306DF" w:rsidRPr="006306DF" w:rsidRDefault="006306DF" w:rsidP="006306DF">
      <w:pPr>
        <w:numPr>
          <w:ilvl w:val="0"/>
          <w:numId w:val="41"/>
        </w:numPr>
      </w:pPr>
      <w:r w:rsidRPr="006306DF">
        <w:rPr>
          <w:b/>
          <w:bCs/>
        </w:rPr>
        <w:t>PCA</w:t>
      </w:r>
      <w:r w:rsidRPr="006306DF">
        <w:t>: Redujo la complejidad y dimensionalidad de los datos.</w:t>
      </w:r>
    </w:p>
    <w:p w14:paraId="4DDC507B" w14:textId="77777777" w:rsidR="006306DF" w:rsidRPr="006306DF" w:rsidRDefault="006306DF" w:rsidP="006306DF">
      <w:pPr>
        <w:numPr>
          <w:ilvl w:val="0"/>
          <w:numId w:val="41"/>
        </w:numPr>
      </w:pPr>
      <w:r w:rsidRPr="006306DF">
        <w:rPr>
          <w:b/>
          <w:bCs/>
        </w:rPr>
        <w:t>K-</w:t>
      </w:r>
      <w:proofErr w:type="spellStart"/>
      <w:r w:rsidRPr="006306DF">
        <w:rPr>
          <w:b/>
          <w:bCs/>
        </w:rPr>
        <w:t>means</w:t>
      </w:r>
      <w:proofErr w:type="spellEnd"/>
      <w:r w:rsidRPr="006306DF">
        <w:t>: Segmentó a los usuarios en grupos relevantes.</w:t>
      </w:r>
    </w:p>
    <w:p w14:paraId="18086929" w14:textId="22209BD1" w:rsidR="006306DF" w:rsidRPr="006306DF" w:rsidRDefault="006306DF" w:rsidP="006306DF">
      <w:pPr>
        <w:numPr>
          <w:ilvl w:val="0"/>
          <w:numId w:val="41"/>
        </w:numPr>
      </w:pPr>
      <w:r w:rsidRPr="006306DF">
        <w:rPr>
          <w:b/>
          <w:bCs/>
        </w:rPr>
        <w:t>Recocido simulado</w:t>
      </w:r>
      <w:r w:rsidRPr="006306DF">
        <w:t>: Optimización eficiente de</w:t>
      </w:r>
      <w:r w:rsidR="00AE27D8">
        <w:t>l problema de las N-</w:t>
      </w:r>
      <w:proofErr w:type="spellStart"/>
      <w:r w:rsidR="00AE27D8">
        <w:t>Reynas</w:t>
      </w:r>
      <w:proofErr w:type="spellEnd"/>
      <w:r w:rsidRPr="006306DF">
        <w:t>.</w:t>
      </w:r>
    </w:p>
    <w:p w14:paraId="3DFD4204" w14:textId="77777777" w:rsidR="006306DF" w:rsidRPr="006306DF" w:rsidRDefault="00000000" w:rsidP="006306DF">
      <w:r>
        <w:pict w14:anchorId="07FBD7E7">
          <v:rect id="_x0000_i1060" style="width:0;height:1.5pt" o:hralign="center" o:hrstd="t" o:hr="t" fillcolor="#a0a0a0" stroked="f"/>
        </w:pict>
      </w:r>
    </w:p>
    <w:p w14:paraId="37DA565D" w14:textId="77777777" w:rsidR="006306DF" w:rsidRPr="006306DF" w:rsidRDefault="006306DF" w:rsidP="006306DF">
      <w:pPr>
        <w:rPr>
          <w:b/>
          <w:bCs/>
        </w:rPr>
      </w:pPr>
      <w:r w:rsidRPr="006306DF">
        <w:rPr>
          <w:b/>
          <w:bCs/>
        </w:rPr>
        <w:t>Referencias</w:t>
      </w:r>
    </w:p>
    <w:p w14:paraId="1542B080" w14:textId="77777777" w:rsidR="00E802ED" w:rsidRPr="00103B87" w:rsidRDefault="00E802ED" w:rsidP="00E802ED">
      <w:pPr>
        <w:numPr>
          <w:ilvl w:val="0"/>
          <w:numId w:val="24"/>
        </w:numPr>
      </w:pPr>
      <w:proofErr w:type="spellStart"/>
      <w:r w:rsidRPr="00103B87">
        <w:rPr>
          <w:b/>
          <w:bCs/>
        </w:rPr>
        <w:t>Raschka</w:t>
      </w:r>
      <w:proofErr w:type="spellEnd"/>
      <w:r w:rsidRPr="00103B87">
        <w:rPr>
          <w:b/>
          <w:bCs/>
        </w:rPr>
        <w:t xml:space="preserve">, S., &amp; </w:t>
      </w:r>
      <w:proofErr w:type="spellStart"/>
      <w:r w:rsidRPr="00103B87">
        <w:rPr>
          <w:b/>
          <w:bCs/>
        </w:rPr>
        <w:t>Mirjalili</w:t>
      </w:r>
      <w:proofErr w:type="spellEnd"/>
      <w:r w:rsidRPr="00103B87">
        <w:rPr>
          <w:b/>
          <w:bCs/>
        </w:rPr>
        <w:t>, V. (2019).</w:t>
      </w:r>
      <w:r w:rsidRPr="00103B87">
        <w:t xml:space="preserve"> </w:t>
      </w:r>
      <w:r w:rsidRPr="00103B87">
        <w:rPr>
          <w:i/>
          <w:iCs/>
        </w:rPr>
        <w:t xml:space="preserve">Python Machine </w:t>
      </w:r>
      <w:proofErr w:type="spellStart"/>
      <w:r w:rsidRPr="00103B87">
        <w:rPr>
          <w:i/>
          <w:iCs/>
        </w:rPr>
        <w:t>Learning</w:t>
      </w:r>
      <w:proofErr w:type="spellEnd"/>
      <w:r w:rsidRPr="00103B87">
        <w:rPr>
          <w:i/>
          <w:iCs/>
        </w:rPr>
        <w:t xml:space="preserve">: Machine </w:t>
      </w:r>
      <w:proofErr w:type="spellStart"/>
      <w:r w:rsidRPr="00103B87">
        <w:rPr>
          <w:i/>
          <w:iCs/>
        </w:rPr>
        <w:t>Learning</w:t>
      </w:r>
      <w:proofErr w:type="spellEnd"/>
      <w:r w:rsidRPr="00103B87">
        <w:rPr>
          <w:i/>
          <w:iCs/>
        </w:rPr>
        <w:t xml:space="preserve"> and Deep </w:t>
      </w:r>
      <w:proofErr w:type="spellStart"/>
      <w:r w:rsidRPr="00103B87">
        <w:rPr>
          <w:i/>
          <w:iCs/>
        </w:rPr>
        <w:t>Learning</w:t>
      </w:r>
      <w:proofErr w:type="spellEnd"/>
      <w:r w:rsidRPr="00103B87">
        <w:rPr>
          <w:i/>
          <w:iCs/>
        </w:rPr>
        <w:t xml:space="preserve"> </w:t>
      </w:r>
      <w:proofErr w:type="spellStart"/>
      <w:r w:rsidRPr="00103B87">
        <w:rPr>
          <w:i/>
          <w:iCs/>
        </w:rPr>
        <w:t>with</w:t>
      </w:r>
      <w:proofErr w:type="spellEnd"/>
      <w:r w:rsidRPr="00103B87">
        <w:rPr>
          <w:i/>
          <w:iCs/>
        </w:rPr>
        <w:t xml:space="preserve"> Python, </w:t>
      </w:r>
      <w:proofErr w:type="spellStart"/>
      <w:r w:rsidRPr="00103B87">
        <w:rPr>
          <w:i/>
          <w:iCs/>
        </w:rPr>
        <w:t>scikit-learn</w:t>
      </w:r>
      <w:proofErr w:type="spellEnd"/>
      <w:r w:rsidRPr="00103B87">
        <w:rPr>
          <w:i/>
          <w:iCs/>
        </w:rPr>
        <w:t xml:space="preserve">, and </w:t>
      </w:r>
      <w:proofErr w:type="spellStart"/>
      <w:r w:rsidRPr="00103B87">
        <w:rPr>
          <w:i/>
          <w:iCs/>
        </w:rPr>
        <w:t>TensorFlow</w:t>
      </w:r>
      <w:proofErr w:type="spellEnd"/>
      <w:r w:rsidRPr="00103B87">
        <w:rPr>
          <w:i/>
          <w:iCs/>
        </w:rPr>
        <w:t xml:space="preserve"> 2.</w:t>
      </w:r>
      <w:r w:rsidRPr="00103B87">
        <w:t xml:space="preserve"> </w:t>
      </w:r>
      <w:proofErr w:type="spellStart"/>
      <w:r w:rsidRPr="00103B87">
        <w:t>Packt</w:t>
      </w:r>
      <w:proofErr w:type="spellEnd"/>
      <w:r w:rsidRPr="00103B87">
        <w:t xml:space="preserve"> Publishing. ISBN: 978-1789955750.</w:t>
      </w:r>
    </w:p>
    <w:p w14:paraId="3A79E3BC" w14:textId="77777777" w:rsidR="00E802ED" w:rsidRPr="00103B87" w:rsidRDefault="00E802ED" w:rsidP="00E802ED">
      <w:pPr>
        <w:numPr>
          <w:ilvl w:val="0"/>
          <w:numId w:val="24"/>
        </w:numPr>
      </w:pPr>
      <w:proofErr w:type="spellStart"/>
      <w:r w:rsidRPr="00103B87">
        <w:rPr>
          <w:b/>
          <w:bCs/>
        </w:rPr>
        <w:t>Seber</w:t>
      </w:r>
      <w:proofErr w:type="spellEnd"/>
      <w:r w:rsidRPr="00103B87">
        <w:rPr>
          <w:b/>
          <w:bCs/>
        </w:rPr>
        <w:t>, G. A. F., &amp; Lee, A. J. (2012).</w:t>
      </w:r>
      <w:r w:rsidRPr="00103B87">
        <w:t xml:space="preserve"> </w:t>
      </w:r>
      <w:r w:rsidRPr="00103B87">
        <w:rPr>
          <w:i/>
          <w:iCs/>
        </w:rPr>
        <w:t xml:space="preserve">Linear </w:t>
      </w:r>
      <w:proofErr w:type="spellStart"/>
      <w:r w:rsidRPr="00103B87">
        <w:rPr>
          <w:i/>
          <w:iCs/>
        </w:rPr>
        <w:t>Regression</w:t>
      </w:r>
      <w:proofErr w:type="spellEnd"/>
      <w:r w:rsidRPr="00103B87">
        <w:rPr>
          <w:i/>
          <w:iCs/>
        </w:rPr>
        <w:t xml:space="preserve"> </w:t>
      </w:r>
      <w:proofErr w:type="spellStart"/>
      <w:r w:rsidRPr="00103B87">
        <w:rPr>
          <w:i/>
          <w:iCs/>
        </w:rPr>
        <w:t>Analysis</w:t>
      </w:r>
      <w:proofErr w:type="spellEnd"/>
      <w:r w:rsidRPr="00103B87">
        <w:rPr>
          <w:i/>
          <w:iCs/>
        </w:rPr>
        <w:t>.</w:t>
      </w:r>
      <w:r w:rsidRPr="00103B87">
        <w:t xml:space="preserve"> Wiley. DOI: 10.1002/9781118274446.</w:t>
      </w:r>
    </w:p>
    <w:p w14:paraId="712276D7" w14:textId="77777777" w:rsidR="00E802ED" w:rsidRPr="00103B87" w:rsidRDefault="00E802ED" w:rsidP="00E802ED">
      <w:pPr>
        <w:numPr>
          <w:ilvl w:val="0"/>
          <w:numId w:val="24"/>
        </w:numPr>
      </w:pPr>
      <w:proofErr w:type="spellStart"/>
      <w:r w:rsidRPr="00103B87">
        <w:rPr>
          <w:b/>
          <w:bCs/>
        </w:rPr>
        <w:t>Ruppert</w:t>
      </w:r>
      <w:proofErr w:type="spellEnd"/>
      <w:r w:rsidRPr="00103B87">
        <w:rPr>
          <w:b/>
          <w:bCs/>
        </w:rPr>
        <w:t>, D. (2004).</w:t>
      </w:r>
      <w:r w:rsidRPr="00103B87">
        <w:t xml:space="preserve"> </w:t>
      </w:r>
      <w:proofErr w:type="spellStart"/>
      <w:r w:rsidRPr="00103B87">
        <w:rPr>
          <w:i/>
          <w:iCs/>
        </w:rPr>
        <w:t>Statistics</w:t>
      </w:r>
      <w:proofErr w:type="spellEnd"/>
      <w:r w:rsidRPr="00103B87">
        <w:rPr>
          <w:i/>
          <w:iCs/>
        </w:rPr>
        <w:t xml:space="preserve"> and Data </w:t>
      </w:r>
      <w:proofErr w:type="spellStart"/>
      <w:r w:rsidRPr="00103B87">
        <w:rPr>
          <w:i/>
          <w:iCs/>
        </w:rPr>
        <w:t>Analysis</w:t>
      </w:r>
      <w:proofErr w:type="spellEnd"/>
      <w:r w:rsidRPr="00103B87">
        <w:rPr>
          <w:i/>
          <w:iCs/>
        </w:rPr>
        <w:t xml:space="preserve"> </w:t>
      </w:r>
      <w:proofErr w:type="spellStart"/>
      <w:r w:rsidRPr="00103B87">
        <w:rPr>
          <w:i/>
          <w:iCs/>
        </w:rPr>
        <w:t>for</w:t>
      </w:r>
      <w:proofErr w:type="spellEnd"/>
      <w:r w:rsidRPr="00103B87">
        <w:rPr>
          <w:i/>
          <w:iCs/>
        </w:rPr>
        <w:t xml:space="preserve"> </w:t>
      </w:r>
      <w:proofErr w:type="spellStart"/>
      <w:r w:rsidRPr="00103B87">
        <w:rPr>
          <w:i/>
          <w:iCs/>
        </w:rPr>
        <w:t>Financial</w:t>
      </w:r>
      <w:proofErr w:type="spellEnd"/>
      <w:r w:rsidRPr="00103B87">
        <w:rPr>
          <w:i/>
          <w:iCs/>
        </w:rPr>
        <w:t xml:space="preserve"> </w:t>
      </w:r>
      <w:proofErr w:type="spellStart"/>
      <w:r w:rsidRPr="00103B87">
        <w:rPr>
          <w:i/>
          <w:iCs/>
        </w:rPr>
        <w:t>Engineering</w:t>
      </w:r>
      <w:proofErr w:type="spellEnd"/>
      <w:r w:rsidRPr="00103B87">
        <w:rPr>
          <w:i/>
          <w:iCs/>
        </w:rPr>
        <w:t>.</w:t>
      </w:r>
      <w:r w:rsidRPr="00103B87">
        <w:t xml:space="preserve"> Springer. DOI: 10.1007/978-1-4757-5215-7.</w:t>
      </w:r>
    </w:p>
    <w:p w14:paraId="040D70F2" w14:textId="77777777" w:rsidR="006306DF" w:rsidRDefault="006306DF" w:rsidP="00AA5F6C"/>
    <w:sectPr w:rsidR="006306DF" w:rsidSect="00C35A18">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8AAA4" w14:textId="77777777" w:rsidR="00564AAB" w:rsidRDefault="00564AAB" w:rsidP="00C35A18">
      <w:pPr>
        <w:spacing w:after="0" w:line="240" w:lineRule="auto"/>
      </w:pPr>
      <w:r>
        <w:separator/>
      </w:r>
    </w:p>
  </w:endnote>
  <w:endnote w:type="continuationSeparator" w:id="0">
    <w:p w14:paraId="277CA0DF" w14:textId="77777777" w:rsidR="00564AAB" w:rsidRDefault="00564AAB" w:rsidP="00C3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Xingkai">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ADD9" w14:textId="77777777" w:rsidR="00564AAB" w:rsidRDefault="00564AAB" w:rsidP="00C35A18">
      <w:pPr>
        <w:spacing w:after="0" w:line="240" w:lineRule="auto"/>
      </w:pPr>
      <w:r>
        <w:separator/>
      </w:r>
    </w:p>
  </w:footnote>
  <w:footnote w:type="continuationSeparator" w:id="0">
    <w:p w14:paraId="192A0208" w14:textId="77777777" w:rsidR="00564AAB" w:rsidRDefault="00564AAB" w:rsidP="00C35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BE4"/>
    <w:multiLevelType w:val="multilevel"/>
    <w:tmpl w:val="307C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D3BF2"/>
    <w:multiLevelType w:val="multilevel"/>
    <w:tmpl w:val="EBD6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C573C"/>
    <w:multiLevelType w:val="multilevel"/>
    <w:tmpl w:val="DF44C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22F29"/>
    <w:multiLevelType w:val="multilevel"/>
    <w:tmpl w:val="E6F87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C793C"/>
    <w:multiLevelType w:val="multilevel"/>
    <w:tmpl w:val="77B8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02EA2"/>
    <w:multiLevelType w:val="multilevel"/>
    <w:tmpl w:val="53069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B0715"/>
    <w:multiLevelType w:val="multilevel"/>
    <w:tmpl w:val="DC02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C5034"/>
    <w:multiLevelType w:val="multilevel"/>
    <w:tmpl w:val="216C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05F02"/>
    <w:multiLevelType w:val="multilevel"/>
    <w:tmpl w:val="307C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A6140"/>
    <w:multiLevelType w:val="multilevel"/>
    <w:tmpl w:val="448A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548C8"/>
    <w:multiLevelType w:val="multilevel"/>
    <w:tmpl w:val="CA7E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45712"/>
    <w:multiLevelType w:val="multilevel"/>
    <w:tmpl w:val="1258F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FC2A82"/>
    <w:multiLevelType w:val="multilevel"/>
    <w:tmpl w:val="D45E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A44C5"/>
    <w:multiLevelType w:val="multilevel"/>
    <w:tmpl w:val="0604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A35CF"/>
    <w:multiLevelType w:val="multilevel"/>
    <w:tmpl w:val="2C4A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85D72"/>
    <w:multiLevelType w:val="multilevel"/>
    <w:tmpl w:val="42C0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AA7143"/>
    <w:multiLevelType w:val="multilevel"/>
    <w:tmpl w:val="C97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03A85"/>
    <w:multiLevelType w:val="multilevel"/>
    <w:tmpl w:val="6D04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85C14"/>
    <w:multiLevelType w:val="multilevel"/>
    <w:tmpl w:val="9084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06A3B"/>
    <w:multiLevelType w:val="multilevel"/>
    <w:tmpl w:val="4FF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C7049"/>
    <w:multiLevelType w:val="multilevel"/>
    <w:tmpl w:val="DF52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CF0F11"/>
    <w:multiLevelType w:val="multilevel"/>
    <w:tmpl w:val="54C6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2837BD"/>
    <w:multiLevelType w:val="multilevel"/>
    <w:tmpl w:val="23782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E36D03"/>
    <w:multiLevelType w:val="multilevel"/>
    <w:tmpl w:val="9958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E25EA"/>
    <w:multiLevelType w:val="multilevel"/>
    <w:tmpl w:val="7C26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9C3EA6"/>
    <w:multiLevelType w:val="multilevel"/>
    <w:tmpl w:val="307C7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A1446C"/>
    <w:multiLevelType w:val="multilevel"/>
    <w:tmpl w:val="361C4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16607"/>
    <w:multiLevelType w:val="multilevel"/>
    <w:tmpl w:val="C29A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DA7FB2"/>
    <w:multiLevelType w:val="multilevel"/>
    <w:tmpl w:val="5FDA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83C2B"/>
    <w:multiLevelType w:val="multilevel"/>
    <w:tmpl w:val="0088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85089B"/>
    <w:multiLevelType w:val="multilevel"/>
    <w:tmpl w:val="A4FC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646289"/>
    <w:multiLevelType w:val="multilevel"/>
    <w:tmpl w:val="307C7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E9445E"/>
    <w:multiLevelType w:val="multilevel"/>
    <w:tmpl w:val="0726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427AA6"/>
    <w:multiLevelType w:val="multilevel"/>
    <w:tmpl w:val="F80E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62076D"/>
    <w:multiLevelType w:val="multilevel"/>
    <w:tmpl w:val="3574F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D56D97"/>
    <w:multiLevelType w:val="multilevel"/>
    <w:tmpl w:val="F8521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1E0520"/>
    <w:multiLevelType w:val="multilevel"/>
    <w:tmpl w:val="7D62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774947"/>
    <w:multiLevelType w:val="multilevel"/>
    <w:tmpl w:val="307C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F51EC3"/>
    <w:multiLevelType w:val="multilevel"/>
    <w:tmpl w:val="C9EAC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1E3B7E"/>
    <w:multiLevelType w:val="multilevel"/>
    <w:tmpl w:val="1498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A165E1"/>
    <w:multiLevelType w:val="multilevel"/>
    <w:tmpl w:val="5E42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957117"/>
    <w:multiLevelType w:val="multilevel"/>
    <w:tmpl w:val="8F68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2D0025"/>
    <w:multiLevelType w:val="multilevel"/>
    <w:tmpl w:val="5DA4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741D45"/>
    <w:multiLevelType w:val="multilevel"/>
    <w:tmpl w:val="360CB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DF78A1"/>
    <w:multiLevelType w:val="multilevel"/>
    <w:tmpl w:val="307C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F6529F"/>
    <w:multiLevelType w:val="multilevel"/>
    <w:tmpl w:val="ADA2C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D40129"/>
    <w:multiLevelType w:val="multilevel"/>
    <w:tmpl w:val="50D4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2E6F74"/>
    <w:multiLevelType w:val="multilevel"/>
    <w:tmpl w:val="EE92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111E47"/>
    <w:multiLevelType w:val="multilevel"/>
    <w:tmpl w:val="8644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8B6F47"/>
    <w:multiLevelType w:val="multilevel"/>
    <w:tmpl w:val="8CA4E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2E26A2"/>
    <w:multiLevelType w:val="multilevel"/>
    <w:tmpl w:val="898C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A970FA"/>
    <w:multiLevelType w:val="multilevel"/>
    <w:tmpl w:val="FAD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FC4068"/>
    <w:multiLevelType w:val="multilevel"/>
    <w:tmpl w:val="3C92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F56E8B"/>
    <w:multiLevelType w:val="multilevel"/>
    <w:tmpl w:val="192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C90881"/>
    <w:multiLevelType w:val="multilevel"/>
    <w:tmpl w:val="E23E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E1372D"/>
    <w:multiLevelType w:val="multilevel"/>
    <w:tmpl w:val="42C0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6943623">
    <w:abstractNumId w:val="13"/>
  </w:num>
  <w:num w:numId="2" w16cid:durableId="758402722">
    <w:abstractNumId w:val="26"/>
  </w:num>
  <w:num w:numId="3" w16cid:durableId="1764569113">
    <w:abstractNumId w:val="39"/>
  </w:num>
  <w:num w:numId="4" w16cid:durableId="604768841">
    <w:abstractNumId w:val="46"/>
  </w:num>
  <w:num w:numId="5" w16cid:durableId="1106854078">
    <w:abstractNumId w:val="38"/>
  </w:num>
  <w:num w:numId="6" w16cid:durableId="1093629042">
    <w:abstractNumId w:val="50"/>
  </w:num>
  <w:num w:numId="7" w16cid:durableId="1481462937">
    <w:abstractNumId w:val="10"/>
  </w:num>
  <w:num w:numId="8" w16cid:durableId="1572425694">
    <w:abstractNumId w:val="51"/>
  </w:num>
  <w:num w:numId="9" w16cid:durableId="1518545716">
    <w:abstractNumId w:val="35"/>
  </w:num>
  <w:num w:numId="10" w16cid:durableId="598027950">
    <w:abstractNumId w:val="12"/>
  </w:num>
  <w:num w:numId="11" w16cid:durableId="129176717">
    <w:abstractNumId w:val="4"/>
  </w:num>
  <w:num w:numId="12" w16cid:durableId="1053890088">
    <w:abstractNumId w:val="11"/>
  </w:num>
  <w:num w:numId="13" w16cid:durableId="1686520009">
    <w:abstractNumId w:val="18"/>
  </w:num>
  <w:num w:numId="14" w16cid:durableId="187372762">
    <w:abstractNumId w:val="6"/>
  </w:num>
  <w:num w:numId="15" w16cid:durableId="376392899">
    <w:abstractNumId w:val="7"/>
  </w:num>
  <w:num w:numId="16" w16cid:durableId="382877031">
    <w:abstractNumId w:val="15"/>
  </w:num>
  <w:num w:numId="17" w16cid:durableId="498814285">
    <w:abstractNumId w:val="41"/>
  </w:num>
  <w:num w:numId="18" w16cid:durableId="523983401">
    <w:abstractNumId w:val="27"/>
  </w:num>
  <w:num w:numId="19" w16cid:durableId="2107379690">
    <w:abstractNumId w:val="44"/>
  </w:num>
  <w:num w:numId="20" w16cid:durableId="1343582606">
    <w:abstractNumId w:val="19"/>
  </w:num>
  <w:num w:numId="21" w16cid:durableId="25101289">
    <w:abstractNumId w:val="17"/>
  </w:num>
  <w:num w:numId="22" w16cid:durableId="1646548839">
    <w:abstractNumId w:val="29"/>
  </w:num>
  <w:num w:numId="23" w16cid:durableId="2123720610">
    <w:abstractNumId w:val="32"/>
  </w:num>
  <w:num w:numId="24" w16cid:durableId="920604638">
    <w:abstractNumId w:val="52"/>
  </w:num>
  <w:num w:numId="25" w16cid:durableId="476460610">
    <w:abstractNumId w:val="49"/>
  </w:num>
  <w:num w:numId="26" w16cid:durableId="27921361">
    <w:abstractNumId w:val="21"/>
  </w:num>
  <w:num w:numId="27" w16cid:durableId="803735572">
    <w:abstractNumId w:val="40"/>
  </w:num>
  <w:num w:numId="28" w16cid:durableId="1937596011">
    <w:abstractNumId w:val="14"/>
  </w:num>
  <w:num w:numId="29" w16cid:durableId="374701193">
    <w:abstractNumId w:val="1"/>
  </w:num>
  <w:num w:numId="30" w16cid:durableId="1820148498">
    <w:abstractNumId w:val="47"/>
  </w:num>
  <w:num w:numId="31" w16cid:durableId="1053238465">
    <w:abstractNumId w:val="33"/>
  </w:num>
  <w:num w:numId="32" w16cid:durableId="387532735">
    <w:abstractNumId w:val="24"/>
  </w:num>
  <w:num w:numId="33" w16cid:durableId="1790587140">
    <w:abstractNumId w:val="43"/>
  </w:num>
  <w:num w:numId="34" w16cid:durableId="1113089695">
    <w:abstractNumId w:val="22"/>
  </w:num>
  <w:num w:numId="35" w16cid:durableId="1493637092">
    <w:abstractNumId w:val="23"/>
  </w:num>
  <w:num w:numId="36" w16cid:durableId="1807821602">
    <w:abstractNumId w:val="30"/>
  </w:num>
  <w:num w:numId="37" w16cid:durableId="272787235">
    <w:abstractNumId w:val="45"/>
  </w:num>
  <w:num w:numId="38" w16cid:durableId="1041981342">
    <w:abstractNumId w:val="2"/>
  </w:num>
  <w:num w:numId="39" w16cid:durableId="1698046289">
    <w:abstractNumId w:val="3"/>
  </w:num>
  <w:num w:numId="40" w16cid:durableId="466364290">
    <w:abstractNumId w:val="34"/>
  </w:num>
  <w:num w:numId="41" w16cid:durableId="2068257142">
    <w:abstractNumId w:val="48"/>
  </w:num>
  <w:num w:numId="42" w16cid:durableId="594630865">
    <w:abstractNumId w:val="5"/>
  </w:num>
  <w:num w:numId="43" w16cid:durableId="1904096442">
    <w:abstractNumId w:val="55"/>
  </w:num>
  <w:num w:numId="44" w16cid:durableId="619917539">
    <w:abstractNumId w:val="8"/>
  </w:num>
  <w:num w:numId="45" w16cid:durableId="1107890091">
    <w:abstractNumId w:val="0"/>
  </w:num>
  <w:num w:numId="46" w16cid:durableId="2136636101">
    <w:abstractNumId w:val="31"/>
  </w:num>
  <w:num w:numId="47" w16cid:durableId="530261163">
    <w:abstractNumId w:val="25"/>
  </w:num>
  <w:num w:numId="48" w16cid:durableId="208149084">
    <w:abstractNumId w:val="36"/>
  </w:num>
  <w:num w:numId="49" w16cid:durableId="1208222394">
    <w:abstractNumId w:val="54"/>
  </w:num>
  <w:num w:numId="50" w16cid:durableId="2007392893">
    <w:abstractNumId w:val="37"/>
  </w:num>
  <w:num w:numId="51" w16cid:durableId="1145704890">
    <w:abstractNumId w:val="42"/>
  </w:num>
  <w:num w:numId="52" w16cid:durableId="1047798512">
    <w:abstractNumId w:val="9"/>
  </w:num>
  <w:num w:numId="53" w16cid:durableId="1719427565">
    <w:abstractNumId w:val="28"/>
  </w:num>
  <w:num w:numId="54" w16cid:durableId="1294405139">
    <w:abstractNumId w:val="53"/>
  </w:num>
  <w:num w:numId="55" w16cid:durableId="2016418261">
    <w:abstractNumId w:val="16"/>
  </w:num>
  <w:num w:numId="56" w16cid:durableId="8669176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FE"/>
    <w:rsid w:val="000228D5"/>
    <w:rsid w:val="0002335E"/>
    <w:rsid w:val="00047455"/>
    <w:rsid w:val="00051743"/>
    <w:rsid w:val="00055074"/>
    <w:rsid w:val="000B7174"/>
    <w:rsid w:val="000D08F9"/>
    <w:rsid w:val="000D0972"/>
    <w:rsid w:val="00103B87"/>
    <w:rsid w:val="001040AC"/>
    <w:rsid w:val="0012774A"/>
    <w:rsid w:val="00135B85"/>
    <w:rsid w:val="001673C0"/>
    <w:rsid w:val="0017566B"/>
    <w:rsid w:val="00175B3A"/>
    <w:rsid w:val="00177985"/>
    <w:rsid w:val="00177FF3"/>
    <w:rsid w:val="00181923"/>
    <w:rsid w:val="00195724"/>
    <w:rsid w:val="001C3EB6"/>
    <w:rsid w:val="001C6611"/>
    <w:rsid w:val="001F6CC3"/>
    <w:rsid w:val="0023029D"/>
    <w:rsid w:val="00232921"/>
    <w:rsid w:val="002329E3"/>
    <w:rsid w:val="00242436"/>
    <w:rsid w:val="002514CD"/>
    <w:rsid w:val="002E2B8E"/>
    <w:rsid w:val="00303CC6"/>
    <w:rsid w:val="003058F5"/>
    <w:rsid w:val="0031545F"/>
    <w:rsid w:val="00363BE0"/>
    <w:rsid w:val="00376F01"/>
    <w:rsid w:val="00383E6A"/>
    <w:rsid w:val="003A1922"/>
    <w:rsid w:val="003A65AF"/>
    <w:rsid w:val="003B3DA1"/>
    <w:rsid w:val="00406A51"/>
    <w:rsid w:val="00463E19"/>
    <w:rsid w:val="00472A1F"/>
    <w:rsid w:val="00491A29"/>
    <w:rsid w:val="00497718"/>
    <w:rsid w:val="004B10C8"/>
    <w:rsid w:val="004B4A7D"/>
    <w:rsid w:val="004D196F"/>
    <w:rsid w:val="004D6EFC"/>
    <w:rsid w:val="004F46F9"/>
    <w:rsid w:val="00532A4F"/>
    <w:rsid w:val="00555B5D"/>
    <w:rsid w:val="00561D25"/>
    <w:rsid w:val="00564AAB"/>
    <w:rsid w:val="005675B0"/>
    <w:rsid w:val="00575692"/>
    <w:rsid w:val="00594F34"/>
    <w:rsid w:val="005A321B"/>
    <w:rsid w:val="005A7CAF"/>
    <w:rsid w:val="005C5629"/>
    <w:rsid w:val="005E3B58"/>
    <w:rsid w:val="006171E3"/>
    <w:rsid w:val="006201F2"/>
    <w:rsid w:val="00621490"/>
    <w:rsid w:val="006306DF"/>
    <w:rsid w:val="00637813"/>
    <w:rsid w:val="00642706"/>
    <w:rsid w:val="006641DF"/>
    <w:rsid w:val="006978B8"/>
    <w:rsid w:val="006A7DBB"/>
    <w:rsid w:val="006B0C42"/>
    <w:rsid w:val="006B60FB"/>
    <w:rsid w:val="00715BD2"/>
    <w:rsid w:val="007165BB"/>
    <w:rsid w:val="007450CC"/>
    <w:rsid w:val="00753EF2"/>
    <w:rsid w:val="00760756"/>
    <w:rsid w:val="00773D94"/>
    <w:rsid w:val="00774475"/>
    <w:rsid w:val="00793FA0"/>
    <w:rsid w:val="007943A0"/>
    <w:rsid w:val="007B50CD"/>
    <w:rsid w:val="007E30D2"/>
    <w:rsid w:val="007F33B4"/>
    <w:rsid w:val="007F4654"/>
    <w:rsid w:val="00812A2E"/>
    <w:rsid w:val="00835AD0"/>
    <w:rsid w:val="008448C2"/>
    <w:rsid w:val="00846F58"/>
    <w:rsid w:val="00867C11"/>
    <w:rsid w:val="00872619"/>
    <w:rsid w:val="0087652E"/>
    <w:rsid w:val="00881DCC"/>
    <w:rsid w:val="008B0CA4"/>
    <w:rsid w:val="008B10DF"/>
    <w:rsid w:val="008E243A"/>
    <w:rsid w:val="009316E5"/>
    <w:rsid w:val="00932C9D"/>
    <w:rsid w:val="0094530E"/>
    <w:rsid w:val="009504BA"/>
    <w:rsid w:val="00982A00"/>
    <w:rsid w:val="00993970"/>
    <w:rsid w:val="00994079"/>
    <w:rsid w:val="009963A5"/>
    <w:rsid w:val="009C526D"/>
    <w:rsid w:val="009C58D3"/>
    <w:rsid w:val="009D1A2E"/>
    <w:rsid w:val="009D3AFE"/>
    <w:rsid w:val="009E40D0"/>
    <w:rsid w:val="009E4ACF"/>
    <w:rsid w:val="00A152B1"/>
    <w:rsid w:val="00A33777"/>
    <w:rsid w:val="00A40708"/>
    <w:rsid w:val="00A515C5"/>
    <w:rsid w:val="00A6333F"/>
    <w:rsid w:val="00A64754"/>
    <w:rsid w:val="00A9545A"/>
    <w:rsid w:val="00A961AD"/>
    <w:rsid w:val="00AA5F6C"/>
    <w:rsid w:val="00AC068B"/>
    <w:rsid w:val="00AE27D8"/>
    <w:rsid w:val="00AF0BF6"/>
    <w:rsid w:val="00AF6E06"/>
    <w:rsid w:val="00B060FA"/>
    <w:rsid w:val="00B82902"/>
    <w:rsid w:val="00B8429F"/>
    <w:rsid w:val="00B9539E"/>
    <w:rsid w:val="00B9608F"/>
    <w:rsid w:val="00B97441"/>
    <w:rsid w:val="00BE3C61"/>
    <w:rsid w:val="00C35A18"/>
    <w:rsid w:val="00C51C21"/>
    <w:rsid w:val="00C57E1A"/>
    <w:rsid w:val="00C72FC2"/>
    <w:rsid w:val="00C74771"/>
    <w:rsid w:val="00C92CE8"/>
    <w:rsid w:val="00C95B9F"/>
    <w:rsid w:val="00CA5393"/>
    <w:rsid w:val="00CB400F"/>
    <w:rsid w:val="00CB580D"/>
    <w:rsid w:val="00CB64A4"/>
    <w:rsid w:val="00CD311E"/>
    <w:rsid w:val="00CE7FE0"/>
    <w:rsid w:val="00D273E2"/>
    <w:rsid w:val="00D43618"/>
    <w:rsid w:val="00D716F0"/>
    <w:rsid w:val="00D81130"/>
    <w:rsid w:val="00D84DFD"/>
    <w:rsid w:val="00DA15A4"/>
    <w:rsid w:val="00DA4F2B"/>
    <w:rsid w:val="00E06254"/>
    <w:rsid w:val="00E23FC6"/>
    <w:rsid w:val="00E30F26"/>
    <w:rsid w:val="00E352EC"/>
    <w:rsid w:val="00E467B3"/>
    <w:rsid w:val="00E77D3E"/>
    <w:rsid w:val="00E802ED"/>
    <w:rsid w:val="00EA1228"/>
    <w:rsid w:val="00EC395A"/>
    <w:rsid w:val="00EF1F21"/>
    <w:rsid w:val="00F62681"/>
    <w:rsid w:val="00FA1DFE"/>
    <w:rsid w:val="00FA4994"/>
    <w:rsid w:val="00FB6F7C"/>
    <w:rsid w:val="00FF362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259D"/>
  <w15:chartTrackingRefBased/>
  <w15:docId w15:val="{57EF7724-7616-4ECB-9E00-9B6048F3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2ED"/>
  </w:style>
  <w:style w:type="paragraph" w:styleId="Ttulo1">
    <w:name w:val="heading 1"/>
    <w:basedOn w:val="Normal"/>
    <w:next w:val="Normal"/>
    <w:link w:val="Ttulo1Car"/>
    <w:uiPriority w:val="9"/>
    <w:qFormat/>
    <w:rsid w:val="009D3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3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3A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3A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3A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3A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3A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3A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3A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A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3A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3A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3A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3A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3A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3A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3A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3AFE"/>
    <w:rPr>
      <w:rFonts w:eastAsiaTheme="majorEastAsia" w:cstheme="majorBidi"/>
      <w:color w:val="272727" w:themeColor="text1" w:themeTint="D8"/>
    </w:rPr>
  </w:style>
  <w:style w:type="paragraph" w:styleId="Ttulo">
    <w:name w:val="Title"/>
    <w:basedOn w:val="Normal"/>
    <w:next w:val="Normal"/>
    <w:link w:val="TtuloCar"/>
    <w:uiPriority w:val="10"/>
    <w:qFormat/>
    <w:rsid w:val="009D3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3A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3A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3A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3AFE"/>
    <w:pPr>
      <w:spacing w:before="160"/>
      <w:jc w:val="center"/>
    </w:pPr>
    <w:rPr>
      <w:i/>
      <w:iCs/>
      <w:color w:val="404040" w:themeColor="text1" w:themeTint="BF"/>
    </w:rPr>
  </w:style>
  <w:style w:type="character" w:customStyle="1" w:styleId="CitaCar">
    <w:name w:val="Cita Car"/>
    <w:basedOn w:val="Fuentedeprrafopredeter"/>
    <w:link w:val="Cita"/>
    <w:uiPriority w:val="29"/>
    <w:rsid w:val="009D3AFE"/>
    <w:rPr>
      <w:i/>
      <w:iCs/>
      <w:color w:val="404040" w:themeColor="text1" w:themeTint="BF"/>
    </w:rPr>
  </w:style>
  <w:style w:type="paragraph" w:styleId="Prrafodelista">
    <w:name w:val="List Paragraph"/>
    <w:basedOn w:val="Normal"/>
    <w:uiPriority w:val="34"/>
    <w:qFormat/>
    <w:rsid w:val="009D3AFE"/>
    <w:pPr>
      <w:ind w:left="720"/>
      <w:contextualSpacing/>
    </w:pPr>
  </w:style>
  <w:style w:type="character" w:styleId="nfasisintenso">
    <w:name w:val="Intense Emphasis"/>
    <w:basedOn w:val="Fuentedeprrafopredeter"/>
    <w:uiPriority w:val="21"/>
    <w:qFormat/>
    <w:rsid w:val="009D3AFE"/>
    <w:rPr>
      <w:i/>
      <w:iCs/>
      <w:color w:val="0F4761" w:themeColor="accent1" w:themeShade="BF"/>
    </w:rPr>
  </w:style>
  <w:style w:type="paragraph" w:styleId="Citadestacada">
    <w:name w:val="Intense Quote"/>
    <w:basedOn w:val="Normal"/>
    <w:next w:val="Normal"/>
    <w:link w:val="CitadestacadaCar"/>
    <w:uiPriority w:val="30"/>
    <w:qFormat/>
    <w:rsid w:val="009D3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3AFE"/>
    <w:rPr>
      <w:i/>
      <w:iCs/>
      <w:color w:val="0F4761" w:themeColor="accent1" w:themeShade="BF"/>
    </w:rPr>
  </w:style>
  <w:style w:type="character" w:styleId="Referenciaintensa">
    <w:name w:val="Intense Reference"/>
    <w:basedOn w:val="Fuentedeprrafopredeter"/>
    <w:uiPriority w:val="32"/>
    <w:qFormat/>
    <w:rsid w:val="009D3AFE"/>
    <w:rPr>
      <w:b/>
      <w:bCs/>
      <w:smallCaps/>
      <w:color w:val="0F4761" w:themeColor="accent1" w:themeShade="BF"/>
      <w:spacing w:val="5"/>
    </w:rPr>
  </w:style>
  <w:style w:type="character" w:styleId="Textodelmarcadordeposicin">
    <w:name w:val="Placeholder Text"/>
    <w:basedOn w:val="Fuentedeprrafopredeter"/>
    <w:uiPriority w:val="99"/>
    <w:semiHidden/>
    <w:rsid w:val="006641DF"/>
    <w:rPr>
      <w:color w:val="666666"/>
    </w:rPr>
  </w:style>
  <w:style w:type="table" w:styleId="Tablaconcuadrcula">
    <w:name w:val="Table Grid"/>
    <w:basedOn w:val="Tablanormal"/>
    <w:uiPriority w:val="39"/>
    <w:rsid w:val="001F6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35A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5A18"/>
  </w:style>
  <w:style w:type="paragraph" w:styleId="Piedepgina">
    <w:name w:val="footer"/>
    <w:basedOn w:val="Normal"/>
    <w:link w:val="PiedepginaCar"/>
    <w:uiPriority w:val="99"/>
    <w:unhideWhenUsed/>
    <w:rsid w:val="00C35A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5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9790">
      <w:bodyDiv w:val="1"/>
      <w:marLeft w:val="0"/>
      <w:marRight w:val="0"/>
      <w:marTop w:val="0"/>
      <w:marBottom w:val="0"/>
      <w:divBdr>
        <w:top w:val="none" w:sz="0" w:space="0" w:color="auto"/>
        <w:left w:val="none" w:sz="0" w:space="0" w:color="auto"/>
        <w:bottom w:val="none" w:sz="0" w:space="0" w:color="auto"/>
        <w:right w:val="none" w:sz="0" w:space="0" w:color="auto"/>
      </w:divBdr>
    </w:div>
    <w:div w:id="171456074">
      <w:bodyDiv w:val="1"/>
      <w:marLeft w:val="0"/>
      <w:marRight w:val="0"/>
      <w:marTop w:val="0"/>
      <w:marBottom w:val="0"/>
      <w:divBdr>
        <w:top w:val="none" w:sz="0" w:space="0" w:color="auto"/>
        <w:left w:val="none" w:sz="0" w:space="0" w:color="auto"/>
        <w:bottom w:val="none" w:sz="0" w:space="0" w:color="auto"/>
        <w:right w:val="none" w:sz="0" w:space="0" w:color="auto"/>
      </w:divBdr>
    </w:div>
    <w:div w:id="173082276">
      <w:bodyDiv w:val="1"/>
      <w:marLeft w:val="0"/>
      <w:marRight w:val="0"/>
      <w:marTop w:val="0"/>
      <w:marBottom w:val="0"/>
      <w:divBdr>
        <w:top w:val="none" w:sz="0" w:space="0" w:color="auto"/>
        <w:left w:val="none" w:sz="0" w:space="0" w:color="auto"/>
        <w:bottom w:val="none" w:sz="0" w:space="0" w:color="auto"/>
        <w:right w:val="none" w:sz="0" w:space="0" w:color="auto"/>
      </w:divBdr>
    </w:div>
    <w:div w:id="194579380">
      <w:bodyDiv w:val="1"/>
      <w:marLeft w:val="0"/>
      <w:marRight w:val="0"/>
      <w:marTop w:val="0"/>
      <w:marBottom w:val="0"/>
      <w:divBdr>
        <w:top w:val="none" w:sz="0" w:space="0" w:color="auto"/>
        <w:left w:val="none" w:sz="0" w:space="0" w:color="auto"/>
        <w:bottom w:val="none" w:sz="0" w:space="0" w:color="auto"/>
        <w:right w:val="none" w:sz="0" w:space="0" w:color="auto"/>
      </w:divBdr>
    </w:div>
    <w:div w:id="195973585">
      <w:bodyDiv w:val="1"/>
      <w:marLeft w:val="0"/>
      <w:marRight w:val="0"/>
      <w:marTop w:val="0"/>
      <w:marBottom w:val="0"/>
      <w:divBdr>
        <w:top w:val="none" w:sz="0" w:space="0" w:color="auto"/>
        <w:left w:val="none" w:sz="0" w:space="0" w:color="auto"/>
        <w:bottom w:val="none" w:sz="0" w:space="0" w:color="auto"/>
        <w:right w:val="none" w:sz="0" w:space="0" w:color="auto"/>
      </w:divBdr>
      <w:divsChild>
        <w:div w:id="534583388">
          <w:marLeft w:val="0"/>
          <w:marRight w:val="0"/>
          <w:marTop w:val="0"/>
          <w:marBottom w:val="0"/>
          <w:divBdr>
            <w:top w:val="none" w:sz="0" w:space="0" w:color="auto"/>
            <w:left w:val="none" w:sz="0" w:space="0" w:color="auto"/>
            <w:bottom w:val="none" w:sz="0" w:space="0" w:color="auto"/>
            <w:right w:val="none" w:sz="0" w:space="0" w:color="auto"/>
          </w:divBdr>
          <w:divsChild>
            <w:div w:id="156188849">
              <w:marLeft w:val="0"/>
              <w:marRight w:val="0"/>
              <w:marTop w:val="0"/>
              <w:marBottom w:val="0"/>
              <w:divBdr>
                <w:top w:val="none" w:sz="0" w:space="0" w:color="auto"/>
                <w:left w:val="none" w:sz="0" w:space="0" w:color="auto"/>
                <w:bottom w:val="none" w:sz="0" w:space="0" w:color="auto"/>
                <w:right w:val="none" w:sz="0" w:space="0" w:color="auto"/>
              </w:divBdr>
            </w:div>
            <w:div w:id="1413159367">
              <w:marLeft w:val="0"/>
              <w:marRight w:val="0"/>
              <w:marTop w:val="0"/>
              <w:marBottom w:val="0"/>
              <w:divBdr>
                <w:top w:val="none" w:sz="0" w:space="0" w:color="auto"/>
                <w:left w:val="none" w:sz="0" w:space="0" w:color="auto"/>
                <w:bottom w:val="none" w:sz="0" w:space="0" w:color="auto"/>
                <w:right w:val="none" w:sz="0" w:space="0" w:color="auto"/>
              </w:divBdr>
            </w:div>
            <w:div w:id="131556063">
              <w:marLeft w:val="0"/>
              <w:marRight w:val="0"/>
              <w:marTop w:val="0"/>
              <w:marBottom w:val="0"/>
              <w:divBdr>
                <w:top w:val="none" w:sz="0" w:space="0" w:color="auto"/>
                <w:left w:val="none" w:sz="0" w:space="0" w:color="auto"/>
                <w:bottom w:val="none" w:sz="0" w:space="0" w:color="auto"/>
                <w:right w:val="none" w:sz="0" w:space="0" w:color="auto"/>
              </w:divBdr>
            </w:div>
            <w:div w:id="650717937">
              <w:marLeft w:val="0"/>
              <w:marRight w:val="0"/>
              <w:marTop w:val="0"/>
              <w:marBottom w:val="0"/>
              <w:divBdr>
                <w:top w:val="none" w:sz="0" w:space="0" w:color="auto"/>
                <w:left w:val="none" w:sz="0" w:space="0" w:color="auto"/>
                <w:bottom w:val="none" w:sz="0" w:space="0" w:color="auto"/>
                <w:right w:val="none" w:sz="0" w:space="0" w:color="auto"/>
              </w:divBdr>
            </w:div>
            <w:div w:id="1803377201">
              <w:marLeft w:val="0"/>
              <w:marRight w:val="0"/>
              <w:marTop w:val="0"/>
              <w:marBottom w:val="0"/>
              <w:divBdr>
                <w:top w:val="none" w:sz="0" w:space="0" w:color="auto"/>
                <w:left w:val="none" w:sz="0" w:space="0" w:color="auto"/>
                <w:bottom w:val="none" w:sz="0" w:space="0" w:color="auto"/>
                <w:right w:val="none" w:sz="0" w:space="0" w:color="auto"/>
              </w:divBdr>
            </w:div>
            <w:div w:id="995458626">
              <w:marLeft w:val="0"/>
              <w:marRight w:val="0"/>
              <w:marTop w:val="0"/>
              <w:marBottom w:val="0"/>
              <w:divBdr>
                <w:top w:val="none" w:sz="0" w:space="0" w:color="auto"/>
                <w:left w:val="none" w:sz="0" w:space="0" w:color="auto"/>
                <w:bottom w:val="none" w:sz="0" w:space="0" w:color="auto"/>
                <w:right w:val="none" w:sz="0" w:space="0" w:color="auto"/>
              </w:divBdr>
            </w:div>
            <w:div w:id="1493058463">
              <w:marLeft w:val="0"/>
              <w:marRight w:val="0"/>
              <w:marTop w:val="0"/>
              <w:marBottom w:val="0"/>
              <w:divBdr>
                <w:top w:val="none" w:sz="0" w:space="0" w:color="auto"/>
                <w:left w:val="none" w:sz="0" w:space="0" w:color="auto"/>
                <w:bottom w:val="none" w:sz="0" w:space="0" w:color="auto"/>
                <w:right w:val="none" w:sz="0" w:space="0" w:color="auto"/>
              </w:divBdr>
            </w:div>
            <w:div w:id="1073431878">
              <w:marLeft w:val="0"/>
              <w:marRight w:val="0"/>
              <w:marTop w:val="0"/>
              <w:marBottom w:val="0"/>
              <w:divBdr>
                <w:top w:val="none" w:sz="0" w:space="0" w:color="auto"/>
                <w:left w:val="none" w:sz="0" w:space="0" w:color="auto"/>
                <w:bottom w:val="none" w:sz="0" w:space="0" w:color="auto"/>
                <w:right w:val="none" w:sz="0" w:space="0" w:color="auto"/>
              </w:divBdr>
            </w:div>
            <w:div w:id="700711745">
              <w:marLeft w:val="0"/>
              <w:marRight w:val="0"/>
              <w:marTop w:val="0"/>
              <w:marBottom w:val="0"/>
              <w:divBdr>
                <w:top w:val="none" w:sz="0" w:space="0" w:color="auto"/>
                <w:left w:val="none" w:sz="0" w:space="0" w:color="auto"/>
                <w:bottom w:val="none" w:sz="0" w:space="0" w:color="auto"/>
                <w:right w:val="none" w:sz="0" w:space="0" w:color="auto"/>
              </w:divBdr>
            </w:div>
            <w:div w:id="13073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986">
      <w:bodyDiv w:val="1"/>
      <w:marLeft w:val="0"/>
      <w:marRight w:val="0"/>
      <w:marTop w:val="0"/>
      <w:marBottom w:val="0"/>
      <w:divBdr>
        <w:top w:val="none" w:sz="0" w:space="0" w:color="auto"/>
        <w:left w:val="none" w:sz="0" w:space="0" w:color="auto"/>
        <w:bottom w:val="none" w:sz="0" w:space="0" w:color="auto"/>
        <w:right w:val="none" w:sz="0" w:space="0" w:color="auto"/>
      </w:divBdr>
    </w:div>
    <w:div w:id="256720283">
      <w:bodyDiv w:val="1"/>
      <w:marLeft w:val="0"/>
      <w:marRight w:val="0"/>
      <w:marTop w:val="0"/>
      <w:marBottom w:val="0"/>
      <w:divBdr>
        <w:top w:val="none" w:sz="0" w:space="0" w:color="auto"/>
        <w:left w:val="none" w:sz="0" w:space="0" w:color="auto"/>
        <w:bottom w:val="none" w:sz="0" w:space="0" w:color="auto"/>
        <w:right w:val="none" w:sz="0" w:space="0" w:color="auto"/>
      </w:divBdr>
    </w:div>
    <w:div w:id="289165950">
      <w:bodyDiv w:val="1"/>
      <w:marLeft w:val="0"/>
      <w:marRight w:val="0"/>
      <w:marTop w:val="0"/>
      <w:marBottom w:val="0"/>
      <w:divBdr>
        <w:top w:val="none" w:sz="0" w:space="0" w:color="auto"/>
        <w:left w:val="none" w:sz="0" w:space="0" w:color="auto"/>
        <w:bottom w:val="none" w:sz="0" w:space="0" w:color="auto"/>
        <w:right w:val="none" w:sz="0" w:space="0" w:color="auto"/>
      </w:divBdr>
    </w:div>
    <w:div w:id="295765989">
      <w:bodyDiv w:val="1"/>
      <w:marLeft w:val="0"/>
      <w:marRight w:val="0"/>
      <w:marTop w:val="0"/>
      <w:marBottom w:val="0"/>
      <w:divBdr>
        <w:top w:val="none" w:sz="0" w:space="0" w:color="auto"/>
        <w:left w:val="none" w:sz="0" w:space="0" w:color="auto"/>
        <w:bottom w:val="none" w:sz="0" w:space="0" w:color="auto"/>
        <w:right w:val="none" w:sz="0" w:space="0" w:color="auto"/>
      </w:divBdr>
    </w:div>
    <w:div w:id="313262863">
      <w:bodyDiv w:val="1"/>
      <w:marLeft w:val="0"/>
      <w:marRight w:val="0"/>
      <w:marTop w:val="0"/>
      <w:marBottom w:val="0"/>
      <w:divBdr>
        <w:top w:val="none" w:sz="0" w:space="0" w:color="auto"/>
        <w:left w:val="none" w:sz="0" w:space="0" w:color="auto"/>
        <w:bottom w:val="none" w:sz="0" w:space="0" w:color="auto"/>
        <w:right w:val="none" w:sz="0" w:space="0" w:color="auto"/>
      </w:divBdr>
      <w:divsChild>
        <w:div w:id="2140107367">
          <w:marLeft w:val="0"/>
          <w:marRight w:val="0"/>
          <w:marTop w:val="0"/>
          <w:marBottom w:val="0"/>
          <w:divBdr>
            <w:top w:val="none" w:sz="0" w:space="0" w:color="auto"/>
            <w:left w:val="none" w:sz="0" w:space="0" w:color="auto"/>
            <w:bottom w:val="none" w:sz="0" w:space="0" w:color="auto"/>
            <w:right w:val="none" w:sz="0" w:space="0" w:color="auto"/>
          </w:divBdr>
          <w:divsChild>
            <w:div w:id="863327722">
              <w:marLeft w:val="0"/>
              <w:marRight w:val="0"/>
              <w:marTop w:val="0"/>
              <w:marBottom w:val="0"/>
              <w:divBdr>
                <w:top w:val="none" w:sz="0" w:space="0" w:color="auto"/>
                <w:left w:val="none" w:sz="0" w:space="0" w:color="auto"/>
                <w:bottom w:val="none" w:sz="0" w:space="0" w:color="auto"/>
                <w:right w:val="none" w:sz="0" w:space="0" w:color="auto"/>
              </w:divBdr>
            </w:div>
            <w:div w:id="572814992">
              <w:marLeft w:val="0"/>
              <w:marRight w:val="0"/>
              <w:marTop w:val="0"/>
              <w:marBottom w:val="0"/>
              <w:divBdr>
                <w:top w:val="none" w:sz="0" w:space="0" w:color="auto"/>
                <w:left w:val="none" w:sz="0" w:space="0" w:color="auto"/>
                <w:bottom w:val="none" w:sz="0" w:space="0" w:color="auto"/>
                <w:right w:val="none" w:sz="0" w:space="0" w:color="auto"/>
              </w:divBdr>
            </w:div>
            <w:div w:id="794909504">
              <w:marLeft w:val="0"/>
              <w:marRight w:val="0"/>
              <w:marTop w:val="0"/>
              <w:marBottom w:val="0"/>
              <w:divBdr>
                <w:top w:val="none" w:sz="0" w:space="0" w:color="auto"/>
                <w:left w:val="none" w:sz="0" w:space="0" w:color="auto"/>
                <w:bottom w:val="none" w:sz="0" w:space="0" w:color="auto"/>
                <w:right w:val="none" w:sz="0" w:space="0" w:color="auto"/>
              </w:divBdr>
            </w:div>
            <w:div w:id="1435323105">
              <w:marLeft w:val="0"/>
              <w:marRight w:val="0"/>
              <w:marTop w:val="0"/>
              <w:marBottom w:val="0"/>
              <w:divBdr>
                <w:top w:val="none" w:sz="0" w:space="0" w:color="auto"/>
                <w:left w:val="none" w:sz="0" w:space="0" w:color="auto"/>
                <w:bottom w:val="none" w:sz="0" w:space="0" w:color="auto"/>
                <w:right w:val="none" w:sz="0" w:space="0" w:color="auto"/>
              </w:divBdr>
            </w:div>
            <w:div w:id="645165575">
              <w:marLeft w:val="0"/>
              <w:marRight w:val="0"/>
              <w:marTop w:val="0"/>
              <w:marBottom w:val="0"/>
              <w:divBdr>
                <w:top w:val="none" w:sz="0" w:space="0" w:color="auto"/>
                <w:left w:val="none" w:sz="0" w:space="0" w:color="auto"/>
                <w:bottom w:val="none" w:sz="0" w:space="0" w:color="auto"/>
                <w:right w:val="none" w:sz="0" w:space="0" w:color="auto"/>
              </w:divBdr>
            </w:div>
            <w:div w:id="709189761">
              <w:marLeft w:val="0"/>
              <w:marRight w:val="0"/>
              <w:marTop w:val="0"/>
              <w:marBottom w:val="0"/>
              <w:divBdr>
                <w:top w:val="none" w:sz="0" w:space="0" w:color="auto"/>
                <w:left w:val="none" w:sz="0" w:space="0" w:color="auto"/>
                <w:bottom w:val="none" w:sz="0" w:space="0" w:color="auto"/>
                <w:right w:val="none" w:sz="0" w:space="0" w:color="auto"/>
              </w:divBdr>
            </w:div>
            <w:div w:id="1745488558">
              <w:marLeft w:val="0"/>
              <w:marRight w:val="0"/>
              <w:marTop w:val="0"/>
              <w:marBottom w:val="0"/>
              <w:divBdr>
                <w:top w:val="none" w:sz="0" w:space="0" w:color="auto"/>
                <w:left w:val="none" w:sz="0" w:space="0" w:color="auto"/>
                <w:bottom w:val="none" w:sz="0" w:space="0" w:color="auto"/>
                <w:right w:val="none" w:sz="0" w:space="0" w:color="auto"/>
              </w:divBdr>
            </w:div>
            <w:div w:id="1147866819">
              <w:marLeft w:val="0"/>
              <w:marRight w:val="0"/>
              <w:marTop w:val="0"/>
              <w:marBottom w:val="0"/>
              <w:divBdr>
                <w:top w:val="none" w:sz="0" w:space="0" w:color="auto"/>
                <w:left w:val="none" w:sz="0" w:space="0" w:color="auto"/>
                <w:bottom w:val="none" w:sz="0" w:space="0" w:color="auto"/>
                <w:right w:val="none" w:sz="0" w:space="0" w:color="auto"/>
              </w:divBdr>
            </w:div>
            <w:div w:id="1608154044">
              <w:marLeft w:val="0"/>
              <w:marRight w:val="0"/>
              <w:marTop w:val="0"/>
              <w:marBottom w:val="0"/>
              <w:divBdr>
                <w:top w:val="none" w:sz="0" w:space="0" w:color="auto"/>
                <w:left w:val="none" w:sz="0" w:space="0" w:color="auto"/>
                <w:bottom w:val="none" w:sz="0" w:space="0" w:color="auto"/>
                <w:right w:val="none" w:sz="0" w:space="0" w:color="auto"/>
              </w:divBdr>
            </w:div>
            <w:div w:id="145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448">
      <w:bodyDiv w:val="1"/>
      <w:marLeft w:val="0"/>
      <w:marRight w:val="0"/>
      <w:marTop w:val="0"/>
      <w:marBottom w:val="0"/>
      <w:divBdr>
        <w:top w:val="none" w:sz="0" w:space="0" w:color="auto"/>
        <w:left w:val="none" w:sz="0" w:space="0" w:color="auto"/>
        <w:bottom w:val="none" w:sz="0" w:space="0" w:color="auto"/>
        <w:right w:val="none" w:sz="0" w:space="0" w:color="auto"/>
      </w:divBdr>
    </w:div>
    <w:div w:id="447622718">
      <w:bodyDiv w:val="1"/>
      <w:marLeft w:val="0"/>
      <w:marRight w:val="0"/>
      <w:marTop w:val="0"/>
      <w:marBottom w:val="0"/>
      <w:divBdr>
        <w:top w:val="none" w:sz="0" w:space="0" w:color="auto"/>
        <w:left w:val="none" w:sz="0" w:space="0" w:color="auto"/>
        <w:bottom w:val="none" w:sz="0" w:space="0" w:color="auto"/>
        <w:right w:val="none" w:sz="0" w:space="0" w:color="auto"/>
      </w:divBdr>
      <w:divsChild>
        <w:div w:id="2099592528">
          <w:marLeft w:val="0"/>
          <w:marRight w:val="0"/>
          <w:marTop w:val="0"/>
          <w:marBottom w:val="0"/>
          <w:divBdr>
            <w:top w:val="none" w:sz="0" w:space="0" w:color="auto"/>
            <w:left w:val="none" w:sz="0" w:space="0" w:color="auto"/>
            <w:bottom w:val="none" w:sz="0" w:space="0" w:color="auto"/>
            <w:right w:val="none" w:sz="0" w:space="0" w:color="auto"/>
          </w:divBdr>
          <w:divsChild>
            <w:div w:id="1505559201">
              <w:marLeft w:val="0"/>
              <w:marRight w:val="0"/>
              <w:marTop w:val="0"/>
              <w:marBottom w:val="0"/>
              <w:divBdr>
                <w:top w:val="none" w:sz="0" w:space="0" w:color="auto"/>
                <w:left w:val="none" w:sz="0" w:space="0" w:color="auto"/>
                <w:bottom w:val="none" w:sz="0" w:space="0" w:color="auto"/>
                <w:right w:val="none" w:sz="0" w:space="0" w:color="auto"/>
              </w:divBdr>
            </w:div>
            <w:div w:id="2082560383">
              <w:marLeft w:val="0"/>
              <w:marRight w:val="0"/>
              <w:marTop w:val="0"/>
              <w:marBottom w:val="0"/>
              <w:divBdr>
                <w:top w:val="none" w:sz="0" w:space="0" w:color="auto"/>
                <w:left w:val="none" w:sz="0" w:space="0" w:color="auto"/>
                <w:bottom w:val="none" w:sz="0" w:space="0" w:color="auto"/>
                <w:right w:val="none" w:sz="0" w:space="0" w:color="auto"/>
              </w:divBdr>
              <w:divsChild>
                <w:div w:id="1153259219">
                  <w:marLeft w:val="0"/>
                  <w:marRight w:val="0"/>
                  <w:marTop w:val="0"/>
                  <w:marBottom w:val="0"/>
                  <w:divBdr>
                    <w:top w:val="none" w:sz="0" w:space="0" w:color="auto"/>
                    <w:left w:val="none" w:sz="0" w:space="0" w:color="auto"/>
                    <w:bottom w:val="none" w:sz="0" w:space="0" w:color="auto"/>
                    <w:right w:val="none" w:sz="0" w:space="0" w:color="auto"/>
                  </w:divBdr>
                  <w:divsChild>
                    <w:div w:id="15836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2568">
              <w:marLeft w:val="0"/>
              <w:marRight w:val="0"/>
              <w:marTop w:val="0"/>
              <w:marBottom w:val="0"/>
              <w:divBdr>
                <w:top w:val="none" w:sz="0" w:space="0" w:color="auto"/>
                <w:left w:val="none" w:sz="0" w:space="0" w:color="auto"/>
                <w:bottom w:val="none" w:sz="0" w:space="0" w:color="auto"/>
                <w:right w:val="none" w:sz="0" w:space="0" w:color="auto"/>
              </w:divBdr>
            </w:div>
          </w:divsChild>
        </w:div>
        <w:div w:id="1664357848">
          <w:marLeft w:val="0"/>
          <w:marRight w:val="0"/>
          <w:marTop w:val="0"/>
          <w:marBottom w:val="0"/>
          <w:divBdr>
            <w:top w:val="none" w:sz="0" w:space="0" w:color="auto"/>
            <w:left w:val="none" w:sz="0" w:space="0" w:color="auto"/>
            <w:bottom w:val="none" w:sz="0" w:space="0" w:color="auto"/>
            <w:right w:val="none" w:sz="0" w:space="0" w:color="auto"/>
          </w:divBdr>
          <w:divsChild>
            <w:div w:id="1337221284">
              <w:marLeft w:val="0"/>
              <w:marRight w:val="0"/>
              <w:marTop w:val="0"/>
              <w:marBottom w:val="0"/>
              <w:divBdr>
                <w:top w:val="none" w:sz="0" w:space="0" w:color="auto"/>
                <w:left w:val="none" w:sz="0" w:space="0" w:color="auto"/>
                <w:bottom w:val="none" w:sz="0" w:space="0" w:color="auto"/>
                <w:right w:val="none" w:sz="0" w:space="0" w:color="auto"/>
              </w:divBdr>
            </w:div>
            <w:div w:id="1034619333">
              <w:marLeft w:val="0"/>
              <w:marRight w:val="0"/>
              <w:marTop w:val="0"/>
              <w:marBottom w:val="0"/>
              <w:divBdr>
                <w:top w:val="none" w:sz="0" w:space="0" w:color="auto"/>
                <w:left w:val="none" w:sz="0" w:space="0" w:color="auto"/>
                <w:bottom w:val="none" w:sz="0" w:space="0" w:color="auto"/>
                <w:right w:val="none" w:sz="0" w:space="0" w:color="auto"/>
              </w:divBdr>
              <w:divsChild>
                <w:div w:id="395131359">
                  <w:marLeft w:val="0"/>
                  <w:marRight w:val="0"/>
                  <w:marTop w:val="0"/>
                  <w:marBottom w:val="0"/>
                  <w:divBdr>
                    <w:top w:val="none" w:sz="0" w:space="0" w:color="auto"/>
                    <w:left w:val="none" w:sz="0" w:space="0" w:color="auto"/>
                    <w:bottom w:val="none" w:sz="0" w:space="0" w:color="auto"/>
                    <w:right w:val="none" w:sz="0" w:space="0" w:color="auto"/>
                  </w:divBdr>
                  <w:divsChild>
                    <w:div w:id="4942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9634">
              <w:marLeft w:val="0"/>
              <w:marRight w:val="0"/>
              <w:marTop w:val="0"/>
              <w:marBottom w:val="0"/>
              <w:divBdr>
                <w:top w:val="none" w:sz="0" w:space="0" w:color="auto"/>
                <w:left w:val="none" w:sz="0" w:space="0" w:color="auto"/>
                <w:bottom w:val="none" w:sz="0" w:space="0" w:color="auto"/>
                <w:right w:val="none" w:sz="0" w:space="0" w:color="auto"/>
              </w:divBdr>
            </w:div>
          </w:divsChild>
        </w:div>
        <w:div w:id="1942948992">
          <w:marLeft w:val="0"/>
          <w:marRight w:val="0"/>
          <w:marTop w:val="0"/>
          <w:marBottom w:val="0"/>
          <w:divBdr>
            <w:top w:val="none" w:sz="0" w:space="0" w:color="auto"/>
            <w:left w:val="none" w:sz="0" w:space="0" w:color="auto"/>
            <w:bottom w:val="none" w:sz="0" w:space="0" w:color="auto"/>
            <w:right w:val="none" w:sz="0" w:space="0" w:color="auto"/>
          </w:divBdr>
          <w:divsChild>
            <w:div w:id="124354528">
              <w:marLeft w:val="0"/>
              <w:marRight w:val="0"/>
              <w:marTop w:val="0"/>
              <w:marBottom w:val="0"/>
              <w:divBdr>
                <w:top w:val="none" w:sz="0" w:space="0" w:color="auto"/>
                <w:left w:val="none" w:sz="0" w:space="0" w:color="auto"/>
                <w:bottom w:val="none" w:sz="0" w:space="0" w:color="auto"/>
                <w:right w:val="none" w:sz="0" w:space="0" w:color="auto"/>
              </w:divBdr>
            </w:div>
            <w:div w:id="1769616339">
              <w:marLeft w:val="0"/>
              <w:marRight w:val="0"/>
              <w:marTop w:val="0"/>
              <w:marBottom w:val="0"/>
              <w:divBdr>
                <w:top w:val="none" w:sz="0" w:space="0" w:color="auto"/>
                <w:left w:val="none" w:sz="0" w:space="0" w:color="auto"/>
                <w:bottom w:val="none" w:sz="0" w:space="0" w:color="auto"/>
                <w:right w:val="none" w:sz="0" w:space="0" w:color="auto"/>
              </w:divBdr>
              <w:divsChild>
                <w:div w:id="1466921921">
                  <w:marLeft w:val="0"/>
                  <w:marRight w:val="0"/>
                  <w:marTop w:val="0"/>
                  <w:marBottom w:val="0"/>
                  <w:divBdr>
                    <w:top w:val="none" w:sz="0" w:space="0" w:color="auto"/>
                    <w:left w:val="none" w:sz="0" w:space="0" w:color="auto"/>
                    <w:bottom w:val="none" w:sz="0" w:space="0" w:color="auto"/>
                    <w:right w:val="none" w:sz="0" w:space="0" w:color="auto"/>
                  </w:divBdr>
                  <w:divsChild>
                    <w:div w:id="18773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4381">
              <w:marLeft w:val="0"/>
              <w:marRight w:val="0"/>
              <w:marTop w:val="0"/>
              <w:marBottom w:val="0"/>
              <w:divBdr>
                <w:top w:val="none" w:sz="0" w:space="0" w:color="auto"/>
                <w:left w:val="none" w:sz="0" w:space="0" w:color="auto"/>
                <w:bottom w:val="none" w:sz="0" w:space="0" w:color="auto"/>
                <w:right w:val="none" w:sz="0" w:space="0" w:color="auto"/>
              </w:divBdr>
            </w:div>
          </w:divsChild>
        </w:div>
        <w:div w:id="1375810873">
          <w:marLeft w:val="0"/>
          <w:marRight w:val="0"/>
          <w:marTop w:val="0"/>
          <w:marBottom w:val="0"/>
          <w:divBdr>
            <w:top w:val="none" w:sz="0" w:space="0" w:color="auto"/>
            <w:left w:val="none" w:sz="0" w:space="0" w:color="auto"/>
            <w:bottom w:val="none" w:sz="0" w:space="0" w:color="auto"/>
            <w:right w:val="none" w:sz="0" w:space="0" w:color="auto"/>
          </w:divBdr>
          <w:divsChild>
            <w:div w:id="381637331">
              <w:marLeft w:val="0"/>
              <w:marRight w:val="0"/>
              <w:marTop w:val="0"/>
              <w:marBottom w:val="0"/>
              <w:divBdr>
                <w:top w:val="none" w:sz="0" w:space="0" w:color="auto"/>
                <w:left w:val="none" w:sz="0" w:space="0" w:color="auto"/>
                <w:bottom w:val="none" w:sz="0" w:space="0" w:color="auto"/>
                <w:right w:val="none" w:sz="0" w:space="0" w:color="auto"/>
              </w:divBdr>
            </w:div>
            <w:div w:id="1521359171">
              <w:marLeft w:val="0"/>
              <w:marRight w:val="0"/>
              <w:marTop w:val="0"/>
              <w:marBottom w:val="0"/>
              <w:divBdr>
                <w:top w:val="none" w:sz="0" w:space="0" w:color="auto"/>
                <w:left w:val="none" w:sz="0" w:space="0" w:color="auto"/>
                <w:bottom w:val="none" w:sz="0" w:space="0" w:color="auto"/>
                <w:right w:val="none" w:sz="0" w:space="0" w:color="auto"/>
              </w:divBdr>
              <w:divsChild>
                <w:div w:id="1293559016">
                  <w:marLeft w:val="0"/>
                  <w:marRight w:val="0"/>
                  <w:marTop w:val="0"/>
                  <w:marBottom w:val="0"/>
                  <w:divBdr>
                    <w:top w:val="none" w:sz="0" w:space="0" w:color="auto"/>
                    <w:left w:val="none" w:sz="0" w:space="0" w:color="auto"/>
                    <w:bottom w:val="none" w:sz="0" w:space="0" w:color="auto"/>
                    <w:right w:val="none" w:sz="0" w:space="0" w:color="auto"/>
                  </w:divBdr>
                  <w:divsChild>
                    <w:div w:id="286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149">
              <w:marLeft w:val="0"/>
              <w:marRight w:val="0"/>
              <w:marTop w:val="0"/>
              <w:marBottom w:val="0"/>
              <w:divBdr>
                <w:top w:val="none" w:sz="0" w:space="0" w:color="auto"/>
                <w:left w:val="none" w:sz="0" w:space="0" w:color="auto"/>
                <w:bottom w:val="none" w:sz="0" w:space="0" w:color="auto"/>
                <w:right w:val="none" w:sz="0" w:space="0" w:color="auto"/>
              </w:divBdr>
            </w:div>
          </w:divsChild>
        </w:div>
        <w:div w:id="1380276380">
          <w:marLeft w:val="0"/>
          <w:marRight w:val="0"/>
          <w:marTop w:val="0"/>
          <w:marBottom w:val="0"/>
          <w:divBdr>
            <w:top w:val="none" w:sz="0" w:space="0" w:color="auto"/>
            <w:left w:val="none" w:sz="0" w:space="0" w:color="auto"/>
            <w:bottom w:val="none" w:sz="0" w:space="0" w:color="auto"/>
            <w:right w:val="none" w:sz="0" w:space="0" w:color="auto"/>
          </w:divBdr>
          <w:divsChild>
            <w:div w:id="1597522098">
              <w:marLeft w:val="0"/>
              <w:marRight w:val="0"/>
              <w:marTop w:val="0"/>
              <w:marBottom w:val="0"/>
              <w:divBdr>
                <w:top w:val="none" w:sz="0" w:space="0" w:color="auto"/>
                <w:left w:val="none" w:sz="0" w:space="0" w:color="auto"/>
                <w:bottom w:val="none" w:sz="0" w:space="0" w:color="auto"/>
                <w:right w:val="none" w:sz="0" w:space="0" w:color="auto"/>
              </w:divBdr>
            </w:div>
            <w:div w:id="863249235">
              <w:marLeft w:val="0"/>
              <w:marRight w:val="0"/>
              <w:marTop w:val="0"/>
              <w:marBottom w:val="0"/>
              <w:divBdr>
                <w:top w:val="none" w:sz="0" w:space="0" w:color="auto"/>
                <w:left w:val="none" w:sz="0" w:space="0" w:color="auto"/>
                <w:bottom w:val="none" w:sz="0" w:space="0" w:color="auto"/>
                <w:right w:val="none" w:sz="0" w:space="0" w:color="auto"/>
              </w:divBdr>
              <w:divsChild>
                <w:div w:id="26874245">
                  <w:marLeft w:val="0"/>
                  <w:marRight w:val="0"/>
                  <w:marTop w:val="0"/>
                  <w:marBottom w:val="0"/>
                  <w:divBdr>
                    <w:top w:val="none" w:sz="0" w:space="0" w:color="auto"/>
                    <w:left w:val="none" w:sz="0" w:space="0" w:color="auto"/>
                    <w:bottom w:val="none" w:sz="0" w:space="0" w:color="auto"/>
                    <w:right w:val="none" w:sz="0" w:space="0" w:color="auto"/>
                  </w:divBdr>
                  <w:divsChild>
                    <w:div w:id="20232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3610">
              <w:marLeft w:val="0"/>
              <w:marRight w:val="0"/>
              <w:marTop w:val="0"/>
              <w:marBottom w:val="0"/>
              <w:divBdr>
                <w:top w:val="none" w:sz="0" w:space="0" w:color="auto"/>
                <w:left w:val="none" w:sz="0" w:space="0" w:color="auto"/>
                <w:bottom w:val="none" w:sz="0" w:space="0" w:color="auto"/>
                <w:right w:val="none" w:sz="0" w:space="0" w:color="auto"/>
              </w:divBdr>
            </w:div>
          </w:divsChild>
        </w:div>
        <w:div w:id="1128165097">
          <w:marLeft w:val="0"/>
          <w:marRight w:val="0"/>
          <w:marTop w:val="0"/>
          <w:marBottom w:val="0"/>
          <w:divBdr>
            <w:top w:val="none" w:sz="0" w:space="0" w:color="auto"/>
            <w:left w:val="none" w:sz="0" w:space="0" w:color="auto"/>
            <w:bottom w:val="none" w:sz="0" w:space="0" w:color="auto"/>
            <w:right w:val="none" w:sz="0" w:space="0" w:color="auto"/>
          </w:divBdr>
          <w:divsChild>
            <w:div w:id="184028954">
              <w:marLeft w:val="0"/>
              <w:marRight w:val="0"/>
              <w:marTop w:val="0"/>
              <w:marBottom w:val="0"/>
              <w:divBdr>
                <w:top w:val="none" w:sz="0" w:space="0" w:color="auto"/>
                <w:left w:val="none" w:sz="0" w:space="0" w:color="auto"/>
                <w:bottom w:val="none" w:sz="0" w:space="0" w:color="auto"/>
                <w:right w:val="none" w:sz="0" w:space="0" w:color="auto"/>
              </w:divBdr>
            </w:div>
            <w:div w:id="1842500530">
              <w:marLeft w:val="0"/>
              <w:marRight w:val="0"/>
              <w:marTop w:val="0"/>
              <w:marBottom w:val="0"/>
              <w:divBdr>
                <w:top w:val="none" w:sz="0" w:space="0" w:color="auto"/>
                <w:left w:val="none" w:sz="0" w:space="0" w:color="auto"/>
                <w:bottom w:val="none" w:sz="0" w:space="0" w:color="auto"/>
                <w:right w:val="none" w:sz="0" w:space="0" w:color="auto"/>
              </w:divBdr>
              <w:divsChild>
                <w:div w:id="1486046829">
                  <w:marLeft w:val="0"/>
                  <w:marRight w:val="0"/>
                  <w:marTop w:val="0"/>
                  <w:marBottom w:val="0"/>
                  <w:divBdr>
                    <w:top w:val="none" w:sz="0" w:space="0" w:color="auto"/>
                    <w:left w:val="none" w:sz="0" w:space="0" w:color="auto"/>
                    <w:bottom w:val="none" w:sz="0" w:space="0" w:color="auto"/>
                    <w:right w:val="none" w:sz="0" w:space="0" w:color="auto"/>
                  </w:divBdr>
                  <w:divsChild>
                    <w:div w:id="18320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5667">
              <w:marLeft w:val="0"/>
              <w:marRight w:val="0"/>
              <w:marTop w:val="0"/>
              <w:marBottom w:val="0"/>
              <w:divBdr>
                <w:top w:val="none" w:sz="0" w:space="0" w:color="auto"/>
                <w:left w:val="none" w:sz="0" w:space="0" w:color="auto"/>
                <w:bottom w:val="none" w:sz="0" w:space="0" w:color="auto"/>
                <w:right w:val="none" w:sz="0" w:space="0" w:color="auto"/>
              </w:divBdr>
            </w:div>
          </w:divsChild>
        </w:div>
        <w:div w:id="1116558759">
          <w:marLeft w:val="0"/>
          <w:marRight w:val="0"/>
          <w:marTop w:val="0"/>
          <w:marBottom w:val="0"/>
          <w:divBdr>
            <w:top w:val="none" w:sz="0" w:space="0" w:color="auto"/>
            <w:left w:val="none" w:sz="0" w:space="0" w:color="auto"/>
            <w:bottom w:val="none" w:sz="0" w:space="0" w:color="auto"/>
            <w:right w:val="none" w:sz="0" w:space="0" w:color="auto"/>
          </w:divBdr>
          <w:divsChild>
            <w:div w:id="849371501">
              <w:marLeft w:val="0"/>
              <w:marRight w:val="0"/>
              <w:marTop w:val="0"/>
              <w:marBottom w:val="0"/>
              <w:divBdr>
                <w:top w:val="none" w:sz="0" w:space="0" w:color="auto"/>
                <w:left w:val="none" w:sz="0" w:space="0" w:color="auto"/>
                <w:bottom w:val="none" w:sz="0" w:space="0" w:color="auto"/>
                <w:right w:val="none" w:sz="0" w:space="0" w:color="auto"/>
              </w:divBdr>
            </w:div>
            <w:div w:id="1886717849">
              <w:marLeft w:val="0"/>
              <w:marRight w:val="0"/>
              <w:marTop w:val="0"/>
              <w:marBottom w:val="0"/>
              <w:divBdr>
                <w:top w:val="none" w:sz="0" w:space="0" w:color="auto"/>
                <w:left w:val="none" w:sz="0" w:space="0" w:color="auto"/>
                <w:bottom w:val="none" w:sz="0" w:space="0" w:color="auto"/>
                <w:right w:val="none" w:sz="0" w:space="0" w:color="auto"/>
              </w:divBdr>
              <w:divsChild>
                <w:div w:id="1767579853">
                  <w:marLeft w:val="0"/>
                  <w:marRight w:val="0"/>
                  <w:marTop w:val="0"/>
                  <w:marBottom w:val="0"/>
                  <w:divBdr>
                    <w:top w:val="none" w:sz="0" w:space="0" w:color="auto"/>
                    <w:left w:val="none" w:sz="0" w:space="0" w:color="auto"/>
                    <w:bottom w:val="none" w:sz="0" w:space="0" w:color="auto"/>
                    <w:right w:val="none" w:sz="0" w:space="0" w:color="auto"/>
                  </w:divBdr>
                  <w:divsChild>
                    <w:div w:id="10485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984">
      <w:bodyDiv w:val="1"/>
      <w:marLeft w:val="0"/>
      <w:marRight w:val="0"/>
      <w:marTop w:val="0"/>
      <w:marBottom w:val="0"/>
      <w:divBdr>
        <w:top w:val="none" w:sz="0" w:space="0" w:color="auto"/>
        <w:left w:val="none" w:sz="0" w:space="0" w:color="auto"/>
        <w:bottom w:val="none" w:sz="0" w:space="0" w:color="auto"/>
        <w:right w:val="none" w:sz="0" w:space="0" w:color="auto"/>
      </w:divBdr>
    </w:div>
    <w:div w:id="457377939">
      <w:bodyDiv w:val="1"/>
      <w:marLeft w:val="0"/>
      <w:marRight w:val="0"/>
      <w:marTop w:val="0"/>
      <w:marBottom w:val="0"/>
      <w:divBdr>
        <w:top w:val="none" w:sz="0" w:space="0" w:color="auto"/>
        <w:left w:val="none" w:sz="0" w:space="0" w:color="auto"/>
        <w:bottom w:val="none" w:sz="0" w:space="0" w:color="auto"/>
        <w:right w:val="none" w:sz="0" w:space="0" w:color="auto"/>
      </w:divBdr>
      <w:divsChild>
        <w:div w:id="1221750062">
          <w:marLeft w:val="0"/>
          <w:marRight w:val="0"/>
          <w:marTop w:val="0"/>
          <w:marBottom w:val="0"/>
          <w:divBdr>
            <w:top w:val="none" w:sz="0" w:space="0" w:color="auto"/>
            <w:left w:val="none" w:sz="0" w:space="0" w:color="auto"/>
            <w:bottom w:val="none" w:sz="0" w:space="0" w:color="auto"/>
            <w:right w:val="none" w:sz="0" w:space="0" w:color="auto"/>
          </w:divBdr>
          <w:divsChild>
            <w:div w:id="300234364">
              <w:marLeft w:val="0"/>
              <w:marRight w:val="0"/>
              <w:marTop w:val="0"/>
              <w:marBottom w:val="0"/>
              <w:divBdr>
                <w:top w:val="none" w:sz="0" w:space="0" w:color="auto"/>
                <w:left w:val="none" w:sz="0" w:space="0" w:color="auto"/>
                <w:bottom w:val="none" w:sz="0" w:space="0" w:color="auto"/>
                <w:right w:val="none" w:sz="0" w:space="0" w:color="auto"/>
              </w:divBdr>
              <w:divsChild>
                <w:div w:id="1292128432">
                  <w:marLeft w:val="0"/>
                  <w:marRight w:val="0"/>
                  <w:marTop w:val="0"/>
                  <w:marBottom w:val="0"/>
                  <w:divBdr>
                    <w:top w:val="none" w:sz="0" w:space="0" w:color="auto"/>
                    <w:left w:val="none" w:sz="0" w:space="0" w:color="auto"/>
                    <w:bottom w:val="none" w:sz="0" w:space="0" w:color="auto"/>
                    <w:right w:val="none" w:sz="0" w:space="0" w:color="auto"/>
                  </w:divBdr>
                  <w:divsChild>
                    <w:div w:id="1093630546">
                      <w:marLeft w:val="0"/>
                      <w:marRight w:val="0"/>
                      <w:marTop w:val="0"/>
                      <w:marBottom w:val="0"/>
                      <w:divBdr>
                        <w:top w:val="none" w:sz="0" w:space="0" w:color="auto"/>
                        <w:left w:val="none" w:sz="0" w:space="0" w:color="auto"/>
                        <w:bottom w:val="none" w:sz="0" w:space="0" w:color="auto"/>
                        <w:right w:val="none" w:sz="0" w:space="0" w:color="auto"/>
                      </w:divBdr>
                      <w:divsChild>
                        <w:div w:id="885063698">
                          <w:marLeft w:val="0"/>
                          <w:marRight w:val="0"/>
                          <w:marTop w:val="0"/>
                          <w:marBottom w:val="0"/>
                          <w:divBdr>
                            <w:top w:val="none" w:sz="0" w:space="0" w:color="auto"/>
                            <w:left w:val="none" w:sz="0" w:space="0" w:color="auto"/>
                            <w:bottom w:val="none" w:sz="0" w:space="0" w:color="auto"/>
                            <w:right w:val="none" w:sz="0" w:space="0" w:color="auto"/>
                          </w:divBdr>
                          <w:divsChild>
                            <w:div w:id="2356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349560">
      <w:bodyDiv w:val="1"/>
      <w:marLeft w:val="0"/>
      <w:marRight w:val="0"/>
      <w:marTop w:val="0"/>
      <w:marBottom w:val="0"/>
      <w:divBdr>
        <w:top w:val="none" w:sz="0" w:space="0" w:color="auto"/>
        <w:left w:val="none" w:sz="0" w:space="0" w:color="auto"/>
        <w:bottom w:val="none" w:sz="0" w:space="0" w:color="auto"/>
        <w:right w:val="none" w:sz="0" w:space="0" w:color="auto"/>
      </w:divBdr>
      <w:divsChild>
        <w:div w:id="332074930">
          <w:marLeft w:val="0"/>
          <w:marRight w:val="0"/>
          <w:marTop w:val="0"/>
          <w:marBottom w:val="0"/>
          <w:divBdr>
            <w:top w:val="none" w:sz="0" w:space="0" w:color="auto"/>
            <w:left w:val="none" w:sz="0" w:space="0" w:color="auto"/>
            <w:bottom w:val="none" w:sz="0" w:space="0" w:color="auto"/>
            <w:right w:val="none" w:sz="0" w:space="0" w:color="auto"/>
          </w:divBdr>
          <w:divsChild>
            <w:div w:id="44379392">
              <w:marLeft w:val="0"/>
              <w:marRight w:val="0"/>
              <w:marTop w:val="0"/>
              <w:marBottom w:val="0"/>
              <w:divBdr>
                <w:top w:val="none" w:sz="0" w:space="0" w:color="auto"/>
                <w:left w:val="none" w:sz="0" w:space="0" w:color="auto"/>
                <w:bottom w:val="none" w:sz="0" w:space="0" w:color="auto"/>
                <w:right w:val="none" w:sz="0" w:space="0" w:color="auto"/>
              </w:divBdr>
            </w:div>
            <w:div w:id="1992640329">
              <w:marLeft w:val="0"/>
              <w:marRight w:val="0"/>
              <w:marTop w:val="0"/>
              <w:marBottom w:val="0"/>
              <w:divBdr>
                <w:top w:val="none" w:sz="0" w:space="0" w:color="auto"/>
                <w:left w:val="none" w:sz="0" w:space="0" w:color="auto"/>
                <w:bottom w:val="none" w:sz="0" w:space="0" w:color="auto"/>
                <w:right w:val="none" w:sz="0" w:space="0" w:color="auto"/>
              </w:divBdr>
            </w:div>
            <w:div w:id="1623267973">
              <w:marLeft w:val="0"/>
              <w:marRight w:val="0"/>
              <w:marTop w:val="0"/>
              <w:marBottom w:val="0"/>
              <w:divBdr>
                <w:top w:val="none" w:sz="0" w:space="0" w:color="auto"/>
                <w:left w:val="none" w:sz="0" w:space="0" w:color="auto"/>
                <w:bottom w:val="none" w:sz="0" w:space="0" w:color="auto"/>
                <w:right w:val="none" w:sz="0" w:space="0" w:color="auto"/>
              </w:divBdr>
            </w:div>
            <w:div w:id="1833253272">
              <w:marLeft w:val="0"/>
              <w:marRight w:val="0"/>
              <w:marTop w:val="0"/>
              <w:marBottom w:val="0"/>
              <w:divBdr>
                <w:top w:val="none" w:sz="0" w:space="0" w:color="auto"/>
                <w:left w:val="none" w:sz="0" w:space="0" w:color="auto"/>
                <w:bottom w:val="none" w:sz="0" w:space="0" w:color="auto"/>
                <w:right w:val="none" w:sz="0" w:space="0" w:color="auto"/>
              </w:divBdr>
            </w:div>
            <w:div w:id="640690885">
              <w:marLeft w:val="0"/>
              <w:marRight w:val="0"/>
              <w:marTop w:val="0"/>
              <w:marBottom w:val="0"/>
              <w:divBdr>
                <w:top w:val="none" w:sz="0" w:space="0" w:color="auto"/>
                <w:left w:val="none" w:sz="0" w:space="0" w:color="auto"/>
                <w:bottom w:val="none" w:sz="0" w:space="0" w:color="auto"/>
                <w:right w:val="none" w:sz="0" w:space="0" w:color="auto"/>
              </w:divBdr>
            </w:div>
            <w:div w:id="1528520986">
              <w:marLeft w:val="0"/>
              <w:marRight w:val="0"/>
              <w:marTop w:val="0"/>
              <w:marBottom w:val="0"/>
              <w:divBdr>
                <w:top w:val="none" w:sz="0" w:space="0" w:color="auto"/>
                <w:left w:val="none" w:sz="0" w:space="0" w:color="auto"/>
                <w:bottom w:val="none" w:sz="0" w:space="0" w:color="auto"/>
                <w:right w:val="none" w:sz="0" w:space="0" w:color="auto"/>
              </w:divBdr>
            </w:div>
            <w:div w:id="1035809254">
              <w:marLeft w:val="0"/>
              <w:marRight w:val="0"/>
              <w:marTop w:val="0"/>
              <w:marBottom w:val="0"/>
              <w:divBdr>
                <w:top w:val="none" w:sz="0" w:space="0" w:color="auto"/>
                <w:left w:val="none" w:sz="0" w:space="0" w:color="auto"/>
                <w:bottom w:val="none" w:sz="0" w:space="0" w:color="auto"/>
                <w:right w:val="none" w:sz="0" w:space="0" w:color="auto"/>
              </w:divBdr>
            </w:div>
            <w:div w:id="1847136191">
              <w:marLeft w:val="0"/>
              <w:marRight w:val="0"/>
              <w:marTop w:val="0"/>
              <w:marBottom w:val="0"/>
              <w:divBdr>
                <w:top w:val="none" w:sz="0" w:space="0" w:color="auto"/>
                <w:left w:val="none" w:sz="0" w:space="0" w:color="auto"/>
                <w:bottom w:val="none" w:sz="0" w:space="0" w:color="auto"/>
                <w:right w:val="none" w:sz="0" w:space="0" w:color="auto"/>
              </w:divBdr>
            </w:div>
            <w:div w:id="799766167">
              <w:marLeft w:val="0"/>
              <w:marRight w:val="0"/>
              <w:marTop w:val="0"/>
              <w:marBottom w:val="0"/>
              <w:divBdr>
                <w:top w:val="none" w:sz="0" w:space="0" w:color="auto"/>
                <w:left w:val="none" w:sz="0" w:space="0" w:color="auto"/>
                <w:bottom w:val="none" w:sz="0" w:space="0" w:color="auto"/>
                <w:right w:val="none" w:sz="0" w:space="0" w:color="auto"/>
              </w:divBdr>
            </w:div>
            <w:div w:id="9179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2973">
      <w:bodyDiv w:val="1"/>
      <w:marLeft w:val="0"/>
      <w:marRight w:val="0"/>
      <w:marTop w:val="0"/>
      <w:marBottom w:val="0"/>
      <w:divBdr>
        <w:top w:val="none" w:sz="0" w:space="0" w:color="auto"/>
        <w:left w:val="none" w:sz="0" w:space="0" w:color="auto"/>
        <w:bottom w:val="none" w:sz="0" w:space="0" w:color="auto"/>
        <w:right w:val="none" w:sz="0" w:space="0" w:color="auto"/>
      </w:divBdr>
    </w:div>
    <w:div w:id="744570536">
      <w:bodyDiv w:val="1"/>
      <w:marLeft w:val="0"/>
      <w:marRight w:val="0"/>
      <w:marTop w:val="0"/>
      <w:marBottom w:val="0"/>
      <w:divBdr>
        <w:top w:val="none" w:sz="0" w:space="0" w:color="auto"/>
        <w:left w:val="none" w:sz="0" w:space="0" w:color="auto"/>
        <w:bottom w:val="none" w:sz="0" w:space="0" w:color="auto"/>
        <w:right w:val="none" w:sz="0" w:space="0" w:color="auto"/>
      </w:divBdr>
    </w:div>
    <w:div w:id="769400840">
      <w:bodyDiv w:val="1"/>
      <w:marLeft w:val="0"/>
      <w:marRight w:val="0"/>
      <w:marTop w:val="0"/>
      <w:marBottom w:val="0"/>
      <w:divBdr>
        <w:top w:val="none" w:sz="0" w:space="0" w:color="auto"/>
        <w:left w:val="none" w:sz="0" w:space="0" w:color="auto"/>
        <w:bottom w:val="none" w:sz="0" w:space="0" w:color="auto"/>
        <w:right w:val="none" w:sz="0" w:space="0" w:color="auto"/>
      </w:divBdr>
      <w:divsChild>
        <w:div w:id="545261708">
          <w:marLeft w:val="0"/>
          <w:marRight w:val="0"/>
          <w:marTop w:val="0"/>
          <w:marBottom w:val="0"/>
          <w:divBdr>
            <w:top w:val="none" w:sz="0" w:space="0" w:color="auto"/>
            <w:left w:val="none" w:sz="0" w:space="0" w:color="auto"/>
            <w:bottom w:val="none" w:sz="0" w:space="0" w:color="auto"/>
            <w:right w:val="none" w:sz="0" w:space="0" w:color="auto"/>
          </w:divBdr>
          <w:divsChild>
            <w:div w:id="529146427">
              <w:marLeft w:val="0"/>
              <w:marRight w:val="0"/>
              <w:marTop w:val="0"/>
              <w:marBottom w:val="0"/>
              <w:divBdr>
                <w:top w:val="none" w:sz="0" w:space="0" w:color="auto"/>
                <w:left w:val="none" w:sz="0" w:space="0" w:color="auto"/>
                <w:bottom w:val="none" w:sz="0" w:space="0" w:color="auto"/>
                <w:right w:val="none" w:sz="0" w:space="0" w:color="auto"/>
              </w:divBdr>
            </w:div>
            <w:div w:id="10302457">
              <w:marLeft w:val="0"/>
              <w:marRight w:val="0"/>
              <w:marTop w:val="0"/>
              <w:marBottom w:val="0"/>
              <w:divBdr>
                <w:top w:val="none" w:sz="0" w:space="0" w:color="auto"/>
                <w:left w:val="none" w:sz="0" w:space="0" w:color="auto"/>
                <w:bottom w:val="none" w:sz="0" w:space="0" w:color="auto"/>
                <w:right w:val="none" w:sz="0" w:space="0" w:color="auto"/>
              </w:divBdr>
              <w:divsChild>
                <w:div w:id="259991374">
                  <w:marLeft w:val="0"/>
                  <w:marRight w:val="0"/>
                  <w:marTop w:val="0"/>
                  <w:marBottom w:val="0"/>
                  <w:divBdr>
                    <w:top w:val="none" w:sz="0" w:space="0" w:color="auto"/>
                    <w:left w:val="none" w:sz="0" w:space="0" w:color="auto"/>
                    <w:bottom w:val="none" w:sz="0" w:space="0" w:color="auto"/>
                    <w:right w:val="none" w:sz="0" w:space="0" w:color="auto"/>
                  </w:divBdr>
                  <w:divsChild>
                    <w:div w:id="9133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4750">
              <w:marLeft w:val="0"/>
              <w:marRight w:val="0"/>
              <w:marTop w:val="0"/>
              <w:marBottom w:val="0"/>
              <w:divBdr>
                <w:top w:val="none" w:sz="0" w:space="0" w:color="auto"/>
                <w:left w:val="none" w:sz="0" w:space="0" w:color="auto"/>
                <w:bottom w:val="none" w:sz="0" w:space="0" w:color="auto"/>
                <w:right w:val="none" w:sz="0" w:space="0" w:color="auto"/>
              </w:divBdr>
            </w:div>
          </w:divsChild>
        </w:div>
        <w:div w:id="1540825844">
          <w:marLeft w:val="0"/>
          <w:marRight w:val="0"/>
          <w:marTop w:val="0"/>
          <w:marBottom w:val="0"/>
          <w:divBdr>
            <w:top w:val="none" w:sz="0" w:space="0" w:color="auto"/>
            <w:left w:val="none" w:sz="0" w:space="0" w:color="auto"/>
            <w:bottom w:val="none" w:sz="0" w:space="0" w:color="auto"/>
            <w:right w:val="none" w:sz="0" w:space="0" w:color="auto"/>
          </w:divBdr>
          <w:divsChild>
            <w:div w:id="1520847897">
              <w:marLeft w:val="0"/>
              <w:marRight w:val="0"/>
              <w:marTop w:val="0"/>
              <w:marBottom w:val="0"/>
              <w:divBdr>
                <w:top w:val="none" w:sz="0" w:space="0" w:color="auto"/>
                <w:left w:val="none" w:sz="0" w:space="0" w:color="auto"/>
                <w:bottom w:val="none" w:sz="0" w:space="0" w:color="auto"/>
                <w:right w:val="none" w:sz="0" w:space="0" w:color="auto"/>
              </w:divBdr>
            </w:div>
            <w:div w:id="1763255071">
              <w:marLeft w:val="0"/>
              <w:marRight w:val="0"/>
              <w:marTop w:val="0"/>
              <w:marBottom w:val="0"/>
              <w:divBdr>
                <w:top w:val="none" w:sz="0" w:space="0" w:color="auto"/>
                <w:left w:val="none" w:sz="0" w:space="0" w:color="auto"/>
                <w:bottom w:val="none" w:sz="0" w:space="0" w:color="auto"/>
                <w:right w:val="none" w:sz="0" w:space="0" w:color="auto"/>
              </w:divBdr>
              <w:divsChild>
                <w:div w:id="1604268332">
                  <w:marLeft w:val="0"/>
                  <w:marRight w:val="0"/>
                  <w:marTop w:val="0"/>
                  <w:marBottom w:val="0"/>
                  <w:divBdr>
                    <w:top w:val="none" w:sz="0" w:space="0" w:color="auto"/>
                    <w:left w:val="none" w:sz="0" w:space="0" w:color="auto"/>
                    <w:bottom w:val="none" w:sz="0" w:space="0" w:color="auto"/>
                    <w:right w:val="none" w:sz="0" w:space="0" w:color="auto"/>
                  </w:divBdr>
                  <w:divsChild>
                    <w:div w:id="207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5838">
              <w:marLeft w:val="0"/>
              <w:marRight w:val="0"/>
              <w:marTop w:val="0"/>
              <w:marBottom w:val="0"/>
              <w:divBdr>
                <w:top w:val="none" w:sz="0" w:space="0" w:color="auto"/>
                <w:left w:val="none" w:sz="0" w:space="0" w:color="auto"/>
                <w:bottom w:val="none" w:sz="0" w:space="0" w:color="auto"/>
                <w:right w:val="none" w:sz="0" w:space="0" w:color="auto"/>
              </w:divBdr>
            </w:div>
          </w:divsChild>
        </w:div>
        <w:div w:id="1307667681">
          <w:marLeft w:val="0"/>
          <w:marRight w:val="0"/>
          <w:marTop w:val="0"/>
          <w:marBottom w:val="0"/>
          <w:divBdr>
            <w:top w:val="none" w:sz="0" w:space="0" w:color="auto"/>
            <w:left w:val="none" w:sz="0" w:space="0" w:color="auto"/>
            <w:bottom w:val="none" w:sz="0" w:space="0" w:color="auto"/>
            <w:right w:val="none" w:sz="0" w:space="0" w:color="auto"/>
          </w:divBdr>
          <w:divsChild>
            <w:div w:id="227346047">
              <w:marLeft w:val="0"/>
              <w:marRight w:val="0"/>
              <w:marTop w:val="0"/>
              <w:marBottom w:val="0"/>
              <w:divBdr>
                <w:top w:val="none" w:sz="0" w:space="0" w:color="auto"/>
                <w:left w:val="none" w:sz="0" w:space="0" w:color="auto"/>
                <w:bottom w:val="none" w:sz="0" w:space="0" w:color="auto"/>
                <w:right w:val="none" w:sz="0" w:space="0" w:color="auto"/>
              </w:divBdr>
            </w:div>
            <w:div w:id="79186091">
              <w:marLeft w:val="0"/>
              <w:marRight w:val="0"/>
              <w:marTop w:val="0"/>
              <w:marBottom w:val="0"/>
              <w:divBdr>
                <w:top w:val="none" w:sz="0" w:space="0" w:color="auto"/>
                <w:left w:val="none" w:sz="0" w:space="0" w:color="auto"/>
                <w:bottom w:val="none" w:sz="0" w:space="0" w:color="auto"/>
                <w:right w:val="none" w:sz="0" w:space="0" w:color="auto"/>
              </w:divBdr>
              <w:divsChild>
                <w:div w:id="650909261">
                  <w:marLeft w:val="0"/>
                  <w:marRight w:val="0"/>
                  <w:marTop w:val="0"/>
                  <w:marBottom w:val="0"/>
                  <w:divBdr>
                    <w:top w:val="none" w:sz="0" w:space="0" w:color="auto"/>
                    <w:left w:val="none" w:sz="0" w:space="0" w:color="auto"/>
                    <w:bottom w:val="none" w:sz="0" w:space="0" w:color="auto"/>
                    <w:right w:val="none" w:sz="0" w:space="0" w:color="auto"/>
                  </w:divBdr>
                  <w:divsChild>
                    <w:div w:id="12079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7746">
              <w:marLeft w:val="0"/>
              <w:marRight w:val="0"/>
              <w:marTop w:val="0"/>
              <w:marBottom w:val="0"/>
              <w:divBdr>
                <w:top w:val="none" w:sz="0" w:space="0" w:color="auto"/>
                <w:left w:val="none" w:sz="0" w:space="0" w:color="auto"/>
                <w:bottom w:val="none" w:sz="0" w:space="0" w:color="auto"/>
                <w:right w:val="none" w:sz="0" w:space="0" w:color="auto"/>
              </w:divBdr>
            </w:div>
          </w:divsChild>
        </w:div>
        <w:div w:id="748620034">
          <w:marLeft w:val="0"/>
          <w:marRight w:val="0"/>
          <w:marTop w:val="0"/>
          <w:marBottom w:val="0"/>
          <w:divBdr>
            <w:top w:val="none" w:sz="0" w:space="0" w:color="auto"/>
            <w:left w:val="none" w:sz="0" w:space="0" w:color="auto"/>
            <w:bottom w:val="none" w:sz="0" w:space="0" w:color="auto"/>
            <w:right w:val="none" w:sz="0" w:space="0" w:color="auto"/>
          </w:divBdr>
          <w:divsChild>
            <w:div w:id="745494546">
              <w:marLeft w:val="0"/>
              <w:marRight w:val="0"/>
              <w:marTop w:val="0"/>
              <w:marBottom w:val="0"/>
              <w:divBdr>
                <w:top w:val="none" w:sz="0" w:space="0" w:color="auto"/>
                <w:left w:val="none" w:sz="0" w:space="0" w:color="auto"/>
                <w:bottom w:val="none" w:sz="0" w:space="0" w:color="auto"/>
                <w:right w:val="none" w:sz="0" w:space="0" w:color="auto"/>
              </w:divBdr>
            </w:div>
            <w:div w:id="166988486">
              <w:marLeft w:val="0"/>
              <w:marRight w:val="0"/>
              <w:marTop w:val="0"/>
              <w:marBottom w:val="0"/>
              <w:divBdr>
                <w:top w:val="none" w:sz="0" w:space="0" w:color="auto"/>
                <w:left w:val="none" w:sz="0" w:space="0" w:color="auto"/>
                <w:bottom w:val="none" w:sz="0" w:space="0" w:color="auto"/>
                <w:right w:val="none" w:sz="0" w:space="0" w:color="auto"/>
              </w:divBdr>
              <w:divsChild>
                <w:div w:id="1494569833">
                  <w:marLeft w:val="0"/>
                  <w:marRight w:val="0"/>
                  <w:marTop w:val="0"/>
                  <w:marBottom w:val="0"/>
                  <w:divBdr>
                    <w:top w:val="none" w:sz="0" w:space="0" w:color="auto"/>
                    <w:left w:val="none" w:sz="0" w:space="0" w:color="auto"/>
                    <w:bottom w:val="none" w:sz="0" w:space="0" w:color="auto"/>
                    <w:right w:val="none" w:sz="0" w:space="0" w:color="auto"/>
                  </w:divBdr>
                  <w:divsChild>
                    <w:div w:id="1025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3668">
              <w:marLeft w:val="0"/>
              <w:marRight w:val="0"/>
              <w:marTop w:val="0"/>
              <w:marBottom w:val="0"/>
              <w:divBdr>
                <w:top w:val="none" w:sz="0" w:space="0" w:color="auto"/>
                <w:left w:val="none" w:sz="0" w:space="0" w:color="auto"/>
                <w:bottom w:val="none" w:sz="0" w:space="0" w:color="auto"/>
                <w:right w:val="none" w:sz="0" w:space="0" w:color="auto"/>
              </w:divBdr>
            </w:div>
          </w:divsChild>
        </w:div>
        <w:div w:id="26493896">
          <w:marLeft w:val="0"/>
          <w:marRight w:val="0"/>
          <w:marTop w:val="0"/>
          <w:marBottom w:val="0"/>
          <w:divBdr>
            <w:top w:val="none" w:sz="0" w:space="0" w:color="auto"/>
            <w:left w:val="none" w:sz="0" w:space="0" w:color="auto"/>
            <w:bottom w:val="none" w:sz="0" w:space="0" w:color="auto"/>
            <w:right w:val="none" w:sz="0" w:space="0" w:color="auto"/>
          </w:divBdr>
          <w:divsChild>
            <w:div w:id="250090138">
              <w:marLeft w:val="0"/>
              <w:marRight w:val="0"/>
              <w:marTop w:val="0"/>
              <w:marBottom w:val="0"/>
              <w:divBdr>
                <w:top w:val="none" w:sz="0" w:space="0" w:color="auto"/>
                <w:left w:val="none" w:sz="0" w:space="0" w:color="auto"/>
                <w:bottom w:val="none" w:sz="0" w:space="0" w:color="auto"/>
                <w:right w:val="none" w:sz="0" w:space="0" w:color="auto"/>
              </w:divBdr>
            </w:div>
            <w:div w:id="871459322">
              <w:marLeft w:val="0"/>
              <w:marRight w:val="0"/>
              <w:marTop w:val="0"/>
              <w:marBottom w:val="0"/>
              <w:divBdr>
                <w:top w:val="none" w:sz="0" w:space="0" w:color="auto"/>
                <w:left w:val="none" w:sz="0" w:space="0" w:color="auto"/>
                <w:bottom w:val="none" w:sz="0" w:space="0" w:color="auto"/>
                <w:right w:val="none" w:sz="0" w:space="0" w:color="auto"/>
              </w:divBdr>
              <w:divsChild>
                <w:div w:id="1082458630">
                  <w:marLeft w:val="0"/>
                  <w:marRight w:val="0"/>
                  <w:marTop w:val="0"/>
                  <w:marBottom w:val="0"/>
                  <w:divBdr>
                    <w:top w:val="none" w:sz="0" w:space="0" w:color="auto"/>
                    <w:left w:val="none" w:sz="0" w:space="0" w:color="auto"/>
                    <w:bottom w:val="none" w:sz="0" w:space="0" w:color="auto"/>
                    <w:right w:val="none" w:sz="0" w:space="0" w:color="auto"/>
                  </w:divBdr>
                  <w:divsChild>
                    <w:div w:id="5425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5922">
              <w:marLeft w:val="0"/>
              <w:marRight w:val="0"/>
              <w:marTop w:val="0"/>
              <w:marBottom w:val="0"/>
              <w:divBdr>
                <w:top w:val="none" w:sz="0" w:space="0" w:color="auto"/>
                <w:left w:val="none" w:sz="0" w:space="0" w:color="auto"/>
                <w:bottom w:val="none" w:sz="0" w:space="0" w:color="auto"/>
                <w:right w:val="none" w:sz="0" w:space="0" w:color="auto"/>
              </w:divBdr>
            </w:div>
          </w:divsChild>
        </w:div>
        <w:div w:id="1339305958">
          <w:marLeft w:val="0"/>
          <w:marRight w:val="0"/>
          <w:marTop w:val="0"/>
          <w:marBottom w:val="0"/>
          <w:divBdr>
            <w:top w:val="none" w:sz="0" w:space="0" w:color="auto"/>
            <w:left w:val="none" w:sz="0" w:space="0" w:color="auto"/>
            <w:bottom w:val="none" w:sz="0" w:space="0" w:color="auto"/>
            <w:right w:val="none" w:sz="0" w:space="0" w:color="auto"/>
          </w:divBdr>
          <w:divsChild>
            <w:div w:id="1232085162">
              <w:marLeft w:val="0"/>
              <w:marRight w:val="0"/>
              <w:marTop w:val="0"/>
              <w:marBottom w:val="0"/>
              <w:divBdr>
                <w:top w:val="none" w:sz="0" w:space="0" w:color="auto"/>
                <w:left w:val="none" w:sz="0" w:space="0" w:color="auto"/>
                <w:bottom w:val="none" w:sz="0" w:space="0" w:color="auto"/>
                <w:right w:val="none" w:sz="0" w:space="0" w:color="auto"/>
              </w:divBdr>
            </w:div>
            <w:div w:id="2139258805">
              <w:marLeft w:val="0"/>
              <w:marRight w:val="0"/>
              <w:marTop w:val="0"/>
              <w:marBottom w:val="0"/>
              <w:divBdr>
                <w:top w:val="none" w:sz="0" w:space="0" w:color="auto"/>
                <w:left w:val="none" w:sz="0" w:space="0" w:color="auto"/>
                <w:bottom w:val="none" w:sz="0" w:space="0" w:color="auto"/>
                <w:right w:val="none" w:sz="0" w:space="0" w:color="auto"/>
              </w:divBdr>
              <w:divsChild>
                <w:div w:id="455224400">
                  <w:marLeft w:val="0"/>
                  <w:marRight w:val="0"/>
                  <w:marTop w:val="0"/>
                  <w:marBottom w:val="0"/>
                  <w:divBdr>
                    <w:top w:val="none" w:sz="0" w:space="0" w:color="auto"/>
                    <w:left w:val="none" w:sz="0" w:space="0" w:color="auto"/>
                    <w:bottom w:val="none" w:sz="0" w:space="0" w:color="auto"/>
                    <w:right w:val="none" w:sz="0" w:space="0" w:color="auto"/>
                  </w:divBdr>
                  <w:divsChild>
                    <w:div w:id="4228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015">
              <w:marLeft w:val="0"/>
              <w:marRight w:val="0"/>
              <w:marTop w:val="0"/>
              <w:marBottom w:val="0"/>
              <w:divBdr>
                <w:top w:val="none" w:sz="0" w:space="0" w:color="auto"/>
                <w:left w:val="none" w:sz="0" w:space="0" w:color="auto"/>
                <w:bottom w:val="none" w:sz="0" w:space="0" w:color="auto"/>
                <w:right w:val="none" w:sz="0" w:space="0" w:color="auto"/>
              </w:divBdr>
            </w:div>
          </w:divsChild>
        </w:div>
        <w:div w:id="61801533">
          <w:marLeft w:val="0"/>
          <w:marRight w:val="0"/>
          <w:marTop w:val="0"/>
          <w:marBottom w:val="0"/>
          <w:divBdr>
            <w:top w:val="none" w:sz="0" w:space="0" w:color="auto"/>
            <w:left w:val="none" w:sz="0" w:space="0" w:color="auto"/>
            <w:bottom w:val="none" w:sz="0" w:space="0" w:color="auto"/>
            <w:right w:val="none" w:sz="0" w:space="0" w:color="auto"/>
          </w:divBdr>
          <w:divsChild>
            <w:div w:id="189035300">
              <w:marLeft w:val="0"/>
              <w:marRight w:val="0"/>
              <w:marTop w:val="0"/>
              <w:marBottom w:val="0"/>
              <w:divBdr>
                <w:top w:val="none" w:sz="0" w:space="0" w:color="auto"/>
                <w:left w:val="none" w:sz="0" w:space="0" w:color="auto"/>
                <w:bottom w:val="none" w:sz="0" w:space="0" w:color="auto"/>
                <w:right w:val="none" w:sz="0" w:space="0" w:color="auto"/>
              </w:divBdr>
            </w:div>
            <w:div w:id="1342006413">
              <w:marLeft w:val="0"/>
              <w:marRight w:val="0"/>
              <w:marTop w:val="0"/>
              <w:marBottom w:val="0"/>
              <w:divBdr>
                <w:top w:val="none" w:sz="0" w:space="0" w:color="auto"/>
                <w:left w:val="none" w:sz="0" w:space="0" w:color="auto"/>
                <w:bottom w:val="none" w:sz="0" w:space="0" w:color="auto"/>
                <w:right w:val="none" w:sz="0" w:space="0" w:color="auto"/>
              </w:divBdr>
              <w:divsChild>
                <w:div w:id="845248029">
                  <w:marLeft w:val="0"/>
                  <w:marRight w:val="0"/>
                  <w:marTop w:val="0"/>
                  <w:marBottom w:val="0"/>
                  <w:divBdr>
                    <w:top w:val="none" w:sz="0" w:space="0" w:color="auto"/>
                    <w:left w:val="none" w:sz="0" w:space="0" w:color="auto"/>
                    <w:bottom w:val="none" w:sz="0" w:space="0" w:color="auto"/>
                    <w:right w:val="none" w:sz="0" w:space="0" w:color="auto"/>
                  </w:divBdr>
                  <w:divsChild>
                    <w:div w:id="17339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6539">
      <w:bodyDiv w:val="1"/>
      <w:marLeft w:val="0"/>
      <w:marRight w:val="0"/>
      <w:marTop w:val="0"/>
      <w:marBottom w:val="0"/>
      <w:divBdr>
        <w:top w:val="none" w:sz="0" w:space="0" w:color="auto"/>
        <w:left w:val="none" w:sz="0" w:space="0" w:color="auto"/>
        <w:bottom w:val="none" w:sz="0" w:space="0" w:color="auto"/>
        <w:right w:val="none" w:sz="0" w:space="0" w:color="auto"/>
      </w:divBdr>
    </w:div>
    <w:div w:id="806708120">
      <w:bodyDiv w:val="1"/>
      <w:marLeft w:val="0"/>
      <w:marRight w:val="0"/>
      <w:marTop w:val="0"/>
      <w:marBottom w:val="0"/>
      <w:divBdr>
        <w:top w:val="none" w:sz="0" w:space="0" w:color="auto"/>
        <w:left w:val="none" w:sz="0" w:space="0" w:color="auto"/>
        <w:bottom w:val="none" w:sz="0" w:space="0" w:color="auto"/>
        <w:right w:val="none" w:sz="0" w:space="0" w:color="auto"/>
      </w:divBdr>
    </w:div>
    <w:div w:id="944267965">
      <w:bodyDiv w:val="1"/>
      <w:marLeft w:val="0"/>
      <w:marRight w:val="0"/>
      <w:marTop w:val="0"/>
      <w:marBottom w:val="0"/>
      <w:divBdr>
        <w:top w:val="none" w:sz="0" w:space="0" w:color="auto"/>
        <w:left w:val="none" w:sz="0" w:space="0" w:color="auto"/>
        <w:bottom w:val="none" w:sz="0" w:space="0" w:color="auto"/>
        <w:right w:val="none" w:sz="0" w:space="0" w:color="auto"/>
      </w:divBdr>
      <w:divsChild>
        <w:div w:id="361782246">
          <w:marLeft w:val="0"/>
          <w:marRight w:val="0"/>
          <w:marTop w:val="0"/>
          <w:marBottom w:val="0"/>
          <w:divBdr>
            <w:top w:val="none" w:sz="0" w:space="0" w:color="auto"/>
            <w:left w:val="none" w:sz="0" w:space="0" w:color="auto"/>
            <w:bottom w:val="none" w:sz="0" w:space="0" w:color="auto"/>
            <w:right w:val="none" w:sz="0" w:space="0" w:color="auto"/>
          </w:divBdr>
          <w:divsChild>
            <w:div w:id="932979975">
              <w:marLeft w:val="0"/>
              <w:marRight w:val="0"/>
              <w:marTop w:val="0"/>
              <w:marBottom w:val="0"/>
              <w:divBdr>
                <w:top w:val="none" w:sz="0" w:space="0" w:color="auto"/>
                <w:left w:val="none" w:sz="0" w:space="0" w:color="auto"/>
                <w:bottom w:val="none" w:sz="0" w:space="0" w:color="auto"/>
                <w:right w:val="none" w:sz="0" w:space="0" w:color="auto"/>
              </w:divBdr>
              <w:divsChild>
                <w:div w:id="371463388">
                  <w:marLeft w:val="0"/>
                  <w:marRight w:val="0"/>
                  <w:marTop w:val="0"/>
                  <w:marBottom w:val="0"/>
                  <w:divBdr>
                    <w:top w:val="none" w:sz="0" w:space="0" w:color="auto"/>
                    <w:left w:val="none" w:sz="0" w:space="0" w:color="auto"/>
                    <w:bottom w:val="none" w:sz="0" w:space="0" w:color="auto"/>
                    <w:right w:val="none" w:sz="0" w:space="0" w:color="auto"/>
                  </w:divBdr>
                  <w:divsChild>
                    <w:div w:id="1129859898">
                      <w:marLeft w:val="0"/>
                      <w:marRight w:val="0"/>
                      <w:marTop w:val="0"/>
                      <w:marBottom w:val="0"/>
                      <w:divBdr>
                        <w:top w:val="none" w:sz="0" w:space="0" w:color="auto"/>
                        <w:left w:val="none" w:sz="0" w:space="0" w:color="auto"/>
                        <w:bottom w:val="none" w:sz="0" w:space="0" w:color="auto"/>
                        <w:right w:val="none" w:sz="0" w:space="0" w:color="auto"/>
                      </w:divBdr>
                      <w:divsChild>
                        <w:div w:id="1458596873">
                          <w:marLeft w:val="0"/>
                          <w:marRight w:val="0"/>
                          <w:marTop w:val="0"/>
                          <w:marBottom w:val="0"/>
                          <w:divBdr>
                            <w:top w:val="none" w:sz="0" w:space="0" w:color="auto"/>
                            <w:left w:val="none" w:sz="0" w:space="0" w:color="auto"/>
                            <w:bottom w:val="none" w:sz="0" w:space="0" w:color="auto"/>
                            <w:right w:val="none" w:sz="0" w:space="0" w:color="auto"/>
                          </w:divBdr>
                          <w:divsChild>
                            <w:div w:id="5475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843742">
      <w:bodyDiv w:val="1"/>
      <w:marLeft w:val="0"/>
      <w:marRight w:val="0"/>
      <w:marTop w:val="0"/>
      <w:marBottom w:val="0"/>
      <w:divBdr>
        <w:top w:val="none" w:sz="0" w:space="0" w:color="auto"/>
        <w:left w:val="none" w:sz="0" w:space="0" w:color="auto"/>
        <w:bottom w:val="none" w:sz="0" w:space="0" w:color="auto"/>
        <w:right w:val="none" w:sz="0" w:space="0" w:color="auto"/>
      </w:divBdr>
    </w:div>
    <w:div w:id="1037045570">
      <w:bodyDiv w:val="1"/>
      <w:marLeft w:val="0"/>
      <w:marRight w:val="0"/>
      <w:marTop w:val="0"/>
      <w:marBottom w:val="0"/>
      <w:divBdr>
        <w:top w:val="none" w:sz="0" w:space="0" w:color="auto"/>
        <w:left w:val="none" w:sz="0" w:space="0" w:color="auto"/>
        <w:bottom w:val="none" w:sz="0" w:space="0" w:color="auto"/>
        <w:right w:val="none" w:sz="0" w:space="0" w:color="auto"/>
      </w:divBdr>
    </w:div>
    <w:div w:id="1130438974">
      <w:bodyDiv w:val="1"/>
      <w:marLeft w:val="0"/>
      <w:marRight w:val="0"/>
      <w:marTop w:val="0"/>
      <w:marBottom w:val="0"/>
      <w:divBdr>
        <w:top w:val="none" w:sz="0" w:space="0" w:color="auto"/>
        <w:left w:val="none" w:sz="0" w:space="0" w:color="auto"/>
        <w:bottom w:val="none" w:sz="0" w:space="0" w:color="auto"/>
        <w:right w:val="none" w:sz="0" w:space="0" w:color="auto"/>
      </w:divBdr>
    </w:div>
    <w:div w:id="1142888099">
      <w:bodyDiv w:val="1"/>
      <w:marLeft w:val="0"/>
      <w:marRight w:val="0"/>
      <w:marTop w:val="0"/>
      <w:marBottom w:val="0"/>
      <w:divBdr>
        <w:top w:val="none" w:sz="0" w:space="0" w:color="auto"/>
        <w:left w:val="none" w:sz="0" w:space="0" w:color="auto"/>
        <w:bottom w:val="none" w:sz="0" w:space="0" w:color="auto"/>
        <w:right w:val="none" w:sz="0" w:space="0" w:color="auto"/>
      </w:divBdr>
    </w:div>
    <w:div w:id="1212960494">
      <w:bodyDiv w:val="1"/>
      <w:marLeft w:val="0"/>
      <w:marRight w:val="0"/>
      <w:marTop w:val="0"/>
      <w:marBottom w:val="0"/>
      <w:divBdr>
        <w:top w:val="none" w:sz="0" w:space="0" w:color="auto"/>
        <w:left w:val="none" w:sz="0" w:space="0" w:color="auto"/>
        <w:bottom w:val="none" w:sz="0" w:space="0" w:color="auto"/>
        <w:right w:val="none" w:sz="0" w:space="0" w:color="auto"/>
      </w:divBdr>
      <w:divsChild>
        <w:div w:id="1329141233">
          <w:marLeft w:val="0"/>
          <w:marRight w:val="0"/>
          <w:marTop w:val="0"/>
          <w:marBottom w:val="0"/>
          <w:divBdr>
            <w:top w:val="none" w:sz="0" w:space="0" w:color="auto"/>
            <w:left w:val="none" w:sz="0" w:space="0" w:color="auto"/>
            <w:bottom w:val="none" w:sz="0" w:space="0" w:color="auto"/>
            <w:right w:val="none" w:sz="0" w:space="0" w:color="auto"/>
          </w:divBdr>
          <w:divsChild>
            <w:div w:id="367030242">
              <w:marLeft w:val="0"/>
              <w:marRight w:val="0"/>
              <w:marTop w:val="0"/>
              <w:marBottom w:val="0"/>
              <w:divBdr>
                <w:top w:val="none" w:sz="0" w:space="0" w:color="auto"/>
                <w:left w:val="none" w:sz="0" w:space="0" w:color="auto"/>
                <w:bottom w:val="none" w:sz="0" w:space="0" w:color="auto"/>
                <w:right w:val="none" w:sz="0" w:space="0" w:color="auto"/>
              </w:divBdr>
              <w:divsChild>
                <w:div w:id="1877229229">
                  <w:marLeft w:val="0"/>
                  <w:marRight w:val="0"/>
                  <w:marTop w:val="0"/>
                  <w:marBottom w:val="0"/>
                  <w:divBdr>
                    <w:top w:val="none" w:sz="0" w:space="0" w:color="auto"/>
                    <w:left w:val="none" w:sz="0" w:space="0" w:color="auto"/>
                    <w:bottom w:val="none" w:sz="0" w:space="0" w:color="auto"/>
                    <w:right w:val="none" w:sz="0" w:space="0" w:color="auto"/>
                  </w:divBdr>
                  <w:divsChild>
                    <w:div w:id="391394497">
                      <w:marLeft w:val="0"/>
                      <w:marRight w:val="0"/>
                      <w:marTop w:val="0"/>
                      <w:marBottom w:val="0"/>
                      <w:divBdr>
                        <w:top w:val="single" w:sz="6" w:space="0" w:color="auto"/>
                        <w:left w:val="single" w:sz="6" w:space="0" w:color="auto"/>
                        <w:bottom w:val="single" w:sz="6" w:space="0" w:color="auto"/>
                        <w:right w:val="single" w:sz="6" w:space="0" w:color="auto"/>
                      </w:divBdr>
                      <w:divsChild>
                        <w:div w:id="21169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14979">
      <w:bodyDiv w:val="1"/>
      <w:marLeft w:val="0"/>
      <w:marRight w:val="0"/>
      <w:marTop w:val="0"/>
      <w:marBottom w:val="0"/>
      <w:divBdr>
        <w:top w:val="none" w:sz="0" w:space="0" w:color="auto"/>
        <w:left w:val="none" w:sz="0" w:space="0" w:color="auto"/>
        <w:bottom w:val="none" w:sz="0" w:space="0" w:color="auto"/>
        <w:right w:val="none" w:sz="0" w:space="0" w:color="auto"/>
      </w:divBdr>
    </w:div>
    <w:div w:id="1224869368">
      <w:bodyDiv w:val="1"/>
      <w:marLeft w:val="0"/>
      <w:marRight w:val="0"/>
      <w:marTop w:val="0"/>
      <w:marBottom w:val="0"/>
      <w:divBdr>
        <w:top w:val="none" w:sz="0" w:space="0" w:color="auto"/>
        <w:left w:val="none" w:sz="0" w:space="0" w:color="auto"/>
        <w:bottom w:val="none" w:sz="0" w:space="0" w:color="auto"/>
        <w:right w:val="none" w:sz="0" w:space="0" w:color="auto"/>
      </w:divBdr>
    </w:div>
    <w:div w:id="1230649699">
      <w:bodyDiv w:val="1"/>
      <w:marLeft w:val="0"/>
      <w:marRight w:val="0"/>
      <w:marTop w:val="0"/>
      <w:marBottom w:val="0"/>
      <w:divBdr>
        <w:top w:val="none" w:sz="0" w:space="0" w:color="auto"/>
        <w:left w:val="none" w:sz="0" w:space="0" w:color="auto"/>
        <w:bottom w:val="none" w:sz="0" w:space="0" w:color="auto"/>
        <w:right w:val="none" w:sz="0" w:space="0" w:color="auto"/>
      </w:divBdr>
    </w:div>
    <w:div w:id="1237130529">
      <w:bodyDiv w:val="1"/>
      <w:marLeft w:val="0"/>
      <w:marRight w:val="0"/>
      <w:marTop w:val="0"/>
      <w:marBottom w:val="0"/>
      <w:divBdr>
        <w:top w:val="none" w:sz="0" w:space="0" w:color="auto"/>
        <w:left w:val="none" w:sz="0" w:space="0" w:color="auto"/>
        <w:bottom w:val="none" w:sz="0" w:space="0" w:color="auto"/>
        <w:right w:val="none" w:sz="0" w:space="0" w:color="auto"/>
      </w:divBdr>
    </w:div>
    <w:div w:id="1254129017">
      <w:bodyDiv w:val="1"/>
      <w:marLeft w:val="0"/>
      <w:marRight w:val="0"/>
      <w:marTop w:val="0"/>
      <w:marBottom w:val="0"/>
      <w:divBdr>
        <w:top w:val="none" w:sz="0" w:space="0" w:color="auto"/>
        <w:left w:val="none" w:sz="0" w:space="0" w:color="auto"/>
        <w:bottom w:val="none" w:sz="0" w:space="0" w:color="auto"/>
        <w:right w:val="none" w:sz="0" w:space="0" w:color="auto"/>
      </w:divBdr>
    </w:div>
    <w:div w:id="1292131652">
      <w:bodyDiv w:val="1"/>
      <w:marLeft w:val="0"/>
      <w:marRight w:val="0"/>
      <w:marTop w:val="0"/>
      <w:marBottom w:val="0"/>
      <w:divBdr>
        <w:top w:val="none" w:sz="0" w:space="0" w:color="auto"/>
        <w:left w:val="none" w:sz="0" w:space="0" w:color="auto"/>
        <w:bottom w:val="none" w:sz="0" w:space="0" w:color="auto"/>
        <w:right w:val="none" w:sz="0" w:space="0" w:color="auto"/>
      </w:divBdr>
    </w:div>
    <w:div w:id="1389769946">
      <w:bodyDiv w:val="1"/>
      <w:marLeft w:val="0"/>
      <w:marRight w:val="0"/>
      <w:marTop w:val="0"/>
      <w:marBottom w:val="0"/>
      <w:divBdr>
        <w:top w:val="none" w:sz="0" w:space="0" w:color="auto"/>
        <w:left w:val="none" w:sz="0" w:space="0" w:color="auto"/>
        <w:bottom w:val="none" w:sz="0" w:space="0" w:color="auto"/>
        <w:right w:val="none" w:sz="0" w:space="0" w:color="auto"/>
      </w:divBdr>
    </w:div>
    <w:div w:id="1414161240">
      <w:bodyDiv w:val="1"/>
      <w:marLeft w:val="0"/>
      <w:marRight w:val="0"/>
      <w:marTop w:val="0"/>
      <w:marBottom w:val="0"/>
      <w:divBdr>
        <w:top w:val="none" w:sz="0" w:space="0" w:color="auto"/>
        <w:left w:val="none" w:sz="0" w:space="0" w:color="auto"/>
        <w:bottom w:val="none" w:sz="0" w:space="0" w:color="auto"/>
        <w:right w:val="none" w:sz="0" w:space="0" w:color="auto"/>
      </w:divBdr>
      <w:divsChild>
        <w:div w:id="1257399789">
          <w:marLeft w:val="0"/>
          <w:marRight w:val="0"/>
          <w:marTop w:val="0"/>
          <w:marBottom w:val="0"/>
          <w:divBdr>
            <w:top w:val="none" w:sz="0" w:space="0" w:color="auto"/>
            <w:left w:val="none" w:sz="0" w:space="0" w:color="auto"/>
            <w:bottom w:val="none" w:sz="0" w:space="0" w:color="auto"/>
            <w:right w:val="none" w:sz="0" w:space="0" w:color="auto"/>
          </w:divBdr>
          <w:divsChild>
            <w:div w:id="1267423894">
              <w:marLeft w:val="0"/>
              <w:marRight w:val="0"/>
              <w:marTop w:val="0"/>
              <w:marBottom w:val="0"/>
              <w:divBdr>
                <w:top w:val="none" w:sz="0" w:space="0" w:color="auto"/>
                <w:left w:val="none" w:sz="0" w:space="0" w:color="auto"/>
                <w:bottom w:val="none" w:sz="0" w:space="0" w:color="auto"/>
                <w:right w:val="none" w:sz="0" w:space="0" w:color="auto"/>
              </w:divBdr>
              <w:divsChild>
                <w:div w:id="2007321904">
                  <w:marLeft w:val="0"/>
                  <w:marRight w:val="0"/>
                  <w:marTop w:val="0"/>
                  <w:marBottom w:val="0"/>
                  <w:divBdr>
                    <w:top w:val="none" w:sz="0" w:space="0" w:color="auto"/>
                    <w:left w:val="none" w:sz="0" w:space="0" w:color="auto"/>
                    <w:bottom w:val="none" w:sz="0" w:space="0" w:color="auto"/>
                    <w:right w:val="none" w:sz="0" w:space="0" w:color="auto"/>
                  </w:divBdr>
                  <w:divsChild>
                    <w:div w:id="306667036">
                      <w:marLeft w:val="0"/>
                      <w:marRight w:val="0"/>
                      <w:marTop w:val="0"/>
                      <w:marBottom w:val="0"/>
                      <w:divBdr>
                        <w:top w:val="none" w:sz="0" w:space="0" w:color="auto"/>
                        <w:left w:val="none" w:sz="0" w:space="0" w:color="auto"/>
                        <w:bottom w:val="none" w:sz="0" w:space="0" w:color="auto"/>
                        <w:right w:val="none" w:sz="0" w:space="0" w:color="auto"/>
                      </w:divBdr>
                      <w:divsChild>
                        <w:div w:id="1005593966">
                          <w:marLeft w:val="0"/>
                          <w:marRight w:val="0"/>
                          <w:marTop w:val="0"/>
                          <w:marBottom w:val="0"/>
                          <w:divBdr>
                            <w:top w:val="none" w:sz="0" w:space="0" w:color="auto"/>
                            <w:left w:val="none" w:sz="0" w:space="0" w:color="auto"/>
                            <w:bottom w:val="none" w:sz="0" w:space="0" w:color="auto"/>
                            <w:right w:val="none" w:sz="0" w:space="0" w:color="auto"/>
                          </w:divBdr>
                          <w:divsChild>
                            <w:div w:id="11780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064808">
      <w:bodyDiv w:val="1"/>
      <w:marLeft w:val="0"/>
      <w:marRight w:val="0"/>
      <w:marTop w:val="0"/>
      <w:marBottom w:val="0"/>
      <w:divBdr>
        <w:top w:val="none" w:sz="0" w:space="0" w:color="auto"/>
        <w:left w:val="none" w:sz="0" w:space="0" w:color="auto"/>
        <w:bottom w:val="none" w:sz="0" w:space="0" w:color="auto"/>
        <w:right w:val="none" w:sz="0" w:space="0" w:color="auto"/>
      </w:divBdr>
      <w:divsChild>
        <w:div w:id="1377121262">
          <w:marLeft w:val="0"/>
          <w:marRight w:val="0"/>
          <w:marTop w:val="0"/>
          <w:marBottom w:val="0"/>
          <w:divBdr>
            <w:top w:val="none" w:sz="0" w:space="0" w:color="auto"/>
            <w:left w:val="none" w:sz="0" w:space="0" w:color="auto"/>
            <w:bottom w:val="none" w:sz="0" w:space="0" w:color="auto"/>
            <w:right w:val="none" w:sz="0" w:space="0" w:color="auto"/>
          </w:divBdr>
          <w:divsChild>
            <w:div w:id="485559886">
              <w:marLeft w:val="0"/>
              <w:marRight w:val="0"/>
              <w:marTop w:val="0"/>
              <w:marBottom w:val="0"/>
              <w:divBdr>
                <w:top w:val="none" w:sz="0" w:space="0" w:color="auto"/>
                <w:left w:val="none" w:sz="0" w:space="0" w:color="auto"/>
                <w:bottom w:val="none" w:sz="0" w:space="0" w:color="auto"/>
                <w:right w:val="none" w:sz="0" w:space="0" w:color="auto"/>
              </w:divBdr>
              <w:divsChild>
                <w:div w:id="102070241">
                  <w:marLeft w:val="0"/>
                  <w:marRight w:val="0"/>
                  <w:marTop w:val="0"/>
                  <w:marBottom w:val="0"/>
                  <w:divBdr>
                    <w:top w:val="none" w:sz="0" w:space="0" w:color="auto"/>
                    <w:left w:val="none" w:sz="0" w:space="0" w:color="auto"/>
                    <w:bottom w:val="none" w:sz="0" w:space="0" w:color="auto"/>
                    <w:right w:val="none" w:sz="0" w:space="0" w:color="auto"/>
                  </w:divBdr>
                  <w:divsChild>
                    <w:div w:id="1748913594">
                      <w:marLeft w:val="0"/>
                      <w:marRight w:val="0"/>
                      <w:marTop w:val="0"/>
                      <w:marBottom w:val="0"/>
                      <w:divBdr>
                        <w:top w:val="none" w:sz="0" w:space="0" w:color="auto"/>
                        <w:left w:val="none" w:sz="0" w:space="0" w:color="auto"/>
                        <w:bottom w:val="none" w:sz="0" w:space="0" w:color="auto"/>
                        <w:right w:val="none" w:sz="0" w:space="0" w:color="auto"/>
                      </w:divBdr>
                      <w:divsChild>
                        <w:div w:id="53696771">
                          <w:marLeft w:val="0"/>
                          <w:marRight w:val="0"/>
                          <w:marTop w:val="0"/>
                          <w:marBottom w:val="0"/>
                          <w:divBdr>
                            <w:top w:val="none" w:sz="0" w:space="0" w:color="auto"/>
                            <w:left w:val="none" w:sz="0" w:space="0" w:color="auto"/>
                            <w:bottom w:val="none" w:sz="0" w:space="0" w:color="auto"/>
                            <w:right w:val="none" w:sz="0" w:space="0" w:color="auto"/>
                          </w:divBdr>
                          <w:divsChild>
                            <w:div w:id="15738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932851">
      <w:bodyDiv w:val="1"/>
      <w:marLeft w:val="0"/>
      <w:marRight w:val="0"/>
      <w:marTop w:val="0"/>
      <w:marBottom w:val="0"/>
      <w:divBdr>
        <w:top w:val="none" w:sz="0" w:space="0" w:color="auto"/>
        <w:left w:val="none" w:sz="0" w:space="0" w:color="auto"/>
        <w:bottom w:val="none" w:sz="0" w:space="0" w:color="auto"/>
        <w:right w:val="none" w:sz="0" w:space="0" w:color="auto"/>
      </w:divBdr>
    </w:div>
    <w:div w:id="1580215303">
      <w:bodyDiv w:val="1"/>
      <w:marLeft w:val="0"/>
      <w:marRight w:val="0"/>
      <w:marTop w:val="0"/>
      <w:marBottom w:val="0"/>
      <w:divBdr>
        <w:top w:val="none" w:sz="0" w:space="0" w:color="auto"/>
        <w:left w:val="none" w:sz="0" w:space="0" w:color="auto"/>
        <w:bottom w:val="none" w:sz="0" w:space="0" w:color="auto"/>
        <w:right w:val="none" w:sz="0" w:space="0" w:color="auto"/>
      </w:divBdr>
    </w:div>
    <w:div w:id="1649282100">
      <w:bodyDiv w:val="1"/>
      <w:marLeft w:val="0"/>
      <w:marRight w:val="0"/>
      <w:marTop w:val="0"/>
      <w:marBottom w:val="0"/>
      <w:divBdr>
        <w:top w:val="none" w:sz="0" w:space="0" w:color="auto"/>
        <w:left w:val="none" w:sz="0" w:space="0" w:color="auto"/>
        <w:bottom w:val="none" w:sz="0" w:space="0" w:color="auto"/>
        <w:right w:val="none" w:sz="0" w:space="0" w:color="auto"/>
      </w:divBdr>
    </w:div>
    <w:div w:id="1651054308">
      <w:bodyDiv w:val="1"/>
      <w:marLeft w:val="0"/>
      <w:marRight w:val="0"/>
      <w:marTop w:val="0"/>
      <w:marBottom w:val="0"/>
      <w:divBdr>
        <w:top w:val="none" w:sz="0" w:space="0" w:color="auto"/>
        <w:left w:val="none" w:sz="0" w:space="0" w:color="auto"/>
        <w:bottom w:val="none" w:sz="0" w:space="0" w:color="auto"/>
        <w:right w:val="none" w:sz="0" w:space="0" w:color="auto"/>
      </w:divBdr>
    </w:div>
    <w:div w:id="1674531347">
      <w:bodyDiv w:val="1"/>
      <w:marLeft w:val="0"/>
      <w:marRight w:val="0"/>
      <w:marTop w:val="0"/>
      <w:marBottom w:val="0"/>
      <w:divBdr>
        <w:top w:val="none" w:sz="0" w:space="0" w:color="auto"/>
        <w:left w:val="none" w:sz="0" w:space="0" w:color="auto"/>
        <w:bottom w:val="none" w:sz="0" w:space="0" w:color="auto"/>
        <w:right w:val="none" w:sz="0" w:space="0" w:color="auto"/>
      </w:divBdr>
      <w:divsChild>
        <w:div w:id="1967664704">
          <w:marLeft w:val="0"/>
          <w:marRight w:val="0"/>
          <w:marTop w:val="0"/>
          <w:marBottom w:val="0"/>
          <w:divBdr>
            <w:top w:val="none" w:sz="0" w:space="0" w:color="auto"/>
            <w:left w:val="none" w:sz="0" w:space="0" w:color="auto"/>
            <w:bottom w:val="none" w:sz="0" w:space="0" w:color="auto"/>
            <w:right w:val="none" w:sz="0" w:space="0" w:color="auto"/>
          </w:divBdr>
          <w:divsChild>
            <w:div w:id="265424974">
              <w:marLeft w:val="0"/>
              <w:marRight w:val="0"/>
              <w:marTop w:val="0"/>
              <w:marBottom w:val="0"/>
              <w:divBdr>
                <w:top w:val="none" w:sz="0" w:space="0" w:color="auto"/>
                <w:left w:val="none" w:sz="0" w:space="0" w:color="auto"/>
                <w:bottom w:val="none" w:sz="0" w:space="0" w:color="auto"/>
                <w:right w:val="none" w:sz="0" w:space="0" w:color="auto"/>
              </w:divBdr>
            </w:div>
            <w:div w:id="214586527">
              <w:marLeft w:val="0"/>
              <w:marRight w:val="0"/>
              <w:marTop w:val="0"/>
              <w:marBottom w:val="0"/>
              <w:divBdr>
                <w:top w:val="none" w:sz="0" w:space="0" w:color="auto"/>
                <w:left w:val="none" w:sz="0" w:space="0" w:color="auto"/>
                <w:bottom w:val="none" w:sz="0" w:space="0" w:color="auto"/>
                <w:right w:val="none" w:sz="0" w:space="0" w:color="auto"/>
              </w:divBdr>
            </w:div>
            <w:div w:id="1970699029">
              <w:marLeft w:val="0"/>
              <w:marRight w:val="0"/>
              <w:marTop w:val="0"/>
              <w:marBottom w:val="0"/>
              <w:divBdr>
                <w:top w:val="none" w:sz="0" w:space="0" w:color="auto"/>
                <w:left w:val="none" w:sz="0" w:space="0" w:color="auto"/>
                <w:bottom w:val="none" w:sz="0" w:space="0" w:color="auto"/>
                <w:right w:val="none" w:sz="0" w:space="0" w:color="auto"/>
              </w:divBdr>
            </w:div>
            <w:div w:id="29377448">
              <w:marLeft w:val="0"/>
              <w:marRight w:val="0"/>
              <w:marTop w:val="0"/>
              <w:marBottom w:val="0"/>
              <w:divBdr>
                <w:top w:val="none" w:sz="0" w:space="0" w:color="auto"/>
                <w:left w:val="none" w:sz="0" w:space="0" w:color="auto"/>
                <w:bottom w:val="none" w:sz="0" w:space="0" w:color="auto"/>
                <w:right w:val="none" w:sz="0" w:space="0" w:color="auto"/>
              </w:divBdr>
            </w:div>
            <w:div w:id="454106523">
              <w:marLeft w:val="0"/>
              <w:marRight w:val="0"/>
              <w:marTop w:val="0"/>
              <w:marBottom w:val="0"/>
              <w:divBdr>
                <w:top w:val="none" w:sz="0" w:space="0" w:color="auto"/>
                <w:left w:val="none" w:sz="0" w:space="0" w:color="auto"/>
                <w:bottom w:val="none" w:sz="0" w:space="0" w:color="auto"/>
                <w:right w:val="none" w:sz="0" w:space="0" w:color="auto"/>
              </w:divBdr>
            </w:div>
            <w:div w:id="1183589021">
              <w:marLeft w:val="0"/>
              <w:marRight w:val="0"/>
              <w:marTop w:val="0"/>
              <w:marBottom w:val="0"/>
              <w:divBdr>
                <w:top w:val="none" w:sz="0" w:space="0" w:color="auto"/>
                <w:left w:val="none" w:sz="0" w:space="0" w:color="auto"/>
                <w:bottom w:val="none" w:sz="0" w:space="0" w:color="auto"/>
                <w:right w:val="none" w:sz="0" w:space="0" w:color="auto"/>
              </w:divBdr>
            </w:div>
            <w:div w:id="2016759317">
              <w:marLeft w:val="0"/>
              <w:marRight w:val="0"/>
              <w:marTop w:val="0"/>
              <w:marBottom w:val="0"/>
              <w:divBdr>
                <w:top w:val="none" w:sz="0" w:space="0" w:color="auto"/>
                <w:left w:val="none" w:sz="0" w:space="0" w:color="auto"/>
                <w:bottom w:val="none" w:sz="0" w:space="0" w:color="auto"/>
                <w:right w:val="none" w:sz="0" w:space="0" w:color="auto"/>
              </w:divBdr>
            </w:div>
            <w:div w:id="635720944">
              <w:marLeft w:val="0"/>
              <w:marRight w:val="0"/>
              <w:marTop w:val="0"/>
              <w:marBottom w:val="0"/>
              <w:divBdr>
                <w:top w:val="none" w:sz="0" w:space="0" w:color="auto"/>
                <w:left w:val="none" w:sz="0" w:space="0" w:color="auto"/>
                <w:bottom w:val="none" w:sz="0" w:space="0" w:color="auto"/>
                <w:right w:val="none" w:sz="0" w:space="0" w:color="auto"/>
              </w:divBdr>
            </w:div>
            <w:div w:id="202405439">
              <w:marLeft w:val="0"/>
              <w:marRight w:val="0"/>
              <w:marTop w:val="0"/>
              <w:marBottom w:val="0"/>
              <w:divBdr>
                <w:top w:val="none" w:sz="0" w:space="0" w:color="auto"/>
                <w:left w:val="none" w:sz="0" w:space="0" w:color="auto"/>
                <w:bottom w:val="none" w:sz="0" w:space="0" w:color="auto"/>
                <w:right w:val="none" w:sz="0" w:space="0" w:color="auto"/>
              </w:divBdr>
            </w:div>
            <w:div w:id="17378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3689">
      <w:bodyDiv w:val="1"/>
      <w:marLeft w:val="0"/>
      <w:marRight w:val="0"/>
      <w:marTop w:val="0"/>
      <w:marBottom w:val="0"/>
      <w:divBdr>
        <w:top w:val="none" w:sz="0" w:space="0" w:color="auto"/>
        <w:left w:val="none" w:sz="0" w:space="0" w:color="auto"/>
        <w:bottom w:val="none" w:sz="0" w:space="0" w:color="auto"/>
        <w:right w:val="none" w:sz="0" w:space="0" w:color="auto"/>
      </w:divBdr>
    </w:div>
    <w:div w:id="1874073882">
      <w:bodyDiv w:val="1"/>
      <w:marLeft w:val="0"/>
      <w:marRight w:val="0"/>
      <w:marTop w:val="0"/>
      <w:marBottom w:val="0"/>
      <w:divBdr>
        <w:top w:val="none" w:sz="0" w:space="0" w:color="auto"/>
        <w:left w:val="none" w:sz="0" w:space="0" w:color="auto"/>
        <w:bottom w:val="none" w:sz="0" w:space="0" w:color="auto"/>
        <w:right w:val="none" w:sz="0" w:space="0" w:color="auto"/>
      </w:divBdr>
    </w:div>
    <w:div w:id="1876960817">
      <w:bodyDiv w:val="1"/>
      <w:marLeft w:val="0"/>
      <w:marRight w:val="0"/>
      <w:marTop w:val="0"/>
      <w:marBottom w:val="0"/>
      <w:divBdr>
        <w:top w:val="none" w:sz="0" w:space="0" w:color="auto"/>
        <w:left w:val="none" w:sz="0" w:space="0" w:color="auto"/>
        <w:bottom w:val="none" w:sz="0" w:space="0" w:color="auto"/>
        <w:right w:val="none" w:sz="0" w:space="0" w:color="auto"/>
      </w:divBdr>
    </w:div>
    <w:div w:id="1942563147">
      <w:bodyDiv w:val="1"/>
      <w:marLeft w:val="0"/>
      <w:marRight w:val="0"/>
      <w:marTop w:val="0"/>
      <w:marBottom w:val="0"/>
      <w:divBdr>
        <w:top w:val="none" w:sz="0" w:space="0" w:color="auto"/>
        <w:left w:val="none" w:sz="0" w:space="0" w:color="auto"/>
        <w:bottom w:val="none" w:sz="0" w:space="0" w:color="auto"/>
        <w:right w:val="none" w:sz="0" w:space="0" w:color="auto"/>
      </w:divBdr>
    </w:div>
    <w:div w:id="1966540523">
      <w:bodyDiv w:val="1"/>
      <w:marLeft w:val="0"/>
      <w:marRight w:val="0"/>
      <w:marTop w:val="0"/>
      <w:marBottom w:val="0"/>
      <w:divBdr>
        <w:top w:val="none" w:sz="0" w:space="0" w:color="auto"/>
        <w:left w:val="none" w:sz="0" w:space="0" w:color="auto"/>
        <w:bottom w:val="none" w:sz="0" w:space="0" w:color="auto"/>
        <w:right w:val="none" w:sz="0" w:space="0" w:color="auto"/>
      </w:divBdr>
    </w:div>
    <w:div w:id="1998336886">
      <w:bodyDiv w:val="1"/>
      <w:marLeft w:val="0"/>
      <w:marRight w:val="0"/>
      <w:marTop w:val="0"/>
      <w:marBottom w:val="0"/>
      <w:divBdr>
        <w:top w:val="none" w:sz="0" w:space="0" w:color="auto"/>
        <w:left w:val="none" w:sz="0" w:space="0" w:color="auto"/>
        <w:bottom w:val="none" w:sz="0" w:space="0" w:color="auto"/>
        <w:right w:val="none" w:sz="0" w:space="0" w:color="auto"/>
      </w:divBdr>
    </w:div>
    <w:div w:id="2004166137">
      <w:bodyDiv w:val="1"/>
      <w:marLeft w:val="0"/>
      <w:marRight w:val="0"/>
      <w:marTop w:val="0"/>
      <w:marBottom w:val="0"/>
      <w:divBdr>
        <w:top w:val="none" w:sz="0" w:space="0" w:color="auto"/>
        <w:left w:val="none" w:sz="0" w:space="0" w:color="auto"/>
        <w:bottom w:val="none" w:sz="0" w:space="0" w:color="auto"/>
        <w:right w:val="none" w:sz="0" w:space="0" w:color="auto"/>
      </w:divBdr>
    </w:div>
    <w:div w:id="2053190687">
      <w:bodyDiv w:val="1"/>
      <w:marLeft w:val="0"/>
      <w:marRight w:val="0"/>
      <w:marTop w:val="0"/>
      <w:marBottom w:val="0"/>
      <w:divBdr>
        <w:top w:val="none" w:sz="0" w:space="0" w:color="auto"/>
        <w:left w:val="none" w:sz="0" w:space="0" w:color="auto"/>
        <w:bottom w:val="none" w:sz="0" w:space="0" w:color="auto"/>
        <w:right w:val="none" w:sz="0" w:space="0" w:color="auto"/>
      </w:divBdr>
    </w:div>
    <w:div w:id="212580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3DBF-576C-4B82-BC92-16E93740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22</Pages>
  <Words>3958</Words>
  <Characters>21773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REYS ....</dc:creator>
  <cp:keywords/>
  <dc:description/>
  <cp:lastModifiedBy>REYS ....</cp:lastModifiedBy>
  <cp:revision>149</cp:revision>
  <dcterms:created xsi:type="dcterms:W3CDTF">2024-11-29T14:21:00Z</dcterms:created>
  <dcterms:modified xsi:type="dcterms:W3CDTF">2024-12-10T00:41:00Z</dcterms:modified>
</cp:coreProperties>
</file>