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FC72DC">
      <w:pPr>
        <w:jc w:val="center"/>
      </w:pPr>
      <w:r w:rsidRPr="009A18A0">
        <w:t>Maturaarbeit</w:t>
      </w:r>
    </w:p>
    <w:p w14:paraId="150C3616" w14:textId="77777777" w:rsidR="00FC72DC" w:rsidRPr="009A18A0" w:rsidRDefault="00FC72DC" w:rsidP="00FC72DC">
      <w:pPr>
        <w:jc w:val="center"/>
      </w:pPr>
    </w:p>
    <w:p w14:paraId="10839B73" w14:textId="77777777" w:rsidR="00D865B7" w:rsidRPr="009A18A0" w:rsidRDefault="00D865B7" w:rsidP="00586BDB">
      <w:pPr>
        <w:pStyle w:val="Haupttitel"/>
      </w:pPr>
      <w:r w:rsidRPr="009A18A0">
        <w:t>Entwicklung ein</w:t>
      </w:r>
      <w:r>
        <w:t>e</w:t>
      </w:r>
      <w:r w:rsidRPr="009A18A0">
        <w:t xml:space="preserve">s </w:t>
      </w:r>
      <w:proofErr w:type="spellStart"/>
      <w:r>
        <w:t>Arduino</w:t>
      </w:r>
      <w:proofErr w:type="spellEnd"/>
      <w:r>
        <w:t xml:space="preserve">-basierendem </w:t>
      </w:r>
      <w:r w:rsidRPr="009A18A0">
        <w:t>Embedded-Systems</w:t>
      </w:r>
      <w:r w:rsidR="00F61758">
        <w:t xml:space="preserve"> zur</w:t>
      </w:r>
      <w:r>
        <w:t xml:space="preserve"> Höhenmessung</w:t>
      </w:r>
    </w:p>
    <w:p w14:paraId="23EF39C2" w14:textId="77777777" w:rsidR="00FC72DC" w:rsidRDefault="00FC72DC" w:rsidP="00FC72DC"/>
    <w:p w14:paraId="2B879D0C" w14:textId="77777777" w:rsidR="00D865B7" w:rsidRPr="009A18A0" w:rsidRDefault="00D865B7" w:rsidP="00D865B7">
      <w:pPr>
        <w:pStyle w:val="Untertitel"/>
        <w:jc w:val="center"/>
      </w:pPr>
      <w:r>
        <w:t>Unter der Verwendung von Sensor Fusion Algorithmen</w:t>
      </w:r>
    </w:p>
    <w:p w14:paraId="0CA09979" w14:textId="77777777" w:rsidR="00FC72DC" w:rsidRPr="009A18A0" w:rsidRDefault="00FC72DC" w:rsidP="00FC72DC">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FC72DC">
      <w:pPr>
        <w:jc w:val="center"/>
        <w:rPr>
          <w:sz w:val="28"/>
          <w:szCs w:val="28"/>
        </w:rPr>
      </w:pPr>
    </w:p>
    <w:p w14:paraId="2B9FCEA0" w14:textId="77777777" w:rsidR="009A18A0" w:rsidRDefault="009A18A0" w:rsidP="00FC72DC">
      <w:pPr>
        <w:jc w:val="center"/>
        <w:rPr>
          <w:sz w:val="28"/>
          <w:szCs w:val="28"/>
        </w:rPr>
      </w:pPr>
      <w:r>
        <w:rPr>
          <w:sz w:val="28"/>
          <w:szCs w:val="28"/>
        </w:rPr>
        <w:t xml:space="preserve">Betreut durch </w:t>
      </w:r>
    </w:p>
    <w:p w14:paraId="2CC6A4CC" w14:textId="77777777" w:rsidR="009A18A0" w:rsidRDefault="009A18A0" w:rsidP="00FC72DC">
      <w:pPr>
        <w:jc w:val="center"/>
        <w:rPr>
          <w:sz w:val="28"/>
          <w:szCs w:val="28"/>
        </w:rPr>
      </w:pPr>
      <w:r>
        <w:rPr>
          <w:sz w:val="28"/>
          <w:szCs w:val="28"/>
        </w:rPr>
        <w:t xml:space="preserve">Stefan Rothe </w:t>
      </w:r>
    </w:p>
    <w:p w14:paraId="5BACE353" w14:textId="77777777" w:rsidR="009A18A0" w:rsidRDefault="009A18A0" w:rsidP="00FC72DC">
      <w:pPr>
        <w:jc w:val="center"/>
        <w:rPr>
          <w:sz w:val="28"/>
          <w:szCs w:val="28"/>
        </w:rPr>
      </w:pPr>
    </w:p>
    <w:p w14:paraId="1299D05B" w14:textId="77777777" w:rsidR="009A18A0" w:rsidRDefault="009A18A0" w:rsidP="009A18A0">
      <w:pPr>
        <w:jc w:val="center"/>
        <w:rPr>
          <w:sz w:val="28"/>
          <w:szCs w:val="28"/>
        </w:rPr>
      </w:pPr>
      <w:r>
        <w:rPr>
          <w:sz w:val="28"/>
          <w:szCs w:val="28"/>
        </w:rPr>
        <w:t>30. Julie 2019</w:t>
      </w:r>
    </w:p>
    <w:p w14:paraId="31DAE76F" w14:textId="77777777" w:rsidR="009A18A0" w:rsidRDefault="009A18A0" w:rsidP="009A18A0">
      <w:pPr>
        <w:jc w:val="center"/>
        <w:rPr>
          <w:sz w:val="28"/>
          <w:szCs w:val="28"/>
        </w:rPr>
      </w:pPr>
    </w:p>
    <w:p w14:paraId="0CC4CF55" w14:textId="77777777" w:rsidR="00A007C9" w:rsidRDefault="00F61758" w:rsidP="00A007C9">
      <w:pPr>
        <w:keepNext/>
        <w:jc w:val="cente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35ED65E4" w14:textId="5497678F" w:rsidR="009A18A0" w:rsidRDefault="00A007C9" w:rsidP="00A007C9">
      <w:pPr>
        <w:pStyle w:val="Beschriftung"/>
        <w:jc w:val="center"/>
        <w:rPr>
          <w:sz w:val="28"/>
          <w:szCs w:val="28"/>
        </w:rPr>
      </w:pPr>
      <w:r>
        <w:t xml:space="preserve">Abb.  </w:t>
      </w:r>
      <w:fldSimple w:instr=" SEQ Abb._ \* ARABIC ">
        <w:r w:rsidR="0062729B">
          <w:rPr>
            <w:noProof/>
          </w:rPr>
          <w:t>1</w:t>
        </w:r>
      </w:fldSimple>
      <w:r>
        <w:t xml:space="preserve"> Foto von Autor: Höhenmesser</w:t>
      </w:r>
    </w:p>
    <w:p w14:paraId="6F6AAA20" w14:textId="77777777" w:rsidR="009A18A0" w:rsidRDefault="009A18A0" w:rsidP="009A18A0">
      <w:pPr>
        <w:jc w:val="center"/>
        <w:rPr>
          <w:sz w:val="28"/>
          <w:szCs w:val="28"/>
        </w:rPr>
      </w:pPr>
    </w:p>
    <w:p w14:paraId="6A0D86B5" w14:textId="77777777" w:rsidR="009A18A0" w:rsidRDefault="009A18A0" w:rsidP="009A18A0">
      <w:pPr>
        <w:jc w:val="center"/>
        <w:rPr>
          <w:sz w:val="28"/>
          <w:szCs w:val="28"/>
        </w:rPr>
      </w:pPr>
    </w:p>
    <w:p w14:paraId="23F5BBFA" w14:textId="77777777" w:rsidR="009A18A0" w:rsidRDefault="009A18A0" w:rsidP="009A18A0">
      <w:pPr>
        <w:jc w:val="center"/>
        <w:rPr>
          <w:sz w:val="28"/>
          <w:szCs w:val="28"/>
        </w:rPr>
      </w:pPr>
    </w:p>
    <w:p w14:paraId="253920B7" w14:textId="77777777" w:rsidR="009A18A0" w:rsidRDefault="009A18A0" w:rsidP="009A18A0">
      <w:pPr>
        <w:jc w:val="center"/>
        <w:rPr>
          <w:sz w:val="28"/>
          <w:szCs w:val="28"/>
        </w:rPr>
      </w:pPr>
    </w:p>
    <w:p w14:paraId="384578B9" w14:textId="3299DC83" w:rsidR="009A18A0" w:rsidRDefault="009A18A0" w:rsidP="00A007C9">
      <w:pPr>
        <w:jc w:val="center"/>
        <w:rPr>
          <w:sz w:val="28"/>
          <w:szCs w:val="28"/>
        </w:rPr>
      </w:pPr>
      <w:r>
        <w:rPr>
          <w:sz w:val="28"/>
          <w:szCs w:val="28"/>
        </w:rPr>
        <w:t>Gymnasium Kirchenfeld</w:t>
      </w:r>
    </w:p>
    <w:p w14:paraId="5C351E28" w14:textId="77777777" w:rsidR="009A18A0" w:rsidRPr="009A18A0" w:rsidRDefault="009A18A0" w:rsidP="009A18A0">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586BDB">
          <w:pPr>
            <w:pStyle w:val="Inhaltsverzeichnisberschrift"/>
            <w:rPr>
              <w:rFonts w:cs="Times New Roman"/>
            </w:rPr>
          </w:pPr>
          <w:r w:rsidRPr="00B47AA6">
            <w:rPr>
              <w:rFonts w:cs="Times New Roman"/>
              <w:lang w:val="de-DE"/>
            </w:rPr>
            <w:t>Inhaltsverzeichnis</w:t>
          </w:r>
        </w:p>
        <w:p w14:paraId="2D61F2CD" w14:textId="2E0BC4F2" w:rsidR="00A76B56"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19980341" w:history="1">
            <w:r w:rsidR="00A76B56" w:rsidRPr="00557D5C">
              <w:rPr>
                <w:rStyle w:val="Hyperlink"/>
                <w:noProof/>
              </w:rPr>
              <w:t>Vorwort</w:t>
            </w:r>
            <w:r w:rsidR="00A76B56">
              <w:rPr>
                <w:noProof/>
                <w:webHidden/>
              </w:rPr>
              <w:tab/>
            </w:r>
            <w:r w:rsidR="00A76B56">
              <w:rPr>
                <w:noProof/>
                <w:webHidden/>
              </w:rPr>
              <w:fldChar w:fldCharType="begin"/>
            </w:r>
            <w:r w:rsidR="00A76B56">
              <w:rPr>
                <w:noProof/>
                <w:webHidden/>
              </w:rPr>
              <w:instrText xml:space="preserve"> PAGEREF _Toc19980341 \h </w:instrText>
            </w:r>
            <w:r w:rsidR="00A76B56">
              <w:rPr>
                <w:noProof/>
                <w:webHidden/>
              </w:rPr>
            </w:r>
            <w:r w:rsidR="00A76B56">
              <w:rPr>
                <w:noProof/>
                <w:webHidden/>
              </w:rPr>
              <w:fldChar w:fldCharType="separate"/>
            </w:r>
            <w:r w:rsidR="00A76B56">
              <w:rPr>
                <w:noProof/>
                <w:webHidden/>
              </w:rPr>
              <w:t>4</w:t>
            </w:r>
            <w:r w:rsidR="00A76B56">
              <w:rPr>
                <w:noProof/>
                <w:webHidden/>
              </w:rPr>
              <w:fldChar w:fldCharType="end"/>
            </w:r>
          </w:hyperlink>
        </w:p>
        <w:p w14:paraId="21AC6D07" w14:textId="079E6187" w:rsidR="00A76B56" w:rsidRDefault="00A76B56">
          <w:pPr>
            <w:pStyle w:val="Verzeichnis1"/>
            <w:tabs>
              <w:tab w:val="right" w:leader="underscore" w:pos="9056"/>
            </w:tabs>
            <w:rPr>
              <w:rFonts w:eastAsiaTheme="minorEastAsia" w:cstheme="minorBidi"/>
              <w:b w:val="0"/>
              <w:bCs w:val="0"/>
              <w:i w:val="0"/>
              <w:iCs w:val="0"/>
              <w:noProof/>
            </w:rPr>
          </w:pPr>
          <w:hyperlink w:anchor="_Toc19980342" w:history="1">
            <w:r w:rsidRPr="00557D5C">
              <w:rPr>
                <w:rStyle w:val="Hyperlink"/>
                <w:noProof/>
              </w:rPr>
              <w:t>Abstrakt</w:t>
            </w:r>
            <w:r>
              <w:rPr>
                <w:noProof/>
                <w:webHidden/>
              </w:rPr>
              <w:tab/>
            </w:r>
            <w:r>
              <w:rPr>
                <w:noProof/>
                <w:webHidden/>
              </w:rPr>
              <w:fldChar w:fldCharType="begin"/>
            </w:r>
            <w:r>
              <w:rPr>
                <w:noProof/>
                <w:webHidden/>
              </w:rPr>
              <w:instrText xml:space="preserve"> PAGEREF _Toc19980342 \h </w:instrText>
            </w:r>
            <w:r>
              <w:rPr>
                <w:noProof/>
                <w:webHidden/>
              </w:rPr>
            </w:r>
            <w:r>
              <w:rPr>
                <w:noProof/>
                <w:webHidden/>
              </w:rPr>
              <w:fldChar w:fldCharType="separate"/>
            </w:r>
            <w:r>
              <w:rPr>
                <w:noProof/>
                <w:webHidden/>
              </w:rPr>
              <w:t>4</w:t>
            </w:r>
            <w:r>
              <w:rPr>
                <w:noProof/>
                <w:webHidden/>
              </w:rPr>
              <w:fldChar w:fldCharType="end"/>
            </w:r>
          </w:hyperlink>
        </w:p>
        <w:p w14:paraId="6EDF751D" w14:textId="72DA8528" w:rsidR="00A76B56" w:rsidRDefault="00A76B56">
          <w:pPr>
            <w:pStyle w:val="Verzeichnis1"/>
            <w:tabs>
              <w:tab w:val="right" w:leader="underscore" w:pos="9056"/>
            </w:tabs>
            <w:rPr>
              <w:rFonts w:eastAsiaTheme="minorEastAsia" w:cstheme="minorBidi"/>
              <w:b w:val="0"/>
              <w:bCs w:val="0"/>
              <w:i w:val="0"/>
              <w:iCs w:val="0"/>
              <w:noProof/>
            </w:rPr>
          </w:pPr>
          <w:hyperlink w:anchor="_Toc19980343" w:history="1">
            <w:r w:rsidRPr="00557D5C">
              <w:rPr>
                <w:rStyle w:val="Hyperlink"/>
                <w:noProof/>
              </w:rPr>
              <w:t>Einleitung</w:t>
            </w:r>
            <w:r>
              <w:rPr>
                <w:noProof/>
                <w:webHidden/>
              </w:rPr>
              <w:tab/>
            </w:r>
            <w:r>
              <w:rPr>
                <w:noProof/>
                <w:webHidden/>
              </w:rPr>
              <w:fldChar w:fldCharType="begin"/>
            </w:r>
            <w:r>
              <w:rPr>
                <w:noProof/>
                <w:webHidden/>
              </w:rPr>
              <w:instrText xml:space="preserve"> PAGEREF _Toc19980343 \h </w:instrText>
            </w:r>
            <w:r>
              <w:rPr>
                <w:noProof/>
                <w:webHidden/>
              </w:rPr>
            </w:r>
            <w:r>
              <w:rPr>
                <w:noProof/>
                <w:webHidden/>
              </w:rPr>
              <w:fldChar w:fldCharType="separate"/>
            </w:r>
            <w:r>
              <w:rPr>
                <w:noProof/>
                <w:webHidden/>
              </w:rPr>
              <w:t>4</w:t>
            </w:r>
            <w:r>
              <w:rPr>
                <w:noProof/>
                <w:webHidden/>
              </w:rPr>
              <w:fldChar w:fldCharType="end"/>
            </w:r>
          </w:hyperlink>
        </w:p>
        <w:p w14:paraId="0D9CD5FF" w14:textId="062BED77" w:rsidR="00A76B56" w:rsidRDefault="00A76B56">
          <w:pPr>
            <w:pStyle w:val="Verzeichnis1"/>
            <w:tabs>
              <w:tab w:val="right" w:leader="underscore" w:pos="9056"/>
            </w:tabs>
            <w:rPr>
              <w:rFonts w:eastAsiaTheme="minorEastAsia" w:cstheme="minorBidi"/>
              <w:b w:val="0"/>
              <w:bCs w:val="0"/>
              <w:i w:val="0"/>
              <w:iCs w:val="0"/>
              <w:noProof/>
            </w:rPr>
          </w:pPr>
          <w:hyperlink w:anchor="_Toc19980344" w:history="1">
            <w:r w:rsidRPr="00557D5C">
              <w:rPr>
                <w:rStyle w:val="Hyperlink"/>
                <w:noProof/>
              </w:rPr>
              <w:t>Grundlagen</w:t>
            </w:r>
            <w:r>
              <w:rPr>
                <w:noProof/>
                <w:webHidden/>
              </w:rPr>
              <w:tab/>
            </w:r>
            <w:r>
              <w:rPr>
                <w:noProof/>
                <w:webHidden/>
              </w:rPr>
              <w:fldChar w:fldCharType="begin"/>
            </w:r>
            <w:r>
              <w:rPr>
                <w:noProof/>
                <w:webHidden/>
              </w:rPr>
              <w:instrText xml:space="preserve"> PAGEREF _Toc19980344 \h </w:instrText>
            </w:r>
            <w:r>
              <w:rPr>
                <w:noProof/>
                <w:webHidden/>
              </w:rPr>
            </w:r>
            <w:r>
              <w:rPr>
                <w:noProof/>
                <w:webHidden/>
              </w:rPr>
              <w:fldChar w:fldCharType="separate"/>
            </w:r>
            <w:r>
              <w:rPr>
                <w:noProof/>
                <w:webHidden/>
              </w:rPr>
              <w:t>5</w:t>
            </w:r>
            <w:r>
              <w:rPr>
                <w:noProof/>
                <w:webHidden/>
              </w:rPr>
              <w:fldChar w:fldCharType="end"/>
            </w:r>
          </w:hyperlink>
        </w:p>
        <w:p w14:paraId="54CA3FDF" w14:textId="1097A79A" w:rsidR="00A76B56" w:rsidRDefault="00A76B56">
          <w:pPr>
            <w:pStyle w:val="Verzeichnis2"/>
            <w:tabs>
              <w:tab w:val="right" w:leader="underscore" w:pos="9056"/>
            </w:tabs>
            <w:rPr>
              <w:rFonts w:eastAsiaTheme="minorEastAsia" w:cstheme="minorBidi"/>
              <w:b w:val="0"/>
              <w:bCs w:val="0"/>
              <w:noProof/>
              <w:sz w:val="24"/>
              <w:szCs w:val="24"/>
            </w:rPr>
          </w:pPr>
          <w:hyperlink w:anchor="_Toc19980345" w:history="1">
            <w:r w:rsidRPr="00557D5C">
              <w:rPr>
                <w:rStyle w:val="Hyperlink"/>
                <w:noProof/>
              </w:rPr>
              <w:t>Altimeter</w:t>
            </w:r>
            <w:r>
              <w:rPr>
                <w:noProof/>
                <w:webHidden/>
              </w:rPr>
              <w:tab/>
            </w:r>
            <w:r>
              <w:rPr>
                <w:noProof/>
                <w:webHidden/>
              </w:rPr>
              <w:fldChar w:fldCharType="begin"/>
            </w:r>
            <w:r>
              <w:rPr>
                <w:noProof/>
                <w:webHidden/>
              </w:rPr>
              <w:instrText xml:space="preserve"> PAGEREF _Toc19980345 \h </w:instrText>
            </w:r>
            <w:r>
              <w:rPr>
                <w:noProof/>
                <w:webHidden/>
              </w:rPr>
            </w:r>
            <w:r>
              <w:rPr>
                <w:noProof/>
                <w:webHidden/>
              </w:rPr>
              <w:fldChar w:fldCharType="separate"/>
            </w:r>
            <w:r>
              <w:rPr>
                <w:noProof/>
                <w:webHidden/>
              </w:rPr>
              <w:t>5</w:t>
            </w:r>
            <w:r>
              <w:rPr>
                <w:noProof/>
                <w:webHidden/>
              </w:rPr>
              <w:fldChar w:fldCharType="end"/>
            </w:r>
          </w:hyperlink>
        </w:p>
        <w:p w14:paraId="6E013C9A" w14:textId="7C3B0CB5" w:rsidR="00A76B56" w:rsidRDefault="00A76B56">
          <w:pPr>
            <w:pStyle w:val="Verzeichnis2"/>
            <w:tabs>
              <w:tab w:val="right" w:leader="underscore" w:pos="9056"/>
            </w:tabs>
            <w:rPr>
              <w:rFonts w:eastAsiaTheme="minorEastAsia" w:cstheme="minorBidi"/>
              <w:b w:val="0"/>
              <w:bCs w:val="0"/>
              <w:noProof/>
              <w:sz w:val="24"/>
              <w:szCs w:val="24"/>
            </w:rPr>
          </w:pPr>
          <w:hyperlink w:anchor="_Toc19980346" w:history="1">
            <w:r w:rsidRPr="00557D5C">
              <w:rPr>
                <w:rStyle w:val="Hyperlink"/>
                <w:noProof/>
              </w:rPr>
              <w:t>Barometrische Höhenmessung</w:t>
            </w:r>
            <w:r>
              <w:rPr>
                <w:noProof/>
                <w:webHidden/>
              </w:rPr>
              <w:tab/>
            </w:r>
            <w:r>
              <w:rPr>
                <w:noProof/>
                <w:webHidden/>
              </w:rPr>
              <w:fldChar w:fldCharType="begin"/>
            </w:r>
            <w:r>
              <w:rPr>
                <w:noProof/>
                <w:webHidden/>
              </w:rPr>
              <w:instrText xml:space="preserve"> PAGEREF _Toc19980346 \h </w:instrText>
            </w:r>
            <w:r>
              <w:rPr>
                <w:noProof/>
                <w:webHidden/>
              </w:rPr>
            </w:r>
            <w:r>
              <w:rPr>
                <w:noProof/>
                <w:webHidden/>
              </w:rPr>
              <w:fldChar w:fldCharType="separate"/>
            </w:r>
            <w:r>
              <w:rPr>
                <w:noProof/>
                <w:webHidden/>
              </w:rPr>
              <w:t>5</w:t>
            </w:r>
            <w:r>
              <w:rPr>
                <w:noProof/>
                <w:webHidden/>
              </w:rPr>
              <w:fldChar w:fldCharType="end"/>
            </w:r>
          </w:hyperlink>
        </w:p>
        <w:p w14:paraId="407EE40B" w14:textId="42392E1E" w:rsidR="00A76B56" w:rsidRDefault="00A76B56">
          <w:pPr>
            <w:pStyle w:val="Verzeichnis3"/>
            <w:tabs>
              <w:tab w:val="right" w:leader="underscore" w:pos="9056"/>
            </w:tabs>
            <w:rPr>
              <w:rFonts w:eastAsiaTheme="minorEastAsia" w:cstheme="minorBidi"/>
              <w:noProof/>
              <w:sz w:val="24"/>
              <w:szCs w:val="24"/>
            </w:rPr>
          </w:pPr>
          <w:hyperlink w:anchor="_Toc19980347" w:history="1">
            <w:r w:rsidRPr="00557D5C">
              <w:rPr>
                <w:rStyle w:val="Hyperlink"/>
                <w:noProof/>
              </w:rPr>
              <w:t>Höhenformel</w:t>
            </w:r>
            <w:r>
              <w:rPr>
                <w:noProof/>
                <w:webHidden/>
              </w:rPr>
              <w:tab/>
            </w:r>
            <w:r>
              <w:rPr>
                <w:noProof/>
                <w:webHidden/>
              </w:rPr>
              <w:fldChar w:fldCharType="begin"/>
            </w:r>
            <w:r>
              <w:rPr>
                <w:noProof/>
                <w:webHidden/>
              </w:rPr>
              <w:instrText xml:space="preserve"> PAGEREF _Toc19980347 \h </w:instrText>
            </w:r>
            <w:r>
              <w:rPr>
                <w:noProof/>
                <w:webHidden/>
              </w:rPr>
            </w:r>
            <w:r>
              <w:rPr>
                <w:noProof/>
                <w:webHidden/>
              </w:rPr>
              <w:fldChar w:fldCharType="separate"/>
            </w:r>
            <w:r>
              <w:rPr>
                <w:noProof/>
                <w:webHidden/>
              </w:rPr>
              <w:t>5</w:t>
            </w:r>
            <w:r>
              <w:rPr>
                <w:noProof/>
                <w:webHidden/>
              </w:rPr>
              <w:fldChar w:fldCharType="end"/>
            </w:r>
          </w:hyperlink>
        </w:p>
        <w:p w14:paraId="5EFF5CD3" w14:textId="350E5AFE" w:rsidR="00A76B56" w:rsidRDefault="00A76B56">
          <w:pPr>
            <w:pStyle w:val="Verzeichnis3"/>
            <w:tabs>
              <w:tab w:val="right" w:leader="underscore" w:pos="9056"/>
            </w:tabs>
            <w:rPr>
              <w:rFonts w:eastAsiaTheme="minorEastAsia" w:cstheme="minorBidi"/>
              <w:noProof/>
              <w:sz w:val="24"/>
              <w:szCs w:val="24"/>
            </w:rPr>
          </w:pPr>
          <w:hyperlink w:anchor="_Toc19980348" w:history="1">
            <w:r w:rsidRPr="00557D5C">
              <w:rPr>
                <w:rStyle w:val="Hyperlink"/>
                <w:noProof/>
              </w:rPr>
              <w:t>Herleitung «Internationale Höhenformel»</w:t>
            </w:r>
            <w:r>
              <w:rPr>
                <w:noProof/>
                <w:webHidden/>
              </w:rPr>
              <w:tab/>
            </w:r>
            <w:r>
              <w:rPr>
                <w:noProof/>
                <w:webHidden/>
              </w:rPr>
              <w:fldChar w:fldCharType="begin"/>
            </w:r>
            <w:r>
              <w:rPr>
                <w:noProof/>
                <w:webHidden/>
              </w:rPr>
              <w:instrText xml:space="preserve"> PAGEREF _Toc19980348 \h </w:instrText>
            </w:r>
            <w:r>
              <w:rPr>
                <w:noProof/>
                <w:webHidden/>
              </w:rPr>
            </w:r>
            <w:r>
              <w:rPr>
                <w:noProof/>
                <w:webHidden/>
              </w:rPr>
              <w:fldChar w:fldCharType="separate"/>
            </w:r>
            <w:r>
              <w:rPr>
                <w:noProof/>
                <w:webHidden/>
              </w:rPr>
              <w:t>6</w:t>
            </w:r>
            <w:r>
              <w:rPr>
                <w:noProof/>
                <w:webHidden/>
              </w:rPr>
              <w:fldChar w:fldCharType="end"/>
            </w:r>
          </w:hyperlink>
        </w:p>
        <w:p w14:paraId="0598FAE6" w14:textId="372AEDA6" w:rsidR="00A76B56" w:rsidRDefault="00A76B56">
          <w:pPr>
            <w:pStyle w:val="Verzeichnis3"/>
            <w:tabs>
              <w:tab w:val="right" w:leader="underscore" w:pos="9056"/>
            </w:tabs>
            <w:rPr>
              <w:rFonts w:eastAsiaTheme="minorEastAsia" w:cstheme="minorBidi"/>
              <w:noProof/>
              <w:sz w:val="24"/>
              <w:szCs w:val="24"/>
            </w:rPr>
          </w:pPr>
          <w:hyperlink w:anchor="_Toc19980349" w:history="1">
            <w:r w:rsidRPr="00557D5C">
              <w:rPr>
                <w:rStyle w:val="Hyperlink"/>
                <w:noProof/>
              </w:rPr>
              <w:t>DWD</w:t>
            </w:r>
            <w:r>
              <w:rPr>
                <w:noProof/>
                <w:webHidden/>
              </w:rPr>
              <w:tab/>
            </w:r>
            <w:r>
              <w:rPr>
                <w:noProof/>
                <w:webHidden/>
              </w:rPr>
              <w:fldChar w:fldCharType="begin"/>
            </w:r>
            <w:r>
              <w:rPr>
                <w:noProof/>
                <w:webHidden/>
              </w:rPr>
              <w:instrText xml:space="preserve"> PAGEREF _Toc19980349 \h </w:instrText>
            </w:r>
            <w:r>
              <w:rPr>
                <w:noProof/>
                <w:webHidden/>
              </w:rPr>
            </w:r>
            <w:r>
              <w:rPr>
                <w:noProof/>
                <w:webHidden/>
              </w:rPr>
              <w:fldChar w:fldCharType="separate"/>
            </w:r>
            <w:r>
              <w:rPr>
                <w:noProof/>
                <w:webHidden/>
              </w:rPr>
              <w:t>7</w:t>
            </w:r>
            <w:r>
              <w:rPr>
                <w:noProof/>
                <w:webHidden/>
              </w:rPr>
              <w:fldChar w:fldCharType="end"/>
            </w:r>
          </w:hyperlink>
        </w:p>
        <w:p w14:paraId="58DE00C7" w14:textId="648DDC30" w:rsidR="00A76B56" w:rsidRDefault="00A76B56">
          <w:pPr>
            <w:pStyle w:val="Verzeichnis3"/>
            <w:tabs>
              <w:tab w:val="right" w:leader="underscore" w:pos="9056"/>
            </w:tabs>
            <w:rPr>
              <w:rFonts w:eastAsiaTheme="minorEastAsia" w:cstheme="minorBidi"/>
              <w:noProof/>
              <w:sz w:val="24"/>
              <w:szCs w:val="24"/>
            </w:rPr>
          </w:pPr>
          <w:hyperlink w:anchor="_Toc19980350" w:history="1">
            <w:r w:rsidRPr="00557D5C">
              <w:rPr>
                <w:rStyle w:val="Hyperlink"/>
                <w:noProof/>
              </w:rPr>
              <w:t>Vergleich: internati</w:t>
            </w:r>
            <w:r w:rsidRPr="00557D5C">
              <w:rPr>
                <w:rStyle w:val="Hyperlink"/>
                <w:noProof/>
              </w:rPr>
              <w:t>o</w:t>
            </w:r>
            <w:r w:rsidRPr="00557D5C">
              <w:rPr>
                <w:rStyle w:val="Hyperlink"/>
                <w:noProof/>
              </w:rPr>
              <w:t>nale Höh</w:t>
            </w:r>
            <w:r w:rsidRPr="00557D5C">
              <w:rPr>
                <w:rStyle w:val="Hyperlink"/>
                <w:noProof/>
              </w:rPr>
              <w:t>e</w:t>
            </w:r>
            <w:r w:rsidRPr="00557D5C">
              <w:rPr>
                <w:rStyle w:val="Hyperlink"/>
                <w:noProof/>
              </w:rPr>
              <w:t>nformel vs. DWD</w:t>
            </w:r>
            <w:r>
              <w:rPr>
                <w:noProof/>
                <w:webHidden/>
              </w:rPr>
              <w:tab/>
            </w:r>
            <w:r>
              <w:rPr>
                <w:noProof/>
                <w:webHidden/>
              </w:rPr>
              <w:fldChar w:fldCharType="begin"/>
            </w:r>
            <w:r>
              <w:rPr>
                <w:noProof/>
                <w:webHidden/>
              </w:rPr>
              <w:instrText xml:space="preserve"> PAGEREF _Toc19980350 \h </w:instrText>
            </w:r>
            <w:r>
              <w:rPr>
                <w:noProof/>
                <w:webHidden/>
              </w:rPr>
            </w:r>
            <w:r>
              <w:rPr>
                <w:noProof/>
                <w:webHidden/>
              </w:rPr>
              <w:fldChar w:fldCharType="separate"/>
            </w:r>
            <w:r>
              <w:rPr>
                <w:noProof/>
                <w:webHidden/>
              </w:rPr>
              <w:t>8</w:t>
            </w:r>
            <w:r>
              <w:rPr>
                <w:noProof/>
                <w:webHidden/>
              </w:rPr>
              <w:fldChar w:fldCharType="end"/>
            </w:r>
          </w:hyperlink>
        </w:p>
        <w:p w14:paraId="57D0A71C" w14:textId="50E226DB" w:rsidR="00A76B56" w:rsidRDefault="00A76B56">
          <w:pPr>
            <w:pStyle w:val="Verzeichnis3"/>
            <w:tabs>
              <w:tab w:val="right" w:leader="underscore" w:pos="9056"/>
            </w:tabs>
            <w:rPr>
              <w:rFonts w:eastAsiaTheme="minorEastAsia" w:cstheme="minorBidi"/>
              <w:noProof/>
              <w:sz w:val="24"/>
              <w:szCs w:val="24"/>
            </w:rPr>
          </w:pPr>
          <w:hyperlink w:anchor="_Toc19980351" w:history="1">
            <w:r w:rsidRPr="00557D5C">
              <w:rPr>
                <w:rStyle w:val="Hyperlink"/>
                <w:noProof/>
              </w:rPr>
              <w:t>Funktionsprinzip eines einfachen Barometers</w:t>
            </w:r>
            <w:r>
              <w:rPr>
                <w:noProof/>
                <w:webHidden/>
              </w:rPr>
              <w:tab/>
            </w:r>
            <w:r>
              <w:rPr>
                <w:noProof/>
                <w:webHidden/>
              </w:rPr>
              <w:fldChar w:fldCharType="begin"/>
            </w:r>
            <w:r>
              <w:rPr>
                <w:noProof/>
                <w:webHidden/>
              </w:rPr>
              <w:instrText xml:space="preserve"> PAGEREF _Toc19980351 \h </w:instrText>
            </w:r>
            <w:r>
              <w:rPr>
                <w:noProof/>
                <w:webHidden/>
              </w:rPr>
            </w:r>
            <w:r>
              <w:rPr>
                <w:noProof/>
                <w:webHidden/>
              </w:rPr>
              <w:fldChar w:fldCharType="separate"/>
            </w:r>
            <w:r>
              <w:rPr>
                <w:noProof/>
                <w:webHidden/>
              </w:rPr>
              <w:t>8</w:t>
            </w:r>
            <w:r>
              <w:rPr>
                <w:noProof/>
                <w:webHidden/>
              </w:rPr>
              <w:fldChar w:fldCharType="end"/>
            </w:r>
          </w:hyperlink>
        </w:p>
        <w:p w14:paraId="7AA7CEAF" w14:textId="49FF0808" w:rsidR="00A76B56" w:rsidRDefault="00A76B56">
          <w:pPr>
            <w:pStyle w:val="Verzeichnis2"/>
            <w:tabs>
              <w:tab w:val="right" w:leader="underscore" w:pos="9056"/>
            </w:tabs>
            <w:rPr>
              <w:rFonts w:eastAsiaTheme="minorEastAsia" w:cstheme="minorBidi"/>
              <w:b w:val="0"/>
              <w:bCs w:val="0"/>
              <w:noProof/>
              <w:sz w:val="24"/>
              <w:szCs w:val="24"/>
            </w:rPr>
          </w:pPr>
          <w:hyperlink w:anchor="_Toc19980352" w:history="1">
            <w:r w:rsidRPr="00557D5C">
              <w:rPr>
                <w:rStyle w:val="Hyperlink"/>
                <w:noProof/>
              </w:rPr>
              <w:t>GPS</w:t>
            </w:r>
            <w:r>
              <w:rPr>
                <w:noProof/>
                <w:webHidden/>
              </w:rPr>
              <w:tab/>
            </w:r>
            <w:r>
              <w:rPr>
                <w:noProof/>
                <w:webHidden/>
              </w:rPr>
              <w:fldChar w:fldCharType="begin"/>
            </w:r>
            <w:r>
              <w:rPr>
                <w:noProof/>
                <w:webHidden/>
              </w:rPr>
              <w:instrText xml:space="preserve"> PAGEREF _Toc19980352 \h </w:instrText>
            </w:r>
            <w:r>
              <w:rPr>
                <w:noProof/>
                <w:webHidden/>
              </w:rPr>
            </w:r>
            <w:r>
              <w:rPr>
                <w:noProof/>
                <w:webHidden/>
              </w:rPr>
              <w:fldChar w:fldCharType="separate"/>
            </w:r>
            <w:r>
              <w:rPr>
                <w:noProof/>
                <w:webHidden/>
              </w:rPr>
              <w:t>9</w:t>
            </w:r>
            <w:r>
              <w:rPr>
                <w:noProof/>
                <w:webHidden/>
              </w:rPr>
              <w:fldChar w:fldCharType="end"/>
            </w:r>
          </w:hyperlink>
        </w:p>
        <w:p w14:paraId="12B116E6" w14:textId="5A8628FB" w:rsidR="00A76B56" w:rsidRDefault="00A76B56">
          <w:pPr>
            <w:pStyle w:val="Verzeichnis3"/>
            <w:tabs>
              <w:tab w:val="right" w:leader="underscore" w:pos="9056"/>
            </w:tabs>
            <w:rPr>
              <w:rFonts w:eastAsiaTheme="minorEastAsia" w:cstheme="minorBidi"/>
              <w:noProof/>
              <w:sz w:val="24"/>
              <w:szCs w:val="24"/>
            </w:rPr>
          </w:pPr>
          <w:hyperlink w:anchor="_Toc19980353" w:history="1">
            <w:r w:rsidRPr="00557D5C">
              <w:rPr>
                <w:rStyle w:val="Hyperlink"/>
                <w:noProof/>
              </w:rPr>
              <w:t>Wie funktioniert die Positionsbestimmung?</w:t>
            </w:r>
            <w:r>
              <w:rPr>
                <w:noProof/>
                <w:webHidden/>
              </w:rPr>
              <w:tab/>
            </w:r>
            <w:r>
              <w:rPr>
                <w:noProof/>
                <w:webHidden/>
              </w:rPr>
              <w:fldChar w:fldCharType="begin"/>
            </w:r>
            <w:r>
              <w:rPr>
                <w:noProof/>
                <w:webHidden/>
              </w:rPr>
              <w:instrText xml:space="preserve"> PAGEREF _Toc19980353 \h </w:instrText>
            </w:r>
            <w:r>
              <w:rPr>
                <w:noProof/>
                <w:webHidden/>
              </w:rPr>
            </w:r>
            <w:r>
              <w:rPr>
                <w:noProof/>
                <w:webHidden/>
              </w:rPr>
              <w:fldChar w:fldCharType="separate"/>
            </w:r>
            <w:r>
              <w:rPr>
                <w:noProof/>
                <w:webHidden/>
              </w:rPr>
              <w:t>9</w:t>
            </w:r>
            <w:r>
              <w:rPr>
                <w:noProof/>
                <w:webHidden/>
              </w:rPr>
              <w:fldChar w:fldCharType="end"/>
            </w:r>
          </w:hyperlink>
        </w:p>
        <w:p w14:paraId="2EC82AD5" w14:textId="0F02CCFE" w:rsidR="00A76B56" w:rsidRDefault="00A76B56">
          <w:pPr>
            <w:pStyle w:val="Verzeichnis3"/>
            <w:tabs>
              <w:tab w:val="right" w:leader="underscore" w:pos="9056"/>
            </w:tabs>
            <w:rPr>
              <w:rFonts w:eastAsiaTheme="minorEastAsia" w:cstheme="minorBidi"/>
              <w:noProof/>
              <w:sz w:val="24"/>
              <w:szCs w:val="24"/>
            </w:rPr>
          </w:pPr>
          <w:hyperlink w:anchor="_Toc19980354" w:history="1">
            <w:r w:rsidRPr="00557D5C">
              <w:rPr>
                <w:rStyle w:val="Hyperlink"/>
                <w:noProof/>
              </w:rPr>
              <w:t>Effizienz der vertikalen Positionsbestimmung</w:t>
            </w:r>
            <w:r>
              <w:rPr>
                <w:noProof/>
                <w:webHidden/>
              </w:rPr>
              <w:tab/>
            </w:r>
            <w:r>
              <w:rPr>
                <w:noProof/>
                <w:webHidden/>
              </w:rPr>
              <w:fldChar w:fldCharType="begin"/>
            </w:r>
            <w:r>
              <w:rPr>
                <w:noProof/>
                <w:webHidden/>
              </w:rPr>
              <w:instrText xml:space="preserve"> PAGEREF _Toc19980354 \h </w:instrText>
            </w:r>
            <w:r>
              <w:rPr>
                <w:noProof/>
                <w:webHidden/>
              </w:rPr>
            </w:r>
            <w:r>
              <w:rPr>
                <w:noProof/>
                <w:webHidden/>
              </w:rPr>
              <w:fldChar w:fldCharType="separate"/>
            </w:r>
            <w:r>
              <w:rPr>
                <w:noProof/>
                <w:webHidden/>
              </w:rPr>
              <w:t>9</w:t>
            </w:r>
            <w:r>
              <w:rPr>
                <w:noProof/>
                <w:webHidden/>
              </w:rPr>
              <w:fldChar w:fldCharType="end"/>
            </w:r>
          </w:hyperlink>
        </w:p>
        <w:p w14:paraId="501FE679" w14:textId="021C7882" w:rsidR="00A76B56" w:rsidRDefault="00A76B56">
          <w:pPr>
            <w:pStyle w:val="Verzeichnis3"/>
            <w:tabs>
              <w:tab w:val="right" w:leader="underscore" w:pos="9056"/>
            </w:tabs>
            <w:rPr>
              <w:rFonts w:eastAsiaTheme="minorEastAsia" w:cstheme="minorBidi"/>
              <w:noProof/>
              <w:sz w:val="24"/>
              <w:szCs w:val="24"/>
            </w:rPr>
          </w:pPr>
          <w:hyperlink w:anchor="_Toc19980355" w:history="1">
            <w:r w:rsidRPr="00557D5C">
              <w:rPr>
                <w:rStyle w:val="Hyperlink"/>
                <w:noProof/>
              </w:rPr>
              <w:t>NMEA Sentences</w:t>
            </w:r>
            <w:r>
              <w:rPr>
                <w:noProof/>
                <w:webHidden/>
              </w:rPr>
              <w:tab/>
            </w:r>
            <w:r>
              <w:rPr>
                <w:noProof/>
                <w:webHidden/>
              </w:rPr>
              <w:fldChar w:fldCharType="begin"/>
            </w:r>
            <w:r>
              <w:rPr>
                <w:noProof/>
                <w:webHidden/>
              </w:rPr>
              <w:instrText xml:space="preserve"> PAGEREF _Toc19980355 \h </w:instrText>
            </w:r>
            <w:r>
              <w:rPr>
                <w:noProof/>
                <w:webHidden/>
              </w:rPr>
            </w:r>
            <w:r>
              <w:rPr>
                <w:noProof/>
                <w:webHidden/>
              </w:rPr>
              <w:fldChar w:fldCharType="separate"/>
            </w:r>
            <w:r>
              <w:rPr>
                <w:noProof/>
                <w:webHidden/>
              </w:rPr>
              <w:t>9</w:t>
            </w:r>
            <w:r>
              <w:rPr>
                <w:noProof/>
                <w:webHidden/>
              </w:rPr>
              <w:fldChar w:fldCharType="end"/>
            </w:r>
          </w:hyperlink>
        </w:p>
        <w:p w14:paraId="72D99987" w14:textId="41BEAFCC" w:rsidR="00A76B56" w:rsidRDefault="00A76B56">
          <w:pPr>
            <w:pStyle w:val="Verzeichnis2"/>
            <w:tabs>
              <w:tab w:val="right" w:leader="underscore" w:pos="9056"/>
            </w:tabs>
            <w:rPr>
              <w:rFonts w:eastAsiaTheme="minorEastAsia" w:cstheme="minorBidi"/>
              <w:b w:val="0"/>
              <w:bCs w:val="0"/>
              <w:noProof/>
              <w:sz w:val="24"/>
              <w:szCs w:val="24"/>
            </w:rPr>
          </w:pPr>
          <w:hyperlink w:anchor="_Toc19980356" w:history="1">
            <w:r w:rsidRPr="00557D5C">
              <w:rPr>
                <w:rStyle w:val="Hyperlink"/>
                <w:noProof/>
              </w:rPr>
              <w:t>Kinematik</w:t>
            </w:r>
            <w:r>
              <w:rPr>
                <w:noProof/>
                <w:webHidden/>
              </w:rPr>
              <w:tab/>
            </w:r>
            <w:r>
              <w:rPr>
                <w:noProof/>
                <w:webHidden/>
              </w:rPr>
              <w:fldChar w:fldCharType="begin"/>
            </w:r>
            <w:r>
              <w:rPr>
                <w:noProof/>
                <w:webHidden/>
              </w:rPr>
              <w:instrText xml:space="preserve"> PAGEREF _Toc19980356 \h </w:instrText>
            </w:r>
            <w:r>
              <w:rPr>
                <w:noProof/>
                <w:webHidden/>
              </w:rPr>
            </w:r>
            <w:r>
              <w:rPr>
                <w:noProof/>
                <w:webHidden/>
              </w:rPr>
              <w:fldChar w:fldCharType="separate"/>
            </w:r>
            <w:r>
              <w:rPr>
                <w:noProof/>
                <w:webHidden/>
              </w:rPr>
              <w:t>9</w:t>
            </w:r>
            <w:r>
              <w:rPr>
                <w:noProof/>
                <w:webHidden/>
              </w:rPr>
              <w:fldChar w:fldCharType="end"/>
            </w:r>
          </w:hyperlink>
        </w:p>
        <w:p w14:paraId="20E3CDA0" w14:textId="3F2C706D" w:rsidR="00A76B56" w:rsidRDefault="00A76B56">
          <w:pPr>
            <w:pStyle w:val="Verzeichnis3"/>
            <w:tabs>
              <w:tab w:val="right" w:leader="underscore" w:pos="9056"/>
            </w:tabs>
            <w:rPr>
              <w:rFonts w:eastAsiaTheme="minorEastAsia" w:cstheme="minorBidi"/>
              <w:noProof/>
              <w:sz w:val="24"/>
              <w:szCs w:val="24"/>
            </w:rPr>
          </w:pPr>
          <w:hyperlink w:anchor="_Toc19980357" w:history="1">
            <w:r w:rsidRPr="00557D5C">
              <w:rPr>
                <w:rStyle w:val="Hyperlink"/>
                <w:noProof/>
              </w:rPr>
              <w:t>2D Position</w:t>
            </w:r>
            <w:r>
              <w:rPr>
                <w:noProof/>
                <w:webHidden/>
              </w:rPr>
              <w:tab/>
            </w:r>
            <w:r>
              <w:rPr>
                <w:noProof/>
                <w:webHidden/>
              </w:rPr>
              <w:fldChar w:fldCharType="begin"/>
            </w:r>
            <w:r>
              <w:rPr>
                <w:noProof/>
                <w:webHidden/>
              </w:rPr>
              <w:instrText xml:space="preserve"> PAGEREF _Toc19980357 \h </w:instrText>
            </w:r>
            <w:r>
              <w:rPr>
                <w:noProof/>
                <w:webHidden/>
              </w:rPr>
            </w:r>
            <w:r>
              <w:rPr>
                <w:noProof/>
                <w:webHidden/>
              </w:rPr>
              <w:fldChar w:fldCharType="separate"/>
            </w:r>
            <w:r>
              <w:rPr>
                <w:noProof/>
                <w:webHidden/>
              </w:rPr>
              <w:t>9</w:t>
            </w:r>
            <w:r>
              <w:rPr>
                <w:noProof/>
                <w:webHidden/>
              </w:rPr>
              <w:fldChar w:fldCharType="end"/>
            </w:r>
          </w:hyperlink>
        </w:p>
        <w:p w14:paraId="5E543715" w14:textId="323A46C6" w:rsidR="00A76B56" w:rsidRDefault="00A76B56">
          <w:pPr>
            <w:pStyle w:val="Verzeichnis3"/>
            <w:tabs>
              <w:tab w:val="right" w:leader="underscore" w:pos="9056"/>
            </w:tabs>
            <w:rPr>
              <w:rFonts w:eastAsiaTheme="minorEastAsia" w:cstheme="minorBidi"/>
              <w:noProof/>
              <w:sz w:val="24"/>
              <w:szCs w:val="24"/>
            </w:rPr>
          </w:pPr>
          <w:hyperlink w:anchor="_Toc19980358" w:history="1">
            <w:r w:rsidRPr="00557D5C">
              <w:rPr>
                <w:rStyle w:val="Hyperlink"/>
                <w:noProof/>
              </w:rPr>
              <w:t>3D Position</w:t>
            </w:r>
            <w:r>
              <w:rPr>
                <w:noProof/>
                <w:webHidden/>
              </w:rPr>
              <w:tab/>
            </w:r>
            <w:r>
              <w:rPr>
                <w:noProof/>
                <w:webHidden/>
              </w:rPr>
              <w:fldChar w:fldCharType="begin"/>
            </w:r>
            <w:r>
              <w:rPr>
                <w:noProof/>
                <w:webHidden/>
              </w:rPr>
              <w:instrText xml:space="preserve"> PAGEREF _Toc19980358 \h </w:instrText>
            </w:r>
            <w:r>
              <w:rPr>
                <w:noProof/>
                <w:webHidden/>
              </w:rPr>
            </w:r>
            <w:r>
              <w:rPr>
                <w:noProof/>
                <w:webHidden/>
              </w:rPr>
              <w:fldChar w:fldCharType="separate"/>
            </w:r>
            <w:r>
              <w:rPr>
                <w:noProof/>
                <w:webHidden/>
              </w:rPr>
              <w:t>9</w:t>
            </w:r>
            <w:r>
              <w:rPr>
                <w:noProof/>
                <w:webHidden/>
              </w:rPr>
              <w:fldChar w:fldCharType="end"/>
            </w:r>
          </w:hyperlink>
        </w:p>
        <w:p w14:paraId="5FD2172A" w14:textId="7EA595FB" w:rsidR="00A76B56" w:rsidRDefault="00A76B56">
          <w:pPr>
            <w:pStyle w:val="Verzeichnis2"/>
            <w:tabs>
              <w:tab w:val="right" w:leader="underscore" w:pos="9056"/>
            </w:tabs>
            <w:rPr>
              <w:rFonts w:eastAsiaTheme="minorEastAsia" w:cstheme="minorBidi"/>
              <w:b w:val="0"/>
              <w:bCs w:val="0"/>
              <w:noProof/>
              <w:sz w:val="24"/>
              <w:szCs w:val="24"/>
            </w:rPr>
          </w:pPr>
          <w:hyperlink w:anchor="_Toc19980359" w:history="1">
            <w:r w:rsidRPr="00557D5C">
              <w:rPr>
                <w:rStyle w:val="Hyperlink"/>
                <w:noProof/>
              </w:rPr>
              <w:t>Gravitationsgesetz zur Bestimmung der Höhe</w:t>
            </w:r>
            <w:r>
              <w:rPr>
                <w:noProof/>
                <w:webHidden/>
              </w:rPr>
              <w:tab/>
            </w:r>
            <w:r>
              <w:rPr>
                <w:noProof/>
                <w:webHidden/>
              </w:rPr>
              <w:fldChar w:fldCharType="begin"/>
            </w:r>
            <w:r>
              <w:rPr>
                <w:noProof/>
                <w:webHidden/>
              </w:rPr>
              <w:instrText xml:space="preserve"> PAGEREF _Toc19980359 \h </w:instrText>
            </w:r>
            <w:r>
              <w:rPr>
                <w:noProof/>
                <w:webHidden/>
              </w:rPr>
            </w:r>
            <w:r>
              <w:rPr>
                <w:noProof/>
                <w:webHidden/>
              </w:rPr>
              <w:fldChar w:fldCharType="separate"/>
            </w:r>
            <w:r>
              <w:rPr>
                <w:noProof/>
                <w:webHidden/>
              </w:rPr>
              <w:t>9</w:t>
            </w:r>
            <w:r>
              <w:rPr>
                <w:noProof/>
                <w:webHidden/>
              </w:rPr>
              <w:fldChar w:fldCharType="end"/>
            </w:r>
          </w:hyperlink>
        </w:p>
        <w:p w14:paraId="19CF8DBD" w14:textId="3505CA9E" w:rsidR="00A76B56" w:rsidRDefault="00A76B56">
          <w:pPr>
            <w:pStyle w:val="Verzeichnis2"/>
            <w:tabs>
              <w:tab w:val="right" w:leader="underscore" w:pos="9056"/>
            </w:tabs>
            <w:rPr>
              <w:rFonts w:eastAsiaTheme="minorEastAsia" w:cstheme="minorBidi"/>
              <w:b w:val="0"/>
              <w:bCs w:val="0"/>
              <w:noProof/>
              <w:sz w:val="24"/>
              <w:szCs w:val="24"/>
            </w:rPr>
          </w:pPr>
          <w:hyperlink w:anchor="_Toc19980360" w:history="1">
            <w:r w:rsidRPr="00557D5C">
              <w:rPr>
                <w:rStyle w:val="Hyperlink"/>
                <w:noProof/>
              </w:rPr>
              <w:t>Inertial Measurement Unit Sensor</w:t>
            </w:r>
            <w:r>
              <w:rPr>
                <w:noProof/>
                <w:webHidden/>
              </w:rPr>
              <w:tab/>
            </w:r>
            <w:r>
              <w:rPr>
                <w:noProof/>
                <w:webHidden/>
              </w:rPr>
              <w:fldChar w:fldCharType="begin"/>
            </w:r>
            <w:r>
              <w:rPr>
                <w:noProof/>
                <w:webHidden/>
              </w:rPr>
              <w:instrText xml:space="preserve"> PAGEREF _Toc19980360 \h </w:instrText>
            </w:r>
            <w:r>
              <w:rPr>
                <w:noProof/>
                <w:webHidden/>
              </w:rPr>
            </w:r>
            <w:r>
              <w:rPr>
                <w:noProof/>
                <w:webHidden/>
              </w:rPr>
              <w:fldChar w:fldCharType="separate"/>
            </w:r>
            <w:r>
              <w:rPr>
                <w:noProof/>
                <w:webHidden/>
              </w:rPr>
              <w:t>9</w:t>
            </w:r>
            <w:r>
              <w:rPr>
                <w:noProof/>
                <w:webHidden/>
              </w:rPr>
              <w:fldChar w:fldCharType="end"/>
            </w:r>
          </w:hyperlink>
        </w:p>
        <w:p w14:paraId="4A7D3937" w14:textId="02D9CE62" w:rsidR="00A76B56" w:rsidRDefault="00A76B56">
          <w:pPr>
            <w:pStyle w:val="Verzeichnis3"/>
            <w:tabs>
              <w:tab w:val="right" w:leader="underscore" w:pos="9056"/>
            </w:tabs>
            <w:rPr>
              <w:rFonts w:eastAsiaTheme="minorEastAsia" w:cstheme="minorBidi"/>
              <w:noProof/>
              <w:sz w:val="24"/>
              <w:szCs w:val="24"/>
            </w:rPr>
          </w:pPr>
          <w:hyperlink w:anchor="_Toc19980361" w:history="1">
            <w:r w:rsidRPr="00557D5C">
              <w:rPr>
                <w:rStyle w:val="Hyperlink"/>
                <w:noProof/>
              </w:rPr>
              <w:t>Beschleunigungssensor</w:t>
            </w:r>
            <w:r>
              <w:rPr>
                <w:noProof/>
                <w:webHidden/>
              </w:rPr>
              <w:tab/>
            </w:r>
            <w:r>
              <w:rPr>
                <w:noProof/>
                <w:webHidden/>
              </w:rPr>
              <w:fldChar w:fldCharType="begin"/>
            </w:r>
            <w:r>
              <w:rPr>
                <w:noProof/>
                <w:webHidden/>
              </w:rPr>
              <w:instrText xml:space="preserve"> PAGEREF _Toc19980361 \h </w:instrText>
            </w:r>
            <w:r>
              <w:rPr>
                <w:noProof/>
                <w:webHidden/>
              </w:rPr>
            </w:r>
            <w:r>
              <w:rPr>
                <w:noProof/>
                <w:webHidden/>
              </w:rPr>
              <w:fldChar w:fldCharType="separate"/>
            </w:r>
            <w:r>
              <w:rPr>
                <w:noProof/>
                <w:webHidden/>
              </w:rPr>
              <w:t>9</w:t>
            </w:r>
            <w:r>
              <w:rPr>
                <w:noProof/>
                <w:webHidden/>
              </w:rPr>
              <w:fldChar w:fldCharType="end"/>
            </w:r>
          </w:hyperlink>
        </w:p>
        <w:p w14:paraId="4108DD9B" w14:textId="3F4B6612" w:rsidR="00A76B56" w:rsidRDefault="00A76B56">
          <w:pPr>
            <w:pStyle w:val="Verzeichnis3"/>
            <w:tabs>
              <w:tab w:val="right" w:leader="underscore" w:pos="9056"/>
            </w:tabs>
            <w:rPr>
              <w:rFonts w:eastAsiaTheme="minorEastAsia" w:cstheme="minorBidi"/>
              <w:noProof/>
              <w:sz w:val="24"/>
              <w:szCs w:val="24"/>
            </w:rPr>
          </w:pPr>
          <w:hyperlink w:anchor="_Toc19980362" w:history="1">
            <w:r w:rsidRPr="00557D5C">
              <w:rPr>
                <w:rStyle w:val="Hyperlink"/>
                <w:noProof/>
              </w:rPr>
              <w:t>Gyroscope</w:t>
            </w:r>
            <w:r>
              <w:rPr>
                <w:noProof/>
                <w:webHidden/>
              </w:rPr>
              <w:tab/>
            </w:r>
            <w:r>
              <w:rPr>
                <w:noProof/>
                <w:webHidden/>
              </w:rPr>
              <w:fldChar w:fldCharType="begin"/>
            </w:r>
            <w:r>
              <w:rPr>
                <w:noProof/>
                <w:webHidden/>
              </w:rPr>
              <w:instrText xml:space="preserve"> PAGEREF _Toc19980362 \h </w:instrText>
            </w:r>
            <w:r>
              <w:rPr>
                <w:noProof/>
                <w:webHidden/>
              </w:rPr>
            </w:r>
            <w:r>
              <w:rPr>
                <w:noProof/>
                <w:webHidden/>
              </w:rPr>
              <w:fldChar w:fldCharType="separate"/>
            </w:r>
            <w:r>
              <w:rPr>
                <w:noProof/>
                <w:webHidden/>
              </w:rPr>
              <w:t>9</w:t>
            </w:r>
            <w:r>
              <w:rPr>
                <w:noProof/>
                <w:webHidden/>
              </w:rPr>
              <w:fldChar w:fldCharType="end"/>
            </w:r>
          </w:hyperlink>
        </w:p>
        <w:p w14:paraId="0C2A48FF" w14:textId="6BE146B5" w:rsidR="00A76B56" w:rsidRDefault="00A76B56">
          <w:pPr>
            <w:pStyle w:val="Verzeichnis3"/>
            <w:tabs>
              <w:tab w:val="right" w:leader="underscore" w:pos="9056"/>
            </w:tabs>
            <w:rPr>
              <w:rFonts w:eastAsiaTheme="minorEastAsia" w:cstheme="minorBidi"/>
              <w:noProof/>
              <w:sz w:val="24"/>
              <w:szCs w:val="24"/>
            </w:rPr>
          </w:pPr>
          <w:hyperlink w:anchor="_Toc19980363" w:history="1">
            <w:r w:rsidRPr="00557D5C">
              <w:rPr>
                <w:rStyle w:val="Hyperlink"/>
                <w:noProof/>
              </w:rPr>
              <w:t>Magnetometer</w:t>
            </w:r>
            <w:r>
              <w:rPr>
                <w:noProof/>
                <w:webHidden/>
              </w:rPr>
              <w:tab/>
            </w:r>
            <w:r>
              <w:rPr>
                <w:noProof/>
                <w:webHidden/>
              </w:rPr>
              <w:fldChar w:fldCharType="begin"/>
            </w:r>
            <w:r>
              <w:rPr>
                <w:noProof/>
                <w:webHidden/>
              </w:rPr>
              <w:instrText xml:space="preserve"> PAGEREF _Toc19980363 \h </w:instrText>
            </w:r>
            <w:r>
              <w:rPr>
                <w:noProof/>
                <w:webHidden/>
              </w:rPr>
            </w:r>
            <w:r>
              <w:rPr>
                <w:noProof/>
                <w:webHidden/>
              </w:rPr>
              <w:fldChar w:fldCharType="separate"/>
            </w:r>
            <w:r>
              <w:rPr>
                <w:noProof/>
                <w:webHidden/>
              </w:rPr>
              <w:t>9</w:t>
            </w:r>
            <w:r>
              <w:rPr>
                <w:noProof/>
                <w:webHidden/>
              </w:rPr>
              <w:fldChar w:fldCharType="end"/>
            </w:r>
          </w:hyperlink>
        </w:p>
        <w:p w14:paraId="4D3F0F44" w14:textId="49CF5A90" w:rsidR="00A76B56" w:rsidRDefault="00A76B56">
          <w:pPr>
            <w:pStyle w:val="Verzeichnis1"/>
            <w:tabs>
              <w:tab w:val="right" w:leader="underscore" w:pos="9056"/>
            </w:tabs>
            <w:rPr>
              <w:rFonts w:eastAsiaTheme="minorEastAsia" w:cstheme="minorBidi"/>
              <w:b w:val="0"/>
              <w:bCs w:val="0"/>
              <w:i w:val="0"/>
              <w:iCs w:val="0"/>
              <w:noProof/>
            </w:rPr>
          </w:pPr>
          <w:hyperlink w:anchor="_Toc19980364" w:history="1">
            <w:r w:rsidRPr="00557D5C">
              <w:rPr>
                <w:rStyle w:val="Hyperlink"/>
                <w:noProof/>
              </w:rPr>
              <w:t>Hardware</w:t>
            </w:r>
            <w:r>
              <w:rPr>
                <w:noProof/>
                <w:webHidden/>
              </w:rPr>
              <w:tab/>
            </w:r>
            <w:r>
              <w:rPr>
                <w:noProof/>
                <w:webHidden/>
              </w:rPr>
              <w:fldChar w:fldCharType="begin"/>
            </w:r>
            <w:r>
              <w:rPr>
                <w:noProof/>
                <w:webHidden/>
              </w:rPr>
              <w:instrText xml:space="preserve"> PAGEREF _Toc19980364 \h </w:instrText>
            </w:r>
            <w:r>
              <w:rPr>
                <w:noProof/>
                <w:webHidden/>
              </w:rPr>
            </w:r>
            <w:r>
              <w:rPr>
                <w:noProof/>
                <w:webHidden/>
              </w:rPr>
              <w:fldChar w:fldCharType="separate"/>
            </w:r>
            <w:r>
              <w:rPr>
                <w:noProof/>
                <w:webHidden/>
              </w:rPr>
              <w:t>9</w:t>
            </w:r>
            <w:r>
              <w:rPr>
                <w:noProof/>
                <w:webHidden/>
              </w:rPr>
              <w:fldChar w:fldCharType="end"/>
            </w:r>
          </w:hyperlink>
        </w:p>
        <w:p w14:paraId="07397920" w14:textId="22C7CDDF" w:rsidR="00A76B56" w:rsidRDefault="00A76B56">
          <w:pPr>
            <w:pStyle w:val="Verzeichnis2"/>
            <w:tabs>
              <w:tab w:val="right" w:leader="underscore" w:pos="9056"/>
            </w:tabs>
            <w:rPr>
              <w:rFonts w:eastAsiaTheme="minorEastAsia" w:cstheme="minorBidi"/>
              <w:b w:val="0"/>
              <w:bCs w:val="0"/>
              <w:noProof/>
              <w:sz w:val="24"/>
              <w:szCs w:val="24"/>
            </w:rPr>
          </w:pPr>
          <w:hyperlink w:anchor="_Toc19980365" w:history="1">
            <w:r w:rsidRPr="00557D5C">
              <w:rPr>
                <w:rStyle w:val="Hyperlink"/>
                <w:noProof/>
              </w:rPr>
              <w:t>Arduino vs. Raspberry Pi</w:t>
            </w:r>
            <w:r>
              <w:rPr>
                <w:noProof/>
                <w:webHidden/>
              </w:rPr>
              <w:tab/>
            </w:r>
            <w:r>
              <w:rPr>
                <w:noProof/>
                <w:webHidden/>
              </w:rPr>
              <w:fldChar w:fldCharType="begin"/>
            </w:r>
            <w:r>
              <w:rPr>
                <w:noProof/>
                <w:webHidden/>
              </w:rPr>
              <w:instrText xml:space="preserve"> PAGEREF _Toc19980365 \h </w:instrText>
            </w:r>
            <w:r>
              <w:rPr>
                <w:noProof/>
                <w:webHidden/>
              </w:rPr>
            </w:r>
            <w:r>
              <w:rPr>
                <w:noProof/>
                <w:webHidden/>
              </w:rPr>
              <w:fldChar w:fldCharType="separate"/>
            </w:r>
            <w:r>
              <w:rPr>
                <w:noProof/>
                <w:webHidden/>
              </w:rPr>
              <w:t>9</w:t>
            </w:r>
            <w:r>
              <w:rPr>
                <w:noProof/>
                <w:webHidden/>
              </w:rPr>
              <w:fldChar w:fldCharType="end"/>
            </w:r>
          </w:hyperlink>
        </w:p>
        <w:p w14:paraId="42E876CC" w14:textId="5BC68D07" w:rsidR="00A76B56" w:rsidRDefault="00A76B56">
          <w:pPr>
            <w:pStyle w:val="Verzeichnis2"/>
            <w:tabs>
              <w:tab w:val="right" w:leader="underscore" w:pos="9056"/>
            </w:tabs>
            <w:rPr>
              <w:rFonts w:eastAsiaTheme="minorEastAsia" w:cstheme="minorBidi"/>
              <w:b w:val="0"/>
              <w:bCs w:val="0"/>
              <w:noProof/>
              <w:sz w:val="24"/>
              <w:szCs w:val="24"/>
            </w:rPr>
          </w:pPr>
          <w:hyperlink w:anchor="_Toc19980366" w:history="1">
            <w:r w:rsidRPr="00557D5C">
              <w:rPr>
                <w:rStyle w:val="Hyperlink"/>
                <w:noProof/>
              </w:rPr>
              <w:t>Arduino Mega 2560</w:t>
            </w:r>
            <w:r>
              <w:rPr>
                <w:noProof/>
                <w:webHidden/>
              </w:rPr>
              <w:tab/>
            </w:r>
            <w:r>
              <w:rPr>
                <w:noProof/>
                <w:webHidden/>
              </w:rPr>
              <w:fldChar w:fldCharType="begin"/>
            </w:r>
            <w:r>
              <w:rPr>
                <w:noProof/>
                <w:webHidden/>
              </w:rPr>
              <w:instrText xml:space="preserve"> PAGEREF _Toc19980366 \h </w:instrText>
            </w:r>
            <w:r>
              <w:rPr>
                <w:noProof/>
                <w:webHidden/>
              </w:rPr>
            </w:r>
            <w:r>
              <w:rPr>
                <w:noProof/>
                <w:webHidden/>
              </w:rPr>
              <w:fldChar w:fldCharType="separate"/>
            </w:r>
            <w:r>
              <w:rPr>
                <w:noProof/>
                <w:webHidden/>
              </w:rPr>
              <w:t>10</w:t>
            </w:r>
            <w:r>
              <w:rPr>
                <w:noProof/>
                <w:webHidden/>
              </w:rPr>
              <w:fldChar w:fldCharType="end"/>
            </w:r>
          </w:hyperlink>
        </w:p>
        <w:p w14:paraId="6B225676" w14:textId="7BFCBAA9" w:rsidR="00A76B56" w:rsidRDefault="00A76B56">
          <w:pPr>
            <w:pStyle w:val="Verzeichnis2"/>
            <w:tabs>
              <w:tab w:val="right" w:leader="underscore" w:pos="9056"/>
            </w:tabs>
            <w:rPr>
              <w:rFonts w:eastAsiaTheme="minorEastAsia" w:cstheme="minorBidi"/>
              <w:b w:val="0"/>
              <w:bCs w:val="0"/>
              <w:noProof/>
              <w:sz w:val="24"/>
              <w:szCs w:val="24"/>
            </w:rPr>
          </w:pPr>
          <w:hyperlink w:anchor="_Toc19980367" w:history="1">
            <w:r w:rsidRPr="00557D5C">
              <w:rPr>
                <w:rStyle w:val="Hyperlink"/>
                <w:noProof/>
              </w:rPr>
              <w:t>BME280</w:t>
            </w:r>
            <w:r>
              <w:rPr>
                <w:noProof/>
                <w:webHidden/>
              </w:rPr>
              <w:tab/>
            </w:r>
            <w:r>
              <w:rPr>
                <w:noProof/>
                <w:webHidden/>
              </w:rPr>
              <w:fldChar w:fldCharType="begin"/>
            </w:r>
            <w:r>
              <w:rPr>
                <w:noProof/>
                <w:webHidden/>
              </w:rPr>
              <w:instrText xml:space="preserve"> PAGEREF _Toc19980367 \h </w:instrText>
            </w:r>
            <w:r>
              <w:rPr>
                <w:noProof/>
                <w:webHidden/>
              </w:rPr>
            </w:r>
            <w:r>
              <w:rPr>
                <w:noProof/>
                <w:webHidden/>
              </w:rPr>
              <w:fldChar w:fldCharType="separate"/>
            </w:r>
            <w:r>
              <w:rPr>
                <w:noProof/>
                <w:webHidden/>
              </w:rPr>
              <w:t>11</w:t>
            </w:r>
            <w:r>
              <w:rPr>
                <w:noProof/>
                <w:webHidden/>
              </w:rPr>
              <w:fldChar w:fldCharType="end"/>
            </w:r>
          </w:hyperlink>
        </w:p>
        <w:p w14:paraId="1F5BCB5B" w14:textId="7CA9F521" w:rsidR="00A76B56" w:rsidRDefault="00A76B56">
          <w:pPr>
            <w:pStyle w:val="Verzeichnis2"/>
            <w:tabs>
              <w:tab w:val="right" w:leader="underscore" w:pos="9056"/>
            </w:tabs>
            <w:rPr>
              <w:rFonts w:eastAsiaTheme="minorEastAsia" w:cstheme="minorBidi"/>
              <w:b w:val="0"/>
              <w:bCs w:val="0"/>
              <w:noProof/>
              <w:sz w:val="24"/>
              <w:szCs w:val="24"/>
            </w:rPr>
          </w:pPr>
          <w:hyperlink w:anchor="_Toc19980368" w:history="1">
            <w:r w:rsidRPr="00557D5C">
              <w:rPr>
                <w:rStyle w:val="Hyperlink"/>
                <w:noProof/>
              </w:rPr>
              <w:t>Keypad</w:t>
            </w:r>
            <w:r>
              <w:rPr>
                <w:noProof/>
                <w:webHidden/>
              </w:rPr>
              <w:tab/>
            </w:r>
            <w:r>
              <w:rPr>
                <w:noProof/>
                <w:webHidden/>
              </w:rPr>
              <w:fldChar w:fldCharType="begin"/>
            </w:r>
            <w:r>
              <w:rPr>
                <w:noProof/>
                <w:webHidden/>
              </w:rPr>
              <w:instrText xml:space="preserve"> PAGEREF _Toc19980368 \h </w:instrText>
            </w:r>
            <w:r>
              <w:rPr>
                <w:noProof/>
                <w:webHidden/>
              </w:rPr>
            </w:r>
            <w:r>
              <w:rPr>
                <w:noProof/>
                <w:webHidden/>
              </w:rPr>
              <w:fldChar w:fldCharType="separate"/>
            </w:r>
            <w:r>
              <w:rPr>
                <w:noProof/>
                <w:webHidden/>
              </w:rPr>
              <w:t>11</w:t>
            </w:r>
            <w:r>
              <w:rPr>
                <w:noProof/>
                <w:webHidden/>
              </w:rPr>
              <w:fldChar w:fldCharType="end"/>
            </w:r>
          </w:hyperlink>
        </w:p>
        <w:p w14:paraId="1F95177C" w14:textId="3A30F1EC" w:rsidR="00A76B56" w:rsidRDefault="00A76B56">
          <w:pPr>
            <w:pStyle w:val="Verzeichnis3"/>
            <w:tabs>
              <w:tab w:val="right" w:leader="underscore" w:pos="9056"/>
            </w:tabs>
            <w:rPr>
              <w:rFonts w:eastAsiaTheme="minorEastAsia" w:cstheme="minorBidi"/>
              <w:noProof/>
              <w:sz w:val="24"/>
              <w:szCs w:val="24"/>
            </w:rPr>
          </w:pPr>
          <w:hyperlink w:anchor="_Toc19980369" w:history="1">
            <w:r w:rsidRPr="00557D5C">
              <w:rPr>
                <w:rStyle w:val="Hyperlink"/>
                <w:noProof/>
              </w:rPr>
              <w:t>Digital Pins</w:t>
            </w:r>
            <w:r>
              <w:rPr>
                <w:noProof/>
                <w:webHidden/>
              </w:rPr>
              <w:tab/>
            </w:r>
            <w:r>
              <w:rPr>
                <w:noProof/>
                <w:webHidden/>
              </w:rPr>
              <w:fldChar w:fldCharType="begin"/>
            </w:r>
            <w:r>
              <w:rPr>
                <w:noProof/>
                <w:webHidden/>
              </w:rPr>
              <w:instrText xml:space="preserve"> PAGEREF _Toc19980369 \h </w:instrText>
            </w:r>
            <w:r>
              <w:rPr>
                <w:noProof/>
                <w:webHidden/>
              </w:rPr>
            </w:r>
            <w:r>
              <w:rPr>
                <w:noProof/>
                <w:webHidden/>
              </w:rPr>
              <w:fldChar w:fldCharType="separate"/>
            </w:r>
            <w:r>
              <w:rPr>
                <w:noProof/>
                <w:webHidden/>
              </w:rPr>
              <w:t>11</w:t>
            </w:r>
            <w:r>
              <w:rPr>
                <w:noProof/>
                <w:webHidden/>
              </w:rPr>
              <w:fldChar w:fldCharType="end"/>
            </w:r>
          </w:hyperlink>
        </w:p>
        <w:p w14:paraId="35B2B714" w14:textId="7C206046" w:rsidR="00A76B56" w:rsidRDefault="00A76B56">
          <w:pPr>
            <w:pStyle w:val="Verzeichnis2"/>
            <w:tabs>
              <w:tab w:val="right" w:leader="underscore" w:pos="9056"/>
            </w:tabs>
            <w:rPr>
              <w:rFonts w:eastAsiaTheme="minorEastAsia" w:cstheme="minorBidi"/>
              <w:b w:val="0"/>
              <w:bCs w:val="0"/>
              <w:noProof/>
              <w:sz w:val="24"/>
              <w:szCs w:val="24"/>
            </w:rPr>
          </w:pPr>
          <w:hyperlink w:anchor="_Toc19980370" w:history="1">
            <w:r w:rsidRPr="00557D5C">
              <w:rPr>
                <w:rStyle w:val="Hyperlink"/>
                <w:noProof/>
              </w:rPr>
              <w:t>LCD-Display</w:t>
            </w:r>
            <w:r>
              <w:rPr>
                <w:noProof/>
                <w:webHidden/>
              </w:rPr>
              <w:tab/>
            </w:r>
            <w:r>
              <w:rPr>
                <w:noProof/>
                <w:webHidden/>
              </w:rPr>
              <w:fldChar w:fldCharType="begin"/>
            </w:r>
            <w:r>
              <w:rPr>
                <w:noProof/>
                <w:webHidden/>
              </w:rPr>
              <w:instrText xml:space="preserve"> PAGEREF _Toc19980370 \h </w:instrText>
            </w:r>
            <w:r>
              <w:rPr>
                <w:noProof/>
                <w:webHidden/>
              </w:rPr>
            </w:r>
            <w:r>
              <w:rPr>
                <w:noProof/>
                <w:webHidden/>
              </w:rPr>
              <w:fldChar w:fldCharType="separate"/>
            </w:r>
            <w:r>
              <w:rPr>
                <w:noProof/>
                <w:webHidden/>
              </w:rPr>
              <w:t>11</w:t>
            </w:r>
            <w:r>
              <w:rPr>
                <w:noProof/>
                <w:webHidden/>
              </w:rPr>
              <w:fldChar w:fldCharType="end"/>
            </w:r>
          </w:hyperlink>
        </w:p>
        <w:p w14:paraId="24265B99" w14:textId="14FA2082" w:rsidR="00A76B56" w:rsidRDefault="00A76B56">
          <w:pPr>
            <w:pStyle w:val="Verzeichnis3"/>
            <w:tabs>
              <w:tab w:val="right" w:leader="underscore" w:pos="9056"/>
            </w:tabs>
            <w:rPr>
              <w:rFonts w:eastAsiaTheme="minorEastAsia" w:cstheme="minorBidi"/>
              <w:noProof/>
              <w:sz w:val="24"/>
              <w:szCs w:val="24"/>
            </w:rPr>
          </w:pPr>
          <w:hyperlink w:anchor="_Toc19980371" w:history="1">
            <w:r w:rsidRPr="00557D5C">
              <w:rPr>
                <w:rStyle w:val="Hyperlink"/>
                <w:noProof/>
              </w:rPr>
              <w:t>I2C-Schnittstelle</w:t>
            </w:r>
            <w:r>
              <w:rPr>
                <w:noProof/>
                <w:webHidden/>
              </w:rPr>
              <w:tab/>
            </w:r>
            <w:r>
              <w:rPr>
                <w:noProof/>
                <w:webHidden/>
              </w:rPr>
              <w:fldChar w:fldCharType="begin"/>
            </w:r>
            <w:r>
              <w:rPr>
                <w:noProof/>
                <w:webHidden/>
              </w:rPr>
              <w:instrText xml:space="preserve"> PAGEREF _Toc19980371 \h </w:instrText>
            </w:r>
            <w:r>
              <w:rPr>
                <w:noProof/>
                <w:webHidden/>
              </w:rPr>
            </w:r>
            <w:r>
              <w:rPr>
                <w:noProof/>
                <w:webHidden/>
              </w:rPr>
              <w:fldChar w:fldCharType="separate"/>
            </w:r>
            <w:r>
              <w:rPr>
                <w:noProof/>
                <w:webHidden/>
              </w:rPr>
              <w:t>11</w:t>
            </w:r>
            <w:r>
              <w:rPr>
                <w:noProof/>
                <w:webHidden/>
              </w:rPr>
              <w:fldChar w:fldCharType="end"/>
            </w:r>
          </w:hyperlink>
        </w:p>
        <w:p w14:paraId="6E94D48C" w14:textId="47BD74E9" w:rsidR="00A76B56" w:rsidRDefault="00A76B56">
          <w:pPr>
            <w:pStyle w:val="Verzeichnis3"/>
            <w:tabs>
              <w:tab w:val="right" w:leader="underscore" w:pos="9056"/>
            </w:tabs>
            <w:rPr>
              <w:rFonts w:eastAsiaTheme="minorEastAsia" w:cstheme="minorBidi"/>
              <w:noProof/>
              <w:sz w:val="24"/>
              <w:szCs w:val="24"/>
            </w:rPr>
          </w:pPr>
          <w:hyperlink w:anchor="_Toc19980372" w:history="1">
            <w:r w:rsidRPr="00557D5C">
              <w:rPr>
                <w:rStyle w:val="Hyperlink"/>
                <w:noProof/>
              </w:rPr>
              <w:t>SPI-Schnittstelle</w:t>
            </w:r>
            <w:r>
              <w:rPr>
                <w:noProof/>
                <w:webHidden/>
              </w:rPr>
              <w:tab/>
            </w:r>
            <w:r>
              <w:rPr>
                <w:noProof/>
                <w:webHidden/>
              </w:rPr>
              <w:fldChar w:fldCharType="begin"/>
            </w:r>
            <w:r>
              <w:rPr>
                <w:noProof/>
                <w:webHidden/>
              </w:rPr>
              <w:instrText xml:space="preserve"> PAGEREF _Toc19980372 \h </w:instrText>
            </w:r>
            <w:r>
              <w:rPr>
                <w:noProof/>
                <w:webHidden/>
              </w:rPr>
            </w:r>
            <w:r>
              <w:rPr>
                <w:noProof/>
                <w:webHidden/>
              </w:rPr>
              <w:fldChar w:fldCharType="separate"/>
            </w:r>
            <w:r>
              <w:rPr>
                <w:noProof/>
                <w:webHidden/>
              </w:rPr>
              <w:t>11</w:t>
            </w:r>
            <w:r>
              <w:rPr>
                <w:noProof/>
                <w:webHidden/>
              </w:rPr>
              <w:fldChar w:fldCharType="end"/>
            </w:r>
          </w:hyperlink>
        </w:p>
        <w:p w14:paraId="5EAAE223" w14:textId="113A5CAC" w:rsidR="00A76B56" w:rsidRDefault="00A76B56">
          <w:pPr>
            <w:pStyle w:val="Verzeichnis2"/>
            <w:tabs>
              <w:tab w:val="right" w:leader="underscore" w:pos="9056"/>
            </w:tabs>
            <w:rPr>
              <w:rFonts w:eastAsiaTheme="minorEastAsia" w:cstheme="minorBidi"/>
              <w:b w:val="0"/>
              <w:bCs w:val="0"/>
              <w:noProof/>
              <w:sz w:val="24"/>
              <w:szCs w:val="24"/>
            </w:rPr>
          </w:pPr>
          <w:hyperlink w:anchor="_Toc19980373" w:history="1">
            <w:r w:rsidRPr="00557D5C">
              <w:rPr>
                <w:rStyle w:val="Hyperlink"/>
                <w:noProof/>
              </w:rPr>
              <w:t>Adafruit GPS Sensor</w:t>
            </w:r>
            <w:r>
              <w:rPr>
                <w:noProof/>
                <w:webHidden/>
              </w:rPr>
              <w:tab/>
            </w:r>
            <w:r>
              <w:rPr>
                <w:noProof/>
                <w:webHidden/>
              </w:rPr>
              <w:fldChar w:fldCharType="begin"/>
            </w:r>
            <w:r>
              <w:rPr>
                <w:noProof/>
                <w:webHidden/>
              </w:rPr>
              <w:instrText xml:space="preserve"> PAGEREF _Toc19980373 \h </w:instrText>
            </w:r>
            <w:r>
              <w:rPr>
                <w:noProof/>
                <w:webHidden/>
              </w:rPr>
            </w:r>
            <w:r>
              <w:rPr>
                <w:noProof/>
                <w:webHidden/>
              </w:rPr>
              <w:fldChar w:fldCharType="separate"/>
            </w:r>
            <w:r>
              <w:rPr>
                <w:noProof/>
                <w:webHidden/>
              </w:rPr>
              <w:t>11</w:t>
            </w:r>
            <w:r>
              <w:rPr>
                <w:noProof/>
                <w:webHidden/>
              </w:rPr>
              <w:fldChar w:fldCharType="end"/>
            </w:r>
          </w:hyperlink>
        </w:p>
        <w:p w14:paraId="5CB24C7A" w14:textId="736B9537" w:rsidR="00A76B56" w:rsidRDefault="00A76B56">
          <w:pPr>
            <w:pStyle w:val="Verzeichnis3"/>
            <w:tabs>
              <w:tab w:val="right" w:leader="underscore" w:pos="9056"/>
            </w:tabs>
            <w:rPr>
              <w:rFonts w:eastAsiaTheme="minorEastAsia" w:cstheme="minorBidi"/>
              <w:noProof/>
              <w:sz w:val="24"/>
              <w:szCs w:val="24"/>
            </w:rPr>
          </w:pPr>
          <w:hyperlink w:anchor="_Toc19980374" w:history="1">
            <w:r w:rsidRPr="00557D5C">
              <w:rPr>
                <w:rStyle w:val="Hyperlink"/>
                <w:noProof/>
              </w:rPr>
              <w:t>Serielle Schnittstelle</w:t>
            </w:r>
            <w:r>
              <w:rPr>
                <w:noProof/>
                <w:webHidden/>
              </w:rPr>
              <w:tab/>
            </w:r>
            <w:r>
              <w:rPr>
                <w:noProof/>
                <w:webHidden/>
              </w:rPr>
              <w:fldChar w:fldCharType="begin"/>
            </w:r>
            <w:r>
              <w:rPr>
                <w:noProof/>
                <w:webHidden/>
              </w:rPr>
              <w:instrText xml:space="preserve"> PAGEREF _Toc19980374 \h </w:instrText>
            </w:r>
            <w:r>
              <w:rPr>
                <w:noProof/>
                <w:webHidden/>
              </w:rPr>
            </w:r>
            <w:r>
              <w:rPr>
                <w:noProof/>
                <w:webHidden/>
              </w:rPr>
              <w:fldChar w:fldCharType="separate"/>
            </w:r>
            <w:r>
              <w:rPr>
                <w:noProof/>
                <w:webHidden/>
              </w:rPr>
              <w:t>11</w:t>
            </w:r>
            <w:r>
              <w:rPr>
                <w:noProof/>
                <w:webHidden/>
              </w:rPr>
              <w:fldChar w:fldCharType="end"/>
            </w:r>
          </w:hyperlink>
        </w:p>
        <w:p w14:paraId="3F2CD683" w14:textId="6E2AB66C" w:rsidR="00A76B56" w:rsidRDefault="00A76B56">
          <w:pPr>
            <w:pStyle w:val="Verzeichnis3"/>
            <w:tabs>
              <w:tab w:val="right" w:leader="underscore" w:pos="9056"/>
            </w:tabs>
            <w:rPr>
              <w:rFonts w:eastAsiaTheme="minorEastAsia" w:cstheme="minorBidi"/>
              <w:noProof/>
              <w:sz w:val="24"/>
              <w:szCs w:val="24"/>
            </w:rPr>
          </w:pPr>
          <w:hyperlink w:anchor="_Toc19980375" w:history="1">
            <w:r w:rsidRPr="00557D5C">
              <w:rPr>
                <w:rStyle w:val="Hyperlink"/>
                <w:noProof/>
              </w:rPr>
              <w:t>SD Card Logging</w:t>
            </w:r>
            <w:r>
              <w:rPr>
                <w:noProof/>
                <w:webHidden/>
              </w:rPr>
              <w:tab/>
            </w:r>
            <w:r>
              <w:rPr>
                <w:noProof/>
                <w:webHidden/>
              </w:rPr>
              <w:fldChar w:fldCharType="begin"/>
            </w:r>
            <w:r>
              <w:rPr>
                <w:noProof/>
                <w:webHidden/>
              </w:rPr>
              <w:instrText xml:space="preserve"> PAGEREF _Toc19980375 \h </w:instrText>
            </w:r>
            <w:r>
              <w:rPr>
                <w:noProof/>
                <w:webHidden/>
              </w:rPr>
            </w:r>
            <w:r>
              <w:rPr>
                <w:noProof/>
                <w:webHidden/>
              </w:rPr>
              <w:fldChar w:fldCharType="separate"/>
            </w:r>
            <w:r>
              <w:rPr>
                <w:noProof/>
                <w:webHidden/>
              </w:rPr>
              <w:t>11</w:t>
            </w:r>
            <w:r>
              <w:rPr>
                <w:noProof/>
                <w:webHidden/>
              </w:rPr>
              <w:fldChar w:fldCharType="end"/>
            </w:r>
          </w:hyperlink>
        </w:p>
        <w:p w14:paraId="362E3289" w14:textId="7CCDFFCA" w:rsidR="00A76B56" w:rsidRDefault="00A76B56">
          <w:pPr>
            <w:pStyle w:val="Verzeichnis3"/>
            <w:tabs>
              <w:tab w:val="right" w:leader="underscore" w:pos="9056"/>
            </w:tabs>
            <w:rPr>
              <w:rFonts w:eastAsiaTheme="minorEastAsia" w:cstheme="minorBidi"/>
              <w:noProof/>
              <w:sz w:val="24"/>
              <w:szCs w:val="24"/>
            </w:rPr>
          </w:pPr>
          <w:hyperlink w:anchor="_Toc19980376" w:history="1">
            <w:r w:rsidRPr="00557D5C">
              <w:rPr>
                <w:rStyle w:val="Hyperlink"/>
                <w:noProof/>
              </w:rPr>
              <w:t>GPS Erweiterung</w:t>
            </w:r>
            <w:r>
              <w:rPr>
                <w:noProof/>
                <w:webHidden/>
              </w:rPr>
              <w:tab/>
            </w:r>
            <w:r>
              <w:rPr>
                <w:noProof/>
                <w:webHidden/>
              </w:rPr>
              <w:fldChar w:fldCharType="begin"/>
            </w:r>
            <w:r>
              <w:rPr>
                <w:noProof/>
                <w:webHidden/>
              </w:rPr>
              <w:instrText xml:space="preserve"> PAGEREF _Toc19980376 \h </w:instrText>
            </w:r>
            <w:r>
              <w:rPr>
                <w:noProof/>
                <w:webHidden/>
              </w:rPr>
            </w:r>
            <w:r>
              <w:rPr>
                <w:noProof/>
                <w:webHidden/>
              </w:rPr>
              <w:fldChar w:fldCharType="separate"/>
            </w:r>
            <w:r>
              <w:rPr>
                <w:noProof/>
                <w:webHidden/>
              </w:rPr>
              <w:t>11</w:t>
            </w:r>
            <w:r>
              <w:rPr>
                <w:noProof/>
                <w:webHidden/>
              </w:rPr>
              <w:fldChar w:fldCharType="end"/>
            </w:r>
          </w:hyperlink>
        </w:p>
        <w:p w14:paraId="25558E88" w14:textId="433AB788" w:rsidR="00A76B56" w:rsidRDefault="00A76B56">
          <w:pPr>
            <w:pStyle w:val="Verzeichnis2"/>
            <w:tabs>
              <w:tab w:val="right" w:leader="underscore" w:pos="9056"/>
            </w:tabs>
            <w:rPr>
              <w:rFonts w:eastAsiaTheme="minorEastAsia" w:cstheme="minorBidi"/>
              <w:b w:val="0"/>
              <w:bCs w:val="0"/>
              <w:noProof/>
              <w:sz w:val="24"/>
              <w:szCs w:val="24"/>
            </w:rPr>
          </w:pPr>
          <w:hyperlink w:anchor="_Toc19980377" w:history="1">
            <w:r w:rsidRPr="00557D5C">
              <w:rPr>
                <w:rStyle w:val="Hyperlink"/>
                <w:noProof/>
              </w:rPr>
              <w:t>BNO055</w:t>
            </w:r>
            <w:r>
              <w:rPr>
                <w:noProof/>
                <w:webHidden/>
              </w:rPr>
              <w:tab/>
            </w:r>
            <w:r>
              <w:rPr>
                <w:noProof/>
                <w:webHidden/>
              </w:rPr>
              <w:fldChar w:fldCharType="begin"/>
            </w:r>
            <w:r>
              <w:rPr>
                <w:noProof/>
                <w:webHidden/>
              </w:rPr>
              <w:instrText xml:space="preserve"> PAGEREF _Toc19980377 \h </w:instrText>
            </w:r>
            <w:r>
              <w:rPr>
                <w:noProof/>
                <w:webHidden/>
              </w:rPr>
            </w:r>
            <w:r>
              <w:rPr>
                <w:noProof/>
                <w:webHidden/>
              </w:rPr>
              <w:fldChar w:fldCharType="separate"/>
            </w:r>
            <w:r>
              <w:rPr>
                <w:noProof/>
                <w:webHidden/>
              </w:rPr>
              <w:t>11</w:t>
            </w:r>
            <w:r>
              <w:rPr>
                <w:noProof/>
                <w:webHidden/>
              </w:rPr>
              <w:fldChar w:fldCharType="end"/>
            </w:r>
          </w:hyperlink>
        </w:p>
        <w:p w14:paraId="5E49CC4C" w14:textId="38C9AA76" w:rsidR="00A76B56" w:rsidRDefault="00A76B56">
          <w:pPr>
            <w:pStyle w:val="Verzeichnis1"/>
            <w:tabs>
              <w:tab w:val="right" w:leader="underscore" w:pos="9056"/>
            </w:tabs>
            <w:rPr>
              <w:rFonts w:eastAsiaTheme="minorEastAsia" w:cstheme="minorBidi"/>
              <w:b w:val="0"/>
              <w:bCs w:val="0"/>
              <w:i w:val="0"/>
              <w:iCs w:val="0"/>
              <w:noProof/>
            </w:rPr>
          </w:pPr>
          <w:hyperlink w:anchor="_Toc19980378" w:history="1">
            <w:r w:rsidRPr="00557D5C">
              <w:rPr>
                <w:rStyle w:val="Hyperlink"/>
                <w:noProof/>
              </w:rPr>
              <w:t>User Interface mit LCD und Keypad</w:t>
            </w:r>
            <w:r>
              <w:rPr>
                <w:noProof/>
                <w:webHidden/>
              </w:rPr>
              <w:tab/>
            </w:r>
            <w:r>
              <w:rPr>
                <w:noProof/>
                <w:webHidden/>
              </w:rPr>
              <w:fldChar w:fldCharType="begin"/>
            </w:r>
            <w:r>
              <w:rPr>
                <w:noProof/>
                <w:webHidden/>
              </w:rPr>
              <w:instrText xml:space="preserve"> PAGEREF _Toc19980378 \h </w:instrText>
            </w:r>
            <w:r>
              <w:rPr>
                <w:noProof/>
                <w:webHidden/>
              </w:rPr>
            </w:r>
            <w:r>
              <w:rPr>
                <w:noProof/>
                <w:webHidden/>
              </w:rPr>
              <w:fldChar w:fldCharType="separate"/>
            </w:r>
            <w:r>
              <w:rPr>
                <w:noProof/>
                <w:webHidden/>
              </w:rPr>
              <w:t>11</w:t>
            </w:r>
            <w:r>
              <w:rPr>
                <w:noProof/>
                <w:webHidden/>
              </w:rPr>
              <w:fldChar w:fldCharType="end"/>
            </w:r>
          </w:hyperlink>
        </w:p>
        <w:p w14:paraId="502F7818" w14:textId="580F060D" w:rsidR="00A76B56" w:rsidRDefault="00A76B56">
          <w:pPr>
            <w:pStyle w:val="Verzeichnis2"/>
            <w:tabs>
              <w:tab w:val="right" w:leader="underscore" w:pos="9056"/>
            </w:tabs>
            <w:rPr>
              <w:rFonts w:eastAsiaTheme="minorEastAsia" w:cstheme="minorBidi"/>
              <w:b w:val="0"/>
              <w:bCs w:val="0"/>
              <w:noProof/>
              <w:sz w:val="24"/>
              <w:szCs w:val="24"/>
            </w:rPr>
          </w:pPr>
          <w:hyperlink w:anchor="_Toc19980379" w:history="1">
            <w:r w:rsidRPr="00557D5C">
              <w:rPr>
                <w:rStyle w:val="Hyperlink"/>
                <w:noProof/>
              </w:rPr>
              <w:t>Bedienkonzept</w:t>
            </w:r>
            <w:r>
              <w:rPr>
                <w:noProof/>
                <w:webHidden/>
              </w:rPr>
              <w:tab/>
            </w:r>
            <w:r>
              <w:rPr>
                <w:noProof/>
                <w:webHidden/>
              </w:rPr>
              <w:fldChar w:fldCharType="begin"/>
            </w:r>
            <w:r>
              <w:rPr>
                <w:noProof/>
                <w:webHidden/>
              </w:rPr>
              <w:instrText xml:space="preserve"> PAGEREF _Toc19980379 \h </w:instrText>
            </w:r>
            <w:r>
              <w:rPr>
                <w:noProof/>
                <w:webHidden/>
              </w:rPr>
            </w:r>
            <w:r>
              <w:rPr>
                <w:noProof/>
                <w:webHidden/>
              </w:rPr>
              <w:fldChar w:fldCharType="separate"/>
            </w:r>
            <w:r>
              <w:rPr>
                <w:noProof/>
                <w:webHidden/>
              </w:rPr>
              <w:t>11</w:t>
            </w:r>
            <w:r>
              <w:rPr>
                <w:noProof/>
                <w:webHidden/>
              </w:rPr>
              <w:fldChar w:fldCharType="end"/>
            </w:r>
          </w:hyperlink>
        </w:p>
        <w:p w14:paraId="481F0D8E" w14:textId="6E23698B" w:rsidR="00A76B56" w:rsidRDefault="00A76B56">
          <w:pPr>
            <w:pStyle w:val="Verzeichnis3"/>
            <w:tabs>
              <w:tab w:val="right" w:leader="underscore" w:pos="9056"/>
            </w:tabs>
            <w:rPr>
              <w:rFonts w:eastAsiaTheme="minorEastAsia" w:cstheme="minorBidi"/>
              <w:noProof/>
              <w:sz w:val="24"/>
              <w:szCs w:val="24"/>
            </w:rPr>
          </w:pPr>
          <w:hyperlink w:anchor="_Toc19980380" w:history="1">
            <w:r w:rsidRPr="00557D5C">
              <w:rPr>
                <w:rStyle w:val="Hyperlink"/>
                <w:noProof/>
              </w:rPr>
              <w:t>Entwicklung des Konzeptes</w:t>
            </w:r>
            <w:r>
              <w:rPr>
                <w:noProof/>
                <w:webHidden/>
              </w:rPr>
              <w:tab/>
            </w:r>
            <w:r>
              <w:rPr>
                <w:noProof/>
                <w:webHidden/>
              </w:rPr>
              <w:fldChar w:fldCharType="begin"/>
            </w:r>
            <w:r>
              <w:rPr>
                <w:noProof/>
                <w:webHidden/>
              </w:rPr>
              <w:instrText xml:space="preserve"> PAGEREF _Toc19980380 \h </w:instrText>
            </w:r>
            <w:r>
              <w:rPr>
                <w:noProof/>
                <w:webHidden/>
              </w:rPr>
            </w:r>
            <w:r>
              <w:rPr>
                <w:noProof/>
                <w:webHidden/>
              </w:rPr>
              <w:fldChar w:fldCharType="separate"/>
            </w:r>
            <w:r>
              <w:rPr>
                <w:noProof/>
                <w:webHidden/>
              </w:rPr>
              <w:t>11</w:t>
            </w:r>
            <w:r>
              <w:rPr>
                <w:noProof/>
                <w:webHidden/>
              </w:rPr>
              <w:fldChar w:fldCharType="end"/>
            </w:r>
          </w:hyperlink>
        </w:p>
        <w:p w14:paraId="6A57DC72" w14:textId="249C9B36" w:rsidR="00A76B56" w:rsidRDefault="00A76B56">
          <w:pPr>
            <w:pStyle w:val="Verzeichnis3"/>
            <w:tabs>
              <w:tab w:val="right" w:leader="underscore" w:pos="9056"/>
            </w:tabs>
            <w:rPr>
              <w:rFonts w:eastAsiaTheme="minorEastAsia" w:cstheme="minorBidi"/>
              <w:noProof/>
              <w:sz w:val="24"/>
              <w:szCs w:val="24"/>
            </w:rPr>
          </w:pPr>
          <w:hyperlink w:anchor="_Toc19980381" w:history="1">
            <w:r w:rsidRPr="00557D5C">
              <w:rPr>
                <w:rStyle w:val="Hyperlink"/>
                <w:noProof/>
              </w:rPr>
              <w:t>Modi</w:t>
            </w:r>
            <w:r>
              <w:rPr>
                <w:noProof/>
                <w:webHidden/>
              </w:rPr>
              <w:tab/>
            </w:r>
            <w:r>
              <w:rPr>
                <w:noProof/>
                <w:webHidden/>
              </w:rPr>
              <w:fldChar w:fldCharType="begin"/>
            </w:r>
            <w:r>
              <w:rPr>
                <w:noProof/>
                <w:webHidden/>
              </w:rPr>
              <w:instrText xml:space="preserve"> PAGEREF _Toc19980381 \h </w:instrText>
            </w:r>
            <w:r>
              <w:rPr>
                <w:noProof/>
                <w:webHidden/>
              </w:rPr>
            </w:r>
            <w:r>
              <w:rPr>
                <w:noProof/>
                <w:webHidden/>
              </w:rPr>
              <w:fldChar w:fldCharType="separate"/>
            </w:r>
            <w:r>
              <w:rPr>
                <w:noProof/>
                <w:webHidden/>
              </w:rPr>
              <w:t>11</w:t>
            </w:r>
            <w:r>
              <w:rPr>
                <w:noProof/>
                <w:webHidden/>
              </w:rPr>
              <w:fldChar w:fldCharType="end"/>
            </w:r>
          </w:hyperlink>
        </w:p>
        <w:p w14:paraId="47B0F5C7" w14:textId="6734CBE0" w:rsidR="00A76B56" w:rsidRDefault="00A76B56">
          <w:pPr>
            <w:pStyle w:val="Verzeichnis2"/>
            <w:tabs>
              <w:tab w:val="right" w:leader="underscore" w:pos="9056"/>
            </w:tabs>
            <w:rPr>
              <w:rFonts w:eastAsiaTheme="minorEastAsia" w:cstheme="minorBidi"/>
              <w:b w:val="0"/>
              <w:bCs w:val="0"/>
              <w:noProof/>
              <w:sz w:val="24"/>
              <w:szCs w:val="24"/>
            </w:rPr>
          </w:pPr>
          <w:hyperlink w:anchor="_Toc19980382" w:history="1">
            <w:r w:rsidRPr="00557D5C">
              <w:rPr>
                <w:rStyle w:val="Hyperlink"/>
                <w:noProof/>
              </w:rPr>
              <w:t>State-Machine</w:t>
            </w:r>
            <w:r>
              <w:rPr>
                <w:noProof/>
                <w:webHidden/>
              </w:rPr>
              <w:tab/>
            </w:r>
            <w:r>
              <w:rPr>
                <w:noProof/>
                <w:webHidden/>
              </w:rPr>
              <w:fldChar w:fldCharType="begin"/>
            </w:r>
            <w:r>
              <w:rPr>
                <w:noProof/>
                <w:webHidden/>
              </w:rPr>
              <w:instrText xml:space="preserve"> PAGEREF _Toc19980382 \h </w:instrText>
            </w:r>
            <w:r>
              <w:rPr>
                <w:noProof/>
                <w:webHidden/>
              </w:rPr>
            </w:r>
            <w:r>
              <w:rPr>
                <w:noProof/>
                <w:webHidden/>
              </w:rPr>
              <w:fldChar w:fldCharType="separate"/>
            </w:r>
            <w:r>
              <w:rPr>
                <w:noProof/>
                <w:webHidden/>
              </w:rPr>
              <w:t>11</w:t>
            </w:r>
            <w:r>
              <w:rPr>
                <w:noProof/>
                <w:webHidden/>
              </w:rPr>
              <w:fldChar w:fldCharType="end"/>
            </w:r>
          </w:hyperlink>
        </w:p>
        <w:p w14:paraId="6AD1B080" w14:textId="11EC774F" w:rsidR="00A76B56" w:rsidRDefault="00A76B56">
          <w:pPr>
            <w:pStyle w:val="Verzeichnis3"/>
            <w:tabs>
              <w:tab w:val="right" w:leader="underscore" w:pos="9056"/>
            </w:tabs>
            <w:rPr>
              <w:rFonts w:eastAsiaTheme="minorEastAsia" w:cstheme="minorBidi"/>
              <w:noProof/>
              <w:sz w:val="24"/>
              <w:szCs w:val="24"/>
            </w:rPr>
          </w:pPr>
          <w:hyperlink w:anchor="_Toc19980383" w:history="1">
            <w:r w:rsidRPr="00557D5C">
              <w:rPr>
                <w:rStyle w:val="Hyperlink"/>
                <w:noProof/>
              </w:rPr>
              <w:t>Flags</w:t>
            </w:r>
            <w:r>
              <w:rPr>
                <w:noProof/>
                <w:webHidden/>
              </w:rPr>
              <w:tab/>
            </w:r>
            <w:r>
              <w:rPr>
                <w:noProof/>
                <w:webHidden/>
              </w:rPr>
              <w:fldChar w:fldCharType="begin"/>
            </w:r>
            <w:r>
              <w:rPr>
                <w:noProof/>
                <w:webHidden/>
              </w:rPr>
              <w:instrText xml:space="preserve"> PAGEREF _Toc19980383 \h </w:instrText>
            </w:r>
            <w:r>
              <w:rPr>
                <w:noProof/>
                <w:webHidden/>
              </w:rPr>
            </w:r>
            <w:r>
              <w:rPr>
                <w:noProof/>
                <w:webHidden/>
              </w:rPr>
              <w:fldChar w:fldCharType="separate"/>
            </w:r>
            <w:r>
              <w:rPr>
                <w:noProof/>
                <w:webHidden/>
              </w:rPr>
              <w:t>11</w:t>
            </w:r>
            <w:r>
              <w:rPr>
                <w:noProof/>
                <w:webHidden/>
              </w:rPr>
              <w:fldChar w:fldCharType="end"/>
            </w:r>
          </w:hyperlink>
        </w:p>
        <w:p w14:paraId="096D1D35" w14:textId="0E1EE6CA" w:rsidR="00A76B56" w:rsidRDefault="00A76B56">
          <w:pPr>
            <w:pStyle w:val="Verzeichnis2"/>
            <w:tabs>
              <w:tab w:val="right" w:leader="underscore" w:pos="9056"/>
            </w:tabs>
            <w:rPr>
              <w:rFonts w:eastAsiaTheme="minorEastAsia" w:cstheme="minorBidi"/>
              <w:b w:val="0"/>
              <w:bCs w:val="0"/>
              <w:noProof/>
              <w:sz w:val="24"/>
              <w:szCs w:val="24"/>
            </w:rPr>
          </w:pPr>
          <w:hyperlink w:anchor="_Toc19980384" w:history="1">
            <w:r w:rsidRPr="00557D5C">
              <w:rPr>
                <w:rStyle w:val="Hyperlink"/>
                <w:noProof/>
              </w:rPr>
              <w:t>Input-System dank Keypad</w:t>
            </w:r>
            <w:r>
              <w:rPr>
                <w:noProof/>
                <w:webHidden/>
              </w:rPr>
              <w:tab/>
            </w:r>
            <w:r>
              <w:rPr>
                <w:noProof/>
                <w:webHidden/>
              </w:rPr>
              <w:fldChar w:fldCharType="begin"/>
            </w:r>
            <w:r>
              <w:rPr>
                <w:noProof/>
                <w:webHidden/>
              </w:rPr>
              <w:instrText xml:space="preserve"> PAGEREF _Toc19980384 \h </w:instrText>
            </w:r>
            <w:r>
              <w:rPr>
                <w:noProof/>
                <w:webHidden/>
              </w:rPr>
            </w:r>
            <w:r>
              <w:rPr>
                <w:noProof/>
                <w:webHidden/>
              </w:rPr>
              <w:fldChar w:fldCharType="separate"/>
            </w:r>
            <w:r>
              <w:rPr>
                <w:noProof/>
                <w:webHidden/>
              </w:rPr>
              <w:t>11</w:t>
            </w:r>
            <w:r>
              <w:rPr>
                <w:noProof/>
                <w:webHidden/>
              </w:rPr>
              <w:fldChar w:fldCharType="end"/>
            </w:r>
          </w:hyperlink>
        </w:p>
        <w:p w14:paraId="3A0633B9" w14:textId="3D1D7FDD" w:rsidR="00A76B56" w:rsidRDefault="00A76B56">
          <w:pPr>
            <w:pStyle w:val="Verzeichnis3"/>
            <w:tabs>
              <w:tab w:val="right" w:leader="underscore" w:pos="9056"/>
            </w:tabs>
            <w:rPr>
              <w:rFonts w:eastAsiaTheme="minorEastAsia" w:cstheme="minorBidi"/>
              <w:noProof/>
              <w:sz w:val="24"/>
              <w:szCs w:val="24"/>
            </w:rPr>
          </w:pPr>
          <w:hyperlink w:anchor="_Toc19980385" w:history="1">
            <w:r w:rsidRPr="00557D5C">
              <w:rPr>
                <w:rStyle w:val="Hyperlink"/>
                <w:noProof/>
              </w:rPr>
              <w:t>Interrupts</w:t>
            </w:r>
            <w:r>
              <w:rPr>
                <w:noProof/>
                <w:webHidden/>
              </w:rPr>
              <w:tab/>
            </w:r>
            <w:r>
              <w:rPr>
                <w:noProof/>
                <w:webHidden/>
              </w:rPr>
              <w:fldChar w:fldCharType="begin"/>
            </w:r>
            <w:r>
              <w:rPr>
                <w:noProof/>
                <w:webHidden/>
              </w:rPr>
              <w:instrText xml:space="preserve"> PAGEREF _Toc19980385 \h </w:instrText>
            </w:r>
            <w:r>
              <w:rPr>
                <w:noProof/>
                <w:webHidden/>
              </w:rPr>
            </w:r>
            <w:r>
              <w:rPr>
                <w:noProof/>
                <w:webHidden/>
              </w:rPr>
              <w:fldChar w:fldCharType="separate"/>
            </w:r>
            <w:r>
              <w:rPr>
                <w:noProof/>
                <w:webHidden/>
              </w:rPr>
              <w:t>11</w:t>
            </w:r>
            <w:r>
              <w:rPr>
                <w:noProof/>
                <w:webHidden/>
              </w:rPr>
              <w:fldChar w:fldCharType="end"/>
            </w:r>
          </w:hyperlink>
        </w:p>
        <w:p w14:paraId="1AFB2643" w14:textId="597D9821" w:rsidR="00A76B56" w:rsidRDefault="00A76B56">
          <w:pPr>
            <w:pStyle w:val="Verzeichnis3"/>
            <w:tabs>
              <w:tab w:val="right" w:leader="underscore" w:pos="9056"/>
            </w:tabs>
            <w:rPr>
              <w:rFonts w:eastAsiaTheme="minorEastAsia" w:cstheme="minorBidi"/>
              <w:noProof/>
              <w:sz w:val="24"/>
              <w:szCs w:val="24"/>
            </w:rPr>
          </w:pPr>
          <w:hyperlink w:anchor="_Toc19980386" w:history="1">
            <w:r w:rsidRPr="00557D5C">
              <w:rPr>
                <w:rStyle w:val="Hyperlink"/>
                <w:noProof/>
              </w:rPr>
              <w:t>For-loop</w:t>
            </w:r>
            <w:r>
              <w:rPr>
                <w:noProof/>
                <w:webHidden/>
              </w:rPr>
              <w:tab/>
            </w:r>
            <w:r>
              <w:rPr>
                <w:noProof/>
                <w:webHidden/>
              </w:rPr>
              <w:fldChar w:fldCharType="begin"/>
            </w:r>
            <w:r>
              <w:rPr>
                <w:noProof/>
                <w:webHidden/>
              </w:rPr>
              <w:instrText xml:space="preserve"> PAGEREF _Toc19980386 \h </w:instrText>
            </w:r>
            <w:r>
              <w:rPr>
                <w:noProof/>
                <w:webHidden/>
              </w:rPr>
            </w:r>
            <w:r>
              <w:rPr>
                <w:noProof/>
                <w:webHidden/>
              </w:rPr>
              <w:fldChar w:fldCharType="separate"/>
            </w:r>
            <w:r>
              <w:rPr>
                <w:noProof/>
                <w:webHidden/>
              </w:rPr>
              <w:t>11</w:t>
            </w:r>
            <w:r>
              <w:rPr>
                <w:noProof/>
                <w:webHidden/>
              </w:rPr>
              <w:fldChar w:fldCharType="end"/>
            </w:r>
          </w:hyperlink>
        </w:p>
        <w:p w14:paraId="2FF79AF4" w14:textId="00C81985" w:rsidR="00A76B56" w:rsidRDefault="00A76B56">
          <w:pPr>
            <w:pStyle w:val="Verzeichnis2"/>
            <w:tabs>
              <w:tab w:val="right" w:leader="underscore" w:pos="9056"/>
            </w:tabs>
            <w:rPr>
              <w:rFonts w:eastAsiaTheme="minorEastAsia" w:cstheme="minorBidi"/>
              <w:b w:val="0"/>
              <w:bCs w:val="0"/>
              <w:noProof/>
              <w:sz w:val="24"/>
              <w:szCs w:val="24"/>
            </w:rPr>
          </w:pPr>
          <w:hyperlink w:anchor="_Toc19980387" w:history="1">
            <w:r w:rsidRPr="00557D5C">
              <w:rPr>
                <w:rStyle w:val="Hyperlink"/>
                <w:noProof/>
              </w:rPr>
              <w:t>Output-System dank LCD-Display</w:t>
            </w:r>
            <w:r>
              <w:rPr>
                <w:noProof/>
                <w:webHidden/>
              </w:rPr>
              <w:tab/>
            </w:r>
            <w:r>
              <w:rPr>
                <w:noProof/>
                <w:webHidden/>
              </w:rPr>
              <w:fldChar w:fldCharType="begin"/>
            </w:r>
            <w:r>
              <w:rPr>
                <w:noProof/>
                <w:webHidden/>
              </w:rPr>
              <w:instrText xml:space="preserve"> PAGEREF _Toc19980387 \h </w:instrText>
            </w:r>
            <w:r>
              <w:rPr>
                <w:noProof/>
                <w:webHidden/>
              </w:rPr>
            </w:r>
            <w:r>
              <w:rPr>
                <w:noProof/>
                <w:webHidden/>
              </w:rPr>
              <w:fldChar w:fldCharType="separate"/>
            </w:r>
            <w:r>
              <w:rPr>
                <w:noProof/>
                <w:webHidden/>
              </w:rPr>
              <w:t>11</w:t>
            </w:r>
            <w:r>
              <w:rPr>
                <w:noProof/>
                <w:webHidden/>
              </w:rPr>
              <w:fldChar w:fldCharType="end"/>
            </w:r>
          </w:hyperlink>
        </w:p>
        <w:p w14:paraId="49004879" w14:textId="498476FE" w:rsidR="00A76B56" w:rsidRDefault="00A76B56">
          <w:pPr>
            <w:pStyle w:val="Verzeichnis1"/>
            <w:tabs>
              <w:tab w:val="right" w:leader="underscore" w:pos="9056"/>
            </w:tabs>
            <w:rPr>
              <w:rFonts w:eastAsiaTheme="minorEastAsia" w:cstheme="minorBidi"/>
              <w:b w:val="0"/>
              <w:bCs w:val="0"/>
              <w:i w:val="0"/>
              <w:iCs w:val="0"/>
              <w:noProof/>
            </w:rPr>
          </w:pPr>
          <w:hyperlink w:anchor="_Toc19980388" w:history="1">
            <w:r w:rsidRPr="00557D5C">
              <w:rPr>
                <w:rStyle w:val="Hyperlink"/>
                <w:noProof/>
              </w:rPr>
              <w:t>Sensor Fusion</w:t>
            </w:r>
            <w:r>
              <w:rPr>
                <w:noProof/>
                <w:webHidden/>
              </w:rPr>
              <w:tab/>
            </w:r>
            <w:r>
              <w:rPr>
                <w:noProof/>
                <w:webHidden/>
              </w:rPr>
              <w:fldChar w:fldCharType="begin"/>
            </w:r>
            <w:r>
              <w:rPr>
                <w:noProof/>
                <w:webHidden/>
              </w:rPr>
              <w:instrText xml:space="preserve"> PAGEREF _Toc19980388 \h </w:instrText>
            </w:r>
            <w:r>
              <w:rPr>
                <w:noProof/>
                <w:webHidden/>
              </w:rPr>
            </w:r>
            <w:r>
              <w:rPr>
                <w:noProof/>
                <w:webHidden/>
              </w:rPr>
              <w:fldChar w:fldCharType="separate"/>
            </w:r>
            <w:r>
              <w:rPr>
                <w:noProof/>
                <w:webHidden/>
              </w:rPr>
              <w:t>11</w:t>
            </w:r>
            <w:r>
              <w:rPr>
                <w:noProof/>
                <w:webHidden/>
              </w:rPr>
              <w:fldChar w:fldCharType="end"/>
            </w:r>
          </w:hyperlink>
        </w:p>
        <w:p w14:paraId="2AE92EE3" w14:textId="11974596" w:rsidR="00A76B56" w:rsidRDefault="00A76B56">
          <w:pPr>
            <w:pStyle w:val="Verzeichnis2"/>
            <w:tabs>
              <w:tab w:val="right" w:leader="underscore" w:pos="9056"/>
            </w:tabs>
            <w:rPr>
              <w:rFonts w:eastAsiaTheme="minorEastAsia" w:cstheme="minorBidi"/>
              <w:b w:val="0"/>
              <w:bCs w:val="0"/>
              <w:noProof/>
              <w:sz w:val="24"/>
              <w:szCs w:val="24"/>
            </w:rPr>
          </w:pPr>
          <w:hyperlink w:anchor="_Toc19980389" w:history="1">
            <w:r w:rsidRPr="00557D5C">
              <w:rPr>
                <w:rStyle w:val="Hyperlink"/>
                <w:noProof/>
              </w:rPr>
              <w:t>Definition Sensor Fusion</w:t>
            </w:r>
            <w:r>
              <w:rPr>
                <w:noProof/>
                <w:webHidden/>
              </w:rPr>
              <w:tab/>
            </w:r>
            <w:r>
              <w:rPr>
                <w:noProof/>
                <w:webHidden/>
              </w:rPr>
              <w:fldChar w:fldCharType="begin"/>
            </w:r>
            <w:r>
              <w:rPr>
                <w:noProof/>
                <w:webHidden/>
              </w:rPr>
              <w:instrText xml:space="preserve"> PAGEREF _Toc19980389 \h </w:instrText>
            </w:r>
            <w:r>
              <w:rPr>
                <w:noProof/>
                <w:webHidden/>
              </w:rPr>
            </w:r>
            <w:r>
              <w:rPr>
                <w:noProof/>
                <w:webHidden/>
              </w:rPr>
              <w:fldChar w:fldCharType="separate"/>
            </w:r>
            <w:r>
              <w:rPr>
                <w:noProof/>
                <w:webHidden/>
              </w:rPr>
              <w:t>11</w:t>
            </w:r>
            <w:r>
              <w:rPr>
                <w:noProof/>
                <w:webHidden/>
              </w:rPr>
              <w:fldChar w:fldCharType="end"/>
            </w:r>
          </w:hyperlink>
        </w:p>
        <w:p w14:paraId="4EB887A4" w14:textId="71049C46" w:rsidR="00A76B56" w:rsidRDefault="00A76B56">
          <w:pPr>
            <w:pStyle w:val="Verzeichnis2"/>
            <w:tabs>
              <w:tab w:val="right" w:leader="underscore" w:pos="9056"/>
            </w:tabs>
            <w:rPr>
              <w:rFonts w:eastAsiaTheme="minorEastAsia" w:cstheme="minorBidi"/>
              <w:b w:val="0"/>
              <w:bCs w:val="0"/>
              <w:noProof/>
              <w:sz w:val="24"/>
              <w:szCs w:val="24"/>
            </w:rPr>
          </w:pPr>
          <w:hyperlink w:anchor="_Toc19980390" w:history="1">
            <w:r w:rsidRPr="00557D5C">
              <w:rPr>
                <w:rStyle w:val="Hyperlink"/>
                <w:noProof/>
              </w:rPr>
              <w:t>Map-Matching</w:t>
            </w:r>
            <w:r>
              <w:rPr>
                <w:noProof/>
                <w:webHidden/>
              </w:rPr>
              <w:tab/>
            </w:r>
            <w:r>
              <w:rPr>
                <w:noProof/>
                <w:webHidden/>
              </w:rPr>
              <w:fldChar w:fldCharType="begin"/>
            </w:r>
            <w:r>
              <w:rPr>
                <w:noProof/>
                <w:webHidden/>
              </w:rPr>
              <w:instrText xml:space="preserve"> PAGEREF _Toc19980390 \h </w:instrText>
            </w:r>
            <w:r>
              <w:rPr>
                <w:noProof/>
                <w:webHidden/>
              </w:rPr>
            </w:r>
            <w:r>
              <w:rPr>
                <w:noProof/>
                <w:webHidden/>
              </w:rPr>
              <w:fldChar w:fldCharType="separate"/>
            </w:r>
            <w:r>
              <w:rPr>
                <w:noProof/>
                <w:webHidden/>
              </w:rPr>
              <w:t>12</w:t>
            </w:r>
            <w:r>
              <w:rPr>
                <w:noProof/>
                <w:webHidden/>
              </w:rPr>
              <w:fldChar w:fldCharType="end"/>
            </w:r>
          </w:hyperlink>
        </w:p>
        <w:p w14:paraId="18387BDE" w14:textId="5274D041" w:rsidR="00A76B56" w:rsidRDefault="00A76B56">
          <w:pPr>
            <w:pStyle w:val="Verzeichnis3"/>
            <w:tabs>
              <w:tab w:val="right" w:leader="underscore" w:pos="9056"/>
            </w:tabs>
            <w:rPr>
              <w:rFonts w:eastAsiaTheme="minorEastAsia" w:cstheme="minorBidi"/>
              <w:noProof/>
              <w:sz w:val="24"/>
              <w:szCs w:val="24"/>
            </w:rPr>
          </w:pPr>
          <w:hyperlink w:anchor="_Toc19980391" w:history="1">
            <w:r w:rsidRPr="00557D5C">
              <w:rPr>
                <w:rStyle w:val="Hyperlink"/>
                <w:noProof/>
                <w:lang w:val="en-US"/>
              </w:rPr>
              <w:t>Point-to-Point-</w:t>
            </w:r>
            <w:r w:rsidRPr="00557D5C">
              <w:rPr>
                <w:rStyle w:val="Hyperlink"/>
                <w:noProof/>
              </w:rPr>
              <w:t>M</w:t>
            </w:r>
            <w:r w:rsidRPr="00557D5C">
              <w:rPr>
                <w:rStyle w:val="Hyperlink"/>
                <w:noProof/>
              </w:rPr>
              <w:t>ethode</w:t>
            </w:r>
            <w:r>
              <w:rPr>
                <w:noProof/>
                <w:webHidden/>
              </w:rPr>
              <w:tab/>
            </w:r>
            <w:r>
              <w:rPr>
                <w:noProof/>
                <w:webHidden/>
              </w:rPr>
              <w:fldChar w:fldCharType="begin"/>
            </w:r>
            <w:r>
              <w:rPr>
                <w:noProof/>
                <w:webHidden/>
              </w:rPr>
              <w:instrText xml:space="preserve"> PAGEREF _Toc19980391 \h </w:instrText>
            </w:r>
            <w:r>
              <w:rPr>
                <w:noProof/>
                <w:webHidden/>
              </w:rPr>
            </w:r>
            <w:r>
              <w:rPr>
                <w:noProof/>
                <w:webHidden/>
              </w:rPr>
              <w:fldChar w:fldCharType="separate"/>
            </w:r>
            <w:r>
              <w:rPr>
                <w:noProof/>
                <w:webHidden/>
              </w:rPr>
              <w:t>12</w:t>
            </w:r>
            <w:r>
              <w:rPr>
                <w:noProof/>
                <w:webHidden/>
              </w:rPr>
              <w:fldChar w:fldCharType="end"/>
            </w:r>
          </w:hyperlink>
        </w:p>
        <w:p w14:paraId="49F4AC98" w14:textId="4A4A8E27" w:rsidR="00A76B56" w:rsidRDefault="00A76B56">
          <w:pPr>
            <w:pStyle w:val="Verzeichnis3"/>
            <w:tabs>
              <w:tab w:val="right" w:leader="underscore" w:pos="9056"/>
            </w:tabs>
            <w:rPr>
              <w:rFonts w:eastAsiaTheme="minorEastAsia" w:cstheme="minorBidi"/>
              <w:noProof/>
              <w:sz w:val="24"/>
              <w:szCs w:val="24"/>
            </w:rPr>
          </w:pPr>
          <w:hyperlink w:anchor="_Toc19980392" w:history="1">
            <w:r w:rsidRPr="00557D5C">
              <w:rPr>
                <w:rStyle w:val="Hyperlink"/>
                <w:noProof/>
              </w:rPr>
              <w:t>Kalibrierung des GPS Modul</w:t>
            </w:r>
            <w:r>
              <w:rPr>
                <w:noProof/>
                <w:webHidden/>
              </w:rPr>
              <w:tab/>
            </w:r>
            <w:r>
              <w:rPr>
                <w:noProof/>
                <w:webHidden/>
              </w:rPr>
              <w:fldChar w:fldCharType="begin"/>
            </w:r>
            <w:r>
              <w:rPr>
                <w:noProof/>
                <w:webHidden/>
              </w:rPr>
              <w:instrText xml:space="preserve"> PAGEREF _Toc19980392 \h </w:instrText>
            </w:r>
            <w:r>
              <w:rPr>
                <w:noProof/>
                <w:webHidden/>
              </w:rPr>
            </w:r>
            <w:r>
              <w:rPr>
                <w:noProof/>
                <w:webHidden/>
              </w:rPr>
              <w:fldChar w:fldCharType="separate"/>
            </w:r>
            <w:r>
              <w:rPr>
                <w:noProof/>
                <w:webHidden/>
              </w:rPr>
              <w:t>14</w:t>
            </w:r>
            <w:r>
              <w:rPr>
                <w:noProof/>
                <w:webHidden/>
              </w:rPr>
              <w:fldChar w:fldCharType="end"/>
            </w:r>
          </w:hyperlink>
        </w:p>
        <w:p w14:paraId="4A8E1EDB" w14:textId="5899A603" w:rsidR="00A76B56" w:rsidRDefault="00A76B56">
          <w:pPr>
            <w:pStyle w:val="Verzeichnis3"/>
            <w:tabs>
              <w:tab w:val="right" w:leader="underscore" w:pos="9056"/>
            </w:tabs>
            <w:rPr>
              <w:rFonts w:eastAsiaTheme="minorEastAsia" w:cstheme="minorBidi"/>
              <w:noProof/>
              <w:sz w:val="24"/>
              <w:szCs w:val="24"/>
            </w:rPr>
          </w:pPr>
          <w:hyperlink w:anchor="_Toc19980393" w:history="1">
            <w:r w:rsidRPr="00557D5C">
              <w:rPr>
                <w:rStyle w:val="Hyperlink"/>
                <w:noProof/>
              </w:rPr>
              <w:t>Kalibrierung des Barometers</w:t>
            </w:r>
            <w:r>
              <w:rPr>
                <w:noProof/>
                <w:webHidden/>
              </w:rPr>
              <w:tab/>
            </w:r>
            <w:r>
              <w:rPr>
                <w:noProof/>
                <w:webHidden/>
              </w:rPr>
              <w:fldChar w:fldCharType="begin"/>
            </w:r>
            <w:r>
              <w:rPr>
                <w:noProof/>
                <w:webHidden/>
              </w:rPr>
              <w:instrText xml:space="preserve"> PAGEREF _Toc19980393 \h </w:instrText>
            </w:r>
            <w:r>
              <w:rPr>
                <w:noProof/>
                <w:webHidden/>
              </w:rPr>
            </w:r>
            <w:r>
              <w:rPr>
                <w:noProof/>
                <w:webHidden/>
              </w:rPr>
              <w:fldChar w:fldCharType="separate"/>
            </w:r>
            <w:r>
              <w:rPr>
                <w:noProof/>
                <w:webHidden/>
              </w:rPr>
              <w:t>14</w:t>
            </w:r>
            <w:r>
              <w:rPr>
                <w:noProof/>
                <w:webHidden/>
              </w:rPr>
              <w:fldChar w:fldCharType="end"/>
            </w:r>
          </w:hyperlink>
        </w:p>
        <w:p w14:paraId="49429704" w14:textId="1C59B1A6" w:rsidR="00A76B56" w:rsidRDefault="00A76B56">
          <w:pPr>
            <w:pStyle w:val="Verzeichnis3"/>
            <w:tabs>
              <w:tab w:val="right" w:leader="underscore" w:pos="9056"/>
            </w:tabs>
            <w:rPr>
              <w:rFonts w:eastAsiaTheme="minorEastAsia" w:cstheme="minorBidi"/>
              <w:noProof/>
              <w:sz w:val="24"/>
              <w:szCs w:val="24"/>
            </w:rPr>
          </w:pPr>
          <w:hyperlink w:anchor="_Toc19980394" w:history="1">
            <w:r w:rsidRPr="00557D5C">
              <w:rPr>
                <w:rStyle w:val="Hyperlink"/>
                <w:noProof/>
              </w:rPr>
              <w:t>Höhenmessung mit Map-Matching</w:t>
            </w:r>
            <w:r>
              <w:rPr>
                <w:noProof/>
                <w:webHidden/>
              </w:rPr>
              <w:tab/>
            </w:r>
            <w:r>
              <w:rPr>
                <w:noProof/>
                <w:webHidden/>
              </w:rPr>
              <w:fldChar w:fldCharType="begin"/>
            </w:r>
            <w:r>
              <w:rPr>
                <w:noProof/>
                <w:webHidden/>
              </w:rPr>
              <w:instrText xml:space="preserve"> PAGEREF _Toc19980394 \h </w:instrText>
            </w:r>
            <w:r>
              <w:rPr>
                <w:noProof/>
                <w:webHidden/>
              </w:rPr>
            </w:r>
            <w:r>
              <w:rPr>
                <w:noProof/>
                <w:webHidden/>
              </w:rPr>
              <w:fldChar w:fldCharType="separate"/>
            </w:r>
            <w:r>
              <w:rPr>
                <w:noProof/>
                <w:webHidden/>
              </w:rPr>
              <w:t>14</w:t>
            </w:r>
            <w:r>
              <w:rPr>
                <w:noProof/>
                <w:webHidden/>
              </w:rPr>
              <w:fldChar w:fldCharType="end"/>
            </w:r>
          </w:hyperlink>
        </w:p>
        <w:p w14:paraId="1AA85E08" w14:textId="13B082D1" w:rsidR="00A76B56" w:rsidRDefault="00A76B56">
          <w:pPr>
            <w:pStyle w:val="Verzeichnis2"/>
            <w:tabs>
              <w:tab w:val="right" w:leader="underscore" w:pos="9056"/>
            </w:tabs>
            <w:rPr>
              <w:rFonts w:eastAsiaTheme="minorEastAsia" w:cstheme="minorBidi"/>
              <w:b w:val="0"/>
              <w:bCs w:val="0"/>
              <w:noProof/>
              <w:sz w:val="24"/>
              <w:szCs w:val="24"/>
            </w:rPr>
          </w:pPr>
          <w:hyperlink w:anchor="_Toc19980395" w:history="1">
            <w:r w:rsidRPr="00557D5C">
              <w:rPr>
                <w:rStyle w:val="Hyperlink"/>
                <w:noProof/>
              </w:rPr>
              <w:t>Kalman-Filter</w:t>
            </w:r>
            <w:r>
              <w:rPr>
                <w:noProof/>
                <w:webHidden/>
              </w:rPr>
              <w:tab/>
            </w:r>
            <w:r>
              <w:rPr>
                <w:noProof/>
                <w:webHidden/>
              </w:rPr>
              <w:fldChar w:fldCharType="begin"/>
            </w:r>
            <w:r>
              <w:rPr>
                <w:noProof/>
                <w:webHidden/>
              </w:rPr>
              <w:instrText xml:space="preserve"> PAGEREF _Toc19980395 \h </w:instrText>
            </w:r>
            <w:r>
              <w:rPr>
                <w:noProof/>
                <w:webHidden/>
              </w:rPr>
            </w:r>
            <w:r>
              <w:rPr>
                <w:noProof/>
                <w:webHidden/>
              </w:rPr>
              <w:fldChar w:fldCharType="separate"/>
            </w:r>
            <w:r>
              <w:rPr>
                <w:noProof/>
                <w:webHidden/>
              </w:rPr>
              <w:t>17</w:t>
            </w:r>
            <w:r>
              <w:rPr>
                <w:noProof/>
                <w:webHidden/>
              </w:rPr>
              <w:fldChar w:fldCharType="end"/>
            </w:r>
          </w:hyperlink>
        </w:p>
        <w:p w14:paraId="482C09C2" w14:textId="4ADC1191" w:rsidR="00A76B56" w:rsidRDefault="00A76B56">
          <w:pPr>
            <w:pStyle w:val="Verzeichnis3"/>
            <w:tabs>
              <w:tab w:val="right" w:leader="underscore" w:pos="9056"/>
            </w:tabs>
            <w:rPr>
              <w:rFonts w:eastAsiaTheme="minorEastAsia" w:cstheme="minorBidi"/>
              <w:noProof/>
              <w:sz w:val="24"/>
              <w:szCs w:val="24"/>
            </w:rPr>
          </w:pPr>
          <w:hyperlink w:anchor="_Toc19980396" w:history="1">
            <w:r w:rsidRPr="00557D5C">
              <w:rPr>
                <w:rStyle w:val="Hyperlink"/>
                <w:noProof/>
              </w:rPr>
              <w:t>Definition Filter</w:t>
            </w:r>
            <w:r>
              <w:rPr>
                <w:noProof/>
                <w:webHidden/>
              </w:rPr>
              <w:tab/>
            </w:r>
            <w:r>
              <w:rPr>
                <w:noProof/>
                <w:webHidden/>
              </w:rPr>
              <w:fldChar w:fldCharType="begin"/>
            </w:r>
            <w:r>
              <w:rPr>
                <w:noProof/>
                <w:webHidden/>
              </w:rPr>
              <w:instrText xml:space="preserve"> PAGEREF _Toc19980396 \h </w:instrText>
            </w:r>
            <w:r>
              <w:rPr>
                <w:noProof/>
                <w:webHidden/>
              </w:rPr>
            </w:r>
            <w:r>
              <w:rPr>
                <w:noProof/>
                <w:webHidden/>
              </w:rPr>
              <w:fldChar w:fldCharType="separate"/>
            </w:r>
            <w:r>
              <w:rPr>
                <w:noProof/>
                <w:webHidden/>
              </w:rPr>
              <w:t>17</w:t>
            </w:r>
            <w:r>
              <w:rPr>
                <w:noProof/>
                <w:webHidden/>
              </w:rPr>
              <w:fldChar w:fldCharType="end"/>
            </w:r>
          </w:hyperlink>
        </w:p>
        <w:p w14:paraId="5C7F41CC" w14:textId="4686A8C5" w:rsidR="00A76B56" w:rsidRDefault="00A76B56">
          <w:pPr>
            <w:pStyle w:val="Verzeichnis3"/>
            <w:tabs>
              <w:tab w:val="right" w:leader="underscore" w:pos="9056"/>
            </w:tabs>
            <w:rPr>
              <w:rFonts w:eastAsiaTheme="minorEastAsia" w:cstheme="minorBidi"/>
              <w:noProof/>
              <w:sz w:val="24"/>
              <w:szCs w:val="24"/>
            </w:rPr>
          </w:pPr>
          <w:hyperlink w:anchor="_Toc19980397" w:history="1">
            <w:r w:rsidRPr="00557D5C">
              <w:rPr>
                <w:rStyle w:val="Hyperlink"/>
                <w:noProof/>
              </w:rPr>
              <w:t>Gleichungen und Prozess</w:t>
            </w:r>
            <w:r>
              <w:rPr>
                <w:noProof/>
                <w:webHidden/>
              </w:rPr>
              <w:tab/>
            </w:r>
            <w:r>
              <w:rPr>
                <w:noProof/>
                <w:webHidden/>
              </w:rPr>
              <w:fldChar w:fldCharType="begin"/>
            </w:r>
            <w:r>
              <w:rPr>
                <w:noProof/>
                <w:webHidden/>
              </w:rPr>
              <w:instrText xml:space="preserve"> PAGEREF _Toc19980397 \h </w:instrText>
            </w:r>
            <w:r>
              <w:rPr>
                <w:noProof/>
                <w:webHidden/>
              </w:rPr>
            </w:r>
            <w:r>
              <w:rPr>
                <w:noProof/>
                <w:webHidden/>
              </w:rPr>
              <w:fldChar w:fldCharType="separate"/>
            </w:r>
            <w:r>
              <w:rPr>
                <w:noProof/>
                <w:webHidden/>
              </w:rPr>
              <w:t>17</w:t>
            </w:r>
            <w:r>
              <w:rPr>
                <w:noProof/>
                <w:webHidden/>
              </w:rPr>
              <w:fldChar w:fldCharType="end"/>
            </w:r>
          </w:hyperlink>
        </w:p>
        <w:p w14:paraId="190C25A6" w14:textId="2CCA4D50" w:rsidR="00A76B56" w:rsidRDefault="00A76B56">
          <w:pPr>
            <w:pStyle w:val="Verzeichnis3"/>
            <w:tabs>
              <w:tab w:val="right" w:leader="underscore" w:pos="9056"/>
            </w:tabs>
            <w:rPr>
              <w:rFonts w:eastAsiaTheme="minorEastAsia" w:cstheme="minorBidi"/>
              <w:noProof/>
              <w:sz w:val="24"/>
              <w:szCs w:val="24"/>
            </w:rPr>
          </w:pPr>
          <w:hyperlink w:anchor="_Toc19980398" w:history="1">
            <w:r w:rsidRPr="00557D5C">
              <w:rPr>
                <w:rStyle w:val="Hyperlink"/>
                <w:noProof/>
              </w:rPr>
              <w:t>Q und R: Was ist eine Covarianz Matrix?</w:t>
            </w:r>
            <w:r>
              <w:rPr>
                <w:noProof/>
                <w:webHidden/>
              </w:rPr>
              <w:tab/>
            </w:r>
            <w:r>
              <w:rPr>
                <w:noProof/>
                <w:webHidden/>
              </w:rPr>
              <w:fldChar w:fldCharType="begin"/>
            </w:r>
            <w:r>
              <w:rPr>
                <w:noProof/>
                <w:webHidden/>
              </w:rPr>
              <w:instrText xml:space="preserve"> PAGEREF _Toc19980398 \h </w:instrText>
            </w:r>
            <w:r>
              <w:rPr>
                <w:noProof/>
                <w:webHidden/>
              </w:rPr>
            </w:r>
            <w:r>
              <w:rPr>
                <w:noProof/>
                <w:webHidden/>
              </w:rPr>
              <w:fldChar w:fldCharType="separate"/>
            </w:r>
            <w:r>
              <w:rPr>
                <w:noProof/>
                <w:webHidden/>
              </w:rPr>
              <w:t>17</w:t>
            </w:r>
            <w:r>
              <w:rPr>
                <w:noProof/>
                <w:webHidden/>
              </w:rPr>
              <w:fldChar w:fldCharType="end"/>
            </w:r>
          </w:hyperlink>
        </w:p>
        <w:p w14:paraId="020D126C" w14:textId="3466A44F" w:rsidR="00A76B56" w:rsidRDefault="00A76B56">
          <w:pPr>
            <w:pStyle w:val="Verzeichnis4"/>
            <w:tabs>
              <w:tab w:val="right" w:leader="underscore" w:pos="9056"/>
            </w:tabs>
            <w:rPr>
              <w:rFonts w:eastAsiaTheme="minorEastAsia" w:cstheme="minorBidi"/>
              <w:noProof/>
              <w:sz w:val="24"/>
              <w:szCs w:val="24"/>
            </w:rPr>
          </w:pPr>
          <w:hyperlink w:anchor="_Toc19980399" w:history="1">
            <w:r w:rsidRPr="00557D5C">
              <w:rPr>
                <w:rStyle w:val="Hyperlink"/>
                <w:noProof/>
              </w:rPr>
              <w:t>Einfluss von Q und R</w:t>
            </w:r>
            <w:r>
              <w:rPr>
                <w:noProof/>
                <w:webHidden/>
              </w:rPr>
              <w:tab/>
            </w:r>
            <w:r>
              <w:rPr>
                <w:noProof/>
                <w:webHidden/>
              </w:rPr>
              <w:fldChar w:fldCharType="begin"/>
            </w:r>
            <w:r>
              <w:rPr>
                <w:noProof/>
                <w:webHidden/>
              </w:rPr>
              <w:instrText xml:space="preserve"> PAGEREF _Toc19980399 \h </w:instrText>
            </w:r>
            <w:r>
              <w:rPr>
                <w:noProof/>
                <w:webHidden/>
              </w:rPr>
            </w:r>
            <w:r>
              <w:rPr>
                <w:noProof/>
                <w:webHidden/>
              </w:rPr>
              <w:fldChar w:fldCharType="separate"/>
            </w:r>
            <w:r>
              <w:rPr>
                <w:noProof/>
                <w:webHidden/>
              </w:rPr>
              <w:t>17</w:t>
            </w:r>
            <w:r>
              <w:rPr>
                <w:noProof/>
                <w:webHidden/>
              </w:rPr>
              <w:fldChar w:fldCharType="end"/>
            </w:r>
          </w:hyperlink>
        </w:p>
        <w:p w14:paraId="4A8866CA" w14:textId="4A7A88CC" w:rsidR="00A76B56" w:rsidRDefault="00A76B56">
          <w:pPr>
            <w:pStyle w:val="Verzeichnis3"/>
            <w:tabs>
              <w:tab w:val="right" w:leader="underscore" w:pos="9056"/>
            </w:tabs>
            <w:rPr>
              <w:rFonts w:eastAsiaTheme="minorEastAsia" w:cstheme="minorBidi"/>
              <w:noProof/>
              <w:sz w:val="24"/>
              <w:szCs w:val="24"/>
            </w:rPr>
          </w:pPr>
          <w:hyperlink w:anchor="_Toc19980400" w:history="1">
            <w:r w:rsidRPr="00557D5C">
              <w:rPr>
                <w:rStyle w:val="Hyperlink"/>
                <w:noProof/>
              </w:rPr>
              <w:t>Kalman Gain</w:t>
            </w:r>
            <w:r>
              <w:rPr>
                <w:noProof/>
                <w:webHidden/>
              </w:rPr>
              <w:tab/>
            </w:r>
            <w:r>
              <w:rPr>
                <w:noProof/>
                <w:webHidden/>
              </w:rPr>
              <w:fldChar w:fldCharType="begin"/>
            </w:r>
            <w:r>
              <w:rPr>
                <w:noProof/>
                <w:webHidden/>
              </w:rPr>
              <w:instrText xml:space="preserve"> PAGEREF _Toc19980400 \h </w:instrText>
            </w:r>
            <w:r>
              <w:rPr>
                <w:noProof/>
                <w:webHidden/>
              </w:rPr>
            </w:r>
            <w:r>
              <w:rPr>
                <w:noProof/>
                <w:webHidden/>
              </w:rPr>
              <w:fldChar w:fldCharType="separate"/>
            </w:r>
            <w:r>
              <w:rPr>
                <w:noProof/>
                <w:webHidden/>
              </w:rPr>
              <w:t>17</w:t>
            </w:r>
            <w:r>
              <w:rPr>
                <w:noProof/>
                <w:webHidden/>
              </w:rPr>
              <w:fldChar w:fldCharType="end"/>
            </w:r>
          </w:hyperlink>
        </w:p>
        <w:p w14:paraId="6DDC3E01" w14:textId="30EE96BB" w:rsidR="00A76B56" w:rsidRDefault="00A76B56">
          <w:pPr>
            <w:pStyle w:val="Verzeichnis3"/>
            <w:tabs>
              <w:tab w:val="right" w:leader="underscore" w:pos="9056"/>
            </w:tabs>
            <w:rPr>
              <w:rFonts w:eastAsiaTheme="minorEastAsia" w:cstheme="minorBidi"/>
              <w:noProof/>
              <w:sz w:val="24"/>
              <w:szCs w:val="24"/>
            </w:rPr>
          </w:pPr>
          <w:hyperlink w:anchor="_Toc19980401" w:history="1">
            <w:r w:rsidRPr="00557D5C">
              <w:rPr>
                <w:rStyle w:val="Hyperlink"/>
                <w:noProof/>
              </w:rPr>
              <w:t>Theoretische Überlegung für diese MA</w:t>
            </w:r>
            <w:r>
              <w:rPr>
                <w:noProof/>
                <w:webHidden/>
              </w:rPr>
              <w:tab/>
            </w:r>
            <w:r>
              <w:rPr>
                <w:noProof/>
                <w:webHidden/>
              </w:rPr>
              <w:fldChar w:fldCharType="begin"/>
            </w:r>
            <w:r>
              <w:rPr>
                <w:noProof/>
                <w:webHidden/>
              </w:rPr>
              <w:instrText xml:space="preserve"> PAGEREF _Toc19980401 \h </w:instrText>
            </w:r>
            <w:r>
              <w:rPr>
                <w:noProof/>
                <w:webHidden/>
              </w:rPr>
            </w:r>
            <w:r>
              <w:rPr>
                <w:noProof/>
                <w:webHidden/>
              </w:rPr>
              <w:fldChar w:fldCharType="separate"/>
            </w:r>
            <w:r>
              <w:rPr>
                <w:noProof/>
                <w:webHidden/>
              </w:rPr>
              <w:t>17</w:t>
            </w:r>
            <w:r>
              <w:rPr>
                <w:noProof/>
                <w:webHidden/>
              </w:rPr>
              <w:fldChar w:fldCharType="end"/>
            </w:r>
          </w:hyperlink>
        </w:p>
        <w:p w14:paraId="3543AF6A" w14:textId="4BCA62F3" w:rsidR="00A76B56" w:rsidRDefault="00A76B56">
          <w:pPr>
            <w:pStyle w:val="Verzeichnis3"/>
            <w:tabs>
              <w:tab w:val="right" w:leader="underscore" w:pos="9056"/>
            </w:tabs>
            <w:rPr>
              <w:rFonts w:eastAsiaTheme="minorEastAsia" w:cstheme="minorBidi"/>
              <w:noProof/>
              <w:sz w:val="24"/>
              <w:szCs w:val="24"/>
            </w:rPr>
          </w:pPr>
          <w:hyperlink w:anchor="_Toc19980402" w:history="1">
            <w:r w:rsidRPr="00557D5C">
              <w:rPr>
                <w:rStyle w:val="Hyperlink"/>
                <w:noProof/>
              </w:rPr>
              <w:t>Was fehlt damit es funktionieren könnte?</w:t>
            </w:r>
            <w:r>
              <w:rPr>
                <w:noProof/>
                <w:webHidden/>
              </w:rPr>
              <w:tab/>
            </w:r>
            <w:r>
              <w:rPr>
                <w:noProof/>
                <w:webHidden/>
              </w:rPr>
              <w:fldChar w:fldCharType="begin"/>
            </w:r>
            <w:r>
              <w:rPr>
                <w:noProof/>
                <w:webHidden/>
              </w:rPr>
              <w:instrText xml:space="preserve"> PAGEREF _Toc19980402 \h </w:instrText>
            </w:r>
            <w:r>
              <w:rPr>
                <w:noProof/>
                <w:webHidden/>
              </w:rPr>
            </w:r>
            <w:r>
              <w:rPr>
                <w:noProof/>
                <w:webHidden/>
              </w:rPr>
              <w:fldChar w:fldCharType="separate"/>
            </w:r>
            <w:r>
              <w:rPr>
                <w:noProof/>
                <w:webHidden/>
              </w:rPr>
              <w:t>17</w:t>
            </w:r>
            <w:r>
              <w:rPr>
                <w:noProof/>
                <w:webHidden/>
              </w:rPr>
              <w:fldChar w:fldCharType="end"/>
            </w:r>
          </w:hyperlink>
        </w:p>
        <w:p w14:paraId="00AD4383" w14:textId="25D39FC0" w:rsidR="00A76B56" w:rsidRDefault="00A76B56">
          <w:pPr>
            <w:pStyle w:val="Verzeichnis2"/>
            <w:tabs>
              <w:tab w:val="right" w:leader="underscore" w:pos="9056"/>
            </w:tabs>
            <w:rPr>
              <w:rFonts w:eastAsiaTheme="minorEastAsia" w:cstheme="minorBidi"/>
              <w:b w:val="0"/>
              <w:bCs w:val="0"/>
              <w:noProof/>
              <w:sz w:val="24"/>
              <w:szCs w:val="24"/>
            </w:rPr>
          </w:pPr>
          <w:hyperlink w:anchor="_Toc19980403" w:history="1">
            <w:r w:rsidRPr="00557D5C">
              <w:rPr>
                <w:rStyle w:val="Hyperlink"/>
                <w:noProof/>
              </w:rPr>
              <w:t>Complementary Filter</w:t>
            </w:r>
            <w:r>
              <w:rPr>
                <w:noProof/>
                <w:webHidden/>
              </w:rPr>
              <w:tab/>
            </w:r>
            <w:r>
              <w:rPr>
                <w:noProof/>
                <w:webHidden/>
              </w:rPr>
              <w:fldChar w:fldCharType="begin"/>
            </w:r>
            <w:r>
              <w:rPr>
                <w:noProof/>
                <w:webHidden/>
              </w:rPr>
              <w:instrText xml:space="preserve"> PAGEREF _Toc19980403 \h </w:instrText>
            </w:r>
            <w:r>
              <w:rPr>
                <w:noProof/>
                <w:webHidden/>
              </w:rPr>
            </w:r>
            <w:r>
              <w:rPr>
                <w:noProof/>
                <w:webHidden/>
              </w:rPr>
              <w:fldChar w:fldCharType="separate"/>
            </w:r>
            <w:r>
              <w:rPr>
                <w:noProof/>
                <w:webHidden/>
              </w:rPr>
              <w:t>17</w:t>
            </w:r>
            <w:r>
              <w:rPr>
                <w:noProof/>
                <w:webHidden/>
              </w:rPr>
              <w:fldChar w:fldCharType="end"/>
            </w:r>
          </w:hyperlink>
        </w:p>
        <w:p w14:paraId="1203AF71" w14:textId="66804B6C" w:rsidR="00A76B56" w:rsidRDefault="00A76B56">
          <w:pPr>
            <w:pStyle w:val="Verzeichnis2"/>
            <w:tabs>
              <w:tab w:val="right" w:leader="underscore" w:pos="9056"/>
            </w:tabs>
            <w:rPr>
              <w:rFonts w:eastAsiaTheme="minorEastAsia" w:cstheme="minorBidi"/>
              <w:b w:val="0"/>
              <w:bCs w:val="0"/>
              <w:noProof/>
              <w:sz w:val="24"/>
              <w:szCs w:val="24"/>
            </w:rPr>
          </w:pPr>
          <w:hyperlink w:anchor="_Toc19980404" w:history="1">
            <w:r w:rsidRPr="00557D5C">
              <w:rPr>
                <w:rStyle w:val="Hyperlink"/>
                <w:noProof/>
              </w:rPr>
              <w:t>«Feingold-Filter»</w:t>
            </w:r>
            <w:r>
              <w:rPr>
                <w:noProof/>
                <w:webHidden/>
              </w:rPr>
              <w:tab/>
            </w:r>
            <w:r>
              <w:rPr>
                <w:noProof/>
                <w:webHidden/>
              </w:rPr>
              <w:fldChar w:fldCharType="begin"/>
            </w:r>
            <w:r>
              <w:rPr>
                <w:noProof/>
                <w:webHidden/>
              </w:rPr>
              <w:instrText xml:space="preserve"> PAGEREF _Toc19980404 \h </w:instrText>
            </w:r>
            <w:r>
              <w:rPr>
                <w:noProof/>
                <w:webHidden/>
              </w:rPr>
            </w:r>
            <w:r>
              <w:rPr>
                <w:noProof/>
                <w:webHidden/>
              </w:rPr>
              <w:fldChar w:fldCharType="separate"/>
            </w:r>
            <w:r>
              <w:rPr>
                <w:noProof/>
                <w:webHidden/>
              </w:rPr>
              <w:t>17</w:t>
            </w:r>
            <w:r>
              <w:rPr>
                <w:noProof/>
                <w:webHidden/>
              </w:rPr>
              <w:fldChar w:fldCharType="end"/>
            </w:r>
          </w:hyperlink>
        </w:p>
        <w:p w14:paraId="326E3408" w14:textId="6F0B9325" w:rsidR="00A76B56" w:rsidRDefault="00A76B56">
          <w:pPr>
            <w:pStyle w:val="Verzeichnis2"/>
            <w:tabs>
              <w:tab w:val="right" w:leader="underscore" w:pos="9056"/>
            </w:tabs>
            <w:rPr>
              <w:rFonts w:eastAsiaTheme="minorEastAsia" w:cstheme="minorBidi"/>
              <w:b w:val="0"/>
              <w:bCs w:val="0"/>
              <w:noProof/>
              <w:sz w:val="24"/>
              <w:szCs w:val="24"/>
            </w:rPr>
          </w:pPr>
          <w:hyperlink w:anchor="_Toc19980405" w:history="1">
            <w:r w:rsidRPr="00557D5C">
              <w:rPr>
                <w:rStyle w:val="Hyperlink"/>
                <w:noProof/>
                <w:lang w:val="de-DE"/>
              </w:rPr>
              <w:t>Literaturverzeichnis</w:t>
            </w:r>
            <w:r>
              <w:rPr>
                <w:noProof/>
                <w:webHidden/>
              </w:rPr>
              <w:tab/>
            </w:r>
            <w:r>
              <w:rPr>
                <w:noProof/>
                <w:webHidden/>
              </w:rPr>
              <w:fldChar w:fldCharType="begin"/>
            </w:r>
            <w:r>
              <w:rPr>
                <w:noProof/>
                <w:webHidden/>
              </w:rPr>
              <w:instrText xml:space="preserve"> PAGEREF _Toc19980405 \h </w:instrText>
            </w:r>
            <w:r>
              <w:rPr>
                <w:noProof/>
                <w:webHidden/>
              </w:rPr>
            </w:r>
            <w:r>
              <w:rPr>
                <w:noProof/>
                <w:webHidden/>
              </w:rPr>
              <w:fldChar w:fldCharType="separate"/>
            </w:r>
            <w:r>
              <w:rPr>
                <w:noProof/>
                <w:webHidden/>
              </w:rPr>
              <w:t>17</w:t>
            </w:r>
            <w:r>
              <w:rPr>
                <w:noProof/>
                <w:webHidden/>
              </w:rPr>
              <w:fldChar w:fldCharType="end"/>
            </w:r>
          </w:hyperlink>
        </w:p>
        <w:p w14:paraId="3F00101A" w14:textId="27A2D8C0" w:rsidR="00B47AA6" w:rsidRDefault="00586BDB">
          <w:r>
            <w:rPr>
              <w:rFonts w:asciiTheme="minorHAnsi" w:hAnsiTheme="minorHAnsi" w:cstheme="minorHAnsi"/>
              <w:b/>
              <w:bCs/>
            </w:rPr>
            <w:fldChar w:fldCharType="end"/>
          </w:r>
        </w:p>
      </w:sdtContent>
    </w:sdt>
    <w:p w14:paraId="0076900A" w14:textId="77777777" w:rsidR="00B47AA6" w:rsidRDefault="00B47AA6" w:rsidP="00B47AA6"/>
    <w:p w14:paraId="5F8073E6" w14:textId="77777777" w:rsidR="00B47AA6" w:rsidRDefault="00B47AA6">
      <w:pPr>
        <w:rPr>
          <w:sz w:val="28"/>
          <w:szCs w:val="28"/>
        </w:rPr>
      </w:pPr>
      <w:r>
        <w:rPr>
          <w:sz w:val="28"/>
          <w:szCs w:val="28"/>
        </w:rPr>
        <w:br w:type="page"/>
      </w:r>
    </w:p>
    <w:p w14:paraId="5DEB1519" w14:textId="77777777" w:rsidR="009A18A0" w:rsidRDefault="00B47AA6" w:rsidP="00586BDB">
      <w:pPr>
        <w:pStyle w:val="Titel"/>
      </w:pPr>
      <w:bookmarkStart w:id="0" w:name="_Toc19980341"/>
      <w:r w:rsidRPr="00586BDB">
        <w:lastRenderedPageBreak/>
        <w:t>Vorwort</w:t>
      </w:r>
      <w:bookmarkEnd w:id="0"/>
    </w:p>
    <w:p w14:paraId="1E953D85" w14:textId="77777777" w:rsidR="00B47AA6" w:rsidRDefault="00B47AA6"/>
    <w:p w14:paraId="401A07E8" w14:textId="7A1BFB5F" w:rsidR="00DE0999" w:rsidRPr="00DE0999" w:rsidRDefault="00B47AA6" w:rsidP="00DE0999">
      <w:pPr>
        <w:pStyle w:val="Titel"/>
      </w:pPr>
      <w:bookmarkStart w:id="1" w:name="_Toc19980342"/>
      <w:r>
        <w:t>Abstrakt</w:t>
      </w:r>
      <w:bookmarkEnd w:id="1"/>
    </w:p>
    <w:p w14:paraId="60B2BB6B" w14:textId="77777777" w:rsidR="001E7299" w:rsidRDefault="00DE0999">
      <w:r w:rsidRPr="00DE0999">
        <w:t xml:space="preserve">In dieser Arbeit </w:t>
      </w:r>
      <w:r>
        <w:t xml:space="preserve">wird die Entwicklung eines </w:t>
      </w:r>
      <w:proofErr w:type="spellStart"/>
      <w:r>
        <w:t>Arduino</w:t>
      </w:r>
      <w:proofErr w:type="spellEnd"/>
      <w:r>
        <w:t xml:space="preserve">-basierenden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 xml:space="preserve">Hinzu kommen noch Elemente der Bedienoberfläche wie etwa das LCD-Display und das </w:t>
      </w:r>
      <w:proofErr w:type="spellStart"/>
      <w:r w:rsidR="001E7299">
        <w:t>Keypad</w:t>
      </w:r>
      <w:proofErr w:type="spellEnd"/>
      <w:r w:rsidR="001E7299">
        <w:t>.</w:t>
      </w:r>
      <w:r w:rsidR="00C912CA">
        <w:t xml:space="preserve"> </w:t>
      </w:r>
    </w:p>
    <w:p w14:paraId="5300E2A7" w14:textId="77777777" w:rsidR="001E7299" w:rsidRDefault="001E7299">
      <w:r>
        <w:t xml:space="preserve">Das </w:t>
      </w:r>
      <w:r w:rsidR="00C912CA">
        <w:t>Ziel</w:t>
      </w:r>
      <w:r>
        <w:t xml:space="preserve"> der Arbeit ist</w:t>
      </w:r>
      <w:r w:rsidR="00C912CA">
        <w:t xml:space="preserve">, ein Produkt </w:t>
      </w:r>
      <w:r w:rsidR="00C27E54">
        <w:t>vorzustellen</w:t>
      </w:r>
      <w:r w:rsidR="00C912CA">
        <w:t xml:space="preserve">, dass eine Höhengenauigkeit von +/- 5m hinkriegt. Dies wird mit Hilfe eines </w:t>
      </w:r>
      <w:proofErr w:type="spellStart"/>
      <w:r w:rsidR="00C912CA">
        <w:t>Map</w:t>
      </w:r>
      <w:proofErr w:type="spellEnd"/>
      <w:r w:rsidR="00C912CA">
        <w:t>-</w:t>
      </w:r>
      <w:proofErr w:type="spellStart"/>
      <w:r w:rsidR="00C912CA">
        <w:t>Matching</w:t>
      </w:r>
      <w:proofErr w:type="spellEnd"/>
      <w:r w:rsidR="00C912CA">
        <w:t xml:space="preserve">-Algorithmus bewerkstellig, der grundsätzlich dafür sorgt, dass fortlaufend eine Kalibrierung des Barometers als auch des GPS stattfindet (siehe Kapitel </w:t>
      </w:r>
      <w:proofErr w:type="spellStart"/>
      <w:r w:rsidR="00C912CA">
        <w:t>Map-Matching</w:t>
      </w:r>
      <w:proofErr w:type="spellEnd"/>
      <w:r w:rsidR="00C912CA">
        <w:t xml:space="preserve">). </w:t>
      </w:r>
    </w:p>
    <w:p w14:paraId="49989B8B" w14:textId="26101BA2" w:rsidR="00DE0999" w:rsidRPr="00DE0999" w:rsidRDefault="00C912CA">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der «</w:t>
      </w:r>
      <w:proofErr w:type="spellStart"/>
      <w:r w:rsidR="00C27E54">
        <w:t>Complementary</w:t>
      </w:r>
      <w:proofErr w:type="spellEnd"/>
      <w:r w:rsidR="00C27E54">
        <w:t xml:space="preserve">» (siehe Kapitel </w:t>
      </w:r>
      <w:proofErr w:type="spellStart"/>
      <w:r w:rsidR="00C27E54">
        <w:t>Complementary</w:t>
      </w:r>
      <w:proofErr w:type="spellEnd"/>
      <w:r w:rsidR="00C27E54">
        <w:t>-Filter) und der «Feingold»-Filter (siehe Kapitel Feingold-Filter) präsentiert werden. Bei diesen Methoden wird der IMU-Sensor (siehe Kapitel IMU-Sensor) von grosser Bedeutung sein.</w:t>
      </w:r>
    </w:p>
    <w:p w14:paraId="702AC6F1" w14:textId="77777777" w:rsidR="003B57D3" w:rsidRPr="003B57D3" w:rsidRDefault="003B57D3">
      <w:pPr>
        <w:rPr>
          <w:lang w:val="en-US"/>
        </w:rPr>
      </w:pPr>
    </w:p>
    <w:p w14:paraId="341EEE15" w14:textId="77777777" w:rsidR="00B47AA6" w:rsidRDefault="00B47AA6" w:rsidP="00586BDB">
      <w:pPr>
        <w:pStyle w:val="Titel"/>
      </w:pPr>
      <w:bookmarkStart w:id="2" w:name="_Toc19980343"/>
      <w:r>
        <w:t>Einleitung</w:t>
      </w:r>
      <w:bookmarkEnd w:id="2"/>
      <w:r>
        <w:t xml:space="preserve"> </w:t>
      </w:r>
    </w:p>
    <w:p w14:paraId="21A07013" w14:textId="77777777" w:rsidR="00B47AA6" w:rsidRDefault="00B47AA6" w:rsidP="00B47AA6">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B47AA6"/>
    <w:p w14:paraId="2C4497F7" w14:textId="77777777" w:rsidR="00B47AA6" w:rsidRDefault="00B47AA6" w:rsidP="00B47AA6">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Ebenfalls Gegenstand der Arbeit ist das Testen unterschiedlicher Arten der Höhenmessung auf ihre Stärken und Schwächen. </w:t>
      </w:r>
    </w:p>
    <w:p w14:paraId="5E86B858" w14:textId="77777777" w:rsidR="00B47AA6" w:rsidRDefault="00B47AA6" w:rsidP="00B47AA6"/>
    <w:p w14:paraId="715AEB19" w14:textId="77777777" w:rsidR="00B47AA6" w:rsidRDefault="00B47AA6" w:rsidP="00B47AA6">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w:t>
      </w:r>
      <w:proofErr w:type="spellStart"/>
      <w:r>
        <w:t>Map-Matching</w:t>
      </w:r>
      <w:proofErr w:type="spellEnd"/>
      <w:r>
        <w:t xml:space="preserve"> (siehe Kapitel 3.1) und bei der anderen um den Kalman-Filter (siehe Kapitel 3.2). In Kapitel 4 werden die einzelnen Schritte im Rahmen einer Prozessdokumentation erläutert. </w:t>
      </w:r>
    </w:p>
    <w:p w14:paraId="47FA03D6" w14:textId="77777777" w:rsidR="00B47AA6" w:rsidRDefault="00B47AA6" w:rsidP="00B47AA6"/>
    <w:p w14:paraId="05E05D9F" w14:textId="77777777" w:rsidR="001337A9" w:rsidRDefault="00B47AA6" w:rsidP="001337A9">
      <w:r>
        <w:t xml:space="preserve">Zunächst werden einige theoretische Grundlagen zur Höhenmessung bekannt gegeben, die für das Verständnis der kommenden Probleme wichtig sind - ein solches Problem wäre z.B.: Warum gibt das GPS unpräzise Höhendaten in einem Parkhaus? Nebst dem GPS werden auch der Altimeter und der Beschleunigungssensor als weitere Varianten zur Höhenmessung erklärt. Danach werden die zwei Methoden - </w:t>
      </w:r>
      <w:proofErr w:type="spellStart"/>
      <w:r>
        <w:t>Map-Matching</w:t>
      </w:r>
      <w:proofErr w:type="spellEnd"/>
      <w:r>
        <w:t xml:space="preserve"> und Kalman-Filter - erläutert, sodass die benötigten Grundlagen für das nächste Kapitel gelegt sind. Dieses wäre die Prozessdokumentation des Produktes. Im Anschluss wird der Autor kurz auf die Resultate der Messungen eingehen und im Diskussionsteil interpretieren. Sprich, erklären warum die Resultate so aussehen und welche Bestandteile noch fehlen, damit es zu einem besseren Ergebnis kommen könnte.</w:t>
      </w:r>
    </w:p>
    <w:p w14:paraId="2B58AEA1" w14:textId="4422CB5C" w:rsidR="001337A9" w:rsidRPr="001337A9" w:rsidRDefault="001337A9" w:rsidP="001337A9">
      <w:pPr>
        <w:rPr>
          <w:lang w:eastAsia="en-US"/>
        </w:rPr>
      </w:pPr>
      <w:r w:rsidRPr="001337A9">
        <w:t xml:space="preserve"> </w:t>
      </w:r>
    </w:p>
    <w:p w14:paraId="6B5DD788" w14:textId="77031A88" w:rsidR="00861ABB" w:rsidRDefault="00861ABB" w:rsidP="00586BDB">
      <w:pPr>
        <w:pStyle w:val="Titel"/>
      </w:pPr>
      <w:bookmarkStart w:id="3" w:name="_Toc19980344"/>
      <w:r>
        <w:t>Grundlagen</w:t>
      </w:r>
      <w:bookmarkEnd w:id="3"/>
      <w:r>
        <w:t xml:space="preserve"> </w:t>
      </w:r>
    </w:p>
    <w:p w14:paraId="3F258F0D" w14:textId="348848CE" w:rsidR="003B57D3" w:rsidRDefault="003B57D3" w:rsidP="00861ABB">
      <w:pPr>
        <w:pStyle w:val="berschrift1"/>
      </w:pPr>
      <w:bookmarkStart w:id="4" w:name="_Toc19980345"/>
      <w:r>
        <w:t>Altimeter</w:t>
      </w:r>
      <w:bookmarkEnd w:id="4"/>
    </w:p>
    <w:p w14:paraId="44061387" w14:textId="4404683F" w:rsidR="00E476A9" w:rsidRPr="001337A9" w:rsidRDefault="00F874B2" w:rsidP="00F874B2">
      <w:pPr>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373FAF">
      <w:pPr>
        <w:pStyle w:val="berschrift1"/>
      </w:pPr>
      <w:bookmarkStart w:id="5" w:name="_Toc19980346"/>
      <w:r>
        <w:t>Barometrische Höhenmessung</w:t>
      </w:r>
      <w:bookmarkEnd w:id="5"/>
    </w:p>
    <w:p w14:paraId="0F3F589C" w14:textId="082FEBB6" w:rsidR="000252F8" w:rsidRDefault="00770078" w:rsidP="00770078">
      <w:pPr>
        <w:rPr>
          <w:lang w:eastAsia="en-US"/>
        </w:rPr>
      </w:pPr>
      <w:r>
        <w:rPr>
          <w:lang w:eastAsia="en-US"/>
        </w:rPr>
        <w:t>Die barometrische Höhenmessung ist eine Variante, die am häufigsten verwendet wird, aufgrund ihrer Einfachheit.</w:t>
      </w:r>
      <w:r w:rsidR="00BA0DA8">
        <w:rPr>
          <w:lang w:eastAsia="en-US"/>
        </w:rPr>
        <w:t xml:space="preserve"> Denn das einzige, dass nämlich gemessen wird, ist der Luftdruck, welcher mit einem Barometer bestimmt werden kann. Aus diesem wird dann mit Hilfe einer Formel die aktuelle Höhe berechnet. </w:t>
      </w:r>
    </w:p>
    <w:p w14:paraId="132574B6" w14:textId="77777777" w:rsidR="00DE0999" w:rsidRDefault="00BA0DA8" w:rsidP="00770078">
      <w:pPr>
        <w:rPr>
          <w:lang w:eastAsia="en-US"/>
        </w:rPr>
      </w:pPr>
      <w:r>
        <w:rPr>
          <w:lang w:eastAsia="en-US"/>
        </w:rPr>
        <w:t>Dieses Prinzip funktioniert deshalb, da</w:t>
      </w:r>
      <w:r w:rsidR="00DE0999">
        <w:rPr>
          <w:lang w:eastAsia="en-US"/>
        </w:rPr>
        <w:t xml:space="preserve"> im idealen Fall der Luftdruck beim Aufstieg abnimmt.</w:t>
      </w:r>
    </w:p>
    <w:p w14:paraId="410CDAA5" w14:textId="25B1C4FA" w:rsidR="00770078" w:rsidRDefault="00A775F5" w:rsidP="00770078">
      <w:pPr>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w:t>
      </w:r>
      <w:r w:rsidR="000079E0">
        <w:rPr>
          <w:lang w:eastAsia="en-US"/>
        </w:rPr>
        <w:t xml:space="preserve"> was eigentlich eine Höhenformel ist und wie sie definiert ist</w:t>
      </w:r>
      <w:r w:rsidR="004964B3">
        <w:rPr>
          <w:lang w:eastAsia="en-US"/>
        </w:rPr>
        <w:t xml:space="preserve">. </w:t>
      </w:r>
    </w:p>
    <w:p w14:paraId="6AD43B0C" w14:textId="77777777" w:rsidR="004964B3" w:rsidRPr="00770078" w:rsidRDefault="004964B3" w:rsidP="00770078">
      <w:pPr>
        <w:rPr>
          <w:lang w:eastAsia="en-US"/>
        </w:rPr>
      </w:pPr>
    </w:p>
    <w:p w14:paraId="1F5CA336" w14:textId="7BEF4B4A" w:rsidR="000252F8" w:rsidRDefault="003B57D3" w:rsidP="000252F8">
      <w:pPr>
        <w:pStyle w:val="berschrift2"/>
      </w:pPr>
      <w:bookmarkStart w:id="6" w:name="_Toc19980347"/>
      <w:r>
        <w:t>Höhenformel</w:t>
      </w:r>
      <w:bookmarkEnd w:id="6"/>
    </w:p>
    <w:p w14:paraId="1839DC1D" w14:textId="25EB8EEA" w:rsidR="00D4772E" w:rsidRDefault="00CB3076" w:rsidP="00084F68">
      <w:pPr>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1). </w:t>
      </w:r>
      <w:r w:rsidR="001043DC">
        <w:rPr>
          <w:lang w:eastAsia="en-US"/>
        </w:rPr>
        <w:t>Dabei gilt zu beachten, dass</w:t>
      </w:r>
      <w:r w:rsidR="00DF3A68">
        <w:rPr>
          <w:lang w:eastAsia="en-US"/>
        </w:rPr>
        <w:t xml:space="preserve"> aus Einfachheitshalber bei dieser Formel auf, die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Content>
          <w:r w:rsidR="00084F68">
            <w:rPr>
              <w:lang w:eastAsia="en-US"/>
            </w:rPr>
            <w:fldChar w:fldCharType="begin"/>
          </w:r>
          <w:r w:rsidR="00084F68">
            <w:rPr>
              <w:lang w:eastAsia="en-US"/>
            </w:rPr>
            <w:instrText xml:space="preserve"> CITATION Wik193 \l 2055 </w:instrText>
          </w:r>
          <w:r w:rsidR="00084F68">
            <w:rPr>
              <w:lang w:eastAsia="en-US"/>
            </w:rPr>
            <w:fldChar w:fldCharType="separate"/>
          </w:r>
          <w:r w:rsidR="00830307">
            <w:rPr>
              <w:noProof/>
              <w:lang w:eastAsia="en-US"/>
            </w:rPr>
            <w:t>[1]</w:t>
          </w:r>
          <w:r w:rsidR="00084F68">
            <w:rPr>
              <w:lang w:eastAsia="en-US"/>
            </w:rPr>
            <w:fldChar w:fldCharType="end"/>
          </w:r>
        </w:sdtContent>
      </w:sdt>
    </w:p>
    <w:p w14:paraId="51653F5C" w14:textId="3F4DE570" w:rsidR="00D4772E" w:rsidRDefault="000E66C3" w:rsidP="00084F68">
      <w:pPr>
        <w:rPr>
          <w:lang w:eastAsia="en-US"/>
        </w:rPr>
      </w:pPr>
      <w:r>
        <w:rPr>
          <w:lang w:eastAsia="en-US"/>
        </w:rPr>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sidR="00A0701D" w:rsidRPr="00180F9C">
        <w:rPr>
          <w:bCs/>
          <w:lang w:eastAsia="en-US"/>
        </w:rPr>
        <w:t>,</w:t>
      </w:r>
      <w:r w:rsidR="00A0701D">
        <w:rPr>
          <w:lang w:eastAsia="en-US"/>
        </w:rPr>
        <w:t xml:space="preserve"> </w:t>
      </w:r>
      <w:r w:rsidR="00D4772E">
        <w:rPr>
          <w:lang w:eastAsia="en-US"/>
        </w:rPr>
        <w:t xml:space="preserve">wobei </w:t>
      </w:r>
      <w:r w:rsidR="00D4772E">
        <w:rPr>
          <w:b/>
          <w:bCs/>
          <w:i/>
          <w:iCs/>
          <w:lang w:eastAsia="en-US"/>
        </w:rPr>
        <w:t>p</w:t>
      </w:r>
      <w:r w:rsidR="00D4772E">
        <w:rPr>
          <w:b/>
          <w:bCs/>
          <w:i/>
          <w:iCs/>
          <w:vertAlign w:val="subscript"/>
          <w:lang w:eastAsia="en-US"/>
        </w:rPr>
        <w:t>0</w:t>
      </w:r>
      <w:r w:rsidR="00D4772E">
        <w:rPr>
          <w:lang w:eastAsia="en-US"/>
        </w:rPr>
        <w:t xml:space="preserve"> der mittlere Luftdruck auf Meereshöhe ist (</w:t>
      </w:r>
      <w:r w:rsidR="00D4772E">
        <w:rPr>
          <w:b/>
          <w:bCs/>
          <w:i/>
          <w:iCs/>
          <w:lang w:eastAsia="en-US"/>
        </w:rPr>
        <w:t>p</w:t>
      </w:r>
      <w:r w:rsidR="00D4772E">
        <w:rPr>
          <w:b/>
          <w:bCs/>
          <w:i/>
          <w:iCs/>
          <w:vertAlign w:val="subscript"/>
          <w:lang w:eastAsia="en-US"/>
        </w:rPr>
        <w:t>0</w:t>
      </w:r>
      <w:r w:rsidR="00D4772E">
        <w:rPr>
          <w:b/>
          <w:bCs/>
          <w:i/>
          <w:iCs/>
          <w:lang w:eastAsia="en-US"/>
        </w:rPr>
        <w:t xml:space="preserve"> </w:t>
      </w:r>
      <w:r w:rsidR="00D4772E">
        <w:rPr>
          <w:lang w:eastAsia="en-US"/>
        </w:rPr>
        <w:t xml:space="preserve">= 1013hPa), </w:t>
      </w:r>
      <w:r w:rsidR="00D4772E">
        <w:rPr>
          <w:b/>
          <w:bCs/>
          <w:i/>
          <w:iCs/>
          <w:lang w:eastAsia="en-US"/>
        </w:rPr>
        <w:t xml:space="preserve">g </w:t>
      </w:r>
      <w:r w:rsidR="00D4772E">
        <w:rPr>
          <w:lang w:eastAsia="en-US"/>
        </w:rPr>
        <w:t xml:space="preserve">die Gravitationskonstante und </w:t>
      </w:r>
      <w:r w:rsidR="00D4772E" w:rsidRPr="00D4772E">
        <w:rPr>
          <w:b/>
          <w:bCs/>
          <w:i/>
          <w:iCs/>
          <w:lang w:eastAsia="en-US"/>
        </w:rPr>
        <w:sym w:font="Symbol" w:char="F072"/>
      </w:r>
      <w:r w:rsidR="00D4772E">
        <w:rPr>
          <w:b/>
          <w:bCs/>
          <w:i/>
          <w:iCs/>
          <w:vertAlign w:val="subscript"/>
          <w:lang w:eastAsia="en-US"/>
        </w:rPr>
        <w:t>0</w:t>
      </w:r>
      <w:r w:rsidR="00D4772E">
        <w:rPr>
          <w:vertAlign w:val="subscript"/>
          <w:lang w:eastAsia="en-US"/>
        </w:rPr>
        <w:t xml:space="preserve"> </w:t>
      </w:r>
      <w:r w:rsidR="00D4772E">
        <w:rPr>
          <w:lang w:eastAsia="en-US"/>
        </w:rPr>
        <w:t xml:space="preserve">die mittlere Dichte (ebenfalls auf Meereshöhe) ebd.. </w:t>
      </w:r>
    </w:p>
    <w:p w14:paraId="1372740B" w14:textId="5AAD9CCD" w:rsidR="00084F68" w:rsidRPr="00D4772E" w:rsidRDefault="00D4772E" w:rsidP="00084F68">
      <w:pPr>
        <w:rPr>
          <w:vertAlign w:val="subscript"/>
          <w:lang w:eastAsia="en-US"/>
        </w:rPr>
      </w:pPr>
      <w:r>
        <w:rPr>
          <w:vertAlign w:val="subscript"/>
          <w:lang w:eastAsia="en-US"/>
        </w:rPr>
        <w:t xml:space="preserve"> </w:t>
      </w:r>
    </w:p>
    <w:p w14:paraId="32FEEFC8" w14:textId="425D65A8" w:rsidR="00EA4C82" w:rsidRDefault="00084F68" w:rsidP="00084F68">
      <w:pPr>
        <w:rPr>
          <w:lang w:eastAsia="en-US"/>
        </w:rPr>
      </w:pPr>
      <w:r>
        <w:rPr>
          <w:lang w:eastAsia="en-US"/>
        </w:rPr>
        <w:t>Trotzdem muss erwähnt werden, dass bei der «internationalen Höhenformel» eine Erweiterung möglich ist, die die Temperatur der aktuellen Höhe einbezieht - jedoch nur auf theoretischer Basis, d.h. sie wird nicht durch Messwerte bestimmt.</w:t>
      </w:r>
      <w:r w:rsidR="00B73B86">
        <w:rPr>
          <w:lang w:eastAsia="en-US"/>
        </w:rPr>
        <w:t xml:space="preserve"> Berechnet werden kann dies mit Hilfe einer einfachen linearen Funktion: </w:t>
      </w:r>
      <w:r w:rsidR="00DD5DB4">
        <w:rPr>
          <w:lang w:eastAsia="en-US"/>
        </w:rPr>
        <w:t xml:space="preserve">Hier wird von der theoretischen Überlegung </w:t>
      </w:r>
      <w:r w:rsidR="00DD5DB4">
        <w:rPr>
          <w:lang w:eastAsia="en-US"/>
        </w:rPr>
        <w:lastRenderedPageBreak/>
        <w:t>ausgegangen, dass die Temperatur in der Troposphäre mit zunehmender Höhe linear abnimmt. Dies liegt daran, da die Luftmassen von der Wärmebestrahlung der Erde erwärmt werden</w:t>
      </w:r>
      <w:r w:rsidR="00DC11D9">
        <w:rPr>
          <w:lang w:eastAsia="en-US"/>
        </w:rPr>
        <w:t>.</w:t>
      </w:r>
      <w:sdt>
        <w:sdtPr>
          <w:rPr>
            <w:lang w:eastAsia="en-US"/>
          </w:rPr>
          <w:id w:val="2008787256"/>
          <w:citation/>
        </w:sdt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830307">
            <w:rPr>
              <w:noProof/>
              <w:lang w:eastAsia="en-US"/>
            </w:rPr>
            <w:t xml:space="preserve"> [2]</w:t>
          </w:r>
          <w:r w:rsidR="00DC11D9">
            <w:rPr>
              <w:lang w:eastAsia="en-US"/>
            </w:rPr>
            <w:fldChar w:fldCharType="end"/>
          </w:r>
        </w:sdtContent>
      </w:sdt>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h0</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w:r w:rsidR="0022673A">
        <w:rPr>
          <w:lang w:eastAsia="en-US"/>
        </w:rPr>
        <w:t xml:space="preserve">. </w:t>
      </w:r>
      <w:r w:rsidR="00EA4C82">
        <w:rPr>
          <w:lang w:eastAsia="en-US"/>
        </w:rPr>
        <w:t xml:space="preserve">Der Unterschied zu der ersten Variante ist, dass hier die Luftdichte nicht mehr als konstant gesehen wird. </w:t>
      </w:r>
    </w:p>
    <w:p w14:paraId="646BDCA5" w14:textId="2BF00BBC" w:rsidR="00B91315" w:rsidRDefault="0022673A" w:rsidP="00084F68">
      <w:pPr>
        <w:rPr>
          <w:lang w:eastAsia="en-US"/>
        </w:rPr>
      </w:pPr>
      <w:r>
        <w:rPr>
          <w:lang w:eastAsia="en-US"/>
        </w:rPr>
        <w:t xml:space="preserve">Wie Physiker auf diese Definition des Luftdruckes mit Hilfe der Thermodynamik gekommen sind, wird jetzt der Autor im nächsten Unterkapitel erklären. </w:t>
      </w:r>
    </w:p>
    <w:p w14:paraId="62C64BED" w14:textId="77777777" w:rsidR="0022673A" w:rsidRDefault="0022673A" w:rsidP="00084F68">
      <w:pPr>
        <w:rPr>
          <w:lang w:eastAsia="en-US"/>
        </w:rPr>
      </w:pPr>
    </w:p>
    <w:p w14:paraId="21289101" w14:textId="59BCCE4B" w:rsidR="003220E0" w:rsidRDefault="003220E0" w:rsidP="00373FAF">
      <w:pPr>
        <w:pStyle w:val="berschrift2"/>
      </w:pPr>
      <w:bookmarkStart w:id="7" w:name="_Toc19980348"/>
      <w:r>
        <w:t>Herleitung «Internationale Höhenformel»</w:t>
      </w:r>
      <w:bookmarkEnd w:id="7"/>
    </w:p>
    <w:p w14:paraId="3B42E871" w14:textId="0C71F995" w:rsidR="0022673A" w:rsidRDefault="00165699" w:rsidP="0022673A">
      <w:pPr>
        <w:rPr>
          <w:lang w:eastAsia="en-US"/>
        </w:rPr>
      </w:pPr>
      <w:r>
        <w:rPr>
          <w:lang w:eastAsia="en-US"/>
        </w:rPr>
        <w:t xml:space="preserve">Für die Herleitung der «Internationalen Höhenformel» wird ein quaderförmiges Luftpaket </w:t>
      </w:r>
      <w:r w:rsidR="00F851E5">
        <w:rPr>
          <w:lang w:eastAsia="en-US"/>
        </w:rPr>
        <w:t xml:space="preserve">mit einer Grundfläche </w:t>
      </w:r>
      <w:r w:rsidR="00F851E5">
        <w:rPr>
          <w:b/>
          <w:bCs/>
          <w:i/>
          <w:iCs/>
          <w:lang w:eastAsia="en-US"/>
        </w:rPr>
        <w:t>A</w:t>
      </w:r>
      <w:r w:rsidR="00F851E5">
        <w:rPr>
          <w:lang w:eastAsia="en-US"/>
        </w:rPr>
        <w:t xml:space="preserve"> und einer infinitesimale Höhe </w:t>
      </w:r>
      <w:proofErr w:type="spellStart"/>
      <w:r w:rsidR="00F851E5">
        <w:rPr>
          <w:b/>
          <w:bCs/>
          <w:i/>
          <w:iCs/>
          <w:lang w:eastAsia="en-US"/>
        </w:rPr>
        <w:t>dh</w:t>
      </w:r>
      <w:proofErr w:type="spellEnd"/>
      <w:r w:rsidR="00F851E5">
        <w:rPr>
          <w:lang w:eastAsia="en-US"/>
        </w:rPr>
        <w:t xml:space="preserve"> betrachtet. Darin befinden sich Luftmassen von der Dichte </w:t>
      </w:r>
      <w:r w:rsidR="00F851E5" w:rsidRPr="00F851E5">
        <w:rPr>
          <w:b/>
          <w:bCs/>
          <w:i/>
          <w:iCs/>
          <w:lang w:eastAsia="en-US"/>
        </w:rPr>
        <w:sym w:font="Symbol" w:char="F072"/>
      </w:r>
      <w:r w:rsidR="00F851E5">
        <w:rPr>
          <w:lang w:eastAsia="en-US"/>
        </w:rPr>
        <w:t xml:space="preserve">. Auf die Grundfläche </w:t>
      </w:r>
      <w:r w:rsidR="00F851E5">
        <w:rPr>
          <w:b/>
          <w:bCs/>
          <w:i/>
          <w:iCs/>
          <w:lang w:eastAsia="en-US"/>
        </w:rPr>
        <w:t xml:space="preserve">A </w:t>
      </w:r>
      <w:r w:rsidR="00F851E5">
        <w:rPr>
          <w:lang w:eastAsia="en-US"/>
        </w:rPr>
        <w:t>wirk</w:t>
      </w:r>
      <w:r w:rsidR="001F4665">
        <w:rPr>
          <w:lang w:eastAsia="en-US"/>
        </w:rPr>
        <w:t>en grundsätzlich zwei</w:t>
      </w:r>
      <w:r w:rsidR="00F851E5">
        <w:rPr>
          <w:lang w:eastAsia="en-US"/>
        </w:rPr>
        <w:t xml:space="preserve"> Kr</w:t>
      </w:r>
      <w:r w:rsidR="001F4665">
        <w:rPr>
          <w:lang w:eastAsia="en-US"/>
        </w:rPr>
        <w:t>ä</w:t>
      </w:r>
      <w:r w:rsidR="00F851E5">
        <w:rPr>
          <w:lang w:eastAsia="en-US"/>
        </w:rPr>
        <w:t>ft</w:t>
      </w:r>
      <w:r w:rsidR="001F4665">
        <w:rPr>
          <w:lang w:eastAsia="en-US"/>
        </w:rPr>
        <w:t xml:space="preserve">e in gegensätzlicher Richtung. </w:t>
      </w:r>
      <w:r w:rsidR="00471FE5">
        <w:rPr>
          <w:lang w:eastAsia="en-US"/>
        </w:rPr>
        <w:t xml:space="preserve">Die von oben wirkende Kraft ergibt </w:t>
      </w:r>
      <w:r w:rsidR="001F4665">
        <w:rPr>
          <w:lang w:eastAsia="en-US"/>
        </w:rPr>
        <w:t>sich aus der Summe der Gewichtskraft des Luftpakets</w:t>
      </w:r>
      <w:r w:rsidR="00DC7AB8">
        <w:rPr>
          <w:lang w:eastAsia="en-US"/>
        </w:rPr>
        <w:t xml:space="preserve"> </w:t>
      </w:r>
      <w:r w:rsidR="00DC7AB8">
        <w:rPr>
          <w:b/>
          <w:bCs/>
          <w:i/>
          <w:iCs/>
          <w:lang w:eastAsia="en-US"/>
        </w:rPr>
        <w:t>F</w:t>
      </w:r>
      <w:r w:rsidR="00DC7AB8">
        <w:rPr>
          <w:b/>
          <w:bCs/>
          <w:i/>
          <w:iCs/>
          <w:vertAlign w:val="subscript"/>
          <w:lang w:eastAsia="en-US"/>
        </w:rPr>
        <w:t>G</w:t>
      </w:r>
      <w:r w:rsidR="00DC7AB8">
        <w:rPr>
          <w:b/>
          <w:bCs/>
          <w:i/>
          <w:iCs/>
          <w:lang w:eastAsia="en-US"/>
        </w:rPr>
        <w:t xml:space="preserve"> = </w:t>
      </w:r>
      <w:proofErr w:type="spellStart"/>
      <w:r w:rsidR="001F4665" w:rsidRPr="00DC7AB8">
        <w:rPr>
          <w:b/>
          <w:bCs/>
          <w:i/>
          <w:iCs/>
          <w:lang w:eastAsia="en-US"/>
        </w:rPr>
        <w:t>dm</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w:t>
      </w:r>
      <w:proofErr w:type="spellStart"/>
      <w:r w:rsidR="001F4665">
        <w:rPr>
          <w:b/>
          <w:bCs/>
          <w:i/>
          <w:iCs/>
          <w:lang w:eastAsia="en-US"/>
        </w:rPr>
        <w:t>dV</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*g*</w:t>
      </w:r>
      <w:proofErr w:type="spellStart"/>
      <w:r w:rsidR="001F4665">
        <w:rPr>
          <w:b/>
          <w:bCs/>
          <w:i/>
          <w:iCs/>
          <w:lang w:eastAsia="en-US"/>
        </w:rPr>
        <w:t>dh</w:t>
      </w:r>
      <w:proofErr w:type="spellEnd"/>
      <w:r w:rsidR="001F4665">
        <w:rPr>
          <w:b/>
          <w:bCs/>
          <w:i/>
          <w:iCs/>
          <w:lang w:eastAsia="en-US"/>
        </w:rPr>
        <w:t xml:space="preserve">*A </w:t>
      </w:r>
      <w:r w:rsidR="001F4665">
        <w:rPr>
          <w:lang w:eastAsia="en-US"/>
        </w:rPr>
        <w:t xml:space="preserve">und der von der darüber liegenden Luftsäule verursachte Kraft </w:t>
      </w:r>
      <w:r w:rsidR="001F4665">
        <w:rPr>
          <w:b/>
          <w:bCs/>
          <w:i/>
          <w:iCs/>
          <w:lang w:eastAsia="en-US"/>
        </w:rPr>
        <w:t>F</w:t>
      </w:r>
      <w:r w:rsidR="00DC7AB8">
        <w:rPr>
          <w:b/>
          <w:bCs/>
          <w:i/>
          <w:iCs/>
          <w:vertAlign w:val="subscript"/>
          <w:lang w:eastAsia="en-US"/>
        </w:rPr>
        <w:t>o</w:t>
      </w:r>
      <w:r w:rsidR="001F4665">
        <w:rPr>
          <w:b/>
          <w:bCs/>
          <w:i/>
          <w:iCs/>
          <w:lang w:eastAsia="en-US"/>
        </w:rPr>
        <w:t xml:space="preserve"> = A*</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wobei </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der sogenannte Schweredruck ist</w:t>
      </w:r>
      <w:r w:rsidR="00471FE5">
        <w:rPr>
          <w:lang w:eastAsia="en-US"/>
        </w:rPr>
        <w:t xml:space="preserve"> –dies ist nichts Weiteres als der von der Gewichtskraft ausgeübte Druck auf ein Objekt. Von unten wirkt die von der </w:t>
      </w:r>
      <w:r w:rsidR="00DC7AB8">
        <w:rPr>
          <w:lang w:eastAsia="en-US"/>
        </w:rPr>
        <w:t>darunter liegenden</w:t>
      </w:r>
      <w:r w:rsidR="00471FE5">
        <w:rPr>
          <w:lang w:eastAsia="en-US"/>
        </w:rPr>
        <w:t xml:space="preserve"> Luftsäule erzeugte Kraft</w:t>
      </w:r>
      <w:r w:rsidR="00DC7AB8">
        <w:rPr>
          <w:b/>
          <w:bCs/>
          <w:lang w:eastAsia="en-US"/>
        </w:rPr>
        <w:t xml:space="preserve"> </w:t>
      </w:r>
      <w:r w:rsidR="00DC7AB8">
        <w:rPr>
          <w:b/>
          <w:bCs/>
          <w:i/>
          <w:iCs/>
          <w:lang w:eastAsia="en-US"/>
        </w:rPr>
        <w:t>F</w:t>
      </w:r>
      <w:r w:rsidR="00DC7AB8">
        <w:rPr>
          <w:b/>
          <w:bCs/>
          <w:i/>
          <w:iCs/>
          <w:vertAlign w:val="subscript"/>
          <w:lang w:eastAsia="en-US"/>
        </w:rPr>
        <w:t>u</w:t>
      </w:r>
      <w:r w:rsidR="00DC7AB8">
        <w:rPr>
          <w:b/>
          <w:bCs/>
          <w:i/>
          <w:iCs/>
          <w:lang w:eastAsia="en-US"/>
        </w:rPr>
        <w:t xml:space="preserve"> = A*</w:t>
      </w:r>
      <w:proofErr w:type="spellStart"/>
      <w:r w:rsidR="00DC7AB8">
        <w:rPr>
          <w:b/>
          <w:bCs/>
          <w:i/>
          <w:iCs/>
          <w:lang w:eastAsia="en-US"/>
        </w:rPr>
        <w:t>p</w:t>
      </w:r>
      <w:r w:rsidR="00DC7AB8">
        <w:rPr>
          <w:b/>
          <w:bCs/>
          <w:i/>
          <w:iCs/>
          <w:vertAlign w:val="subscript"/>
          <w:lang w:eastAsia="en-US"/>
        </w:rPr>
        <w:t>u</w:t>
      </w:r>
      <w:proofErr w:type="spellEnd"/>
      <w:r w:rsidR="00DC7AB8">
        <w:rPr>
          <w:lang w:eastAsia="en-US"/>
        </w:rPr>
        <w:t xml:space="preserve">. </w:t>
      </w:r>
    </w:p>
    <w:p w14:paraId="0B808048" w14:textId="77777777" w:rsidR="00DC7AB8" w:rsidRDefault="00DC7AB8" w:rsidP="0022673A">
      <w:pPr>
        <w:rPr>
          <w:lang w:eastAsia="en-US"/>
        </w:rPr>
      </w:pPr>
    </w:p>
    <w:p w14:paraId="38509458" w14:textId="01FA1443" w:rsidR="00DC7AB8" w:rsidRDefault="00DC7AB8" w:rsidP="0022673A">
      <w:pPr>
        <w:rPr>
          <w:lang w:eastAsia="en-US"/>
        </w:rPr>
      </w:pPr>
      <w:r>
        <w:rPr>
          <w:lang w:eastAsia="en-US"/>
        </w:rPr>
        <w:t>Zur Vereinfachung wird bei der Formulierung der Formel davon ausgegangen, dass sich das Luftpaket in einem hydrostatischen Gleichgewicht</w:t>
      </w:r>
      <w:r w:rsidR="00EB3381">
        <w:rPr>
          <w:lang w:eastAsia="en-US"/>
        </w:rPr>
        <w:t xml:space="preserve"> befindet</w:t>
      </w:r>
      <w:r>
        <w:rPr>
          <w:lang w:eastAsia="en-US"/>
        </w:rPr>
        <w:t xml:space="preserve">, indem keine Luftströmungen vorhanden sind. Damit dieses Gleichgewicht erhalten bleibt, muss die Summe aller Kräfte </w:t>
      </w:r>
      <w:r>
        <w:rPr>
          <w:b/>
          <w:bCs/>
          <w:lang w:eastAsia="en-US"/>
        </w:rPr>
        <w:t xml:space="preserve">Null </w:t>
      </w:r>
      <w:r>
        <w:rPr>
          <w:lang w:eastAsia="en-US"/>
        </w:rPr>
        <w:t xml:space="preserve">ergeben. </w:t>
      </w:r>
    </w:p>
    <w:p w14:paraId="2F6600C1" w14:textId="29ACA526" w:rsidR="00DC7AB8" w:rsidRPr="00180F9C" w:rsidRDefault="002E1683" w:rsidP="00DC7AB8">
      <w:pPr>
        <w:jc w:val="center"/>
        <w:rPr>
          <w:i/>
          <w:iCs/>
          <w:lang w:eastAsia="en-US"/>
        </w:rPr>
      </w:pPr>
      <w:r w:rsidRPr="00180F9C">
        <w:rPr>
          <w:i/>
          <w:iCs/>
          <w:lang w:eastAsia="en-US"/>
        </w:rPr>
        <w:t>F</w:t>
      </w:r>
      <w:r w:rsidRPr="00180F9C">
        <w:rPr>
          <w:i/>
          <w:iCs/>
          <w:vertAlign w:val="subscript"/>
          <w:lang w:eastAsia="en-US"/>
        </w:rPr>
        <w:t>u</w:t>
      </w:r>
      <w:r w:rsidRPr="00180F9C">
        <w:rPr>
          <w:i/>
          <w:iCs/>
          <w:lang w:eastAsia="en-US"/>
        </w:rPr>
        <w:t xml:space="preserve"> – F</w:t>
      </w:r>
      <w:r w:rsidRPr="00180F9C">
        <w:rPr>
          <w:i/>
          <w:iCs/>
          <w:vertAlign w:val="subscript"/>
          <w:lang w:eastAsia="en-US"/>
        </w:rPr>
        <w:t>o</w:t>
      </w:r>
      <w:r w:rsidRPr="00180F9C">
        <w:rPr>
          <w:i/>
          <w:iCs/>
          <w:lang w:eastAsia="en-US"/>
        </w:rPr>
        <w:t xml:space="preserve"> – F</w:t>
      </w:r>
      <w:r w:rsidRPr="00180F9C">
        <w:rPr>
          <w:i/>
          <w:iCs/>
          <w:vertAlign w:val="subscript"/>
          <w:lang w:eastAsia="en-US"/>
        </w:rPr>
        <w:t xml:space="preserve">G </w:t>
      </w:r>
      <w:r w:rsidRPr="00180F9C">
        <w:rPr>
          <w:i/>
          <w:iCs/>
          <w:lang w:eastAsia="en-US"/>
        </w:rPr>
        <w:t>= 0</w:t>
      </w:r>
    </w:p>
    <w:p w14:paraId="5F487646" w14:textId="40CF2788" w:rsidR="002E1683" w:rsidRPr="00180F9C" w:rsidRDefault="002E1683" w:rsidP="00DC7AB8">
      <w:pPr>
        <w:jc w:val="center"/>
        <w:rPr>
          <w:i/>
          <w:iCs/>
          <w:lang w:eastAsia="en-US"/>
        </w:rPr>
      </w:pPr>
      <w:r w:rsidRPr="00180F9C">
        <w:rPr>
          <w:i/>
          <w:iCs/>
          <w:lang w:eastAsia="en-US"/>
        </w:rPr>
        <w:t>A*</w:t>
      </w:r>
      <w:proofErr w:type="spellStart"/>
      <w:r w:rsidRPr="00180F9C">
        <w:rPr>
          <w:i/>
          <w:iCs/>
          <w:lang w:eastAsia="en-US"/>
        </w:rPr>
        <w:t>p</w:t>
      </w:r>
      <w:r w:rsidRPr="00180F9C">
        <w:rPr>
          <w:i/>
          <w:iCs/>
          <w:vertAlign w:val="subscript"/>
          <w:lang w:eastAsia="en-US"/>
        </w:rPr>
        <w:t>u</w:t>
      </w:r>
      <w:proofErr w:type="spellEnd"/>
      <w:r w:rsidRPr="00180F9C">
        <w:rPr>
          <w:i/>
          <w:iCs/>
          <w:lang w:eastAsia="en-US"/>
        </w:rPr>
        <w:t xml:space="preserve"> – A*</w:t>
      </w:r>
      <w:proofErr w:type="spellStart"/>
      <w:r w:rsidRPr="00180F9C">
        <w:rPr>
          <w:i/>
          <w:iCs/>
          <w:lang w:eastAsia="en-US"/>
        </w:rPr>
        <w:t>p</w:t>
      </w:r>
      <w:r w:rsidRPr="00180F9C">
        <w:rPr>
          <w:i/>
          <w:iCs/>
          <w:vertAlign w:val="subscript"/>
          <w:lang w:eastAsia="en-US"/>
        </w:rPr>
        <w:t>o</w:t>
      </w:r>
      <w:proofErr w:type="spellEnd"/>
      <w:r w:rsidRPr="00180F9C">
        <w:rPr>
          <w:i/>
          <w:iCs/>
          <w:lang w:eastAsia="en-US"/>
        </w:rPr>
        <w:t xml:space="preserve"> – </w:t>
      </w:r>
      <w:r w:rsidRPr="00180F9C">
        <w:rPr>
          <w:i/>
          <w:iCs/>
          <w:lang w:eastAsia="en-US"/>
        </w:rPr>
        <w:sym w:font="Symbol" w:char="F072"/>
      </w:r>
      <w:r w:rsidRPr="00180F9C">
        <w:rPr>
          <w:i/>
          <w:iCs/>
          <w:lang w:eastAsia="en-US"/>
        </w:rPr>
        <w:t>*g*</w:t>
      </w:r>
      <w:proofErr w:type="spellStart"/>
      <w:r w:rsidRPr="00180F9C">
        <w:rPr>
          <w:i/>
          <w:iCs/>
          <w:lang w:eastAsia="en-US"/>
        </w:rPr>
        <w:t>dh</w:t>
      </w:r>
      <w:proofErr w:type="spellEnd"/>
      <w:r w:rsidRPr="00180F9C">
        <w:rPr>
          <w:i/>
          <w:iCs/>
          <w:lang w:eastAsia="en-US"/>
        </w:rPr>
        <w:t>*A = 0</w:t>
      </w:r>
    </w:p>
    <w:p w14:paraId="2DBA2BB7" w14:textId="243F311E" w:rsidR="002E1683" w:rsidRDefault="002E1683" w:rsidP="002E1683">
      <w:pPr>
        <w:rPr>
          <w:lang w:eastAsia="en-US"/>
        </w:rPr>
      </w:pPr>
      <w:r>
        <w:rPr>
          <w:lang w:eastAsia="en-US"/>
        </w:rPr>
        <w:t xml:space="preserve">Kürzen und umstellen, liefert: </w:t>
      </w:r>
    </w:p>
    <w:p w14:paraId="274C103C" w14:textId="4335015D" w:rsidR="002E1683" w:rsidRPr="00180F9C" w:rsidRDefault="00180F9C" w:rsidP="002E1683">
      <w:pPr>
        <w:jc w:val="center"/>
        <w:rPr>
          <w:lang w:eastAsia="en-US"/>
        </w:rPr>
      </w:pPr>
      <m:oMathPara>
        <m:oMath>
          <m:r>
            <w:rPr>
              <w:rFonts w:ascii="Cambria Math" w:hAnsi="Cambria Math"/>
              <w:lang w:eastAsia="en-US"/>
            </w:rPr>
            <m:t xml:space="preserve">Gl. 1: -ρ*g=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num>
            <m:den>
              <m:r>
                <w:rPr>
                  <w:rFonts w:ascii="Cambria Math" w:hAnsi="Cambria Math"/>
                  <w:lang w:eastAsia="en-US"/>
                </w:rPr>
                <m:t>∆h</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num>
            <m:den>
              <m:r>
                <w:rPr>
                  <w:rFonts w:ascii="Cambria Math" w:hAnsi="Cambria Math"/>
                  <w:lang w:eastAsia="en-US"/>
                </w:rPr>
                <m:t>∆h</m:t>
              </m:r>
            </m:den>
          </m:f>
        </m:oMath>
      </m:oMathPara>
    </w:p>
    <w:p w14:paraId="2BBAA8B3" w14:textId="77777777" w:rsidR="00DB7A90" w:rsidRDefault="00DB7A90" w:rsidP="002E1683">
      <w:pPr>
        <w:rPr>
          <w:lang w:eastAsia="en-US"/>
        </w:rPr>
      </w:pPr>
    </w:p>
    <w:p w14:paraId="308E9F60" w14:textId="32E692DA" w:rsidR="002E1683" w:rsidRDefault="00DB7A90" w:rsidP="002E1683">
      <w:pPr>
        <w:rPr>
          <w:lang w:eastAsia="en-US"/>
        </w:rPr>
      </w:pPr>
      <w:r>
        <w:rPr>
          <w:lang w:eastAsia="en-US"/>
        </w:rPr>
        <w:t xml:space="preserve">Mit Hilfe des idealen Gasgesetzes von Boyle lässt sich die Dichte ersetzen durch die Gl. 2. </w:t>
      </w:r>
    </w:p>
    <w:p w14:paraId="529C7509" w14:textId="0C3481F3" w:rsidR="00DB7A90" w:rsidRPr="00180F9C" w:rsidRDefault="00180F9C" w:rsidP="00DB7A90">
      <w:pPr>
        <w:jc w:val="center"/>
        <w:rPr>
          <w:bCs/>
          <w:lang w:eastAsia="en-US"/>
        </w:rPr>
      </w:pPr>
      <m:oMathPara>
        <m:oMath>
          <m:r>
            <w:rPr>
              <w:rFonts w:ascii="Cambria Math" w:hAnsi="Cambria Math"/>
              <w:lang w:eastAsia="en-US"/>
            </w:rPr>
            <m:t>Gl.  2: ρ=</m:t>
          </m:r>
          <m:f>
            <m:fPr>
              <m:ctrlPr>
                <w:rPr>
                  <w:rFonts w:ascii="Cambria Math" w:hAnsi="Cambria Math"/>
                  <w:bCs/>
                  <w:i/>
                  <w:lang w:eastAsia="en-US"/>
                </w:rPr>
              </m:ctrlPr>
            </m:fPr>
            <m:num>
              <m:r>
                <w:rPr>
                  <w:rFonts w:ascii="Cambria Math" w:hAnsi="Cambria Math"/>
                  <w:lang w:eastAsia="en-US"/>
                </w:rPr>
                <m:t>p*M</m:t>
              </m:r>
            </m:num>
            <m:den>
              <m:r>
                <w:rPr>
                  <w:rFonts w:ascii="Cambria Math" w:hAnsi="Cambria Math"/>
                  <w:lang w:eastAsia="en-US"/>
                </w:rPr>
                <m:t>R*T</m:t>
              </m:r>
            </m:den>
          </m:f>
        </m:oMath>
      </m:oMathPara>
    </w:p>
    <w:p w14:paraId="7C238382" w14:textId="77777777" w:rsidR="008324C5" w:rsidRDefault="008324C5" w:rsidP="008324C5">
      <w:pPr>
        <w:rPr>
          <w:lang w:eastAsia="en-US"/>
        </w:rPr>
      </w:pPr>
    </w:p>
    <w:p w14:paraId="4C522711" w14:textId="77777777" w:rsidR="00CF7304" w:rsidRDefault="008324C5" w:rsidP="008324C5">
      <w:pPr>
        <w:rPr>
          <w:lang w:eastAsia="en-US"/>
        </w:rPr>
      </w:pPr>
      <w:r>
        <w:rPr>
          <w:lang w:eastAsia="en-US"/>
        </w:rPr>
        <w:t xml:space="preserve">Dabei ist </w:t>
      </w:r>
      <w:r w:rsidRPr="008324C5">
        <w:rPr>
          <w:b/>
          <w:bCs/>
          <w:i/>
          <w:iCs/>
          <w:lang w:eastAsia="en-US"/>
        </w:rPr>
        <w:t>M</w:t>
      </w:r>
      <w:r>
        <w:rPr>
          <w:b/>
          <w:bCs/>
          <w:i/>
          <w:iCs/>
          <w:lang w:eastAsia="en-US"/>
        </w:rPr>
        <w:t xml:space="preserve"> = </w:t>
      </w:r>
      <w:r w:rsidRPr="008324C5">
        <w:rPr>
          <w:b/>
          <w:bCs/>
          <w:i/>
          <w:iCs/>
          <w:lang w:eastAsia="en-US"/>
        </w:rPr>
        <w:t>28,949 g/</w:t>
      </w:r>
      <w:proofErr w:type="spellStart"/>
      <w:r w:rsidRPr="008324C5">
        <w:rPr>
          <w:b/>
          <w:bCs/>
          <w:i/>
          <w:iCs/>
          <w:lang w:eastAsia="en-US"/>
        </w:rPr>
        <w:t>mol</w:t>
      </w:r>
      <w:proofErr w:type="spellEnd"/>
      <w:r>
        <w:rPr>
          <w:b/>
          <w:bCs/>
          <w:i/>
          <w:iCs/>
          <w:lang w:eastAsia="en-US"/>
        </w:rPr>
        <w:t xml:space="preserve"> </w:t>
      </w:r>
      <w:r>
        <w:rPr>
          <w:lang w:eastAsia="en-US"/>
        </w:rPr>
        <w:t xml:space="preserve">(für trockene Luft), </w:t>
      </w:r>
      <w:r w:rsidRPr="008324C5">
        <w:rPr>
          <w:lang w:eastAsia="en-US"/>
        </w:rPr>
        <w:t>die</w:t>
      </w:r>
      <w:r>
        <w:rPr>
          <w:lang w:eastAsia="en-US"/>
        </w:rPr>
        <w:t xml:space="preserve"> im Übrigen für alle Höhen innerhalb der Troposphäre den gleichen Wert besitzt, die molare Masse der Gase in der Atmosphäre, </w:t>
      </w:r>
      <w:r>
        <w:rPr>
          <w:b/>
          <w:bCs/>
          <w:i/>
          <w:iCs/>
          <w:lang w:eastAsia="en-US"/>
        </w:rPr>
        <w:t xml:space="preserve">R = </w:t>
      </w:r>
      <w:r w:rsidRPr="008324C5">
        <w:rPr>
          <w:b/>
          <w:bCs/>
          <w:i/>
          <w:iCs/>
          <w:lang w:eastAsia="en-US"/>
        </w:rPr>
        <w:t>287,1</w:t>
      </w:r>
      <w:r>
        <w:rPr>
          <w:b/>
          <w:bCs/>
          <w:i/>
          <w:iCs/>
          <w:lang w:eastAsia="en-US"/>
        </w:rPr>
        <w:t xml:space="preserve"> J/(kg*K) </w:t>
      </w:r>
      <w:r>
        <w:rPr>
          <w:lang w:eastAsia="en-US"/>
        </w:rPr>
        <w:t xml:space="preserve">die sogenannte Gaskonstante und </w:t>
      </w:r>
      <w:r w:rsidR="00CF7304">
        <w:rPr>
          <w:b/>
          <w:bCs/>
          <w:i/>
          <w:iCs/>
          <w:lang w:eastAsia="en-US"/>
        </w:rPr>
        <w:t>T</w:t>
      </w:r>
      <w:r w:rsidR="00CF7304">
        <w:rPr>
          <w:lang w:eastAsia="en-US"/>
        </w:rPr>
        <w:t xml:space="preserve"> ist die Temperatur in Kelvin</w:t>
      </w:r>
      <w:r>
        <w:rPr>
          <w:lang w:eastAsia="en-US"/>
        </w:rPr>
        <w:t>.</w:t>
      </w:r>
      <w:r w:rsidR="00CF7304">
        <w:rPr>
          <w:lang w:eastAsia="en-US"/>
        </w:rPr>
        <w:t xml:space="preserve"> </w:t>
      </w:r>
    </w:p>
    <w:p w14:paraId="46BD3DD0" w14:textId="77777777" w:rsidR="00CF7304" w:rsidRDefault="00CF7304" w:rsidP="008324C5">
      <w:pPr>
        <w:rPr>
          <w:lang w:eastAsia="en-US"/>
        </w:rPr>
      </w:pPr>
    </w:p>
    <w:p w14:paraId="57E17D72" w14:textId="0D8DB1AB" w:rsidR="008324C5" w:rsidRDefault="00CF7304" w:rsidP="008324C5">
      <w:pPr>
        <w:rPr>
          <w:lang w:eastAsia="en-US"/>
        </w:rPr>
      </w:pPr>
      <w:r>
        <w:rPr>
          <w:lang w:eastAsia="en-US"/>
        </w:rPr>
        <w:t>Wird nun Gl.</w:t>
      </w:r>
      <w:r w:rsidR="00A23468">
        <w:rPr>
          <w:lang w:eastAsia="en-US"/>
        </w:rPr>
        <w:t xml:space="preserve"> </w:t>
      </w:r>
      <w:r>
        <w:rPr>
          <w:lang w:eastAsia="en-US"/>
        </w:rPr>
        <w:t>2 in Gl. 1 eingesetzt, so</w:t>
      </w:r>
      <w:r w:rsidR="00EB3381">
        <w:rPr>
          <w:lang w:eastAsia="en-US"/>
        </w:rPr>
        <w:t xml:space="preserve"> ergibt sich</w:t>
      </w:r>
      <w:r>
        <w:rPr>
          <w:lang w:eastAsia="en-US"/>
        </w:rPr>
        <w:t xml:space="preserve">: </w:t>
      </w:r>
    </w:p>
    <w:p w14:paraId="1614BCC6" w14:textId="64BB3A6F" w:rsidR="00CF7304" w:rsidRPr="00180F9C" w:rsidRDefault="00EB3381" w:rsidP="00CF7304">
      <w:pPr>
        <w:jc w:val="center"/>
        <w:rPr>
          <w:bCs/>
          <w:lang w:eastAsia="en-US"/>
        </w:rPr>
      </w:pPr>
      <m:oMathPara>
        <m:oMath>
          <m:r>
            <w:rPr>
              <w:rFonts w:ascii="Cambria Math" w:hAnsi="Cambria Math"/>
              <w:lang w:eastAsia="en-US"/>
            </w:rPr>
            <m:t>Gl. 3:</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*p=</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∆h</m:t>
              </m:r>
            </m:den>
          </m:f>
        </m:oMath>
      </m:oMathPara>
    </w:p>
    <w:p w14:paraId="639D54DD" w14:textId="77777777" w:rsidR="00CF7304" w:rsidRDefault="00CF7304" w:rsidP="00CF7304">
      <w:pPr>
        <w:rPr>
          <w:lang w:eastAsia="en-US"/>
        </w:rPr>
      </w:pPr>
    </w:p>
    <w:p w14:paraId="1B520690" w14:textId="74445521" w:rsidR="00CF7304" w:rsidRDefault="00CF7304" w:rsidP="00CF7304">
      <w:pPr>
        <w:rPr>
          <w:lang w:eastAsia="en-US"/>
        </w:rPr>
      </w:pPr>
      <w:r>
        <w:rPr>
          <w:lang w:eastAsia="en-US"/>
        </w:rPr>
        <w:t xml:space="preserve">Um daraus eine Formel zu kriegen, die es einem ermöglicht die Höhendifferenz zu berechnen, werden die Variablen </w:t>
      </w:r>
      <w:r w:rsidR="000079E0">
        <w:rPr>
          <w:lang w:eastAsia="en-US"/>
        </w:rPr>
        <w:t xml:space="preserve">so </w:t>
      </w:r>
      <w:r>
        <w:rPr>
          <w:lang w:eastAsia="en-US"/>
        </w:rPr>
        <w:t>getrennt, damit die Differentialgleichung mittels der Integration gelöst werden kann</w:t>
      </w:r>
      <w:r w:rsidR="000079E0">
        <w:rPr>
          <w:lang w:eastAsia="en-US"/>
        </w:rPr>
        <w:t>:</w:t>
      </w:r>
    </w:p>
    <w:p w14:paraId="7C82C16E" w14:textId="2D642F33" w:rsidR="000079E0" w:rsidRPr="00180F9C" w:rsidRDefault="00A23468" w:rsidP="000079E0">
      <w:pPr>
        <w:jc w:val="center"/>
        <w:rPr>
          <w:bCs/>
          <w:lang w:eastAsia="en-US"/>
        </w:rPr>
      </w:pPr>
      <m:oMathPara>
        <m:oMath>
          <m:r>
            <w:rPr>
              <w:rFonts w:ascii="Cambria Math" w:hAnsi="Cambria Math"/>
              <w:lang w:eastAsia="en-US"/>
            </w:rPr>
            <m:t>Gl. 3.1: -</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f>
            <m:fPr>
              <m:ctrlPr>
                <w:rPr>
                  <w:rFonts w:ascii="Cambria Math" w:hAnsi="Cambria Math"/>
                  <w:bCs/>
                  <w:i/>
                  <w:lang w:eastAsia="en-US"/>
                </w:rPr>
              </m:ctrlPr>
            </m:fPr>
            <m:num>
              <m:r>
                <w:rPr>
                  <w:rFonts w:ascii="Cambria Math" w:hAnsi="Cambria Math"/>
                  <w:lang w:eastAsia="en-US"/>
                </w:rPr>
                <m:t>dp</m:t>
              </m:r>
            </m:num>
            <m:den>
              <m:r>
                <w:rPr>
                  <w:rFonts w:ascii="Cambria Math" w:hAnsi="Cambria Math"/>
                  <w:lang w:eastAsia="en-US"/>
                </w:rPr>
                <m:t>p</m:t>
              </m:r>
            </m:den>
          </m:f>
        </m:oMath>
      </m:oMathPara>
    </w:p>
    <w:p w14:paraId="39F21FA6" w14:textId="77777777" w:rsidR="000552BD" w:rsidRPr="000079E0" w:rsidRDefault="000552BD" w:rsidP="000079E0">
      <w:pPr>
        <w:jc w:val="center"/>
        <w:rPr>
          <w:b/>
          <w:bCs/>
          <w:lang w:eastAsia="en-US"/>
        </w:rPr>
      </w:pPr>
    </w:p>
    <w:p w14:paraId="2B142B7C" w14:textId="32905211" w:rsidR="000079E0" w:rsidRPr="00180F9C" w:rsidRDefault="00443DB7" w:rsidP="000079E0">
      <w:pPr>
        <w:jc w:val="center"/>
        <w:rPr>
          <w:lang w:eastAsia="en-US"/>
        </w:rPr>
      </w:pPr>
      <m:oMathPara>
        <m:oMath>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e>
          </m:nary>
          <m:r>
            <w:rPr>
              <w:rFonts w:ascii="Cambria Math" w:hAnsi="Cambria Math"/>
              <w:lang w:eastAsia="en-US"/>
            </w:rPr>
            <m:t>=</m:t>
          </m:r>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p</m:t>
                  </m:r>
                </m:den>
              </m:f>
              <m:r>
                <w:rPr>
                  <w:rFonts w:ascii="Cambria Math" w:hAnsi="Cambria Math"/>
                  <w:lang w:eastAsia="en-US"/>
                </w:rPr>
                <m:t>dp</m:t>
              </m:r>
            </m:e>
          </m:nary>
        </m:oMath>
      </m:oMathPara>
    </w:p>
    <w:p w14:paraId="00CC3C66" w14:textId="77777777" w:rsidR="005F6F00" w:rsidRDefault="005F6F00" w:rsidP="000552BD">
      <w:pPr>
        <w:rPr>
          <w:lang w:eastAsia="en-US"/>
        </w:rPr>
      </w:pPr>
    </w:p>
    <w:p w14:paraId="71E4ABAC" w14:textId="1E816B1E" w:rsidR="000552BD" w:rsidRPr="000552BD" w:rsidRDefault="000552BD" w:rsidP="000552BD">
      <w:pPr>
        <w:rPr>
          <w:lang w:eastAsia="en-US"/>
        </w:rPr>
      </w:pPr>
      <w:r>
        <w:rPr>
          <w:lang w:eastAsia="en-US"/>
        </w:rPr>
        <w:t>Alles ausgerechnet, ergibt sich folgende Gleichung</w:t>
      </w:r>
      <w:r w:rsidR="005F6F00">
        <w:rPr>
          <w:lang w:eastAsia="en-US"/>
        </w:rPr>
        <w:t xml:space="preserve"> (Gl. 4)</w:t>
      </w:r>
      <w:r>
        <w:rPr>
          <w:lang w:eastAsia="en-US"/>
        </w:rPr>
        <w:t>:</w:t>
      </w:r>
    </w:p>
    <w:p w14:paraId="76023C51" w14:textId="3CBE9A91" w:rsidR="000213E3" w:rsidRPr="000213E3" w:rsidRDefault="00EB3381" w:rsidP="000213E3">
      <w:pPr>
        <w:jc w:val="center"/>
        <w:rPr>
          <w:b/>
          <w:lang w:eastAsia="en-US"/>
        </w:rPr>
      </w:pPr>
      <m:oMathPara>
        <m:oMath>
          <m:r>
            <w:rPr>
              <w:rFonts w:ascii="Cambria Math" w:hAnsi="Cambria Math"/>
              <w:lang w:eastAsia="en-US"/>
            </w:rPr>
            <w:lastRenderedPageBreak/>
            <m:t>Gl. 4:</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=ln(</m:t>
          </m:r>
          <m:f>
            <m:fPr>
              <m:ctrlPr>
                <w:rPr>
                  <w:rFonts w:ascii="Cambria Math" w:hAnsi="Cambria Math"/>
                  <w:bCs/>
                  <w:i/>
                  <w:lang w:eastAsia="en-US"/>
                </w:rPr>
              </m:ctrlPr>
            </m:fPr>
            <m:num>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num>
            <m:den>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oMath>
      </m:oMathPara>
    </w:p>
    <w:p w14:paraId="39650250" w14:textId="77777777" w:rsidR="005F6F00" w:rsidRPr="000079E0" w:rsidRDefault="005F6F00" w:rsidP="000079E0">
      <w:pPr>
        <w:jc w:val="center"/>
        <w:rPr>
          <w:b/>
          <w:bCs/>
          <w:lang w:eastAsia="en-US"/>
        </w:rPr>
      </w:pPr>
    </w:p>
    <w:p w14:paraId="3600420A" w14:textId="41A32F08" w:rsidR="000213E3" w:rsidRDefault="005F6F00" w:rsidP="005F6F00">
      <w:pPr>
        <w:rPr>
          <w:lang w:eastAsia="en-US"/>
        </w:rPr>
      </w:pPr>
      <w:r>
        <w:rPr>
          <w:lang w:eastAsia="en-US"/>
        </w:rPr>
        <w:t xml:space="preserve">Würde dies noch nach </w:t>
      </w:r>
      <w:r>
        <w:rPr>
          <w:b/>
          <w:bCs/>
          <w:i/>
          <w:iCs/>
          <w:lang w:eastAsia="en-US"/>
        </w:rPr>
        <w:t>p(h</w:t>
      </w:r>
      <w:r>
        <w:rPr>
          <w:b/>
          <w:bCs/>
          <w:i/>
          <w:iCs/>
          <w:vertAlign w:val="subscript"/>
          <w:lang w:eastAsia="en-US"/>
        </w:rPr>
        <w:t>1</w:t>
      </w:r>
      <w:r>
        <w:rPr>
          <w:b/>
          <w:bCs/>
          <w:i/>
          <w:iCs/>
          <w:lang w:eastAsia="en-US"/>
        </w:rPr>
        <w:t xml:space="preserve">) </w:t>
      </w:r>
      <w:r w:rsidR="003F403F">
        <w:rPr>
          <w:lang w:eastAsia="en-US"/>
        </w:rPr>
        <w:t>umgeformt werden</w:t>
      </w:r>
      <w:r>
        <w:rPr>
          <w:lang w:eastAsia="en-US"/>
        </w:rPr>
        <w:t>, so würde</w:t>
      </w:r>
      <w:r w:rsidR="009564A9">
        <w:rPr>
          <w:lang w:eastAsia="en-US"/>
        </w:rPr>
        <w:t>n</w:t>
      </w:r>
      <w:r>
        <w:rPr>
          <w:lang w:eastAsia="en-US"/>
        </w:rPr>
        <w:t xml:space="preserve"> </w:t>
      </w:r>
      <w:r w:rsidR="009564A9">
        <w:rPr>
          <w:lang w:eastAsia="en-US"/>
        </w:rPr>
        <w:t>wir</w:t>
      </w:r>
      <w:r>
        <w:rPr>
          <w:lang w:eastAsia="en-US"/>
        </w:rPr>
        <w:t xml:space="preserve"> die bereits erwähnte Gleichung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Pr>
          <w:b/>
          <w:bCs/>
          <w:lang w:eastAsia="en-US"/>
        </w:rPr>
        <w:t xml:space="preserve"> </w:t>
      </w:r>
      <w:r>
        <w:rPr>
          <w:lang w:eastAsia="en-US"/>
        </w:rPr>
        <w:t xml:space="preserve">erhalten, die ja </w:t>
      </w:r>
      <w:r w:rsidR="00EB3381">
        <w:rPr>
          <w:lang w:eastAsia="en-US"/>
        </w:rPr>
        <w:t>– wie wir schon wissen</w:t>
      </w:r>
      <w:r>
        <w:rPr>
          <w:lang w:eastAsia="en-US"/>
        </w:rPr>
        <w:t xml:space="preserve"> </w:t>
      </w:r>
      <w:r w:rsidR="00EB3381">
        <w:rPr>
          <w:lang w:eastAsia="en-US"/>
        </w:rPr>
        <w:t xml:space="preserve">– </w:t>
      </w:r>
      <w:r>
        <w:rPr>
          <w:lang w:eastAsia="en-US"/>
        </w:rPr>
        <w:t>eine isotherme Atmosphäre annimmt</w:t>
      </w:r>
      <w:r w:rsidR="000213E3">
        <w:rPr>
          <w:lang w:eastAsia="en-US"/>
        </w:rPr>
        <w:t xml:space="preserve">. Wichtig zu wissen ist, dass </w:t>
      </w:r>
      <m:oMath>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oMath>
      <w:r w:rsidR="000213E3">
        <w:rPr>
          <w:lang w:eastAsia="en-US"/>
        </w:rPr>
        <w:t xml:space="preserve"> entspricht. </w:t>
      </w:r>
    </w:p>
    <w:p w14:paraId="7FBC3582" w14:textId="77777777" w:rsidR="00180F9C" w:rsidRDefault="00180F9C" w:rsidP="005F6F00">
      <w:pPr>
        <w:rPr>
          <w:lang w:eastAsia="en-US"/>
        </w:rPr>
      </w:pPr>
    </w:p>
    <w:p w14:paraId="5B6A3750" w14:textId="7E7EEE16" w:rsidR="00180F9C" w:rsidRDefault="00180F9C" w:rsidP="005F6F00">
      <w:pPr>
        <w:rPr>
          <w:lang w:eastAsia="en-US"/>
        </w:rPr>
      </w:pPr>
      <w:r>
        <w:rPr>
          <w:lang w:eastAsia="en-US"/>
        </w:rPr>
        <w:t xml:space="preserve">Um im nächsten Schritt die isotherme Höhenformel mit einer </w:t>
      </w:r>
      <w:r w:rsidR="00096048">
        <w:rPr>
          <w:lang w:eastAsia="en-US"/>
        </w:rPr>
        <w:t>variablen Luftdichte zu erweitern, wird als Ansatz die Temperatur als ein sich linear</w:t>
      </w:r>
      <w:r>
        <w:rPr>
          <w:lang w:eastAsia="en-US"/>
        </w:rPr>
        <w:t xml:space="preserve"> </w:t>
      </w:r>
      <w:r w:rsidR="00096048">
        <w:rPr>
          <w:lang w:eastAsia="en-US"/>
        </w:rPr>
        <w:t>ändernde</w:t>
      </w:r>
      <w:r w:rsidR="000A17A7">
        <w:rPr>
          <w:lang w:eastAsia="en-US"/>
        </w:rPr>
        <w:t>r</w:t>
      </w:r>
      <w:r w:rsidR="00096048">
        <w:rPr>
          <w:lang w:eastAsia="en-US"/>
        </w:rPr>
        <w:t xml:space="preserve"> Parameter angenommen. D.h. wir haben einen Temperaturgradienten </w:t>
      </w:r>
      <w:r w:rsidR="00096048">
        <w:rPr>
          <w:b/>
          <w:bCs/>
          <w:i/>
          <w:iCs/>
          <w:lang w:eastAsia="en-US"/>
        </w:rPr>
        <w:t>a</w:t>
      </w:r>
      <w:r w:rsidR="00096048" w:rsidRPr="00096048">
        <w:rPr>
          <w:lang w:eastAsia="en-US"/>
        </w:rPr>
        <w:t>,</w:t>
      </w:r>
      <w:r w:rsidR="00096048">
        <w:rPr>
          <w:b/>
          <w:bCs/>
          <w:i/>
          <w:iCs/>
          <w:lang w:eastAsia="en-US"/>
        </w:rPr>
        <w:t xml:space="preserve"> </w:t>
      </w:r>
      <w:r w:rsidR="00096048">
        <w:rPr>
          <w:lang w:eastAsia="en-US"/>
        </w:rPr>
        <w:t xml:space="preserve">der Aussagen darüber macht, um wie viel sich die Temperatur pro Meter erhöht. </w:t>
      </w:r>
      <w:r w:rsidR="00096048" w:rsidRPr="00096048">
        <w:rPr>
          <w:lang w:eastAsia="en-US"/>
        </w:rPr>
        <w:t>Die</w:t>
      </w:r>
      <w:r w:rsidR="00096048">
        <w:rPr>
          <w:lang w:eastAsia="en-US"/>
        </w:rPr>
        <w:t xml:space="preserve"> Funktion lautet wie folgt:</w:t>
      </w:r>
    </w:p>
    <w:p w14:paraId="123F91A9" w14:textId="64A448E7" w:rsidR="00096048" w:rsidRPr="00096048" w:rsidRDefault="00096048" w:rsidP="00096048">
      <w:pPr>
        <w:jc w:val="center"/>
        <w:rPr>
          <w:lang w:eastAsia="en-US"/>
        </w:rPr>
      </w:pPr>
      <m:oMathPara>
        <m:oMath>
          <m:r>
            <w:rPr>
              <w:rFonts w:ascii="Cambria Math" w:hAnsi="Cambria Math"/>
              <w:lang w:eastAsia="en-US"/>
            </w:rPr>
            <m:t>Gl.5: 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oMath>
      </m:oMathPara>
    </w:p>
    <w:p w14:paraId="5B408DB1" w14:textId="77777777" w:rsidR="00A23468" w:rsidRDefault="00A23468" w:rsidP="00A23468">
      <w:pPr>
        <w:rPr>
          <w:lang w:eastAsia="en-US"/>
        </w:rPr>
      </w:pPr>
    </w:p>
    <w:p w14:paraId="3BDA3C5A" w14:textId="25FBC793" w:rsidR="00096048" w:rsidRDefault="00A23468" w:rsidP="00A23468">
      <w:pPr>
        <w:rPr>
          <w:lang w:eastAsia="en-US"/>
        </w:rPr>
      </w:pPr>
      <w:r>
        <w:rPr>
          <w:lang w:eastAsia="en-US"/>
        </w:rPr>
        <w:t xml:space="preserve">Wird bei Gl. 3.1 die Temperatur </w:t>
      </w:r>
      <w:r>
        <w:rPr>
          <w:b/>
          <w:bCs/>
          <w:i/>
          <w:iCs/>
          <w:lang w:eastAsia="en-US"/>
        </w:rPr>
        <w:t xml:space="preserve">T </w:t>
      </w:r>
      <w:r>
        <w:rPr>
          <w:lang w:eastAsia="en-US"/>
        </w:rPr>
        <w:t xml:space="preserve">durch </w:t>
      </w:r>
      <w:r>
        <w:rPr>
          <w:b/>
          <w:bCs/>
          <w:i/>
          <w:iCs/>
          <w:lang w:eastAsia="en-US"/>
        </w:rPr>
        <w:t>T(h</w:t>
      </w:r>
      <w:r>
        <w:rPr>
          <w:b/>
          <w:bCs/>
          <w:i/>
          <w:iCs/>
          <w:vertAlign w:val="subscript"/>
          <w:lang w:eastAsia="en-US"/>
        </w:rPr>
        <w:t>1</w:t>
      </w:r>
      <w:r>
        <w:rPr>
          <w:b/>
          <w:bCs/>
          <w:i/>
          <w:iCs/>
          <w:lang w:eastAsia="en-US"/>
        </w:rPr>
        <w:t>)</w:t>
      </w:r>
      <w:r>
        <w:rPr>
          <w:lang w:eastAsia="en-US"/>
        </w:rPr>
        <w:t xml:space="preserve"> ersetzt, so erhalten wir:</w:t>
      </w:r>
    </w:p>
    <w:p w14:paraId="5330D730" w14:textId="47241B9B" w:rsidR="00A23468" w:rsidRPr="00A23468" w:rsidRDefault="00A23468" w:rsidP="00A23468">
      <w:pPr>
        <w:jc w:val="center"/>
        <w:rPr>
          <w:bCs/>
          <w:lang w:eastAsia="en-US"/>
        </w:rPr>
      </w:pPr>
      <m:oMathPara>
        <m:oMath>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den>
          </m:f>
          <m:r>
            <w:rPr>
              <w:rFonts w:ascii="Cambria Math" w:hAnsi="Cambria Math"/>
              <w:lang w:eastAsia="en-US"/>
            </w:rPr>
            <m:t>*∆h=</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p</m:t>
              </m:r>
            </m:den>
          </m:f>
        </m:oMath>
      </m:oMathPara>
    </w:p>
    <w:p w14:paraId="7F5EFBCB" w14:textId="79EE9B8B" w:rsidR="00A23468" w:rsidRDefault="00A23468" w:rsidP="00A23468">
      <w:pPr>
        <w:rPr>
          <w:bCs/>
          <w:lang w:eastAsia="en-US"/>
        </w:rPr>
      </w:pPr>
    </w:p>
    <w:p w14:paraId="641ABFFA" w14:textId="77777777" w:rsidR="00883E6E" w:rsidRDefault="00A23468" w:rsidP="00A23468">
      <w:pPr>
        <w:rPr>
          <w:bCs/>
          <w:lang w:eastAsia="en-US"/>
        </w:rPr>
      </w:pPr>
      <w:r>
        <w:rPr>
          <w:bCs/>
          <w:lang w:eastAsia="en-US"/>
        </w:rPr>
        <w:t xml:space="preserve">Von da </w:t>
      </w:r>
      <w:r w:rsidR="00883E6E">
        <w:rPr>
          <w:bCs/>
          <w:lang w:eastAsia="en-US"/>
        </w:rPr>
        <w:t xml:space="preserve">an </w:t>
      </w:r>
      <w:r>
        <w:rPr>
          <w:bCs/>
          <w:lang w:eastAsia="en-US"/>
        </w:rPr>
        <w:t>w</w:t>
      </w:r>
      <w:r w:rsidR="00120228">
        <w:rPr>
          <w:bCs/>
          <w:lang w:eastAsia="en-US"/>
        </w:rPr>
        <w:t xml:space="preserve">erden </w:t>
      </w:r>
      <w:r w:rsidR="00883E6E">
        <w:rPr>
          <w:bCs/>
          <w:lang w:eastAsia="en-US"/>
        </w:rPr>
        <w:t>beide Seiten</w:t>
      </w:r>
      <w:r w:rsidR="00120228">
        <w:rPr>
          <w:bCs/>
          <w:lang w:eastAsia="en-US"/>
        </w:rPr>
        <w:t xml:space="preserve"> wieder integriert</w:t>
      </w:r>
      <w:r w:rsidR="00883E6E">
        <w:rPr>
          <w:bCs/>
          <w:lang w:eastAsia="en-US"/>
        </w:rPr>
        <w:t xml:space="preserve"> und das Resultat wird nach dem Druck </w:t>
      </w:r>
      <w:r w:rsidR="00883E6E">
        <w:rPr>
          <w:b/>
          <w:i/>
          <w:iCs/>
          <w:lang w:eastAsia="en-US"/>
        </w:rPr>
        <w:t>p(h</w:t>
      </w:r>
      <w:r w:rsidR="00883E6E">
        <w:rPr>
          <w:b/>
          <w:i/>
          <w:iCs/>
          <w:vertAlign w:val="subscript"/>
          <w:lang w:eastAsia="en-US"/>
        </w:rPr>
        <w:t>1</w:t>
      </w:r>
      <w:r w:rsidR="00883E6E">
        <w:rPr>
          <w:b/>
          <w:i/>
          <w:iCs/>
          <w:lang w:eastAsia="en-US"/>
        </w:rPr>
        <w:t>)</w:t>
      </w:r>
      <w:r w:rsidR="00883E6E">
        <w:rPr>
          <w:bCs/>
          <w:lang w:eastAsia="en-US"/>
        </w:rPr>
        <w:t xml:space="preserve"> umgeformt:</w:t>
      </w:r>
    </w:p>
    <w:p w14:paraId="51D22CFD" w14:textId="01C497FB" w:rsidR="00A23468" w:rsidRPr="00883E6E" w:rsidRDefault="00883E6E" w:rsidP="00883E6E">
      <w:pPr>
        <w:jc w:val="center"/>
        <w:rPr>
          <w:bCs/>
          <w:lang w:eastAsia="en-US"/>
        </w:rPr>
      </w:pPr>
      <m:oMathPara>
        <m:oMath>
          <m:r>
            <w:rPr>
              <w:rFonts w:ascii="Cambria Math" w:hAnsi="Cambria Math"/>
              <w:lang w:eastAsia="en-US"/>
            </w:rPr>
            <m:t>Gl. 6:p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03A9D814" w14:textId="77777777" w:rsidR="003739EE" w:rsidRDefault="003739EE" w:rsidP="00883E6E">
      <w:pPr>
        <w:rPr>
          <w:bCs/>
          <w:lang w:eastAsia="en-US"/>
        </w:rPr>
      </w:pPr>
    </w:p>
    <w:p w14:paraId="10C584BE" w14:textId="6ADB36CC" w:rsidR="00883E6E" w:rsidRPr="003739EE" w:rsidRDefault="00883E6E" w:rsidP="00883E6E">
      <w:pPr>
        <w:rPr>
          <w:bCs/>
          <w:lang w:eastAsia="en-US"/>
        </w:rPr>
      </w:pPr>
      <w:r>
        <w:rPr>
          <w:bCs/>
          <w:lang w:eastAsia="en-US"/>
        </w:rPr>
        <w:t xml:space="preserve">Wobei </w:t>
      </w:r>
      <w:r>
        <w:rPr>
          <w:b/>
          <w:i/>
          <w:iCs/>
          <w:lang w:eastAsia="en-US"/>
        </w:rPr>
        <w:t>a =</w:t>
      </w:r>
      <w:r w:rsidR="003739EE">
        <w:rPr>
          <w:b/>
          <w:i/>
          <w:iCs/>
          <w:lang w:eastAsia="en-US"/>
        </w:rPr>
        <w:t xml:space="preserve"> 0.0065</w:t>
      </w:r>
      <w:r w:rsidR="003739EE">
        <w:rPr>
          <w:bCs/>
          <w:lang w:eastAsia="en-US"/>
        </w:rPr>
        <w:t xml:space="preserve">, </w:t>
      </w:r>
      <w:r w:rsidR="003739EE">
        <w:rPr>
          <w:b/>
          <w:i/>
          <w:iCs/>
          <w:lang w:eastAsia="en-US"/>
        </w:rPr>
        <w:t>h</w:t>
      </w:r>
      <w:r w:rsidR="003739EE">
        <w:rPr>
          <w:b/>
          <w:i/>
          <w:iCs/>
          <w:vertAlign w:val="subscript"/>
          <w:lang w:eastAsia="en-US"/>
        </w:rPr>
        <w:t>1</w:t>
      </w:r>
      <w:r w:rsidR="003739EE">
        <w:rPr>
          <w:b/>
          <w:i/>
          <w:iCs/>
          <w:lang w:eastAsia="en-US"/>
        </w:rPr>
        <w:t xml:space="preserve"> </w:t>
      </w:r>
      <w:r w:rsidR="003739EE">
        <w:rPr>
          <w:bCs/>
          <w:lang w:eastAsia="en-US"/>
        </w:rPr>
        <w:t xml:space="preserve">die aktuelle Höhe, </w:t>
      </w:r>
      <w:r w:rsidR="003739EE">
        <w:rPr>
          <w:b/>
          <w:i/>
          <w:iCs/>
          <w:lang w:eastAsia="en-US"/>
        </w:rPr>
        <w:t>h</w:t>
      </w:r>
      <w:r w:rsidR="003739EE">
        <w:rPr>
          <w:b/>
          <w:i/>
          <w:iCs/>
          <w:vertAlign w:val="subscript"/>
          <w:lang w:eastAsia="en-US"/>
        </w:rPr>
        <w:t>0</w:t>
      </w:r>
      <w:r w:rsidR="003739EE">
        <w:rPr>
          <w:bCs/>
          <w:lang w:eastAsia="en-US"/>
        </w:rPr>
        <w:t xml:space="preserve"> die Referenzhöhe (meistens wird sie einfach als 0 gesetzt) und </w:t>
      </w:r>
      <w:r w:rsidR="003739EE">
        <w:rPr>
          <w:b/>
          <w:i/>
          <w:iCs/>
          <w:lang w:eastAsia="en-US"/>
        </w:rPr>
        <w:t>T(h</w:t>
      </w:r>
      <w:r w:rsidR="003739EE">
        <w:rPr>
          <w:b/>
          <w:i/>
          <w:iCs/>
          <w:vertAlign w:val="subscript"/>
          <w:lang w:eastAsia="en-US"/>
        </w:rPr>
        <w:t>0</w:t>
      </w:r>
      <w:r w:rsidR="003739EE">
        <w:rPr>
          <w:b/>
          <w:i/>
          <w:iCs/>
          <w:lang w:eastAsia="en-US"/>
        </w:rPr>
        <w:t>)</w:t>
      </w:r>
      <w:r w:rsidR="003739EE">
        <w:rPr>
          <w:bCs/>
          <w:lang w:eastAsia="en-US"/>
        </w:rPr>
        <w:t xml:space="preserve"> die Temperatur auf der Referenzhöhe (auch hier wird meistens die mittlere Temperatur auf Meereshöhe verwendet) </w:t>
      </w:r>
      <w:r w:rsidR="00752186">
        <w:rPr>
          <w:bCs/>
          <w:lang w:eastAsia="en-US"/>
        </w:rPr>
        <w:t>sind</w:t>
      </w:r>
      <w:r w:rsidR="003739EE">
        <w:rPr>
          <w:bCs/>
          <w:lang w:eastAsia="en-US"/>
        </w:rPr>
        <w:t>.</w:t>
      </w:r>
    </w:p>
    <w:p w14:paraId="60F63186" w14:textId="5FD6D824" w:rsidR="00752186" w:rsidRDefault="00752186" w:rsidP="00883E6E">
      <w:pPr>
        <w:rPr>
          <w:bCs/>
          <w:lang w:eastAsia="en-US"/>
        </w:rPr>
      </w:pPr>
    </w:p>
    <w:p w14:paraId="502EBD96" w14:textId="0002399F" w:rsidR="00752186" w:rsidRPr="00752186" w:rsidRDefault="00752186" w:rsidP="00883E6E">
      <w:pPr>
        <w:rPr>
          <w:bCs/>
          <w:lang w:eastAsia="en-US"/>
        </w:rPr>
      </w:pPr>
      <w:r>
        <w:rPr>
          <w:bCs/>
          <w:lang w:eastAsia="en-US"/>
        </w:rPr>
        <w:t>Würde</w:t>
      </w:r>
      <w:r w:rsidR="00DE6579">
        <w:rPr>
          <w:bCs/>
          <w:lang w:eastAsia="en-US"/>
        </w:rPr>
        <w:t xml:space="preserve">n wir </w:t>
      </w:r>
      <w:r>
        <w:rPr>
          <w:bCs/>
          <w:lang w:eastAsia="en-US"/>
        </w:rPr>
        <w:t xml:space="preserve">jetzt noch die Gl. 6 nach der Höhe </w:t>
      </w:r>
      <w:r>
        <w:rPr>
          <w:b/>
          <w:i/>
          <w:iCs/>
          <w:lang w:eastAsia="en-US"/>
        </w:rPr>
        <w:t>h</w:t>
      </w:r>
      <w:r>
        <w:rPr>
          <w:b/>
          <w:i/>
          <w:iCs/>
          <w:vertAlign w:val="subscript"/>
          <w:lang w:eastAsia="en-US"/>
        </w:rPr>
        <w:t>1</w:t>
      </w:r>
      <w:r>
        <w:rPr>
          <w:bCs/>
          <w:lang w:eastAsia="en-US"/>
        </w:rPr>
        <w:t xml:space="preserve"> umformen</w:t>
      </w:r>
      <w:r w:rsidR="00251A2B">
        <w:rPr>
          <w:bCs/>
          <w:lang w:eastAsia="en-US"/>
        </w:rPr>
        <w:t>,</w:t>
      </w:r>
      <w:r>
        <w:rPr>
          <w:bCs/>
          <w:lang w:eastAsia="en-US"/>
        </w:rPr>
        <w:t xml:space="preserve"> dabei gleichzeitig</w:t>
      </w:r>
      <w:r w:rsidR="00251A2B">
        <w:rPr>
          <w:bCs/>
          <w:lang w:eastAsia="en-US"/>
        </w:rPr>
        <w:t xml:space="preserve"> die Referenzhöhe auf null setzen,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gleich dem mittleren Luftdruck auf Meereshöhe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w:t>
      </w:r>
      <w:r w:rsidR="00251A2B" w:rsidRPr="00251A2B">
        <w:rPr>
          <w:b/>
          <w:i/>
          <w:iCs/>
          <w:lang w:eastAsia="en-US"/>
        </w:rPr>
        <w:t>= 1013,25hPa</w:t>
      </w:r>
      <w:r w:rsidR="00251A2B">
        <w:rPr>
          <w:bCs/>
          <w:lang w:eastAsia="en-US"/>
        </w:rPr>
        <w:t xml:space="preserve">) und für </w:t>
      </w:r>
      <w:r w:rsidR="00251A2B">
        <w:rPr>
          <w:b/>
          <w:i/>
          <w:iCs/>
          <w:lang w:eastAsia="en-US"/>
        </w:rPr>
        <w:t>T(h</w:t>
      </w:r>
      <w:r w:rsidR="00251A2B">
        <w:rPr>
          <w:b/>
          <w:i/>
          <w:iCs/>
          <w:vertAlign w:val="subscript"/>
          <w:lang w:eastAsia="en-US"/>
        </w:rPr>
        <w:t>0</w:t>
      </w:r>
      <w:r w:rsidR="00251A2B">
        <w:rPr>
          <w:b/>
          <w:i/>
          <w:iCs/>
          <w:lang w:eastAsia="en-US"/>
        </w:rPr>
        <w:t>)</w:t>
      </w:r>
      <w:r w:rsidR="00251A2B">
        <w:rPr>
          <w:bCs/>
          <w:lang w:eastAsia="en-US"/>
        </w:rPr>
        <w:t xml:space="preserve"> die mittlere Temperatur auf Meereshöhe n</w:t>
      </w:r>
      <w:r w:rsidR="00DE6579">
        <w:rPr>
          <w:bCs/>
          <w:lang w:eastAsia="en-US"/>
        </w:rPr>
        <w:t>ehmen</w:t>
      </w:r>
      <w:r w:rsidR="00251A2B">
        <w:rPr>
          <w:bCs/>
          <w:lang w:eastAsia="en-US"/>
        </w:rPr>
        <w:t xml:space="preserve"> (</w:t>
      </w:r>
      <w:r w:rsidR="00251A2B">
        <w:rPr>
          <w:b/>
          <w:i/>
          <w:iCs/>
          <w:lang w:eastAsia="en-US"/>
        </w:rPr>
        <w:t>T(h</w:t>
      </w:r>
      <w:r w:rsidR="00251A2B">
        <w:rPr>
          <w:b/>
          <w:i/>
          <w:iCs/>
          <w:vertAlign w:val="subscript"/>
          <w:lang w:eastAsia="en-US"/>
        </w:rPr>
        <w:t>0</w:t>
      </w:r>
      <w:r w:rsidR="00251A2B">
        <w:rPr>
          <w:b/>
          <w:i/>
          <w:iCs/>
          <w:lang w:eastAsia="en-US"/>
        </w:rPr>
        <w:t>) = 288,15K)</w:t>
      </w:r>
      <w:r>
        <w:rPr>
          <w:bCs/>
          <w:lang w:eastAsia="en-US"/>
        </w:rPr>
        <w:t>, so erhalt</w:t>
      </w:r>
      <w:r w:rsidR="00DE6579">
        <w:rPr>
          <w:bCs/>
          <w:lang w:eastAsia="en-US"/>
        </w:rPr>
        <w:t>en wir</w:t>
      </w:r>
      <w:r>
        <w:rPr>
          <w:bCs/>
          <w:lang w:eastAsia="en-US"/>
        </w:rPr>
        <w:t xml:space="preserve"> die weltbekannte «internationale Höhenformel»:</w:t>
      </w:r>
    </w:p>
    <w:p w14:paraId="1884B606" w14:textId="77777777" w:rsidR="00251A2B" w:rsidRDefault="00251A2B" w:rsidP="00883E6E">
      <w:pPr>
        <w:jc w:val="center"/>
        <w:rPr>
          <w:lang w:eastAsia="en-US"/>
        </w:rPr>
      </w:pPr>
    </w:p>
    <w:p w14:paraId="6386BC38" w14:textId="62516D11" w:rsidR="00883E6E" w:rsidRPr="00A23468" w:rsidRDefault="00251A2B" w:rsidP="00883E6E">
      <w:pPr>
        <w:jc w:val="center"/>
        <w:rPr>
          <w:lang w:eastAsia="en-US"/>
        </w:rPr>
      </w:pPr>
      <m:oMathPara>
        <m:oMath>
          <m:r>
            <w:rPr>
              <w:rFonts w:ascii="Cambria Math" w:hAnsi="Cambria Math"/>
              <w:lang w:eastAsia="en-US"/>
            </w:rPr>
            <m:t>h=</m:t>
          </m:r>
          <m:f>
            <m:fPr>
              <m:ctrlPr>
                <w:rPr>
                  <w:rFonts w:ascii="Cambria Math" w:hAnsi="Cambria Math"/>
                  <w:i/>
                  <w:lang w:eastAsia="en-US"/>
                </w:rPr>
              </m:ctrlPr>
            </m:fPr>
            <m:num>
              <m:r>
                <w:rPr>
                  <w:rFonts w:ascii="Cambria Math" w:hAnsi="Cambria Math"/>
                  <w:lang w:eastAsia="en-US"/>
                </w:rPr>
                <m:t>288.15</m:t>
              </m:r>
            </m:num>
            <m:den>
              <m:r>
                <w:rPr>
                  <w:rFonts w:ascii="Cambria Math" w:hAnsi="Cambria Math"/>
                  <w:lang w:eastAsia="en-US"/>
                </w:rPr>
                <m:t>0.0065</m:t>
              </m:r>
            </m:den>
          </m:f>
          <m:r>
            <w:rPr>
              <w:rFonts w:ascii="Cambria Math" w:hAnsi="Cambria Math"/>
              <w:lang w:eastAsia="en-US"/>
            </w:rPr>
            <m:t>*(1-</m:t>
          </m:r>
          <m:sSup>
            <m:sSupPr>
              <m:ctrlPr>
                <w:rPr>
                  <w:rFonts w:ascii="Cambria Math" w:hAnsi="Cambria Math"/>
                  <w:i/>
                  <w:lang w:eastAsia="en-US"/>
                </w:rPr>
              </m:ctrlPr>
            </m:sSupPr>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num>
                <m:den>
                  <m:r>
                    <w:rPr>
                      <w:rFonts w:ascii="Cambria Math" w:hAnsi="Cambria Math"/>
                      <w:lang w:eastAsia="en-US"/>
                    </w:rPr>
                    <m:t>1013.25</m:t>
                  </m:r>
                </m:den>
              </m:f>
              <m:r>
                <w:rPr>
                  <w:rFonts w:ascii="Cambria Math" w:hAnsi="Cambria Math"/>
                  <w:lang w:eastAsia="en-US"/>
                </w:rPr>
                <m:t>)</m:t>
              </m:r>
            </m:e>
            <m:sup>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5.255</m:t>
                  </m:r>
                </m:den>
              </m:f>
            </m:sup>
          </m:sSup>
        </m:oMath>
      </m:oMathPara>
    </w:p>
    <w:p w14:paraId="2C4F9FB7" w14:textId="4B7370C9" w:rsidR="00B7005D" w:rsidRDefault="00B7005D" w:rsidP="00373FAF">
      <w:pPr>
        <w:pStyle w:val="berschrift2"/>
      </w:pPr>
      <w:bookmarkStart w:id="8" w:name="_Toc19980349"/>
      <w:r>
        <w:t>DWD</w:t>
      </w:r>
      <w:bookmarkEnd w:id="8"/>
    </w:p>
    <w:p w14:paraId="26BAAB7C" w14:textId="01946264" w:rsidR="00DE6579" w:rsidRDefault="00443DB7" w:rsidP="00DE6579">
      <w:pPr>
        <w:rPr>
          <w:lang w:eastAsia="en-US"/>
        </w:rPr>
      </w:pPr>
      <w:r>
        <w:rPr>
          <w:lang w:eastAsia="en-US"/>
        </w:rPr>
        <w:t>Es gibt aber noch eine andere Variante wie wir die Höhe berechnen können, nämlich über die Formel des «deutschen Wetterdienst»</w:t>
      </w:r>
      <w:sdt>
        <w:sdtPr>
          <w:rPr>
            <w:lang w:eastAsia="en-US"/>
          </w:rPr>
          <w:id w:val="-1263135641"/>
          <w:citation/>
        </w:sdtPr>
        <w:sdtContent>
          <w:r w:rsidR="0068592C">
            <w:rPr>
              <w:lang w:eastAsia="en-US"/>
            </w:rPr>
            <w:fldChar w:fldCharType="begin"/>
          </w:r>
          <w:r w:rsidR="0068592C">
            <w:rPr>
              <w:lang w:eastAsia="en-US"/>
            </w:rPr>
            <w:instrText xml:space="preserve"> CITATION Wik193 \l 2055 </w:instrText>
          </w:r>
          <w:r w:rsidR="0068592C">
            <w:rPr>
              <w:lang w:eastAsia="en-US"/>
            </w:rPr>
            <w:fldChar w:fldCharType="separate"/>
          </w:r>
          <w:r w:rsidR="00830307">
            <w:rPr>
              <w:noProof/>
              <w:lang w:eastAsia="en-US"/>
            </w:rPr>
            <w:t xml:space="preserve"> [1]</w:t>
          </w:r>
          <w:r w:rsidR="0068592C">
            <w:rPr>
              <w:lang w:eastAsia="en-US"/>
            </w:rPr>
            <w:fldChar w:fldCharType="end"/>
          </w:r>
        </w:sdtContent>
      </w:sdt>
      <w:r>
        <w:rPr>
          <w:lang w:eastAsia="en-US"/>
        </w:rPr>
        <w:t>:</w:t>
      </w:r>
    </w:p>
    <w:p w14:paraId="7EC7FF78" w14:textId="084619D6" w:rsidR="00443DB7" w:rsidRPr="008F3FAE" w:rsidRDefault="008F3FAE" w:rsidP="00443DB7">
      <w:pPr>
        <w:jc w:val="center"/>
        <w:rPr>
          <w:lang w:eastAsia="en-US"/>
        </w:rPr>
      </w:pP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*e</m:t>
            </m:r>
          </m:e>
          <m:sup>
            <m:r>
              <w:rPr>
                <w:rFonts w:ascii="Cambria Math" w:hAnsi="Cambria Math"/>
                <w:lang w:eastAsia="en-US"/>
              </w:rPr>
              <m:t>x</m:t>
            </m:r>
          </m:sup>
        </m:sSup>
      </m:oMath>
      <w:r>
        <w:rPr>
          <w:lang w:eastAsia="en-US"/>
        </w:rPr>
        <w:t>,</w:t>
      </w:r>
    </w:p>
    <w:p w14:paraId="37EFDEE0" w14:textId="77777777" w:rsidR="008F3FAE" w:rsidRPr="008F3FAE" w:rsidRDefault="008F3FAE" w:rsidP="00443DB7">
      <w:pPr>
        <w:jc w:val="center"/>
        <w:rPr>
          <w:lang w:eastAsia="en-US"/>
        </w:rPr>
      </w:pPr>
    </w:p>
    <w:p w14:paraId="2EFB60D3" w14:textId="0943E7DD" w:rsidR="008F3FAE" w:rsidRPr="008F3FAE" w:rsidRDefault="008F3FAE" w:rsidP="00443DB7">
      <w:pPr>
        <w:jc w:val="center"/>
        <w:rPr>
          <w:lang w:eastAsia="en-US"/>
        </w:rPr>
      </w:pPr>
      <m:oMathPara>
        <m:oMath>
          <m:r>
            <w:rPr>
              <w:rFonts w:ascii="Cambria Math" w:hAnsi="Cambria Math"/>
              <w:lang w:eastAsia="en-US"/>
            </w:rPr>
            <m:t>x=</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0</m:t>
                  </m:r>
                </m:sub>
              </m:sSub>
            </m:num>
            <m:den>
              <m:r>
                <w:rPr>
                  <w:rFonts w:ascii="Cambria Math" w:hAnsi="Cambria Math"/>
                  <w:lang w:eastAsia="en-US"/>
                </w:rPr>
                <m:t>R*(T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h</m:t>
                  </m:r>
                </m:sub>
              </m:sSub>
              <m:r>
                <w:rPr>
                  <w:rFonts w:ascii="Cambria Math" w:hAnsi="Cambria Math"/>
                  <w:lang w:eastAsia="en-US"/>
                </w:rPr>
                <m:t>*E+a*</m:t>
              </m:r>
              <m:f>
                <m:fPr>
                  <m:ctrlPr>
                    <w:rPr>
                      <w:rFonts w:ascii="Cambria Math" w:hAnsi="Cambria Math"/>
                      <w:i/>
                      <w:lang w:eastAsia="en-US"/>
                    </w:rPr>
                  </m:ctrlPr>
                </m:fPr>
                <m:num>
                  <m:r>
                    <w:rPr>
                      <w:rFonts w:ascii="Cambria Math" w:hAnsi="Cambria Math"/>
                      <w:lang w:eastAsia="en-US"/>
                    </w:rPr>
                    <m:t>h</m:t>
                  </m:r>
                </m:num>
                <m:den>
                  <m:r>
                    <w:rPr>
                      <w:rFonts w:ascii="Cambria Math" w:hAnsi="Cambria Math"/>
                      <w:lang w:eastAsia="en-US"/>
                    </w:rPr>
                    <m:t>2</m:t>
                  </m:r>
                </m:den>
              </m:f>
              <m:r>
                <w:rPr>
                  <w:rFonts w:ascii="Cambria Math" w:hAnsi="Cambria Math"/>
                  <w:lang w:eastAsia="en-US"/>
                </w:rPr>
                <m:t>)</m:t>
              </m:r>
            </m:den>
          </m:f>
          <m:r>
            <w:rPr>
              <w:rFonts w:ascii="Cambria Math" w:hAnsi="Cambria Math"/>
              <w:lang w:eastAsia="en-US"/>
            </w:rPr>
            <m:t>*h</m:t>
          </m:r>
        </m:oMath>
      </m:oMathPara>
    </w:p>
    <w:p w14:paraId="5945C548" w14:textId="5B416C99" w:rsidR="00252F4A" w:rsidRDefault="000A17A7" w:rsidP="008F3FAE">
      <w:pPr>
        <w:rPr>
          <w:lang w:eastAsia="en-US"/>
        </w:rPr>
      </w:pPr>
      <w:r>
        <w:rPr>
          <w:lang w:eastAsia="en-US"/>
        </w:rPr>
        <w:t>Diese Art der Höhenberechnung ähnelt der Variante mit einem konstantem Temperaturverlauf (siehe Kap. «Herleitung internationale Höhenformel»)</w:t>
      </w:r>
      <w:r w:rsidR="0068592C">
        <w:rPr>
          <w:lang w:eastAsia="en-US"/>
        </w:rPr>
        <w:t xml:space="preserve"> ebd</w:t>
      </w:r>
      <w:r>
        <w:rPr>
          <w:lang w:eastAsia="en-US"/>
        </w:rPr>
        <w:t xml:space="preserve">. Sie unterscheidet sich vor allem in der Verwendung der Temperatur. So wird bei der «internationalen Höhenformel» die Temperatur auf Meereshöhe als Referenz genommen, während bei der Formel des Deutschen Wetterdienstes </w:t>
      </w:r>
      <w:r w:rsidR="0068592C">
        <w:rPr>
          <w:lang w:eastAsia="en-US"/>
        </w:rPr>
        <w:t xml:space="preserve">diejenige auf aktueller Höhe verwendet wird ebd. Mit dieser wird dann eine «virtuelle Temperatur» auf halber Standorthöhe geschätzt, was dank des Standard-Temperaturgradienten </w:t>
      </w:r>
      <w:r w:rsidR="0019393B">
        <w:rPr>
          <w:b/>
          <w:bCs/>
          <w:i/>
          <w:iCs/>
          <w:lang w:eastAsia="en-US"/>
        </w:rPr>
        <w:t>a</w:t>
      </w:r>
      <w:r w:rsidR="0068592C">
        <w:rPr>
          <w:b/>
          <w:bCs/>
          <w:lang w:eastAsia="en-US"/>
        </w:rPr>
        <w:t xml:space="preserve"> </w:t>
      </w:r>
      <w:r w:rsidR="0068592C">
        <w:rPr>
          <w:lang w:eastAsia="en-US"/>
        </w:rPr>
        <w:t>möglich ist</w:t>
      </w:r>
      <w:r w:rsidR="00252F4A">
        <w:rPr>
          <w:lang w:eastAsia="en-US"/>
        </w:rPr>
        <w:t xml:space="preserve"> ebd</w:t>
      </w:r>
      <w:r w:rsidR="0068592C">
        <w:rPr>
          <w:lang w:eastAsia="en-US"/>
        </w:rPr>
        <w:t>.</w:t>
      </w:r>
      <w:r w:rsidR="00710F2A">
        <w:rPr>
          <w:lang w:eastAsia="en-US"/>
        </w:rPr>
        <w:t xml:space="preserve"> </w:t>
      </w:r>
    </w:p>
    <w:p w14:paraId="4275F4D7" w14:textId="77F01241" w:rsidR="00F66598" w:rsidRDefault="0019393B" w:rsidP="008F3FAE">
      <w:pPr>
        <w:rPr>
          <w:lang w:eastAsia="en-US"/>
        </w:rPr>
      </w:pPr>
      <w:r>
        <w:rPr>
          <w:lang w:eastAsia="en-US"/>
        </w:rPr>
        <w:t xml:space="preserve">Zusätzlich wird dabei noch der Dampfdruck des Wasserdampfanteils </w:t>
      </w:r>
      <w:r>
        <w:rPr>
          <w:b/>
          <w:bCs/>
          <w:i/>
          <w:iCs/>
          <w:lang w:eastAsia="en-US"/>
        </w:rPr>
        <w:t xml:space="preserve">E </w:t>
      </w:r>
      <w:r w:rsidR="00F66598">
        <w:rPr>
          <w:lang w:eastAsia="en-US"/>
        </w:rPr>
        <w:t xml:space="preserve">– d.h. der Druck, der durch den in der Luft gespeicherten Dampf erzeugt wird – </w:t>
      </w:r>
      <w:r>
        <w:rPr>
          <w:lang w:eastAsia="en-US"/>
        </w:rPr>
        <w:t>mit einbezogen</w:t>
      </w:r>
      <w:r w:rsidR="00252F4A">
        <w:rPr>
          <w:lang w:eastAsia="en-US"/>
        </w:rPr>
        <w:t xml:space="preserve"> ebd</w:t>
      </w:r>
      <w:r>
        <w:rPr>
          <w:lang w:eastAsia="en-US"/>
        </w:rPr>
        <w:t xml:space="preserve">. Um die </w:t>
      </w:r>
      <w:r>
        <w:rPr>
          <w:lang w:eastAsia="en-US"/>
        </w:rPr>
        <w:lastRenderedPageBreak/>
        <w:t xml:space="preserve">mittleren Dampfdruckänderungen mit der Höhe zu berücksichtigen, wird </w:t>
      </w:r>
      <w:r>
        <w:rPr>
          <w:b/>
          <w:bCs/>
          <w:i/>
          <w:iCs/>
          <w:lang w:eastAsia="en-US"/>
        </w:rPr>
        <w:t xml:space="preserve">E </w:t>
      </w:r>
      <w:r>
        <w:rPr>
          <w:lang w:eastAsia="en-US"/>
        </w:rPr>
        <w:t xml:space="preserve">noch mit dem Faktor </w:t>
      </w:r>
      <w:r>
        <w:rPr>
          <w:b/>
          <w:bCs/>
          <w:i/>
          <w:iCs/>
          <w:lang w:eastAsia="en-US"/>
        </w:rPr>
        <w:t>C</w:t>
      </w:r>
      <w:r>
        <w:rPr>
          <w:b/>
          <w:bCs/>
          <w:i/>
          <w:iCs/>
          <w:vertAlign w:val="subscript"/>
          <w:lang w:eastAsia="en-US"/>
        </w:rPr>
        <w:t>h</w:t>
      </w:r>
      <w:r>
        <w:rPr>
          <w:b/>
          <w:bCs/>
          <w:i/>
          <w:iCs/>
          <w:lang w:eastAsia="en-US"/>
        </w:rPr>
        <w:t xml:space="preserve"> </w:t>
      </w:r>
      <w:r>
        <w:rPr>
          <w:lang w:eastAsia="en-US"/>
        </w:rPr>
        <w:t>= 0.12 K/hPa multiplizier</w:t>
      </w:r>
      <w:r w:rsidR="00F66598">
        <w:rPr>
          <w:lang w:eastAsia="en-US"/>
        </w:rPr>
        <w:t>t</w:t>
      </w:r>
      <w:r w:rsidR="00252F4A">
        <w:rPr>
          <w:lang w:eastAsia="en-US"/>
        </w:rPr>
        <w:t xml:space="preserve"> ebd</w:t>
      </w:r>
      <w:r w:rsidR="00F66598">
        <w:rPr>
          <w:lang w:eastAsia="en-US"/>
        </w:rPr>
        <w:t>.</w:t>
      </w:r>
      <w:r w:rsidR="00252F4A">
        <w:rPr>
          <w:lang w:eastAsia="en-US"/>
        </w:rPr>
        <w:t xml:space="preserve"> </w:t>
      </w:r>
      <w:r w:rsidR="00F66598">
        <w:rPr>
          <w:lang w:eastAsia="en-US"/>
        </w:rPr>
        <w:t xml:space="preserve">Falls keine Messungen für </w:t>
      </w:r>
      <w:r w:rsidR="00F66598">
        <w:rPr>
          <w:b/>
          <w:bCs/>
          <w:i/>
          <w:iCs/>
          <w:lang w:eastAsia="en-US"/>
        </w:rPr>
        <w:t>E</w:t>
      </w:r>
      <w:r w:rsidR="00F66598">
        <w:rPr>
          <w:lang w:eastAsia="en-US"/>
        </w:rPr>
        <w:t xml:space="preserve"> möglich sind – aufgrund eines fehlende Luftfeuchtigkeitssensors oder des Weiteren –, so lässt sich dieser auch approximieren</w:t>
      </w:r>
      <w:r w:rsidR="00252F4A">
        <w:rPr>
          <w:lang w:eastAsia="en-US"/>
        </w:rPr>
        <w:t>, welche auf langjährigen Mittelwerten von Temperaturen und Luftfeuchtigkeit beruht ebd.</w:t>
      </w:r>
      <w:r w:rsidR="00F66598">
        <w:rPr>
          <w:lang w:eastAsia="en-US"/>
        </w:rPr>
        <w:t>:</w:t>
      </w:r>
    </w:p>
    <w:p w14:paraId="4987DF7E" w14:textId="2716B476" w:rsidR="00252F4A" w:rsidRPr="00252F4A" w:rsidRDefault="00252F4A" w:rsidP="00252F4A">
      <w:pPr>
        <w:jc w:val="cente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&lt;9.1°C:E=5.6402*</m:t>
          </m:r>
          <m:d>
            <m:dPr>
              <m:ctrlPr>
                <w:rPr>
                  <w:rFonts w:ascii="Cambria Math" w:hAnsi="Cambria Math"/>
                  <w:i/>
                  <w:lang w:eastAsia="en-US"/>
                </w:rPr>
              </m:ctrlPr>
            </m:dPr>
            <m:e>
              <m:r>
                <w:rPr>
                  <w:rFonts w:ascii="Cambria Math" w:hAnsi="Cambria Math"/>
                  <w:lang w:eastAsia="en-US"/>
                </w:rPr>
                <m:t>-0.0916+</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0.06*t</m:t>
                  </m:r>
                  <m:d>
                    <m:dPr>
                      <m:ctrlPr>
                        <w:rPr>
                          <w:rFonts w:ascii="Cambria Math" w:hAnsi="Cambria Math"/>
                          <w:i/>
                          <w:lang w:eastAsia="en-US"/>
                        </w:rPr>
                      </m:ctrlPr>
                    </m:dPr>
                    <m:e>
                      <m:r>
                        <w:rPr>
                          <w:rFonts w:ascii="Cambria Math" w:hAnsi="Cambria Math"/>
                          <w:lang w:eastAsia="en-US"/>
                        </w:rPr>
                        <m:t>h</m:t>
                      </m:r>
                    </m:e>
                  </m:d>
                </m:sup>
              </m:sSup>
            </m:e>
          </m:d>
        </m:oMath>
      </m:oMathPara>
    </w:p>
    <w:p w14:paraId="2D15E823" w14:textId="65C8ACC5" w:rsidR="00252F4A" w:rsidRPr="00252F4A" w:rsidRDefault="00252F4A" w:rsidP="00252F4A">
      <w:pPr>
        <w:jc w:val="cente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≥9.1°C:E=18.2194*(1.0463-</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-0.0666*t</m:t>
              </m:r>
              <m:d>
                <m:dPr>
                  <m:ctrlPr>
                    <w:rPr>
                      <w:rFonts w:ascii="Cambria Math" w:hAnsi="Cambria Math"/>
                      <w:i/>
                      <w:lang w:eastAsia="en-US"/>
                    </w:rPr>
                  </m:ctrlPr>
                </m:dPr>
                <m:e>
                  <m:r>
                    <w:rPr>
                      <w:rFonts w:ascii="Cambria Math" w:hAnsi="Cambria Math"/>
                      <w:lang w:eastAsia="en-US"/>
                    </w:rPr>
                    <m:t>h</m:t>
                  </m:r>
                </m:e>
              </m:d>
            </m:sup>
          </m:sSup>
          <m:r>
            <w:rPr>
              <w:rFonts w:ascii="Cambria Math" w:hAnsi="Cambria Math"/>
              <w:lang w:eastAsia="en-US"/>
            </w:rPr>
            <m:t>)</m:t>
          </m:r>
        </m:oMath>
      </m:oMathPara>
    </w:p>
    <w:p w14:paraId="5E98F8ED" w14:textId="65EA7006" w:rsidR="00252F4A" w:rsidRPr="00252F4A" w:rsidRDefault="00252F4A" w:rsidP="00252F4A">
      <w:pPr>
        <w:rPr>
          <w:lang w:eastAsia="en-US"/>
        </w:rPr>
      </w:pPr>
      <w:r>
        <w:rPr>
          <w:lang w:eastAsia="en-US"/>
        </w:rPr>
        <w:t xml:space="preserve">Dabei ist </w:t>
      </w:r>
      <w:r>
        <w:rPr>
          <w:b/>
          <w:bCs/>
          <w:i/>
          <w:iCs/>
          <w:lang w:eastAsia="en-US"/>
        </w:rPr>
        <w:t>t(h)</w:t>
      </w:r>
      <w:r>
        <w:rPr>
          <w:lang w:eastAsia="en-US"/>
        </w:rPr>
        <w:t xml:space="preserve"> die aktuelle Temperatur in Grad Celsius ebd.</w:t>
      </w:r>
    </w:p>
    <w:p w14:paraId="05E455CB" w14:textId="6E4C8F6C" w:rsidR="00F66598" w:rsidRPr="0019393B" w:rsidRDefault="00F66598" w:rsidP="008F3FAE">
      <w:pPr>
        <w:rPr>
          <w:lang w:eastAsia="en-US"/>
        </w:rPr>
      </w:pPr>
    </w:p>
    <w:p w14:paraId="05AF0CD8" w14:textId="3D647647" w:rsidR="00B7005D" w:rsidRDefault="00EE20B8" w:rsidP="0062729B">
      <w:pPr>
        <w:pStyle w:val="berschrift2"/>
      </w:pPr>
      <w:bookmarkStart w:id="9" w:name="_Toc19980350"/>
      <w:r>
        <w:t>Vergleich: internationale Höhenformel vs. DWD</w:t>
      </w:r>
      <w:bookmarkEnd w:id="9"/>
      <w:r>
        <w:t xml:space="preserve"> </w:t>
      </w:r>
    </w:p>
    <w:p w14:paraId="521A5F9A" w14:textId="3AC195A1" w:rsidR="00EE20B8" w:rsidRDefault="00EE20B8" w:rsidP="00EE20B8">
      <w:pPr>
        <w:rPr>
          <w:lang w:eastAsia="en-US"/>
        </w:rPr>
      </w:pPr>
      <w:r>
        <w:rPr>
          <w:lang w:eastAsia="en-US"/>
        </w:rPr>
        <w:t xml:space="preserve">Damit der der Unterschied deutlich erkennbar </w:t>
      </w:r>
      <w:r w:rsidR="00DA2D96">
        <w:rPr>
          <w:lang w:eastAsia="en-US"/>
        </w:rPr>
        <w:t>wird</w:t>
      </w:r>
      <w:r w:rsidR="00CC5C9A">
        <w:rPr>
          <w:lang w:eastAsia="en-US"/>
        </w:rPr>
        <w:t xml:space="preserve">, hat der Autor Messungen mit beiden Höhenformel durchgeführt. </w:t>
      </w:r>
      <w:r w:rsidR="00C275F9">
        <w:rPr>
          <w:lang w:eastAsia="en-US"/>
        </w:rPr>
        <w:t>Doch davor wurden beide Höhenformel auf die Starthöhe kalibriert. Das Ganze</w:t>
      </w:r>
      <w:r w:rsidR="00A76B56">
        <w:rPr>
          <w:lang w:eastAsia="en-US"/>
        </w:rPr>
        <w:t xml:space="preserve"> hat einem sonnigen leicht bewölkten windstillen Samstag zwischen 16:00 und 17:00 stattgefunden. Die Temperaturen lagen zu dieser Zeit zwischen 20 und 25°C. </w:t>
      </w:r>
      <w:r w:rsidR="00CC5C9A">
        <w:rPr>
          <w:lang w:eastAsia="en-US"/>
        </w:rPr>
        <w:t>Das Ergebnis zeigt sich in Abb. 1.</w:t>
      </w:r>
    </w:p>
    <w:p w14:paraId="05CAD05D" w14:textId="7823A1A5" w:rsidR="0062729B" w:rsidRDefault="0062729B" w:rsidP="00EE20B8">
      <w:pPr>
        <w:rPr>
          <w:lang w:eastAsia="en-US"/>
        </w:rPr>
      </w:pPr>
      <w:r>
        <w:rPr>
          <w:noProof/>
        </w:rPr>
        <w:drawing>
          <wp:inline distT="0" distB="0" distL="0" distR="0" wp14:anchorId="09FD37AC" wp14:editId="58AE4E65">
            <wp:extent cx="5756910" cy="3844925"/>
            <wp:effectExtent l="0" t="0" r="8890" b="15875"/>
            <wp:docPr id="9" name="Diagramm 9">
              <a:extLst xmlns:a="http://schemas.openxmlformats.org/drawingml/2006/main">
                <a:ext uri="{FF2B5EF4-FFF2-40B4-BE49-F238E27FC236}">
                  <a16:creationId xmlns:a16="http://schemas.microsoft.com/office/drawing/2014/main" id="{820BA385-DE5A-E84E-B8CC-62B2AC12DB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74548D9" w14:textId="0524B1CF" w:rsidR="00CC5C9A" w:rsidRDefault="0062729B" w:rsidP="0062729B">
      <w:pPr>
        <w:pStyle w:val="Beschriftung"/>
      </w:pPr>
      <w:r>
        <w:t xml:space="preserve">Abb.  </w:t>
      </w:r>
      <w:fldSimple w:instr=" SEQ Abb._ \* ARABIC ">
        <w:r>
          <w:rPr>
            <w:noProof/>
          </w:rPr>
          <w:t>2</w:t>
        </w:r>
      </w:fldSimple>
      <w:r>
        <w:t xml:space="preserve"> </w:t>
      </w:r>
      <w:r w:rsidRPr="00F83ABC">
        <w:t>Vergleich: internationale Höhenformel vs. DWD</w:t>
      </w:r>
    </w:p>
    <w:p w14:paraId="6BC5F4AA" w14:textId="37FA1057" w:rsidR="0062729B" w:rsidRDefault="0062729B" w:rsidP="0062729B">
      <w:pPr>
        <w:rPr>
          <w:lang w:eastAsia="en-US"/>
        </w:rPr>
      </w:pPr>
      <w:r>
        <w:rPr>
          <w:lang w:eastAsia="en-US"/>
        </w:rPr>
        <w:t>Wie sich herausstellt, weichen die geschätzten Höhen der DWD Formel mehrheitlich mehr ab als di</w:t>
      </w:r>
      <w:r w:rsidR="00A76B56">
        <w:rPr>
          <w:lang w:eastAsia="en-US"/>
        </w:rPr>
        <w:t xml:space="preserve">e der internationalen Höhenformel. So besitzt ersteres einen durchschnittlichen Fehlerwert von 1.744m, während letzteres eine von -0.1244m aufweist. Ein möglicher Grund für diesen Unterschied könnte sich beim Temperatursensor befinden, welcher nur bei der DWD Formel verwendet </w:t>
      </w:r>
      <w:r w:rsidR="00EB7E1F">
        <w:rPr>
          <w:lang w:eastAsia="en-US"/>
        </w:rPr>
        <w:t xml:space="preserve">wird, um die aktuelle Temperatur zu bestimmen. </w:t>
      </w:r>
      <w:r w:rsidR="0055775F">
        <w:rPr>
          <w:lang w:eastAsia="en-US"/>
        </w:rPr>
        <w:t xml:space="preserve">Laut der Firma Bosch besitze der Sensor eine Standardabweichung von </w:t>
      </w:r>
      <w:r w:rsidR="0055775F">
        <w:rPr>
          <w:lang w:eastAsia="en-US"/>
        </w:rPr>
        <w:t xml:space="preserve">+/- </w:t>
      </w:r>
      <w:r w:rsidR="0055775F">
        <w:rPr>
          <w:lang w:eastAsia="en-US"/>
        </w:rPr>
        <w:t>0.5°C bei einer Raumtemperatur von 25°C</w:t>
      </w:r>
      <w:sdt>
        <w:sdtPr>
          <w:rPr>
            <w:lang w:eastAsia="en-US"/>
          </w:rPr>
          <w:id w:val="-591000797"/>
          <w:citation/>
        </w:sdtPr>
        <w:sdtContent>
          <w:r w:rsidR="0055775F">
            <w:rPr>
              <w:lang w:eastAsia="en-US"/>
            </w:rPr>
            <w:fldChar w:fldCharType="begin"/>
          </w:r>
          <w:r w:rsidR="0055775F">
            <w:rPr>
              <w:lang w:eastAsia="en-US"/>
            </w:rPr>
            <w:instrText xml:space="preserve"> CITATION Tin14 \l 2055 </w:instrText>
          </w:r>
          <w:r w:rsidR="0055775F">
            <w:rPr>
              <w:lang w:eastAsia="en-US"/>
            </w:rPr>
            <w:fldChar w:fldCharType="separate"/>
          </w:r>
          <w:r w:rsidR="00830307">
            <w:rPr>
              <w:noProof/>
              <w:lang w:eastAsia="en-US"/>
            </w:rPr>
            <w:t xml:space="preserve"> [3]</w:t>
          </w:r>
          <w:r w:rsidR="0055775F">
            <w:rPr>
              <w:lang w:eastAsia="en-US"/>
            </w:rPr>
            <w:fldChar w:fldCharType="end"/>
          </w:r>
        </w:sdtContent>
      </w:sdt>
      <w:r w:rsidR="0055775F">
        <w:rPr>
          <w:lang w:eastAsia="en-US"/>
        </w:rPr>
        <w:t xml:space="preserve">. </w:t>
      </w:r>
      <w:r w:rsidR="00EB7E1F">
        <w:rPr>
          <w:lang w:eastAsia="en-US"/>
        </w:rPr>
        <w:t xml:space="preserve">Es könnte </w:t>
      </w:r>
      <w:r w:rsidR="0055775F">
        <w:rPr>
          <w:lang w:eastAsia="en-US"/>
        </w:rPr>
        <w:t>deshalb durchaus</w:t>
      </w:r>
      <w:r w:rsidR="00EB7E1F">
        <w:rPr>
          <w:lang w:eastAsia="en-US"/>
        </w:rPr>
        <w:t xml:space="preserve"> </w:t>
      </w:r>
      <w:r w:rsidR="0055775F">
        <w:rPr>
          <w:lang w:eastAsia="en-US"/>
        </w:rPr>
        <w:t xml:space="preserve">der Fall </w:t>
      </w:r>
      <w:r w:rsidR="00EB7E1F">
        <w:rPr>
          <w:lang w:eastAsia="en-US"/>
        </w:rPr>
        <w:t>sein, dass dieser Senso</w:t>
      </w:r>
      <w:r w:rsidR="0055775F">
        <w:rPr>
          <w:lang w:eastAsia="en-US"/>
        </w:rPr>
        <w:t xml:space="preserve">r bei Temperaturen unter oder über 25°C eine grössere Standardabweichung aufweist als die bereits erwähnte.  </w:t>
      </w:r>
    </w:p>
    <w:p w14:paraId="167DA88B" w14:textId="77777777" w:rsidR="00830307" w:rsidRPr="0062729B" w:rsidRDefault="00830307" w:rsidP="0062729B">
      <w:pPr>
        <w:rPr>
          <w:lang w:eastAsia="en-US"/>
        </w:rPr>
      </w:pPr>
    </w:p>
    <w:p w14:paraId="5C815EFE" w14:textId="5B3ED8C8" w:rsidR="00DE6579" w:rsidRDefault="00830307" w:rsidP="00DE6579">
      <w:pPr>
        <w:rPr>
          <w:lang w:eastAsia="en-US"/>
        </w:rPr>
      </w:pPr>
      <w:r>
        <w:rPr>
          <w:lang w:eastAsia="en-US"/>
        </w:rPr>
        <w:t>Was ebenfalls ein Grund sein könnte, wäre die Genauigkeit der «</w:t>
      </w:r>
      <w:proofErr w:type="spellStart"/>
      <w:r>
        <w:rPr>
          <w:lang w:eastAsia="en-US"/>
        </w:rPr>
        <w:t>true</w:t>
      </w:r>
      <w:proofErr w:type="spellEnd"/>
      <w:r>
        <w:rPr>
          <w:lang w:eastAsia="en-US"/>
        </w:rPr>
        <w:t xml:space="preserve"> </w:t>
      </w:r>
      <w:proofErr w:type="spellStart"/>
      <w:r>
        <w:rPr>
          <w:lang w:eastAsia="en-US"/>
        </w:rPr>
        <w:t>values</w:t>
      </w:r>
      <w:proofErr w:type="spellEnd"/>
      <w:r>
        <w:rPr>
          <w:lang w:eastAsia="en-US"/>
        </w:rPr>
        <w:t xml:space="preserve">», die der Autor von </w:t>
      </w:r>
      <w:proofErr w:type="spellStart"/>
      <w:r>
        <w:rPr>
          <w:lang w:eastAsia="en-US"/>
        </w:rPr>
        <w:t>SwissMap</w:t>
      </w:r>
      <w:proofErr w:type="spellEnd"/>
      <w:r>
        <w:rPr>
          <w:lang w:eastAsia="en-US"/>
        </w:rPr>
        <w:t xml:space="preserve"> entnommen hat. Doch laut deren Angaben besitzen die Daten eine relativ </w:t>
      </w:r>
      <w:r>
        <w:rPr>
          <w:lang w:eastAsia="en-US"/>
        </w:rPr>
        <w:lastRenderedPageBreak/>
        <w:t xml:space="preserve">geringe Standardabweichung – sie liegt bei +/- 0.5m </w:t>
      </w:r>
      <w:sdt>
        <w:sdtPr>
          <w:rPr>
            <w:lang w:eastAsia="en-US"/>
          </w:rPr>
          <w:id w:val="-1756428203"/>
          <w:citation/>
        </w:sdtPr>
        <w:sdtContent>
          <w:r>
            <w:rPr>
              <w:lang w:eastAsia="en-US"/>
            </w:rPr>
            <w:fldChar w:fldCharType="begin"/>
          </w:r>
          <w:r>
            <w:rPr>
              <w:lang w:eastAsia="en-US"/>
            </w:rPr>
            <w:instrText xml:space="preserve"> CITATION Swi191 \l 2055 </w:instrText>
          </w:r>
          <w:r>
            <w:rPr>
              <w:lang w:eastAsia="en-US"/>
            </w:rPr>
            <w:fldChar w:fldCharType="separate"/>
          </w:r>
          <w:r>
            <w:rPr>
              <w:noProof/>
              <w:lang w:eastAsia="en-US"/>
            </w:rPr>
            <w:t>[4]</w:t>
          </w:r>
          <w:r>
            <w:rPr>
              <w:lang w:eastAsia="en-US"/>
            </w:rPr>
            <w:fldChar w:fldCharType="end"/>
          </w:r>
        </w:sdtContent>
      </w:sdt>
      <w:r>
        <w:rPr>
          <w:lang w:eastAsia="en-US"/>
        </w:rPr>
        <w:t xml:space="preserve">. </w:t>
      </w:r>
      <w:r w:rsidR="006C3838">
        <w:rPr>
          <w:lang w:eastAsia="en-US"/>
        </w:rPr>
        <w:t>Aufgrund dessen wird dieser Aspekt vernachlässigt.</w:t>
      </w:r>
    </w:p>
    <w:p w14:paraId="150F5C2E" w14:textId="77777777" w:rsidR="00C275F9" w:rsidRDefault="00C275F9" w:rsidP="00DE6579">
      <w:pPr>
        <w:rPr>
          <w:lang w:eastAsia="en-US"/>
        </w:rPr>
      </w:pPr>
    </w:p>
    <w:p w14:paraId="5AADA176" w14:textId="36D0DE80" w:rsidR="00DA2D96" w:rsidRDefault="003750CD" w:rsidP="00DE6579">
      <w:pPr>
        <w:rPr>
          <w:lang w:eastAsia="en-US"/>
        </w:rPr>
      </w:pPr>
      <w:r>
        <w:rPr>
          <w:lang w:eastAsia="en-US"/>
        </w:rPr>
        <w:t xml:space="preserve">Ein </w:t>
      </w:r>
      <w:r w:rsidR="008C0A8F">
        <w:rPr>
          <w:lang w:eastAsia="en-US"/>
        </w:rPr>
        <w:t>weiterer Grund</w:t>
      </w:r>
      <w:r>
        <w:rPr>
          <w:lang w:eastAsia="en-US"/>
        </w:rPr>
        <w:t xml:space="preserve">, der sicher zu grösseren Abweichungen führen könnte, wäre der Dampfdruck. Dieser wird in dieser Arbeit durch eine Approximation bestimmt (siehe Kap. DWD) und dann mal einen </w:t>
      </w:r>
      <w:r w:rsidR="00DA2D96">
        <w:rPr>
          <w:lang w:eastAsia="en-US"/>
        </w:rPr>
        <w:t xml:space="preserve">stationsabhängigen Beiwert multipliziert (siehe </w:t>
      </w:r>
      <w:r w:rsidR="00DA2D96">
        <w:rPr>
          <w:b/>
          <w:bCs/>
          <w:i/>
          <w:iCs/>
          <w:lang w:eastAsia="en-US"/>
        </w:rPr>
        <w:t>C</w:t>
      </w:r>
      <w:r w:rsidR="00DA2D96">
        <w:rPr>
          <w:b/>
          <w:bCs/>
          <w:i/>
          <w:iCs/>
          <w:vertAlign w:val="subscript"/>
          <w:lang w:eastAsia="en-US"/>
        </w:rPr>
        <w:t>h</w:t>
      </w:r>
      <w:r w:rsidR="00DA2D96">
        <w:rPr>
          <w:b/>
          <w:bCs/>
          <w:i/>
          <w:iCs/>
          <w:lang w:eastAsia="en-US"/>
        </w:rPr>
        <w:t xml:space="preserve"> </w:t>
      </w:r>
      <w:r w:rsidR="00DA2D96">
        <w:rPr>
          <w:lang w:eastAsia="en-US"/>
        </w:rPr>
        <w:t>in Kap. DWD), wobei für ihn ein Mittelwert genommen wurde. Solche Verallgemeinerungen lassen sich nicht auf Anomalien ein. So kann es durchaus sein, dass der aktuelle Dampfdruck gar nicht mit de</w:t>
      </w:r>
      <w:r w:rsidR="008C0A8F">
        <w:rPr>
          <w:lang w:eastAsia="en-US"/>
        </w:rPr>
        <w:t>m</w:t>
      </w:r>
      <w:r w:rsidR="00DA2D96">
        <w:rPr>
          <w:lang w:eastAsia="en-US"/>
        </w:rPr>
        <w:t xml:space="preserve"> approximierten übereinstimmt. </w:t>
      </w:r>
    </w:p>
    <w:p w14:paraId="05F4A31B" w14:textId="77777777" w:rsidR="00C275F9" w:rsidRDefault="00C275F9" w:rsidP="00DE6579">
      <w:pPr>
        <w:rPr>
          <w:lang w:eastAsia="en-US"/>
        </w:rPr>
      </w:pPr>
    </w:p>
    <w:p w14:paraId="789EAEE1" w14:textId="26C64A11" w:rsidR="009A3797" w:rsidRDefault="008C0A8F" w:rsidP="00DE6579">
      <w:pPr>
        <w:rPr>
          <w:lang w:eastAsia="en-US"/>
        </w:rPr>
      </w:pPr>
      <w:r>
        <w:rPr>
          <w:lang w:eastAsia="en-US"/>
        </w:rPr>
        <w:t xml:space="preserve">Abschliessend lässt sich sagen, dass die DWD Formel aufgrund der bereits erwähnten Gründe zwar vielleicht im Schnitt eine grössere Standardabweichung aufweist als die internationale Höhenformel, doch driftet sie weniger ab mit der Zeit. Dies erkennt man bei den letzten </w:t>
      </w:r>
      <w:r w:rsidR="00C275F9">
        <w:rPr>
          <w:lang w:eastAsia="en-US"/>
        </w:rPr>
        <w:t>fünf</w:t>
      </w:r>
      <w:r>
        <w:rPr>
          <w:lang w:eastAsia="en-US"/>
        </w:rPr>
        <w:t xml:space="preserve"> Messungen deutlich. Dort entfernt sich </w:t>
      </w:r>
      <w:r w:rsidR="00C275F9">
        <w:rPr>
          <w:lang w:eastAsia="en-US"/>
        </w:rPr>
        <w:t xml:space="preserve">nämlich </w:t>
      </w:r>
      <w:r>
        <w:rPr>
          <w:lang w:eastAsia="en-US"/>
        </w:rPr>
        <w:t>der Wert der internationalen Höhenform</w:t>
      </w:r>
      <w:r w:rsidR="00C275F9">
        <w:rPr>
          <w:lang w:eastAsia="en-US"/>
        </w:rPr>
        <w:t>e</w:t>
      </w:r>
      <w:r>
        <w:rPr>
          <w:lang w:eastAsia="en-US"/>
        </w:rPr>
        <w:t xml:space="preserve">l immer weiter vom </w:t>
      </w:r>
      <w:r w:rsidR="00C275F9">
        <w:rPr>
          <w:lang w:eastAsia="en-US"/>
        </w:rPr>
        <w:t>richtigen, während sich derjenige der DWD Formel annähert. Fazit: Die DWD Formel</w:t>
      </w:r>
      <w:r w:rsidR="00CC3637">
        <w:rPr>
          <w:lang w:eastAsia="en-US"/>
        </w:rPr>
        <w:t xml:space="preserve"> wäre wahrscheinlich über einen längeren Zeitraum ohne eine Rekalibrierung genauer als die internationale Höhenformel.</w:t>
      </w:r>
    </w:p>
    <w:p w14:paraId="3145BBB5" w14:textId="77777777" w:rsidR="00C275F9" w:rsidRPr="00DA2D96" w:rsidRDefault="00C275F9" w:rsidP="00DE6579">
      <w:pPr>
        <w:rPr>
          <w:lang w:eastAsia="en-US"/>
        </w:rPr>
      </w:pPr>
    </w:p>
    <w:p w14:paraId="53854339" w14:textId="7BDEBD3A" w:rsidR="00CC3637" w:rsidRDefault="003B57D3" w:rsidP="00CC3637">
      <w:pPr>
        <w:pStyle w:val="berschrift2"/>
      </w:pPr>
      <w:bookmarkStart w:id="10" w:name="_Toc19980351"/>
      <w:r>
        <w:t xml:space="preserve">Funktionsprinzip </w:t>
      </w:r>
      <w:r w:rsidR="00DE0999">
        <w:t>eines einfachen Barometer</w:t>
      </w:r>
      <w:bookmarkEnd w:id="10"/>
      <w:r w:rsidR="00CC3637">
        <w:t>s</w:t>
      </w:r>
    </w:p>
    <w:p w14:paraId="2B0E50FC" w14:textId="499F28FD" w:rsidR="00BD2E0E" w:rsidRPr="00BD2E0E" w:rsidRDefault="00BD2E0E" w:rsidP="00BD2E0E">
      <w:pPr>
        <w:rPr>
          <w:lang w:eastAsia="en-US"/>
        </w:rPr>
      </w:pPr>
      <w:r>
        <w:rPr>
          <w:lang w:eastAsia="en-US"/>
        </w:rPr>
        <w:t xml:space="preserve">Als nächstes möchte der Autor kurz auf die Funktionsweise eines einfachen Barometers eingehen. </w:t>
      </w:r>
      <w:bookmarkStart w:id="11" w:name="_GoBack"/>
      <w:bookmarkEnd w:id="11"/>
    </w:p>
    <w:p w14:paraId="537933BB" w14:textId="77777777" w:rsidR="003B57D3" w:rsidRPr="003220E0" w:rsidRDefault="003B57D3" w:rsidP="00861ABB">
      <w:pPr>
        <w:pStyle w:val="berschrift1"/>
      </w:pPr>
      <w:bookmarkStart w:id="12" w:name="_Toc19980352"/>
      <w:r w:rsidRPr="003220E0">
        <w:t>GPS</w:t>
      </w:r>
      <w:bookmarkEnd w:id="12"/>
    </w:p>
    <w:p w14:paraId="6BC272FC" w14:textId="022F7F10" w:rsidR="003B57D3" w:rsidRDefault="003B57D3" w:rsidP="00861ABB">
      <w:pPr>
        <w:pStyle w:val="berschrift2"/>
      </w:pPr>
      <w:bookmarkStart w:id="13" w:name="_Toc19980353"/>
      <w:r>
        <w:t>Wie funktioniert die Positionsbestimmung?</w:t>
      </w:r>
      <w:bookmarkEnd w:id="13"/>
    </w:p>
    <w:p w14:paraId="1DC21686" w14:textId="20383022" w:rsidR="003B57D3" w:rsidRDefault="003B57D3" w:rsidP="00861ABB">
      <w:pPr>
        <w:pStyle w:val="berschrift2"/>
      </w:pPr>
      <w:bookmarkStart w:id="14" w:name="_Toc19980354"/>
      <w:r>
        <w:t>Effizienz der vertikalen Positionsbestimmung</w:t>
      </w:r>
      <w:bookmarkEnd w:id="14"/>
    </w:p>
    <w:p w14:paraId="69929358" w14:textId="2B9C4C47" w:rsidR="008A0108" w:rsidRDefault="000C0E9E" w:rsidP="008A0108">
      <w:pPr>
        <w:pStyle w:val="berschrift2"/>
      </w:pPr>
      <w:bookmarkStart w:id="15" w:name="_Toc19980355"/>
      <w:r>
        <w:t xml:space="preserve">NMEA </w:t>
      </w:r>
      <w:proofErr w:type="spellStart"/>
      <w:r>
        <w:t>Sentences</w:t>
      </w:r>
      <w:bookmarkEnd w:id="15"/>
      <w:proofErr w:type="spellEnd"/>
    </w:p>
    <w:p w14:paraId="26271789" w14:textId="2B9AF263" w:rsidR="008A0108" w:rsidRDefault="008A0108" w:rsidP="008A0108">
      <w:pPr>
        <w:pStyle w:val="berschrift1"/>
      </w:pPr>
      <w:bookmarkStart w:id="16" w:name="_Toc19980356"/>
      <w:r>
        <w:t>Kinematik</w:t>
      </w:r>
      <w:bookmarkEnd w:id="16"/>
    </w:p>
    <w:p w14:paraId="72518BF0" w14:textId="16DD488B" w:rsidR="008A0108" w:rsidRDefault="008A0108" w:rsidP="008A0108">
      <w:pPr>
        <w:pStyle w:val="berschrift2"/>
      </w:pPr>
      <w:bookmarkStart w:id="17" w:name="_Toc19980357"/>
      <w:r>
        <w:t>2D Position</w:t>
      </w:r>
      <w:bookmarkEnd w:id="17"/>
      <w:r>
        <w:t xml:space="preserve"> </w:t>
      </w:r>
    </w:p>
    <w:p w14:paraId="4234B43E" w14:textId="31CC73C2" w:rsidR="008A0108" w:rsidRDefault="008A0108" w:rsidP="008A0108">
      <w:pPr>
        <w:pStyle w:val="berschrift2"/>
      </w:pPr>
      <w:bookmarkStart w:id="18" w:name="_Toc19980358"/>
      <w:r>
        <w:t>3D Position</w:t>
      </w:r>
      <w:bookmarkEnd w:id="18"/>
      <w:r>
        <w:t xml:space="preserve"> </w:t>
      </w:r>
    </w:p>
    <w:p w14:paraId="27415144" w14:textId="1C550D01" w:rsidR="008A0108" w:rsidRPr="008A0108" w:rsidRDefault="008A0108" w:rsidP="008A0108">
      <w:pPr>
        <w:pStyle w:val="berschrift1"/>
      </w:pPr>
      <w:bookmarkStart w:id="19" w:name="_Toc19980359"/>
      <w:r>
        <w:t>Gravitationsgesetz zur Bestimmung der Höhe</w:t>
      </w:r>
      <w:bookmarkEnd w:id="19"/>
    </w:p>
    <w:p w14:paraId="6D158825" w14:textId="77777777" w:rsidR="003B57D3" w:rsidRPr="003220E0" w:rsidRDefault="003B57D3" w:rsidP="003220E0">
      <w:pPr>
        <w:pStyle w:val="berschrift1"/>
      </w:pPr>
      <w:bookmarkStart w:id="20" w:name="_Toc19980360"/>
      <w:proofErr w:type="spellStart"/>
      <w:r w:rsidRPr="003220E0">
        <w:t>Inertial</w:t>
      </w:r>
      <w:proofErr w:type="spellEnd"/>
      <w:r w:rsidRPr="003220E0">
        <w:t xml:space="preserve"> Measurement Unit Sensor</w:t>
      </w:r>
      <w:bookmarkEnd w:id="20"/>
      <w:r w:rsidRPr="003220E0">
        <w:t xml:space="preserve"> </w:t>
      </w:r>
    </w:p>
    <w:p w14:paraId="6E14F1C5" w14:textId="74FA5F1C" w:rsidR="003B57D3" w:rsidRDefault="003B57D3" w:rsidP="003220E0">
      <w:pPr>
        <w:pStyle w:val="berschrift2"/>
      </w:pPr>
      <w:bookmarkStart w:id="21" w:name="_Toc19980361"/>
      <w:r>
        <w:t>Beschleunigungssensor</w:t>
      </w:r>
      <w:bookmarkEnd w:id="21"/>
      <w:r>
        <w:t xml:space="preserve"> </w:t>
      </w:r>
    </w:p>
    <w:p w14:paraId="348BF5FF" w14:textId="0379FCB3" w:rsidR="003B57D3" w:rsidRDefault="00060F73" w:rsidP="003220E0">
      <w:pPr>
        <w:pStyle w:val="berschrift2"/>
      </w:pPr>
      <w:bookmarkStart w:id="22" w:name="_Toc19980362"/>
      <w:proofErr w:type="spellStart"/>
      <w:r>
        <w:t>Gyroscope</w:t>
      </w:r>
      <w:bookmarkEnd w:id="22"/>
      <w:proofErr w:type="spellEnd"/>
      <w:r>
        <w:t xml:space="preserve"> </w:t>
      </w:r>
    </w:p>
    <w:p w14:paraId="786912F9" w14:textId="4A719B3B" w:rsidR="00060F73" w:rsidRDefault="00060F73" w:rsidP="003220E0">
      <w:pPr>
        <w:pStyle w:val="berschrift2"/>
      </w:pPr>
      <w:bookmarkStart w:id="23" w:name="_Toc19980363"/>
      <w:r>
        <w:t>Magnetometer</w:t>
      </w:r>
      <w:bookmarkEnd w:id="23"/>
    </w:p>
    <w:p w14:paraId="035D0346" w14:textId="77777777" w:rsidR="000252F8" w:rsidRPr="000252F8" w:rsidRDefault="000252F8" w:rsidP="000252F8">
      <w:pPr>
        <w:rPr>
          <w:lang w:eastAsia="en-US"/>
        </w:rPr>
      </w:pPr>
    </w:p>
    <w:p w14:paraId="5DDEA7AB" w14:textId="41D3354B" w:rsidR="00861ABB" w:rsidRDefault="00861ABB" w:rsidP="00586BDB">
      <w:pPr>
        <w:pStyle w:val="Titel"/>
      </w:pPr>
      <w:bookmarkStart w:id="24" w:name="_Toc19980364"/>
      <w:r>
        <w:t>Hardware</w:t>
      </w:r>
      <w:bookmarkEnd w:id="24"/>
      <w:r>
        <w:t xml:space="preserve"> </w:t>
      </w:r>
    </w:p>
    <w:p w14:paraId="5EB066D8" w14:textId="73429FCD" w:rsidR="00861ABB" w:rsidRDefault="00861ABB" w:rsidP="00861ABB">
      <w:pPr>
        <w:pStyle w:val="berschrift1"/>
      </w:pPr>
      <w:bookmarkStart w:id="25" w:name="_Toc19980365"/>
      <w:proofErr w:type="spellStart"/>
      <w:r>
        <w:t>Arduino</w:t>
      </w:r>
      <w:proofErr w:type="spellEnd"/>
      <w:r>
        <w:t xml:space="preserve"> vs. Raspberry Pi</w:t>
      </w:r>
      <w:bookmarkEnd w:id="25"/>
    </w:p>
    <w:p w14:paraId="7738691D" w14:textId="1A99463F" w:rsidR="00720DD4" w:rsidRDefault="00CE44E8" w:rsidP="00861ABB">
      <w:pPr>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Varianten bei der Entscheidung waren auf der einen Seite das </w:t>
      </w:r>
      <w:proofErr w:type="spellStart"/>
      <w:r w:rsidR="00C118BD">
        <w:rPr>
          <w:lang w:eastAsia="en-US"/>
        </w:rPr>
        <w:t>Arduino</w:t>
      </w:r>
      <w:proofErr w:type="spellEnd"/>
      <w:r w:rsidR="00C118BD">
        <w:rPr>
          <w:lang w:eastAsia="en-US"/>
        </w:rPr>
        <w:t xml:space="preserve"> </w:t>
      </w:r>
      <w:proofErr w:type="spellStart"/>
      <w:r w:rsidR="00C118BD">
        <w:rPr>
          <w:lang w:eastAsia="en-US"/>
        </w:rPr>
        <w:t>Mega</w:t>
      </w:r>
      <w:proofErr w:type="spellEnd"/>
      <w:r w:rsidR="00C118BD">
        <w:rPr>
          <w:lang w:eastAsia="en-US"/>
        </w:rPr>
        <w:t xml:space="preserve"> 2560 und auf der anderen das Raspberry Pi 3B+. </w:t>
      </w:r>
    </w:p>
    <w:p w14:paraId="122B2665" w14:textId="129E5794" w:rsidR="00B718CB" w:rsidRDefault="0022673A" w:rsidP="00861ABB">
      <w:pPr>
        <w:rPr>
          <w:lang w:eastAsia="en-US"/>
        </w:rPr>
      </w:pPr>
      <w:r>
        <w:rPr>
          <w:lang w:eastAsia="en-US"/>
        </w:rPr>
        <w:t>Der wesentliche Unterschied zwischen den beiden Rechnereinheiten liegt</w:t>
      </w:r>
      <w:r w:rsidR="00796729">
        <w:rPr>
          <w:lang w:eastAsia="en-US"/>
        </w:rPr>
        <w:t xml:space="preserve"> </w:t>
      </w:r>
      <w:r>
        <w:rPr>
          <w:lang w:eastAsia="en-US"/>
        </w:rPr>
        <w:t xml:space="preserve">in der </w:t>
      </w:r>
      <w:r w:rsidR="00221D7F">
        <w:rPr>
          <w:lang w:eastAsia="en-US"/>
        </w:rPr>
        <w:t>L</w:t>
      </w:r>
      <w:r>
        <w:rPr>
          <w:lang w:eastAsia="en-US"/>
        </w:rPr>
        <w:t>eistung</w:t>
      </w:r>
      <w:r w:rsidR="00221D7F">
        <w:rPr>
          <w:lang w:eastAsia="en-US"/>
        </w:rPr>
        <w:t xml:space="preserve"> und</w:t>
      </w:r>
      <w:r w:rsidR="00796729">
        <w:rPr>
          <w:lang w:eastAsia="en-US"/>
        </w:rPr>
        <w:t xml:space="preserve"> </w:t>
      </w:r>
      <w:r w:rsidR="00221D7F">
        <w:rPr>
          <w:lang w:eastAsia="en-US"/>
        </w:rPr>
        <w:t xml:space="preserve">Komplexität. Während wir beim </w:t>
      </w:r>
      <w:proofErr w:type="spellStart"/>
      <w:r w:rsidR="00221D7F">
        <w:rPr>
          <w:lang w:eastAsia="en-US"/>
        </w:rPr>
        <w:t>Arduino</w:t>
      </w:r>
      <w:proofErr w:type="spellEnd"/>
      <w:r w:rsidR="00221D7F">
        <w:rPr>
          <w:lang w:eastAsia="en-US"/>
        </w:rPr>
        <w:t xml:space="preserve"> einen einfachen «</w:t>
      </w:r>
      <w:proofErr w:type="spellStart"/>
      <w:r w:rsidR="00221D7F">
        <w:rPr>
          <w:lang w:eastAsia="en-US"/>
        </w:rPr>
        <w:t>Microcontroller</w:t>
      </w:r>
      <w:proofErr w:type="spellEnd"/>
      <w:r w:rsidR="00221D7F">
        <w:rPr>
          <w:lang w:eastAsia="en-US"/>
        </w:rPr>
        <w:t xml:space="preserve">» besitzen, </w:t>
      </w:r>
      <w:r w:rsidR="00221D7F">
        <w:rPr>
          <w:lang w:eastAsia="en-US"/>
        </w:rPr>
        <w:lastRenderedPageBreak/>
        <w:t xml:space="preserve">welches ein Programm auf einmal ausführen kann, so haben wir beim Raspberry Pi einen kompletten Computer, </w:t>
      </w:r>
      <w:r w:rsidR="00B33866">
        <w:rPr>
          <w:lang w:eastAsia="en-US"/>
        </w:rPr>
        <w:t>der in der Lage ist,</w:t>
      </w:r>
      <w:r w:rsidR="00221D7F">
        <w:rPr>
          <w:lang w:eastAsia="en-US"/>
        </w:rPr>
        <w:t xml:space="preserve"> mehrere Programme laufen</w:t>
      </w:r>
      <w:r w:rsidR="00B33866">
        <w:rPr>
          <w:lang w:eastAsia="en-US"/>
        </w:rPr>
        <w:t>zu</w:t>
      </w:r>
      <w:r w:rsidR="00221D7F">
        <w:rPr>
          <w:lang w:eastAsia="en-US"/>
        </w:rPr>
        <w:t>lassen.</w:t>
      </w:r>
      <w:r w:rsidR="00796729">
        <w:rPr>
          <w:lang w:eastAsia="en-US"/>
        </w:rPr>
        <w:t xml:space="preserve"> </w:t>
      </w:r>
      <w:r w:rsidR="00C118BD">
        <w:rPr>
          <w:lang w:eastAsia="en-US"/>
        </w:rPr>
        <w:t xml:space="preserve">Der Vorteil bei der </w:t>
      </w:r>
      <w:proofErr w:type="spellStart"/>
      <w:r w:rsidR="00C118BD">
        <w:rPr>
          <w:lang w:eastAsia="en-US"/>
        </w:rPr>
        <w:t>Arduino</w:t>
      </w:r>
      <w:proofErr w:type="spellEnd"/>
      <w:r w:rsidR="00C118BD">
        <w:rPr>
          <w:lang w:eastAsia="en-US"/>
        </w:rPr>
        <w:t xml:space="preserve"> Plattform </w:t>
      </w:r>
      <w:r w:rsidR="00796729">
        <w:rPr>
          <w:lang w:eastAsia="en-US"/>
        </w:rPr>
        <w:t xml:space="preserve">hingegen </w:t>
      </w:r>
      <w:r w:rsidR="00720DD4">
        <w:rPr>
          <w:lang w:eastAsia="en-US"/>
        </w:rPr>
        <w:t xml:space="preserve">liegt in der leicht verständlichen Nutzung des Boards als auch </w:t>
      </w:r>
      <w:r w:rsidR="00C118BD">
        <w:rPr>
          <w:lang w:eastAsia="en-US"/>
        </w:rPr>
        <w:t>der übersichtlichen</w:t>
      </w:r>
      <w:r w:rsidR="00796729">
        <w:rPr>
          <w:lang w:eastAsia="en-US"/>
        </w:rPr>
        <w:t xml:space="preserve"> </w:t>
      </w:r>
      <w:r w:rsidR="00E121D3">
        <w:rPr>
          <w:lang w:eastAsia="en-US"/>
        </w:rPr>
        <w:t>Programmierungsumgebung für C/C++</w:t>
      </w:r>
      <w:r w:rsidR="00720DD4">
        <w:rPr>
          <w:lang w:eastAsia="en-US"/>
        </w:rPr>
        <w:t>.</w:t>
      </w:r>
    </w:p>
    <w:p w14:paraId="5F9290FF" w14:textId="01AD5D06" w:rsidR="00C37E8D" w:rsidRDefault="00C37E8D" w:rsidP="00861ABB">
      <w:pPr>
        <w:rPr>
          <w:lang w:eastAsia="en-US"/>
        </w:rPr>
      </w:pPr>
      <w:r>
        <w:rPr>
          <w:lang w:eastAsia="en-US"/>
        </w:rPr>
        <w:t xml:space="preserve">Ein weiterer Vorteil ist auch, vor allem in Bezug auf den MEGA 2560, die grosse Anzahl an Pins. Als kleiner Vergleich: der Raspberry Pi 3 Model B hat 40 Pins, während der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rund 54 von denen besitzt. Der </w:t>
      </w:r>
      <w:r w:rsidR="002F3A8E">
        <w:rPr>
          <w:lang w:eastAsia="en-US"/>
        </w:rPr>
        <w:t xml:space="preserve">zahlenmässige </w:t>
      </w:r>
      <w:r>
        <w:rPr>
          <w:lang w:eastAsia="en-US"/>
        </w:rPr>
        <w:t xml:space="preserve">Unterschied mag vielleicht verschwindend klein erscheinen, aber </w:t>
      </w:r>
      <w:r w:rsidR="002F3A8E">
        <w:rPr>
          <w:lang w:eastAsia="en-US"/>
        </w:rPr>
        <w:t>wird bei einem Projekt wie diesem mit mehreren Sensoren gearbeitet, so lohnt es sich durchaus einige Pins mehr zu haben – vor allem wenn diese SCL und SDA heissen (siehe Kapitel I2C- und SPI-Schnittstelle).</w:t>
      </w:r>
    </w:p>
    <w:p w14:paraId="3F61A760" w14:textId="61CC8473" w:rsidR="00C118BD" w:rsidRDefault="005B3EFA" w:rsidP="00861ABB">
      <w:pPr>
        <w:rPr>
          <w:lang w:eastAsia="en-US"/>
        </w:rPr>
      </w:pPr>
      <w:r>
        <w:rPr>
          <w:lang w:eastAsia="en-US"/>
        </w:rPr>
        <w:t>Als letztes möchte der Autor noch darauf hinweisen, dass</w:t>
      </w:r>
      <w:r w:rsidR="00720DD4">
        <w:rPr>
          <w:lang w:eastAsia="en-US"/>
        </w:rPr>
        <w:t xml:space="preserve"> </w:t>
      </w:r>
      <w:r w:rsidR="00C118BD">
        <w:rPr>
          <w:lang w:eastAsia="en-US"/>
        </w:rPr>
        <w:t xml:space="preserve">die Datenübertragung </w:t>
      </w:r>
      <w:r>
        <w:rPr>
          <w:lang w:eastAsia="en-US"/>
        </w:rPr>
        <w:t xml:space="preserve">vom </w:t>
      </w:r>
      <w:r w:rsidR="00E121D3">
        <w:rPr>
          <w:lang w:eastAsia="en-US"/>
        </w:rPr>
        <w:t xml:space="preserve">Computer </w:t>
      </w:r>
      <w:r>
        <w:rPr>
          <w:lang w:eastAsia="en-US"/>
        </w:rPr>
        <w:t xml:space="preserve">auf das </w:t>
      </w:r>
      <w:proofErr w:type="spellStart"/>
      <w:r>
        <w:rPr>
          <w:lang w:eastAsia="en-US"/>
        </w:rPr>
        <w:t>Arduino</w:t>
      </w:r>
      <w:proofErr w:type="spellEnd"/>
      <w:r>
        <w:rPr>
          <w:lang w:eastAsia="en-US"/>
        </w:rPr>
        <w:t xml:space="preserve"> Board </w:t>
      </w:r>
      <w:r w:rsidR="00E121D3">
        <w:rPr>
          <w:lang w:eastAsia="en-US"/>
        </w:rPr>
        <w:t>über eine USB-Schnittstelle erfol</w:t>
      </w:r>
      <w:r w:rsidR="00B718CB">
        <w:rPr>
          <w:lang w:eastAsia="en-US"/>
        </w:rPr>
        <w:t>gen</w:t>
      </w:r>
      <w:r>
        <w:rPr>
          <w:lang w:eastAsia="en-US"/>
        </w:rPr>
        <w:t xml:space="preserve"> kann</w:t>
      </w:r>
      <w:r w:rsidR="00E121D3">
        <w:rPr>
          <w:lang w:eastAsia="en-US"/>
        </w:rPr>
        <w:t xml:space="preserve">. Im Gegensatz </w:t>
      </w:r>
      <w:r w:rsidR="00E121D3" w:rsidRPr="00E121D3">
        <w:rPr>
          <w:lang w:eastAsia="en-US"/>
        </w:rPr>
        <w:t xml:space="preserve">dazu muss bei einem Raspberry Pi Board der Zugang über ein lokales IP-Netzwerk hergestellt werden. Damit die Software auf einem Raspberry Pi aktualisiert oder installiert werden kann, muss </w:t>
      </w:r>
      <w:r w:rsidR="00AE5E0C">
        <w:rPr>
          <w:lang w:eastAsia="en-US"/>
        </w:rPr>
        <w:t>es zudem</w:t>
      </w:r>
      <w:r w:rsidR="00E121D3" w:rsidRPr="00E121D3">
        <w:rPr>
          <w:lang w:eastAsia="en-US"/>
        </w:rPr>
        <w:t xml:space="preserve"> selbst einen direkten Zugang zum Internet herstellen können.</w:t>
      </w:r>
      <w:r w:rsidR="00796729">
        <w:rPr>
          <w:lang w:eastAsia="en-US"/>
        </w:rPr>
        <w:t xml:space="preserve"> </w:t>
      </w:r>
      <w:r w:rsidR="00B718CB">
        <w:rPr>
          <w:lang w:eastAsia="en-US"/>
        </w:rPr>
        <w:t>Hinzu kommt, dass</w:t>
      </w:r>
      <w:r w:rsidR="00720DD4">
        <w:rPr>
          <w:lang w:eastAsia="en-US"/>
        </w:rPr>
        <w:t xml:space="preserve"> bei diesem Board umfassende Kenntnisse über die Konfiguration und Anwendung von Unix/Linux vorausgesetzt</w:t>
      </w:r>
      <w:r w:rsidR="00B718CB">
        <w:rPr>
          <w:lang w:eastAsia="en-US"/>
        </w:rPr>
        <w:t xml:space="preserve"> wird</w:t>
      </w:r>
      <w:r w:rsidR="00720DD4">
        <w:rPr>
          <w:lang w:eastAsia="en-US"/>
        </w:rPr>
        <w:t xml:space="preserve">. </w:t>
      </w:r>
    </w:p>
    <w:p w14:paraId="5DF976F4" w14:textId="2F11F2DF" w:rsidR="00861ABB" w:rsidRDefault="00861ABB" w:rsidP="00861ABB">
      <w:pPr>
        <w:rPr>
          <w:lang w:eastAsia="en-US"/>
        </w:rPr>
      </w:pPr>
    </w:p>
    <w:p w14:paraId="52C45198" w14:textId="6B9BC5F3" w:rsidR="00861ABB" w:rsidRDefault="00861ABB" w:rsidP="00861ABB">
      <w:pPr>
        <w:pStyle w:val="berschrift1"/>
      </w:pPr>
      <w:bookmarkStart w:id="26" w:name="_Toc19980366"/>
      <w:proofErr w:type="spellStart"/>
      <w:r>
        <w:t>Arduino</w:t>
      </w:r>
      <w:proofErr w:type="spellEnd"/>
      <w:r>
        <w:t xml:space="preserve"> </w:t>
      </w:r>
      <w:proofErr w:type="spellStart"/>
      <w:r>
        <w:t>Mega</w:t>
      </w:r>
      <w:proofErr w:type="spellEnd"/>
      <w:r>
        <w:t xml:space="preserve"> 2560</w:t>
      </w:r>
      <w:bookmarkEnd w:id="26"/>
    </w:p>
    <w:p w14:paraId="40ED9FC5" w14:textId="16DA002E" w:rsidR="00861ABB" w:rsidRDefault="00861ABB" w:rsidP="00861ABB">
      <w:r>
        <w:t>Da bei diesem Projekt das «</w:t>
      </w:r>
      <w:proofErr w:type="spellStart"/>
      <w:r>
        <w:t>Arduino</w:t>
      </w:r>
      <w:proofErr w:type="spellEnd"/>
      <w:r>
        <w:t xml:space="preserve"> </w:t>
      </w:r>
      <w:proofErr w:type="spellStart"/>
      <w:r>
        <w:t>Mega</w:t>
      </w:r>
      <w:proofErr w:type="spellEnd"/>
      <w:r>
        <w:t xml:space="preserve"> 2560» Board verwendet wurde und technisches Wissen Voraussetzung ist für das Verständnis, wird hier deshalb kurz auf ein paar seiner technischen Spezifikationen (siehe Abb. 1) eingegangen: </w:t>
      </w:r>
    </w:p>
    <w:p w14:paraId="77173270" w14:textId="77777777" w:rsidR="00861ABB" w:rsidRDefault="00861ABB" w:rsidP="00861ABB">
      <w:pPr>
        <w:keepNext/>
        <w:jc w:val="center"/>
      </w:pPr>
      <w:r>
        <w:rPr>
          <w:noProof/>
        </w:rPr>
        <w:drawing>
          <wp:inline distT="0" distB="0" distL="0" distR="0" wp14:anchorId="6B371D43" wp14:editId="0A1B3892">
            <wp:extent cx="3430978" cy="329019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73395" cy="3330874"/>
                    </a:xfrm>
                    <a:prstGeom prst="rect">
                      <a:avLst/>
                    </a:prstGeom>
                  </pic:spPr>
                </pic:pic>
              </a:graphicData>
            </a:graphic>
          </wp:inline>
        </w:drawing>
      </w:r>
    </w:p>
    <w:p w14:paraId="4FF6E5C7" w14:textId="6FFC7FD1" w:rsidR="00861ABB" w:rsidRDefault="00861ABB" w:rsidP="00861ABB">
      <w:pPr>
        <w:pStyle w:val="Beschriftung"/>
        <w:jc w:val="center"/>
      </w:pPr>
      <w:r>
        <w:t xml:space="preserve">Abb.  </w:t>
      </w:r>
      <w:fldSimple w:instr=" SEQ Abb._ \* ARABIC ">
        <w:r w:rsidR="0062729B">
          <w:rPr>
            <w:noProof/>
          </w:rPr>
          <w:t>3</w:t>
        </w:r>
      </w:fldSimple>
      <w:r>
        <w:t xml:space="preserve"> Technische Spezifikationen des </w:t>
      </w:r>
      <w:proofErr w:type="spellStart"/>
      <w:r>
        <w:t>Arduino</w:t>
      </w:r>
      <w:proofErr w:type="spellEnd"/>
      <w:r>
        <w:t xml:space="preserve"> </w:t>
      </w:r>
      <w:proofErr w:type="spellStart"/>
      <w:r>
        <w:t>Mega</w:t>
      </w:r>
      <w:proofErr w:type="spellEnd"/>
      <w:r>
        <w:t xml:space="preserve"> 2560 Board</w:t>
      </w:r>
    </w:p>
    <w:p w14:paraId="4DD9DD22" w14:textId="543C2180" w:rsidR="00861ABB" w:rsidRDefault="00861ABB" w:rsidP="00861ABB">
      <w:pPr>
        <w:pStyle w:val="Listenabsatz"/>
        <w:numPr>
          <w:ilvl w:val="0"/>
          <w:numId w:val="16"/>
        </w:numPr>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Content>
          <w:r>
            <w:fldChar w:fldCharType="begin"/>
          </w:r>
          <w:r>
            <w:instrText xml:space="preserve"> CITATION Gai \l 2055 </w:instrText>
          </w:r>
          <w:r>
            <w:fldChar w:fldCharType="separate"/>
          </w:r>
          <w:r w:rsidR="00830307">
            <w:rPr>
              <w:noProof/>
            </w:rPr>
            <w:t xml:space="preserve"> </w:t>
          </w:r>
          <w:r w:rsidR="00830307" w:rsidRPr="00830307">
            <w:rPr>
              <w:noProof/>
            </w:rPr>
            <w:t>[5]</w:t>
          </w:r>
          <w:r>
            <w:fldChar w:fldCharType="end"/>
          </w:r>
        </w:sdtContent>
      </w:sdt>
      <w:r>
        <w:t xml:space="preserve"> an dem das Programm, welches mit der </w:t>
      </w:r>
      <w:proofErr w:type="spellStart"/>
      <w:r>
        <w:t>Arduino</w:t>
      </w:r>
      <w:proofErr w:type="spellEnd"/>
      <w:r>
        <w:t xml:space="preserve"> IDE geschrieben wurde, abgespeichert wird. Es besitzt einen Speicherplatz von 256 KB von denen 8 KB für eine kleine Software benötigt werden, den sog. «</w:t>
      </w:r>
      <w:proofErr w:type="spellStart"/>
      <w:r>
        <w:t>Bootloader</w:t>
      </w:r>
      <w:proofErr w:type="spellEnd"/>
      <w:r>
        <w:t xml:space="preserve">». Seine Hauptaufgabe besteht darin, auf ein vom Computer neu hochgeladenes Programm zu warten, welches er nach Empfang im </w:t>
      </w:r>
      <w:r w:rsidRPr="00677C1E">
        <w:rPr>
          <w:b/>
          <w:bCs/>
          <w:i/>
          <w:iCs/>
        </w:rPr>
        <w:t xml:space="preserve">Flash Memory </w:t>
      </w:r>
      <w:r>
        <w:t xml:space="preserve">des </w:t>
      </w:r>
      <w:proofErr w:type="spellStart"/>
      <w:r>
        <w:t>Arduino</w:t>
      </w:r>
      <w:proofErr w:type="spellEnd"/>
      <w:r>
        <w:t xml:space="preserve"> abspeichert </w:t>
      </w:r>
      <w:sdt>
        <w:sdtPr>
          <w:id w:val="-1940216854"/>
          <w:citation/>
        </w:sdtPr>
        <w:sdtContent>
          <w:r>
            <w:fldChar w:fldCharType="begin"/>
          </w:r>
          <w:r>
            <w:instrText xml:space="preserve">CITATION Vil19 \l 2055 </w:instrText>
          </w:r>
          <w:r>
            <w:fldChar w:fldCharType="separate"/>
          </w:r>
          <w:r w:rsidR="00830307" w:rsidRPr="00830307">
            <w:rPr>
              <w:noProof/>
            </w:rPr>
            <w:t>[6]</w:t>
          </w:r>
          <w:r>
            <w:fldChar w:fldCharType="end"/>
          </w:r>
        </w:sdtContent>
      </w:sdt>
      <w:r>
        <w:t xml:space="preserve">. Dies ist der Grund, warum man das </w:t>
      </w:r>
      <w:proofErr w:type="spellStart"/>
      <w:r>
        <w:t>Arduino</w:t>
      </w:r>
      <w:proofErr w:type="spellEnd"/>
      <w:r>
        <w:t xml:space="preserve">-Board per USB-Kabel programmierbar ist. </w:t>
      </w:r>
    </w:p>
    <w:p w14:paraId="3A053306" w14:textId="32D65A95" w:rsidR="00861ABB" w:rsidRDefault="00861ABB" w:rsidP="00861ABB">
      <w:pPr>
        <w:pStyle w:val="Listenabsatz"/>
        <w:numPr>
          <w:ilvl w:val="0"/>
          <w:numId w:val="16"/>
        </w:numPr>
      </w:pPr>
      <w:r>
        <w:lastRenderedPageBreak/>
        <w:t xml:space="preserve">«Ein </w:t>
      </w:r>
      <w:r>
        <w:rPr>
          <w:b/>
          <w:bCs/>
          <w:i/>
          <w:iCs/>
        </w:rPr>
        <w:t xml:space="preserve">SRAM </w:t>
      </w:r>
      <w:r>
        <w:t>(</w:t>
      </w:r>
      <w:proofErr w:type="spellStart"/>
      <w:r>
        <w:t>Static</w:t>
      </w:r>
      <w:proofErr w:type="spellEnd"/>
      <w:r>
        <w:t xml:space="preserve"> Random Access Memory) </w:t>
      </w:r>
      <w:r w:rsidRPr="00E8072E">
        <w:t>ist</w:t>
      </w:r>
      <w:r>
        <w:t xml:space="preserve"> ein flüchtiger Speicher, welcher seine Daten nach Trennen der Versorgungsspannung verliert.»</w:t>
      </w:r>
      <w:sdt>
        <w:sdtPr>
          <w:id w:val="-1633931487"/>
          <w:citation/>
        </w:sdtPr>
        <w:sdtContent>
          <w:r>
            <w:fldChar w:fldCharType="begin"/>
          </w:r>
          <w:r>
            <w:instrText xml:space="preserve">CITATION Gai \l 2055 </w:instrText>
          </w:r>
          <w:r>
            <w:fldChar w:fldCharType="separate"/>
          </w:r>
          <w:r w:rsidR="00830307">
            <w:rPr>
              <w:noProof/>
            </w:rPr>
            <w:t xml:space="preserve"> </w:t>
          </w:r>
          <w:r w:rsidR="00830307" w:rsidRPr="00830307">
            <w:rPr>
              <w:noProof/>
            </w:rPr>
            <w:t>[5]</w:t>
          </w:r>
          <w:r>
            <w:fldChar w:fldCharType="end"/>
          </w:r>
        </w:sdtContent>
      </w:sdt>
      <w:r>
        <w:t xml:space="preserve"> Dort kreiert und manipuliert das Programm seine Variablen, während es am Laufen ist </w:t>
      </w:r>
      <w:sdt>
        <w:sdtPr>
          <w:id w:val="-1186136624"/>
          <w:citation/>
        </w:sdtPr>
        <w:sdtContent>
          <w:r>
            <w:fldChar w:fldCharType="begin"/>
          </w:r>
          <w:r>
            <w:instrText xml:space="preserve">CITATION Ard19 \l 2055 </w:instrText>
          </w:r>
          <w:r>
            <w:fldChar w:fldCharType="separate"/>
          </w:r>
          <w:r w:rsidR="00830307" w:rsidRPr="00830307">
            <w:rPr>
              <w:noProof/>
            </w:rPr>
            <w:t>[7]</w:t>
          </w:r>
          <w:r>
            <w:fldChar w:fldCharType="end"/>
          </w:r>
        </w:sdtContent>
      </w:sdt>
      <w:r>
        <w:t xml:space="preserve">. Dieser Speicher ist ein sehr hilfreiches Tool, wenn das Programm mit grossen Datensätzen arbeiten muss (siehe Kapitel </w:t>
      </w:r>
      <w:proofErr w:type="spellStart"/>
      <w:r>
        <w:t>Map-Matching</w:t>
      </w:r>
      <w:proofErr w:type="spellEnd"/>
      <w:r>
        <w:t>).</w:t>
      </w:r>
    </w:p>
    <w:p w14:paraId="74834691" w14:textId="66A21127" w:rsidR="00861ABB" w:rsidRPr="000D2E95" w:rsidRDefault="00861ABB" w:rsidP="00861ABB">
      <w:pPr>
        <w:pStyle w:val="Listenabsatz"/>
        <w:numPr>
          <w:ilvl w:val="0"/>
          <w:numId w:val="16"/>
        </w:numPr>
      </w:pPr>
      <w:r>
        <w:t xml:space="preserve">«Das </w:t>
      </w:r>
      <w:r w:rsidRPr="000F1954">
        <w:rPr>
          <w:b/>
          <w:bCs/>
          <w:i/>
          <w:iCs/>
        </w:rPr>
        <w:t>EEPROM</w:t>
      </w:r>
      <w:r w:rsidRPr="000F1954">
        <w:rPr>
          <w:b/>
          <w:bCs/>
        </w:rPr>
        <w:t xml:space="preserve"> </w:t>
      </w:r>
      <w:r>
        <w:t>(</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Read </w:t>
      </w:r>
      <w:proofErr w:type="spellStart"/>
      <w:r>
        <w:t>Only</w:t>
      </w:r>
      <w:proofErr w:type="spellEnd"/>
      <w:r>
        <w:t xml:space="preserve"> Memory) ist wie der Flash Speicher ein nichtflüchtiger Speicher.»</w:t>
      </w:r>
      <w:sdt>
        <w:sdtPr>
          <w:id w:val="1100154520"/>
          <w:citation/>
        </w:sdtPr>
        <w:sdtContent>
          <w:r>
            <w:fldChar w:fldCharType="begin"/>
          </w:r>
          <w:r>
            <w:instrText xml:space="preserve"> CITATION Gai \l 2055 </w:instrText>
          </w:r>
          <w:r>
            <w:fldChar w:fldCharType="separate"/>
          </w:r>
          <w:r w:rsidR="00830307">
            <w:rPr>
              <w:noProof/>
            </w:rPr>
            <w:t xml:space="preserve"> </w:t>
          </w:r>
          <w:r w:rsidR="00830307" w:rsidRPr="00830307">
            <w:rPr>
              <w:noProof/>
            </w:rPr>
            <w:t>[5]</w:t>
          </w:r>
          <w:r>
            <w:fldChar w:fldCharType="end"/>
          </w:r>
        </w:sdtContent>
      </w:sdt>
      <w:r>
        <w:t xml:space="preserve"> D.h. also, dass die dort gespeicherten Informationen nach dem Trennen der Versorgungsspannung erhalten bleiben ebd. Dies hat den Vorteil, dass man z.B. Grundeinstellungen abspeichern kann, so dass man diese nicht immer wieder aufs Neue definieren muss ebd. Ein konkretes Beispiel wird im Kapitel «</w:t>
      </w:r>
      <w:r w:rsidRPr="002A5260">
        <w:t>Position berechnen mit Hilfe der Kinematik und dem Gravitationsgesetzt</w:t>
      </w:r>
      <w:r>
        <w:t xml:space="preserve">» erläutert. </w:t>
      </w:r>
    </w:p>
    <w:p w14:paraId="5205F1AA" w14:textId="5D8EA58E" w:rsidR="00861ABB" w:rsidRDefault="00861ABB" w:rsidP="00861ABB">
      <w:pPr>
        <w:rPr>
          <w:lang w:eastAsia="en-US"/>
        </w:rPr>
      </w:pPr>
    </w:p>
    <w:p w14:paraId="44722070" w14:textId="591605E6" w:rsidR="00861ABB" w:rsidRDefault="00861ABB" w:rsidP="00861ABB">
      <w:pPr>
        <w:pStyle w:val="berschrift1"/>
      </w:pPr>
      <w:bookmarkStart w:id="27" w:name="_Toc19980367"/>
      <w:r>
        <w:t>BME280</w:t>
      </w:r>
      <w:bookmarkEnd w:id="27"/>
    </w:p>
    <w:p w14:paraId="3CED35E0" w14:textId="05E09A09" w:rsidR="00861ABB" w:rsidRDefault="00861ABB" w:rsidP="00861ABB">
      <w:pPr>
        <w:pStyle w:val="berschrift1"/>
      </w:pPr>
      <w:bookmarkStart w:id="28" w:name="_Toc19980368"/>
      <w:proofErr w:type="spellStart"/>
      <w:r>
        <w:t>Keypad</w:t>
      </w:r>
      <w:bookmarkEnd w:id="28"/>
      <w:proofErr w:type="spellEnd"/>
    </w:p>
    <w:p w14:paraId="1482075D" w14:textId="57AA2C86" w:rsidR="008A0108" w:rsidRPr="008A0108" w:rsidRDefault="008A0108" w:rsidP="008A0108">
      <w:pPr>
        <w:pStyle w:val="berschrift2"/>
      </w:pPr>
      <w:bookmarkStart w:id="29" w:name="_Toc19980369"/>
      <w:r>
        <w:t>Digital Pins</w:t>
      </w:r>
      <w:bookmarkEnd w:id="29"/>
    </w:p>
    <w:p w14:paraId="7955AE2C" w14:textId="367AF4A7" w:rsidR="00861ABB" w:rsidRDefault="00861ABB" w:rsidP="00861ABB">
      <w:pPr>
        <w:pStyle w:val="berschrift1"/>
      </w:pPr>
      <w:bookmarkStart w:id="30" w:name="_Toc19980370"/>
      <w:r>
        <w:t>LCD-Display</w:t>
      </w:r>
      <w:bookmarkEnd w:id="30"/>
    </w:p>
    <w:p w14:paraId="2608887B" w14:textId="29A9D4B9" w:rsidR="008A0108" w:rsidRDefault="008A0108" w:rsidP="008A0108">
      <w:pPr>
        <w:pStyle w:val="berschrift2"/>
      </w:pPr>
      <w:bookmarkStart w:id="31" w:name="_Toc19980371"/>
      <w:r>
        <w:t>I2C-Schnittstelle</w:t>
      </w:r>
      <w:bookmarkEnd w:id="31"/>
    </w:p>
    <w:p w14:paraId="7352830A" w14:textId="75FAA5D7" w:rsidR="008A0108" w:rsidRPr="008A0108" w:rsidRDefault="008A0108" w:rsidP="008A0108">
      <w:pPr>
        <w:pStyle w:val="berschrift2"/>
      </w:pPr>
      <w:bookmarkStart w:id="32" w:name="_Toc19980372"/>
      <w:r>
        <w:t>SPI-Schnittstelle</w:t>
      </w:r>
      <w:bookmarkEnd w:id="32"/>
    </w:p>
    <w:p w14:paraId="14F43978" w14:textId="03A6E809" w:rsidR="00861ABB" w:rsidRDefault="00861ABB" w:rsidP="00861ABB">
      <w:pPr>
        <w:pStyle w:val="berschrift1"/>
      </w:pPr>
      <w:bookmarkStart w:id="33" w:name="_Toc19980373"/>
      <w:proofErr w:type="spellStart"/>
      <w:r>
        <w:t>Adafruit</w:t>
      </w:r>
      <w:proofErr w:type="spellEnd"/>
      <w:r>
        <w:t xml:space="preserve"> GPS Sensor</w:t>
      </w:r>
      <w:bookmarkEnd w:id="33"/>
    </w:p>
    <w:p w14:paraId="3520569F" w14:textId="139080CC" w:rsidR="008A0108" w:rsidRPr="008A0108" w:rsidRDefault="008A0108" w:rsidP="008A0108">
      <w:pPr>
        <w:pStyle w:val="berschrift2"/>
      </w:pPr>
      <w:bookmarkStart w:id="34" w:name="_Toc19980374"/>
      <w:r>
        <w:t>Serielle Schnittstelle</w:t>
      </w:r>
      <w:bookmarkEnd w:id="34"/>
    </w:p>
    <w:p w14:paraId="2BF6AE4C" w14:textId="335C3832" w:rsidR="00861ABB" w:rsidRDefault="00DD14CD" w:rsidP="00861ABB">
      <w:pPr>
        <w:pStyle w:val="berschrift2"/>
      </w:pPr>
      <w:bookmarkStart w:id="35" w:name="_Toc19980375"/>
      <w:r>
        <w:t xml:space="preserve">SD Card </w:t>
      </w:r>
      <w:proofErr w:type="spellStart"/>
      <w:r>
        <w:t>Logging</w:t>
      </w:r>
      <w:bookmarkEnd w:id="35"/>
      <w:proofErr w:type="spellEnd"/>
    </w:p>
    <w:p w14:paraId="73E4B459" w14:textId="641FE012" w:rsidR="00DD14CD" w:rsidRPr="00DD14CD" w:rsidRDefault="00DD14CD" w:rsidP="00DD14CD">
      <w:pPr>
        <w:pStyle w:val="berschrift2"/>
      </w:pPr>
      <w:bookmarkStart w:id="36" w:name="_Toc19980376"/>
      <w:r>
        <w:t>GPS Erweiterung</w:t>
      </w:r>
      <w:bookmarkEnd w:id="36"/>
    </w:p>
    <w:p w14:paraId="0EFE554B" w14:textId="091D3B4B" w:rsidR="00861ABB" w:rsidRDefault="00861ABB" w:rsidP="00861ABB">
      <w:pPr>
        <w:pStyle w:val="berschrift1"/>
      </w:pPr>
      <w:bookmarkStart w:id="37" w:name="_Toc19980377"/>
      <w:r>
        <w:t>BNO055</w:t>
      </w:r>
      <w:bookmarkEnd w:id="37"/>
    </w:p>
    <w:p w14:paraId="6FBF61ED" w14:textId="77777777" w:rsidR="00DD14CD" w:rsidRDefault="00DD14CD" w:rsidP="00DD14CD">
      <w:pPr>
        <w:pStyle w:val="Titel"/>
      </w:pPr>
      <w:bookmarkStart w:id="38" w:name="_Toc19980378"/>
      <w:r>
        <w:t xml:space="preserve">User Interface mit LCD und </w:t>
      </w:r>
      <w:proofErr w:type="spellStart"/>
      <w:r>
        <w:t>Keypad</w:t>
      </w:r>
      <w:bookmarkEnd w:id="38"/>
      <w:proofErr w:type="spellEnd"/>
    </w:p>
    <w:p w14:paraId="1C1CB29E" w14:textId="4454D8D5" w:rsidR="00DD14CD" w:rsidRDefault="00DD14CD" w:rsidP="00DD14CD">
      <w:pPr>
        <w:pStyle w:val="berschrift1"/>
      </w:pPr>
      <w:bookmarkStart w:id="39" w:name="_Toc19980379"/>
      <w:r>
        <w:t>Bedienkonzept</w:t>
      </w:r>
      <w:bookmarkEnd w:id="39"/>
    </w:p>
    <w:p w14:paraId="385B0447" w14:textId="3AAD5153" w:rsidR="00DD14CD" w:rsidRDefault="00DD14CD" w:rsidP="00DD14CD">
      <w:pPr>
        <w:pStyle w:val="berschrift2"/>
      </w:pPr>
      <w:bookmarkStart w:id="40" w:name="_Toc19980380"/>
      <w:r>
        <w:t>Entwicklung des Konzeptes</w:t>
      </w:r>
      <w:bookmarkEnd w:id="40"/>
      <w:r>
        <w:t xml:space="preserve"> </w:t>
      </w:r>
    </w:p>
    <w:p w14:paraId="2615AD1A" w14:textId="1A948E35" w:rsidR="00DD14CD" w:rsidRPr="00DD14CD" w:rsidRDefault="00DD14CD" w:rsidP="00DD14CD">
      <w:pPr>
        <w:pStyle w:val="berschrift2"/>
      </w:pPr>
      <w:bookmarkStart w:id="41" w:name="_Toc19980381"/>
      <w:r>
        <w:t>Modi</w:t>
      </w:r>
      <w:bookmarkEnd w:id="41"/>
    </w:p>
    <w:p w14:paraId="13FD1212" w14:textId="5020522E" w:rsidR="00DD14CD" w:rsidRDefault="00DD14CD" w:rsidP="00DD14CD">
      <w:pPr>
        <w:pStyle w:val="berschrift1"/>
      </w:pPr>
      <w:bookmarkStart w:id="42" w:name="_Toc19980382"/>
      <w:r>
        <w:t>State-</w:t>
      </w:r>
      <w:proofErr w:type="spellStart"/>
      <w:r>
        <w:t>Machine</w:t>
      </w:r>
      <w:bookmarkEnd w:id="42"/>
      <w:proofErr w:type="spellEnd"/>
    </w:p>
    <w:p w14:paraId="02FDA121" w14:textId="70A7A149" w:rsidR="00DD14CD" w:rsidRPr="00DD14CD" w:rsidRDefault="00DD14CD" w:rsidP="00DD14CD">
      <w:pPr>
        <w:pStyle w:val="berschrift2"/>
      </w:pPr>
      <w:bookmarkStart w:id="43" w:name="_Toc19980383"/>
      <w:r>
        <w:t>Flags</w:t>
      </w:r>
      <w:bookmarkEnd w:id="43"/>
    </w:p>
    <w:p w14:paraId="02E4BC09" w14:textId="614A663D" w:rsidR="00DD14CD" w:rsidRDefault="00DD14CD" w:rsidP="00DD14CD">
      <w:pPr>
        <w:pStyle w:val="berschrift1"/>
      </w:pPr>
      <w:bookmarkStart w:id="44" w:name="_Toc19980384"/>
      <w:r>
        <w:t xml:space="preserve">Input-System dank </w:t>
      </w:r>
      <w:proofErr w:type="spellStart"/>
      <w:r>
        <w:t>Keypad</w:t>
      </w:r>
      <w:bookmarkEnd w:id="44"/>
      <w:proofErr w:type="spellEnd"/>
    </w:p>
    <w:p w14:paraId="7E410DDE" w14:textId="419CA19F" w:rsidR="00DD14CD" w:rsidRDefault="00DD14CD" w:rsidP="00DD14CD">
      <w:pPr>
        <w:pStyle w:val="berschrift2"/>
      </w:pPr>
      <w:bookmarkStart w:id="45" w:name="_Toc19980385"/>
      <w:r>
        <w:t>Interrupts</w:t>
      </w:r>
      <w:bookmarkEnd w:id="45"/>
      <w:r>
        <w:t xml:space="preserve"> </w:t>
      </w:r>
    </w:p>
    <w:p w14:paraId="654D24E0" w14:textId="56B4DE7B" w:rsidR="00DD14CD" w:rsidRDefault="00DD14CD" w:rsidP="00DD14CD">
      <w:pPr>
        <w:pStyle w:val="berschrift2"/>
      </w:pPr>
      <w:bookmarkStart w:id="46" w:name="_Toc19980386"/>
      <w:proofErr w:type="spellStart"/>
      <w:r>
        <w:t>For</w:t>
      </w:r>
      <w:proofErr w:type="spellEnd"/>
      <w:r>
        <w:t>-loop</w:t>
      </w:r>
      <w:bookmarkEnd w:id="46"/>
      <w:r>
        <w:t xml:space="preserve"> </w:t>
      </w:r>
    </w:p>
    <w:p w14:paraId="73C7FF87" w14:textId="67326D20" w:rsidR="00DD14CD" w:rsidRPr="00DD14CD" w:rsidRDefault="00DD14CD" w:rsidP="00DD14CD">
      <w:pPr>
        <w:pStyle w:val="berschrift1"/>
      </w:pPr>
      <w:bookmarkStart w:id="47" w:name="_Toc19980387"/>
      <w:r>
        <w:t>Output-System dank LCD-Display</w:t>
      </w:r>
      <w:bookmarkEnd w:id="47"/>
    </w:p>
    <w:p w14:paraId="65EC3213" w14:textId="1F60C127" w:rsidR="00060F73" w:rsidRDefault="00060F73" w:rsidP="00586BDB">
      <w:pPr>
        <w:pStyle w:val="Titel"/>
      </w:pPr>
      <w:bookmarkStart w:id="48" w:name="_Toc19980388"/>
      <w:r>
        <w:t>Sensor Fusion</w:t>
      </w:r>
      <w:bookmarkEnd w:id="48"/>
    </w:p>
    <w:p w14:paraId="3149F458" w14:textId="07398D64" w:rsidR="007C1C93" w:rsidRDefault="00060F73" w:rsidP="007C1C93">
      <w:pPr>
        <w:pStyle w:val="berschrift1"/>
      </w:pPr>
      <w:bookmarkStart w:id="49" w:name="_Toc19980389"/>
      <w:r>
        <w:lastRenderedPageBreak/>
        <w:t>Definition</w:t>
      </w:r>
      <w:r w:rsidR="007C1C93">
        <w:t xml:space="preserve"> Sensor Fusion</w:t>
      </w:r>
      <w:bookmarkEnd w:id="49"/>
    </w:p>
    <w:p w14:paraId="7D2FADF4" w14:textId="77777777" w:rsidR="0088085B" w:rsidRPr="0088085B" w:rsidRDefault="0088085B" w:rsidP="0088085B"/>
    <w:p w14:paraId="29316F9D" w14:textId="77777777" w:rsidR="003331E5" w:rsidRDefault="0088085B" w:rsidP="007C1C9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 </w:t>
      </w:r>
    </w:p>
    <w:p w14:paraId="6893AB2E" w14:textId="06D7318D" w:rsidR="003331E5" w:rsidRDefault="003D1AAB" w:rsidP="007C1C9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830307">
            <w:rPr>
              <w:noProof/>
            </w:rPr>
            <w:t xml:space="preserve"> [8]</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77777777" w:rsidR="003D1AAB" w:rsidRPr="007C1C93" w:rsidRDefault="003D1AAB" w:rsidP="007C1C93">
      <w:r>
        <w:t xml:space="preserve">Wie gut dann die Ergebnisse sein werden, hängt einzig und allein davon ab wie die Sensoren aneinandergefügt </w:t>
      </w:r>
      <w:r w:rsidR="003331E5">
        <w:t xml:space="preserve">(im übertragenden Sinn) </w:t>
      </w:r>
      <w:r>
        <w:t>wurden</w:t>
      </w:r>
      <w:r w:rsidR="003331E5">
        <w:t xml:space="preserve">, also welcher Algorithmus bzw. Filter verwendet wurde.  </w:t>
      </w:r>
    </w:p>
    <w:p w14:paraId="19D12C6F" w14:textId="502152D5" w:rsidR="00060F73" w:rsidRDefault="00060F73" w:rsidP="00060F73">
      <w:pPr>
        <w:pStyle w:val="berschrift1"/>
      </w:pPr>
      <w:bookmarkStart w:id="50" w:name="_Toc19980390"/>
      <w:proofErr w:type="spellStart"/>
      <w:r w:rsidRPr="007C1C93">
        <w:t>Map-Matching</w:t>
      </w:r>
      <w:bookmarkEnd w:id="50"/>
      <w:proofErr w:type="spellEnd"/>
      <w:r w:rsidRPr="007C1C93">
        <w:t xml:space="preserve"> </w:t>
      </w:r>
    </w:p>
    <w:p w14:paraId="08A26775" w14:textId="77777777" w:rsidR="00265E62" w:rsidRPr="00265E62" w:rsidRDefault="00265E62" w:rsidP="00265E62"/>
    <w:p w14:paraId="5967B1C5" w14:textId="77777777" w:rsidR="007C1C93" w:rsidRDefault="007C1C93" w:rsidP="007C1C93">
      <w:proofErr w:type="spellStart"/>
      <w:r w:rsidRPr="007C1C93">
        <w:t>Map-Matching</w:t>
      </w:r>
      <w:proofErr w:type="spellEnd"/>
      <w:r w:rsidRPr="007C1C93">
        <w:t xml:space="preserve">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 xml:space="preserve">abgeglichen. Dabei beinhaltet M Datenpunkte, die als Referenzen verwendet werden – also invariant sind. </w:t>
      </w:r>
    </w:p>
    <w:p w14:paraId="7A1BAA3B" w14:textId="07CEE864" w:rsidR="00221059" w:rsidRDefault="00265E62" w:rsidP="007C1C9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830307">
            <w:rPr>
              <w:noProof/>
            </w:rPr>
            <w:t xml:space="preserve"> [9]</w:t>
          </w:r>
          <w:r w:rsidR="00350199">
            <w:fldChar w:fldCharType="end"/>
          </w:r>
        </w:sdtContent>
      </w:sdt>
      <w:r w:rsidR="00221059">
        <w:t xml:space="preserve">. </w:t>
      </w:r>
    </w:p>
    <w:p w14:paraId="125E8735" w14:textId="77777777" w:rsidR="00E32A08" w:rsidRDefault="00E32A08" w:rsidP="007C1C93">
      <w:r>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7C1C93"/>
    <w:p w14:paraId="717EA39F" w14:textId="77777777" w:rsidR="00060F73" w:rsidRDefault="00060F73" w:rsidP="00060F73">
      <w:pPr>
        <w:pStyle w:val="berschrift2"/>
        <w:rPr>
          <w:lang w:val="en-US"/>
        </w:rPr>
      </w:pPr>
      <w:bookmarkStart w:id="51" w:name="_Toc19980391"/>
      <w:r w:rsidRPr="00265E62">
        <w:rPr>
          <w:lang w:val="en-US"/>
        </w:rPr>
        <w:t>Point-to</w:t>
      </w:r>
      <w:r w:rsidR="00265E62" w:rsidRPr="00265E62">
        <w:rPr>
          <w:lang w:val="en-US"/>
        </w:rPr>
        <w:t>-</w:t>
      </w:r>
      <w:r w:rsidRPr="00265E62">
        <w:rPr>
          <w:lang w:val="en-US"/>
        </w:rPr>
        <w:t>Point-</w:t>
      </w:r>
      <w:r w:rsidRPr="00AD3A2A">
        <w:t>Methode</w:t>
      </w:r>
      <w:bookmarkEnd w:id="51"/>
    </w:p>
    <w:p w14:paraId="2257EBCC" w14:textId="77777777" w:rsidR="00C547C1" w:rsidRPr="00C547C1" w:rsidRDefault="00C547C1" w:rsidP="00C547C1">
      <w:pPr>
        <w:rPr>
          <w:lang w:val="en-US"/>
        </w:rPr>
      </w:pPr>
    </w:p>
    <w:p w14:paraId="21FDAD47" w14:textId="77777777" w:rsidR="007A4F7F" w:rsidRDefault="00950AD7" w:rsidP="00BC0B4A">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 xml:space="preserve">verglichen mit denjenigen vom Datensatz. Entspricht die Messung einem Datenpunkt, findet eine Kalibrierung statt – dazu später mehr. </w:t>
      </w:r>
    </w:p>
    <w:p w14:paraId="1BED512A" w14:textId="77777777" w:rsidR="002D1B6C" w:rsidRDefault="002D1B6C" w:rsidP="00BC0B4A"/>
    <w:p w14:paraId="7A4F7FF6" w14:textId="7BA40530" w:rsidR="00334143" w:rsidRDefault="007A4F7F" w:rsidP="00BC0B4A">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830307">
            <w:rPr>
              <w:noProof/>
            </w:rPr>
            <w:t>[10]</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r w:rsidR="00334143">
        <w:t xml:space="preserve"> </w:t>
      </w:r>
    </w:p>
    <w:p w14:paraId="56ECFA0D" w14:textId="77777777" w:rsidR="00C547C1" w:rsidRDefault="00C547C1" w:rsidP="00BC0B4A"/>
    <w:p w14:paraId="5C419DF6" w14:textId="77777777" w:rsidR="00D1402A" w:rsidRDefault="00D1402A" w:rsidP="00D1402A">
      <w:pPr>
        <w:keepNext/>
        <w:jc w:val="center"/>
      </w:pPr>
      <w:r>
        <w:rPr>
          <w:noProof/>
        </w:rPr>
        <w:lastRenderedPageBreak/>
        <w:drawing>
          <wp:inline distT="0" distB="0" distL="0" distR="0" wp14:anchorId="2A1EC86C" wp14:editId="79FB9B31">
            <wp:extent cx="5756910" cy="305371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910" cy="3053715"/>
                    </a:xfrm>
                    <a:prstGeom prst="rect">
                      <a:avLst/>
                    </a:prstGeom>
                  </pic:spPr>
                </pic:pic>
              </a:graphicData>
            </a:graphic>
          </wp:inline>
        </w:drawing>
      </w:r>
    </w:p>
    <w:p w14:paraId="5C55CD04" w14:textId="3C1719FA" w:rsidR="00D1402A" w:rsidRDefault="00D1402A" w:rsidP="00D1402A">
      <w:pPr>
        <w:pStyle w:val="Beschriftung"/>
      </w:pPr>
      <w:r>
        <w:t xml:space="preserve">Abb.  </w:t>
      </w:r>
      <w:fldSimple w:instr=" SEQ Abb._ \* ARABIC ">
        <w:r w:rsidR="0062729B">
          <w:rPr>
            <w:noProof/>
          </w:rPr>
          <w:t>4</w:t>
        </w:r>
      </w:fldSimple>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77777777" w:rsidR="00C12ADC" w:rsidRPr="00C12ADC" w:rsidRDefault="007A4F7F" w:rsidP="00C12ADC">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5D1BF409"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C586C0"/>
        </w:rPr>
        <w:t>#</w:t>
      </w:r>
      <w:proofErr w:type="spellStart"/>
      <w:r w:rsidRPr="003A6D2C">
        <w:rPr>
          <w:rFonts w:ascii="Menlo" w:hAnsi="Menlo" w:cs="Menlo"/>
          <w:color w:val="C586C0"/>
        </w:rPr>
        <w:t>include</w:t>
      </w:r>
      <w:proofErr w:type="spellEnd"/>
      <w:r w:rsidRPr="003A6D2C">
        <w:rPr>
          <w:rFonts w:ascii="Menlo" w:hAnsi="Menlo" w:cs="Menlo"/>
          <w:color w:val="569CD6"/>
        </w:rPr>
        <w:t xml:space="preserve"> </w:t>
      </w:r>
      <w:r w:rsidRPr="003A6D2C">
        <w:rPr>
          <w:rFonts w:ascii="Menlo" w:hAnsi="Menlo" w:cs="Menlo"/>
          <w:color w:val="CE9178"/>
        </w:rPr>
        <w:t>&lt;</w:t>
      </w:r>
      <w:proofErr w:type="spellStart"/>
      <w:r w:rsidRPr="003A6D2C">
        <w:rPr>
          <w:rFonts w:ascii="Menlo" w:hAnsi="Menlo" w:cs="Menlo"/>
          <w:color w:val="CE9178"/>
        </w:rPr>
        <w:t>avr</w:t>
      </w:r>
      <w:proofErr w:type="spellEnd"/>
      <w:r w:rsidRPr="003A6D2C">
        <w:rPr>
          <w:rFonts w:ascii="Menlo" w:hAnsi="Menlo" w:cs="Menlo"/>
          <w:color w:val="CE9178"/>
        </w:rPr>
        <w:t>/</w:t>
      </w:r>
      <w:proofErr w:type="spellStart"/>
      <w:r w:rsidRPr="003A6D2C">
        <w:rPr>
          <w:rFonts w:ascii="Menlo" w:hAnsi="Menlo" w:cs="Menlo"/>
          <w:color w:val="CE9178"/>
        </w:rPr>
        <w:t>pgmspace.h</w:t>
      </w:r>
      <w:proofErr w:type="spellEnd"/>
      <w:r w:rsidRPr="003A6D2C">
        <w:rPr>
          <w:rFonts w:ascii="Menlo" w:hAnsi="Menlo" w:cs="Menlo"/>
          <w:color w:val="CE9178"/>
        </w:rPr>
        <w:t>&gt;</w:t>
      </w:r>
    </w:p>
    <w:p w14:paraId="3DABF74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//1</w:t>
      </w:r>
    </w:p>
    <w:p w14:paraId="093B6912"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typedef</w:t>
      </w:r>
      <w:proofErr w:type="spellEnd"/>
      <w:r w:rsidRPr="003A6D2C">
        <w:rPr>
          <w:rFonts w:ascii="Menlo" w:hAnsi="Menlo" w:cs="Menlo"/>
          <w:color w:val="D4D4D4"/>
        </w:rPr>
        <w:t xml:space="preserve"> </w:t>
      </w:r>
      <w:proofErr w:type="spellStart"/>
      <w:r w:rsidRPr="003A6D2C">
        <w:rPr>
          <w:rFonts w:ascii="Menlo" w:hAnsi="Menlo" w:cs="Menlo"/>
          <w:color w:val="569CD6"/>
        </w:rPr>
        <w:t>struct</w:t>
      </w:r>
      <w:proofErr w:type="spellEnd"/>
      <w:r w:rsidRPr="003A6D2C">
        <w:rPr>
          <w:rFonts w:ascii="Menlo" w:hAnsi="Menlo" w:cs="Menlo"/>
          <w:color w:val="D4D4D4"/>
        </w:rPr>
        <w:t xml:space="preserve"> {</w:t>
      </w:r>
    </w:p>
    <w:p w14:paraId="473A8313"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lat</w:t>
      </w:r>
      <w:proofErr w:type="spellEnd"/>
      <w:r w:rsidRPr="003A6D2C">
        <w:rPr>
          <w:rFonts w:ascii="Menlo" w:hAnsi="Menlo" w:cs="Menlo"/>
          <w:color w:val="D4D4D4"/>
        </w:rPr>
        <w:t>;</w:t>
      </w:r>
    </w:p>
    <w:p w14:paraId="2AC337D6"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lon</w:t>
      </w:r>
      <w:proofErr w:type="spellEnd"/>
      <w:r w:rsidRPr="003A6D2C">
        <w:rPr>
          <w:rFonts w:ascii="Menlo" w:hAnsi="Menlo" w:cs="Menlo"/>
          <w:color w:val="D4D4D4"/>
        </w:rPr>
        <w:t>;</w:t>
      </w:r>
    </w:p>
    <w:p w14:paraId="1E41CE9B"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h;</w:t>
      </w:r>
    </w:p>
    <w:p w14:paraId="5D9FDD2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proofErr w:type="spellStart"/>
      <w:r w:rsidRPr="003A6D2C">
        <w:rPr>
          <w:rFonts w:ascii="Menlo" w:hAnsi="Menlo" w:cs="Menlo"/>
          <w:color w:val="D4D4D4"/>
        </w:rPr>
        <w:t>X_Y_Height</w:t>
      </w:r>
      <w:proofErr w:type="spellEnd"/>
      <w:r w:rsidRPr="003A6D2C">
        <w:rPr>
          <w:rFonts w:ascii="Menlo" w:hAnsi="Menlo" w:cs="Menlo"/>
          <w:color w:val="D4D4D4"/>
        </w:rPr>
        <w:t>;</w:t>
      </w:r>
    </w:p>
    <w:p w14:paraId="58F53BD9"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//2</w:t>
      </w:r>
    </w:p>
    <w:p w14:paraId="5305E3A0"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const</w:t>
      </w:r>
      <w:proofErr w:type="spellEnd"/>
      <w:r w:rsidRPr="003A6D2C">
        <w:rPr>
          <w:rFonts w:ascii="Menlo" w:hAnsi="Menlo" w:cs="Menlo"/>
          <w:color w:val="D4D4D4"/>
        </w:rPr>
        <w:t xml:space="preserve"> PROGMEM </w:t>
      </w:r>
      <w:proofErr w:type="spellStart"/>
      <w:r w:rsidRPr="003A6D2C">
        <w:rPr>
          <w:rFonts w:ascii="Menlo" w:hAnsi="Menlo" w:cs="Menlo"/>
          <w:color w:val="D4D4D4"/>
        </w:rPr>
        <w:t>X_Y_Height</w:t>
      </w:r>
      <w:proofErr w:type="spellEnd"/>
      <w:r w:rsidRPr="003A6D2C">
        <w:rPr>
          <w:rFonts w:ascii="Menlo" w:hAnsi="Menlo" w:cs="Menlo"/>
          <w:color w:val="D4D4D4"/>
        </w:rPr>
        <w:t xml:space="preserve"> </w:t>
      </w:r>
      <w:proofErr w:type="spellStart"/>
      <w:proofErr w:type="gramStart"/>
      <w:r w:rsidRPr="003A6D2C">
        <w:rPr>
          <w:rFonts w:ascii="Menlo" w:hAnsi="Menlo" w:cs="Menlo"/>
          <w:color w:val="D4D4D4"/>
        </w:rPr>
        <w:t>data</w:t>
      </w:r>
      <w:proofErr w:type="spellEnd"/>
      <w:r w:rsidRPr="003A6D2C">
        <w:rPr>
          <w:rFonts w:ascii="Menlo" w:hAnsi="Menlo" w:cs="Menlo"/>
          <w:color w:val="D4D4D4"/>
        </w:rPr>
        <w:t>[</w:t>
      </w:r>
      <w:proofErr w:type="gramEnd"/>
      <w:r w:rsidRPr="003A6D2C">
        <w:rPr>
          <w:rFonts w:ascii="Menlo" w:hAnsi="Menlo" w:cs="Menlo"/>
          <w:color w:val="D4D4D4"/>
        </w:rPr>
        <w:t>] = {</w:t>
      </w:r>
    </w:p>
    <w:p w14:paraId="23FA4B44"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46.90982</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585.7</w:t>
      </w:r>
      <w:r w:rsidRPr="003A6D2C">
        <w:rPr>
          <w:rFonts w:ascii="Menlo" w:hAnsi="Menlo" w:cs="Menlo"/>
          <w:color w:val="D4D4D4"/>
        </w:rPr>
        <w:t>,</w:t>
      </w:r>
    </w:p>
    <w:p w14:paraId="542636E2"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46.90934</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586.6</w:t>
      </w:r>
    </w:p>
    <w:p w14:paraId="59146B5E" w14:textId="77777777" w:rsid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w:t>
      </w:r>
    </w:p>
    <w:p w14:paraId="7F67EB3B" w14:textId="77777777" w:rsidR="00496FA2" w:rsidRPr="00496FA2" w:rsidRDefault="00496FA2" w:rsidP="00496FA2">
      <w:pPr>
        <w:shd w:val="clear" w:color="auto" w:fill="1E1E1E"/>
        <w:spacing w:line="450" w:lineRule="atLeast"/>
        <w:rPr>
          <w:rFonts w:ascii="Menlo" w:hAnsi="Menlo" w:cs="Menlo"/>
          <w:color w:val="D4D4D4"/>
        </w:rPr>
      </w:pPr>
      <w:r w:rsidRPr="00496FA2">
        <w:rPr>
          <w:rFonts w:ascii="Menlo" w:hAnsi="Menlo" w:cs="Menlo"/>
          <w:color w:val="6A9955"/>
        </w:rPr>
        <w:t>//3</w:t>
      </w:r>
    </w:p>
    <w:p w14:paraId="50B840D3" w14:textId="77777777" w:rsidR="00496FA2" w:rsidRPr="003A6D2C" w:rsidRDefault="00496FA2" w:rsidP="003A6D2C">
      <w:pPr>
        <w:shd w:val="clear" w:color="auto" w:fill="1E1E1E"/>
        <w:spacing w:line="450" w:lineRule="atLeast"/>
        <w:rPr>
          <w:rFonts w:ascii="Menlo" w:hAnsi="Menlo" w:cs="Menlo"/>
          <w:color w:val="D4D4D4"/>
        </w:rPr>
      </w:pPr>
      <w:r w:rsidRPr="00496FA2">
        <w:rPr>
          <w:rFonts w:ascii="Menlo" w:hAnsi="Menlo" w:cs="Menlo"/>
          <w:color w:val="569CD6"/>
        </w:rPr>
        <w:t>double</w:t>
      </w:r>
      <w:r w:rsidRPr="00496FA2">
        <w:rPr>
          <w:rFonts w:ascii="Menlo" w:hAnsi="Menlo" w:cs="Menlo"/>
          <w:color w:val="D4D4D4"/>
        </w:rPr>
        <w:t xml:space="preserve"> </w:t>
      </w:r>
      <w:proofErr w:type="spellStart"/>
      <w:r w:rsidRPr="00496FA2">
        <w:rPr>
          <w:rFonts w:ascii="Menlo" w:hAnsi="Menlo" w:cs="Menlo"/>
          <w:color w:val="D4D4D4"/>
        </w:rPr>
        <w:t>latitude</w:t>
      </w:r>
      <w:proofErr w:type="spellEnd"/>
      <w:r w:rsidRPr="00496FA2">
        <w:rPr>
          <w:rFonts w:ascii="Menlo" w:hAnsi="Menlo" w:cs="Menlo"/>
          <w:color w:val="D4D4D4"/>
        </w:rPr>
        <w:t xml:space="preserve"> = </w:t>
      </w:r>
      <w:proofErr w:type="spellStart"/>
      <w:r w:rsidRPr="00496FA2">
        <w:rPr>
          <w:rFonts w:ascii="Menlo" w:hAnsi="Menlo" w:cs="Menlo"/>
          <w:color w:val="DCDCAA"/>
        </w:rPr>
        <w:t>pgm_read_float_far</w:t>
      </w:r>
      <w:proofErr w:type="spellEnd"/>
      <w:r w:rsidRPr="00496FA2">
        <w:rPr>
          <w:rFonts w:ascii="Menlo" w:hAnsi="Menlo" w:cs="Menlo"/>
          <w:color w:val="D4D4D4"/>
        </w:rPr>
        <w:t>(&amp;</w:t>
      </w:r>
      <w:proofErr w:type="spellStart"/>
      <w:r w:rsidRPr="00496FA2">
        <w:rPr>
          <w:rFonts w:ascii="Menlo" w:hAnsi="Menlo" w:cs="Menlo"/>
          <w:color w:val="9CDCFE"/>
        </w:rPr>
        <w:t>data</w:t>
      </w:r>
      <w:proofErr w:type="spellEnd"/>
      <w:r w:rsidRPr="00496FA2">
        <w:rPr>
          <w:rFonts w:ascii="Menlo" w:hAnsi="Menlo" w:cs="Menlo"/>
          <w:color w:val="D4D4D4"/>
        </w:rPr>
        <w:t>[</w:t>
      </w:r>
      <w:r w:rsidRPr="00496FA2">
        <w:rPr>
          <w:rFonts w:ascii="Menlo" w:hAnsi="Menlo" w:cs="Menlo"/>
          <w:color w:val="B5CEA8"/>
        </w:rPr>
        <w:t>0</w:t>
      </w:r>
      <w:proofErr w:type="gramStart"/>
      <w:r w:rsidRPr="00496FA2">
        <w:rPr>
          <w:rFonts w:ascii="Menlo" w:hAnsi="Menlo" w:cs="Menlo"/>
          <w:color w:val="D4D4D4"/>
        </w:rPr>
        <w:t>].</w:t>
      </w:r>
      <w:proofErr w:type="spellStart"/>
      <w:r w:rsidRPr="00496FA2">
        <w:rPr>
          <w:rFonts w:ascii="Menlo" w:hAnsi="Menlo" w:cs="Menlo"/>
          <w:color w:val="9CDCFE"/>
        </w:rPr>
        <w:t>lat</w:t>
      </w:r>
      <w:proofErr w:type="spellEnd"/>
      <w:proofErr w:type="gramEnd"/>
      <w:r w:rsidRPr="00496FA2">
        <w:rPr>
          <w:rFonts w:ascii="Menlo" w:hAnsi="Menlo" w:cs="Menlo"/>
          <w:color w:val="D4D4D4"/>
        </w:rPr>
        <w:t>);</w:t>
      </w:r>
    </w:p>
    <w:p w14:paraId="479BCB60" w14:textId="77777777" w:rsidR="00C12ADC" w:rsidRDefault="00C12ADC" w:rsidP="00914F6D"/>
    <w:p w14:paraId="3ED5EADB" w14:textId="02914F4F" w:rsidR="00C12ADC" w:rsidRDefault="003A6D2C" w:rsidP="00914F6D">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xml:space="preserve">, das aus der </w:t>
      </w:r>
      <w:r>
        <w:lastRenderedPageBreak/>
        <w:t>«</w:t>
      </w:r>
      <w:proofErr w:type="spellStart"/>
      <w:r>
        <w:t>avr</w:t>
      </w:r>
      <w:proofErr w:type="spellEnd"/>
      <w:r>
        <w:t>/</w:t>
      </w:r>
      <w:proofErr w:type="spellStart"/>
      <w:r>
        <w:t>pgmspace.h</w:t>
      </w:r>
      <w:proofErr w:type="spellEnd"/>
      <w:r>
        <w:t xml:space="preserve">»-Bibliothek stammt, in den Flash-Speicher abgelegt. </w:t>
      </w:r>
      <w:r w:rsidR="00CB5BEC">
        <w:t xml:space="preserve">Punkt drei im Code zeigt lediglich wie man auf den Datensatz zugreifen kann. </w:t>
      </w:r>
    </w:p>
    <w:p w14:paraId="2F9FAA41" w14:textId="77777777" w:rsidR="002D1B6C" w:rsidRDefault="00F61758" w:rsidP="00914F6D">
      <w:r>
        <w:t xml:space="preserve">Jetzt stellt sich natürlich die Frage wie und wann die Kalibrierung der Sensoren – d.h. in diesem Fall der Barometer und das GPS-Modul – mit Hilfe des Datensatzes stattfinden sollte. </w:t>
      </w:r>
    </w:p>
    <w:p w14:paraId="1B533929" w14:textId="77777777" w:rsidR="00F61758" w:rsidRDefault="00F61758" w:rsidP="00F61758">
      <w:pPr>
        <w:pStyle w:val="berschrift2"/>
      </w:pPr>
    </w:p>
    <w:p w14:paraId="62C4A08D" w14:textId="2A536B9D" w:rsidR="00F61758" w:rsidRDefault="00F61758" w:rsidP="00F61758">
      <w:pPr>
        <w:pStyle w:val="berschrift2"/>
      </w:pPr>
      <w:bookmarkStart w:id="52" w:name="_Toc19980392"/>
      <w:r>
        <w:t>Kalibrierung des GPS Modul</w:t>
      </w:r>
      <w:bookmarkEnd w:id="52"/>
    </w:p>
    <w:p w14:paraId="2C502614" w14:textId="77777777" w:rsidR="0088085B" w:rsidRDefault="0022515B" w:rsidP="0088085B">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 </w:t>
      </w:r>
    </w:p>
    <w:p w14:paraId="19D1937A" w14:textId="77777777" w:rsidR="00B7005D" w:rsidRDefault="0022515B" w:rsidP="00914F6D">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2D1B6C">
      <w:pPr>
        <w:jc w:val="center"/>
      </w:pPr>
    </w:p>
    <w:p w14:paraId="3BE450B8" w14:textId="77777777" w:rsidR="002D1B6C" w:rsidRPr="00F861DF" w:rsidRDefault="00443DB7" w:rsidP="002D1B6C">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2D1B6C">
      <w:pPr>
        <w:jc w:val="center"/>
        <w:rPr>
          <w:rFonts w:eastAsiaTheme="minorEastAsia"/>
        </w:rPr>
      </w:pPr>
    </w:p>
    <w:p w14:paraId="3EFD2E10" w14:textId="77777777" w:rsidR="002D1B6C" w:rsidRPr="00F861DF" w:rsidRDefault="00443DB7" w:rsidP="002D1B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2D1B6C">
      <w:pPr>
        <w:jc w:val="center"/>
        <w:rPr>
          <w:rFonts w:eastAsiaTheme="minorEastAsia"/>
        </w:rPr>
      </w:pPr>
    </w:p>
    <w:p w14:paraId="66DCA16A" w14:textId="1E37EB5E" w:rsidR="00F861DF" w:rsidRDefault="00F861DF" w:rsidP="002D1B6C">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2D1B6C">
      <w:pPr>
        <w:jc w:val="center"/>
        <w:rPr>
          <w:rStyle w:val="Hervorhebung"/>
          <w:rFonts w:eastAsiaTheme="minorEastAsia"/>
          <w:iCs w:val="0"/>
        </w:rPr>
      </w:pPr>
    </w:p>
    <w:p w14:paraId="39293DC5" w14:textId="77777777" w:rsidR="00F61758" w:rsidRDefault="0020250A" w:rsidP="00914F6D">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 xml:space="preserve">Dieser kann durch Subtrahieren des Fixpunktes von der Position des Nutzers berechnet werden. </w:t>
      </w:r>
    </w:p>
    <w:p w14:paraId="7E33755F" w14:textId="77777777" w:rsidR="00F61758" w:rsidRDefault="00F61758" w:rsidP="00914F6D"/>
    <w:p w14:paraId="172AB04E" w14:textId="77777777" w:rsidR="00F61758" w:rsidRDefault="00F61758" w:rsidP="00F61758">
      <w:pPr>
        <w:pStyle w:val="berschrift2"/>
      </w:pPr>
      <w:bookmarkStart w:id="53" w:name="_Toc19980393"/>
      <w:r>
        <w:t>Kalibrierung des Barometers</w:t>
      </w:r>
      <w:bookmarkEnd w:id="53"/>
    </w:p>
    <w:p w14:paraId="5BBA5E4D" w14:textId="77777777" w:rsidR="00F61758" w:rsidRDefault="005E6302" w:rsidP="00F61758">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 xml:space="preserve">s Druckes auf Meereshöhe genutzt werden (siehe Kapitel Höhenformel). Diese wird dann anstelle der 1013.15 hPa als neue Druckreferenz genommen. </w:t>
      </w:r>
    </w:p>
    <w:p w14:paraId="17C09222" w14:textId="77777777" w:rsidR="00642765" w:rsidRPr="00F61758" w:rsidRDefault="00642765" w:rsidP="00F61758"/>
    <w:p w14:paraId="51B2D3E1" w14:textId="4F5DC910" w:rsidR="008D60C7" w:rsidRDefault="000B412F" w:rsidP="00914F6D">
      <w:r>
        <w:t xml:space="preserve">Als nächstes </w:t>
      </w:r>
      <w:r w:rsidR="002A1B7F">
        <w:t>wird</w:t>
      </w:r>
      <w:r>
        <w:t xml:space="preserve"> </w:t>
      </w:r>
      <w:r w:rsidR="00E002FE">
        <w:t xml:space="preserve">gezeigt, wie man mit </w:t>
      </w:r>
      <w:proofErr w:type="spellStart"/>
      <w:r w:rsidR="00E002FE">
        <w:t>Map-Matching</w:t>
      </w:r>
      <w:proofErr w:type="spellEnd"/>
      <w:r w:rsidR="00E002FE">
        <w:t xml:space="preserve"> auch die Höhe berechnen könnte.</w:t>
      </w:r>
      <w:r w:rsidR="002A1B7F">
        <w:t xml:space="preserve"> </w:t>
      </w:r>
    </w:p>
    <w:p w14:paraId="54773B0D" w14:textId="77777777" w:rsidR="000B412F" w:rsidRDefault="000B412F" w:rsidP="00914F6D"/>
    <w:p w14:paraId="7D21332B" w14:textId="5B65509A" w:rsidR="00060F73" w:rsidRDefault="00B00624" w:rsidP="00060F73">
      <w:pPr>
        <w:pStyle w:val="berschrift2"/>
      </w:pPr>
      <w:bookmarkStart w:id="54" w:name="_Toc19980394"/>
      <w:r>
        <w:t xml:space="preserve">Höhenmessung mit </w:t>
      </w:r>
      <w:proofErr w:type="spellStart"/>
      <w:r>
        <w:t>Map-Matching</w:t>
      </w:r>
      <w:bookmarkEnd w:id="54"/>
      <w:proofErr w:type="spellEnd"/>
      <w:r w:rsidR="00060F73">
        <w:t xml:space="preserve"> </w:t>
      </w:r>
    </w:p>
    <w:p w14:paraId="65C44B30" w14:textId="0160271D" w:rsidR="00A65649" w:rsidRDefault="00B00624" w:rsidP="002A1B7F">
      <w:r>
        <w:t xml:space="preserve">Wie bereits bei der vorherigen </w:t>
      </w:r>
      <w:proofErr w:type="spellStart"/>
      <w:r>
        <w:t>Map-Matching</w:t>
      </w:r>
      <w:proofErr w:type="spellEnd"/>
      <w:r>
        <w:t xml:space="preserve"> Anwendung gezeigt wurde, benötigt eine </w:t>
      </w:r>
      <w:proofErr w:type="spellStart"/>
      <w:r>
        <w:t>Map</w:t>
      </w:r>
      <w:proofErr w:type="spellEnd"/>
      <w:r>
        <w:t>-</w:t>
      </w:r>
      <w:proofErr w:type="spellStart"/>
      <w:r>
        <w:t>Matching</w:t>
      </w:r>
      <w:proofErr w:type="spellEnd"/>
      <w:r>
        <w:t>-Implementation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Content>
          <w:r w:rsidR="00921807">
            <w:fldChar w:fldCharType="begin"/>
          </w:r>
          <w:r w:rsidR="00921807">
            <w:instrText xml:space="preserve"> CITATION Swi191 \l 2055 </w:instrText>
          </w:r>
          <w:r w:rsidR="00921807">
            <w:fldChar w:fldCharType="separate"/>
          </w:r>
          <w:r w:rsidR="00830307">
            <w:rPr>
              <w:noProof/>
            </w:rPr>
            <w:t>[4]</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1.5m beträgt </w:t>
      </w:r>
      <w:sdt>
        <w:sdtPr>
          <w:id w:val="1132216129"/>
          <w:citation/>
        </w:sdtPr>
        <w:sdtContent>
          <w:r w:rsidR="005969A6">
            <w:fldChar w:fldCharType="begin"/>
          </w:r>
          <w:r w:rsidR="005969A6">
            <w:instrText xml:space="preserve"> CITATION Swi191 \l 2055 </w:instrText>
          </w:r>
          <w:r w:rsidR="005969A6">
            <w:fldChar w:fldCharType="separate"/>
          </w:r>
          <w:r w:rsidR="00830307">
            <w:rPr>
              <w:noProof/>
            </w:rPr>
            <w:t>[4]</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1"/>
      </w:r>
      <w:r w:rsidR="00B8118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Content>
          <w:r w:rsidR="00921807">
            <w:fldChar w:fldCharType="begin"/>
          </w:r>
          <w:r w:rsidR="00921807">
            <w:instrText xml:space="preserve"> CITATION Swi19 \l 2055 </w:instrText>
          </w:r>
          <w:r w:rsidR="00921807">
            <w:fldChar w:fldCharType="separate"/>
          </w:r>
          <w:r w:rsidR="00830307">
            <w:rPr>
              <w:noProof/>
            </w:rPr>
            <w:t>[11]</w:t>
          </w:r>
          <w:r w:rsidR="00921807">
            <w:fldChar w:fldCharType="end"/>
          </w:r>
        </w:sdtContent>
      </w:sdt>
      <w:r w:rsidR="00A65649">
        <w:t xml:space="preserve">. </w:t>
      </w:r>
    </w:p>
    <w:p w14:paraId="1712DABD" w14:textId="7A0A039B" w:rsidR="00A65649" w:rsidRDefault="00350199" w:rsidP="002A1B7F">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2A1B7F"/>
    <w:p w14:paraId="349A53AB" w14:textId="77777777" w:rsidR="00083246" w:rsidRDefault="00083246" w:rsidP="00083246">
      <w:pPr>
        <w:keepNext/>
      </w:pPr>
      <w:r>
        <w:rPr>
          <w:noProof/>
        </w:rPr>
        <w:lastRenderedPageBreak/>
        <w:drawing>
          <wp:inline distT="0" distB="0" distL="0" distR="0" wp14:anchorId="33A4F3CD" wp14:editId="65D1EC81">
            <wp:extent cx="5756910" cy="3128645"/>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12"/>
                    <a:stretch>
                      <a:fillRect/>
                    </a:stretch>
                  </pic:blipFill>
                  <pic:spPr>
                    <a:xfrm>
                      <a:off x="0" y="0"/>
                      <a:ext cx="5756910" cy="3128645"/>
                    </a:xfrm>
                    <a:prstGeom prst="rect">
                      <a:avLst/>
                    </a:prstGeom>
                  </pic:spPr>
                </pic:pic>
              </a:graphicData>
            </a:graphic>
          </wp:inline>
        </w:drawing>
      </w:r>
    </w:p>
    <w:p w14:paraId="5648F8DC" w14:textId="549B7D65" w:rsidR="002A4167" w:rsidRDefault="00083246" w:rsidP="002A4167">
      <w:pPr>
        <w:pStyle w:val="Beschriftung"/>
      </w:pPr>
      <w:r>
        <w:t xml:space="preserve">Abb.  </w:t>
      </w:r>
      <w:fldSimple w:instr=" SEQ Abb._ \* ARABIC ">
        <w:r w:rsidR="0062729B">
          <w:rPr>
            <w:noProof/>
          </w:rPr>
          <w:t>5</w:t>
        </w:r>
      </w:fldSimple>
      <w:r>
        <w:t xml:space="preserve"> </w:t>
      </w:r>
      <w:r w:rsidR="002A4167">
        <w:t>Foto</w:t>
      </w:r>
      <w:r>
        <w:t xml:space="preserve"> von Autor: Ausgewählte Region mit 862 </w:t>
      </w:r>
      <w:r w:rsidR="002A4167">
        <w:t>Fixpunkten; 2000m x 4000m</w:t>
      </w:r>
    </w:p>
    <w:p w14:paraId="7DB4E377" w14:textId="3507E9D7" w:rsidR="00451F46" w:rsidRDefault="00804A65" w:rsidP="002A1B7F">
      <w:r>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 </w:t>
      </w:r>
    </w:p>
    <w:p w14:paraId="7F2ABF2B" w14:textId="77777777" w:rsidR="009B4BEA" w:rsidRDefault="009B4BEA" w:rsidP="002A1B7F"/>
    <w:p w14:paraId="3A13FD7B" w14:textId="7B2FFAC9" w:rsidR="009B4BEA" w:rsidRDefault="009B4BEA" w:rsidP="008D1499">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w:t>
      </w:r>
      <w:proofErr w:type="spellStart"/>
      <w:r w:rsidR="008D1499" w:rsidRPr="008D1499">
        <w:rPr>
          <w:rStyle w:val="IntensiveHervorhebung"/>
        </w:rPr>
        <w:t>to</w:t>
      </w:r>
      <w:proofErr w:type="spellEnd"/>
      <w:r w:rsidR="008D1499" w:rsidRPr="008D1499">
        <w:rPr>
          <w:rStyle w:val="IntensiveHervorhebung"/>
        </w:rPr>
        <w:t>-Point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55"/>
      <w:r w:rsidR="008D1499">
        <w:t>wird</w:t>
      </w:r>
      <w:commentRangeEnd w:id="55"/>
      <w:r w:rsidR="00DF6B63">
        <w:rPr>
          <w:rStyle w:val="Kommentarzeichen"/>
        </w:rPr>
        <w:commentReference w:id="55"/>
      </w:r>
      <w:r w:rsidR="008D1499">
        <w:t xml:space="preserve">. </w:t>
      </w:r>
    </w:p>
    <w:p w14:paraId="24AE8E85" w14:textId="250D86A7" w:rsidR="00B11D37" w:rsidRDefault="00B11D37" w:rsidP="00B11D37"/>
    <w:p w14:paraId="579E5995" w14:textId="41DD1B7E" w:rsidR="00AD3A2A" w:rsidRDefault="00B11D37" w:rsidP="00B11D37">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 xml:space="preserve">Vektorsubtraktion berechnet. </w:t>
      </w:r>
    </w:p>
    <w:p w14:paraId="0AB1E8BF" w14:textId="77777777" w:rsidR="00B91315" w:rsidRDefault="008B4561" w:rsidP="00B91315">
      <w:pPr>
        <w:keepNext/>
        <w:jc w:val="center"/>
      </w:pPr>
      <w:r>
        <w:rPr>
          <w:noProof/>
        </w:rPr>
        <w:lastRenderedPageBreak/>
        <w:drawing>
          <wp:inline distT="0" distB="0" distL="0" distR="0" wp14:anchorId="30E08716" wp14:editId="416B0A9F">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16"/>
                    <a:stretch>
                      <a:fillRect/>
                    </a:stretch>
                  </pic:blipFill>
                  <pic:spPr>
                    <a:xfrm>
                      <a:off x="0" y="0"/>
                      <a:ext cx="5444066" cy="3640186"/>
                    </a:xfrm>
                    <a:prstGeom prst="rect">
                      <a:avLst/>
                    </a:prstGeom>
                  </pic:spPr>
                </pic:pic>
              </a:graphicData>
            </a:graphic>
          </wp:inline>
        </w:drawing>
      </w:r>
    </w:p>
    <w:p w14:paraId="4561EFD2" w14:textId="4E03DC3B" w:rsidR="00C243CF" w:rsidRDefault="00B91315" w:rsidP="00B91315">
      <w:pPr>
        <w:pStyle w:val="Beschriftung"/>
        <w:jc w:val="center"/>
      </w:pPr>
      <w:r>
        <w:t xml:space="preserve">Abb.  </w:t>
      </w:r>
      <w:fldSimple w:instr=" SEQ Abb._ \* ARABIC ">
        <w:r w:rsidR="0062729B">
          <w:rPr>
            <w:noProof/>
          </w:rPr>
          <w:t>6</w:t>
        </w:r>
      </w:fldSimple>
      <w:r>
        <w:t xml:space="preserve"> Gitternetzsystem</w:t>
      </w:r>
    </w:p>
    <w:p w14:paraId="2434F887" w14:textId="77777777" w:rsidR="008B4561" w:rsidRDefault="008B4561" w:rsidP="00505AE3"/>
    <w:p w14:paraId="5D29C40D" w14:textId="194AE774" w:rsidR="00D72CE4" w:rsidRDefault="00505AE3" w:rsidP="00505AE3">
      <w:r>
        <w:t xml:space="preserve">Da die beiden parallel zur Ebene sind, kann die </w:t>
      </w:r>
      <w:proofErr w:type="spellStart"/>
      <w:r>
        <w:t>Ebenengleichung</w:t>
      </w:r>
      <w:proofErr w:type="spellEnd"/>
      <w:r>
        <w:t xml:space="preserve">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505AE3"/>
    <w:p w14:paraId="7927D577" w14:textId="128CA879" w:rsidR="00505AE3" w:rsidRPr="008B4561" w:rsidRDefault="00D72CE4" w:rsidP="00D72CE4">
      <w:pPr>
        <w:jc w:val="center"/>
      </w:pPr>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D72CE4">
      <w:pPr>
        <w:jc w:val="center"/>
      </w:pPr>
    </w:p>
    <w:p w14:paraId="354BE9AC" w14:textId="340697CE" w:rsidR="008B4561" w:rsidRDefault="008B4561" w:rsidP="0060679F">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 xml:space="preserve">wobei für x und y die GPS Koordinaten eingesetzt werden. </w:t>
      </w:r>
    </w:p>
    <w:p w14:paraId="62E131D6" w14:textId="0D3BD25C" w:rsidR="00A74ED9" w:rsidRPr="005D203A" w:rsidRDefault="00A74ED9" w:rsidP="00A74ED9">
      <w:pPr>
        <w:jc w:val="center"/>
      </w:pPr>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5D203A"/>
    <w:p w14:paraId="7849A68B" w14:textId="6816FCBA" w:rsidR="005D203A" w:rsidRDefault="00B20D46" w:rsidP="005D203A">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 </w:t>
      </w:r>
    </w:p>
    <w:p w14:paraId="3E20FAFF" w14:textId="77777777" w:rsidR="005A292B" w:rsidRDefault="0060679F" w:rsidP="005D203A">
      <w:r>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diesem Grund wird diese </w:t>
      </w:r>
      <w:proofErr w:type="spellStart"/>
      <w:r w:rsidR="005A292B">
        <w:t>Map-Matching</w:t>
      </w:r>
      <w:proofErr w:type="spellEnd"/>
      <w:r w:rsidR="005A292B">
        <w:t xml:space="preserve"> </w:t>
      </w:r>
      <w:r w:rsidR="00860F69">
        <w:t>Anwendung nicht als eine weitere Variante für die Kalibrierung des Barometers angesehen, sondern als eine andere Art die Höhe zu berechnen.</w:t>
      </w:r>
      <w:r w:rsidR="005A292B">
        <w:t xml:space="preserve"> </w:t>
      </w:r>
    </w:p>
    <w:p w14:paraId="3423DACA" w14:textId="77777777" w:rsidR="005A292B" w:rsidRDefault="005A292B" w:rsidP="005D203A"/>
    <w:p w14:paraId="16AABE63" w14:textId="1ABAED00" w:rsidR="00DD14CD" w:rsidRPr="00DD14CD" w:rsidRDefault="00860F69" w:rsidP="00DD14CD">
      <w:pPr>
        <w:rPr>
          <w:b/>
          <w:bCs/>
          <w:i/>
          <w:iCs/>
        </w:rPr>
      </w:pPr>
      <w:r>
        <w:lastRenderedPageBreak/>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FE337E">
        <w:rPr>
          <w:b/>
          <w:bCs/>
          <w:i/>
          <w:iCs/>
        </w:rPr>
        <w:t xml:space="preserve"> </w:t>
      </w:r>
      <w:r w:rsidR="00FE337E">
        <w:t>vor</w:t>
      </w:r>
      <w:r w:rsidR="005A292B">
        <w:t>, der im nächsten Kapitel</w:t>
      </w:r>
      <w:r w:rsidR="00FE337E">
        <w:t xml:space="preserve"> hauptsächlich auf theoretischer Ebene</w:t>
      </w:r>
      <w:r w:rsidR="005A292B">
        <w:t xml:space="preserve"> erläutert wird</w:t>
      </w:r>
      <w:r w:rsidR="00FE337E">
        <w:t xml:space="preserve">, da die Berechnungen – Stichwort grosse Matrizen – möglicherweise die Rechenleistung des </w:t>
      </w:r>
      <w:proofErr w:type="spellStart"/>
      <w:r w:rsidR="00FE337E">
        <w:t>Arduino</w:t>
      </w:r>
      <w:proofErr w:type="spellEnd"/>
      <w:r w:rsidR="00FE337E">
        <w:t xml:space="preserve"> Mega2560 übersteigen könnte.</w:t>
      </w:r>
      <w:r w:rsidR="005A292B">
        <w:t xml:space="preserve"> </w:t>
      </w:r>
      <w:commentRangeStart w:id="56"/>
      <w:r w:rsidR="00E74A9A">
        <w:t xml:space="preserve">Trotz all dem wird </w:t>
      </w:r>
      <w:r w:rsidR="00DF6B63">
        <w:t>am</w:t>
      </w:r>
      <w:r w:rsidR="00E74A9A">
        <w:t xml:space="preserve"> Ende eine vereinfachte Implementation des Kalman-Filter gezeigt, dass nur eine Dimension verwendet.</w:t>
      </w:r>
      <w:commentRangeEnd w:id="56"/>
      <w:r w:rsidR="00DF6B63">
        <w:rPr>
          <w:rStyle w:val="Kommentarzeichen"/>
        </w:rPr>
        <w:commentReference w:id="56"/>
      </w:r>
    </w:p>
    <w:p w14:paraId="5ECCDE28" w14:textId="31A7B97F" w:rsidR="00060F73" w:rsidRDefault="00060F73" w:rsidP="00060F73">
      <w:pPr>
        <w:pStyle w:val="berschrift1"/>
      </w:pPr>
      <w:bookmarkStart w:id="57" w:name="_Toc19980395"/>
      <w:r>
        <w:t>Kalman-Filter</w:t>
      </w:r>
      <w:bookmarkEnd w:id="57"/>
    </w:p>
    <w:p w14:paraId="5E33181F" w14:textId="5A36BA34" w:rsidR="0042012D" w:rsidRDefault="00060F73" w:rsidP="0042012D">
      <w:pPr>
        <w:pStyle w:val="berschrift2"/>
      </w:pPr>
      <w:bookmarkStart w:id="58" w:name="_Toc19980396"/>
      <w:r>
        <w:t>Definition Filter</w:t>
      </w:r>
      <w:bookmarkEnd w:id="58"/>
    </w:p>
    <w:p w14:paraId="09E54063" w14:textId="559612E0" w:rsidR="0017397F" w:rsidRDefault="0017397F" w:rsidP="0042012D">
      <w:pPr>
        <w:rPr>
          <w:lang w:eastAsia="en-US"/>
        </w:rPr>
      </w:pPr>
      <w:r>
        <w:rPr>
          <w:lang w:eastAsia="en-US"/>
        </w:rPr>
        <w:t xml:space="preserve">Aus der Chemie kennt man die Filtration von z.B. Flüssigkeiten, die irgendwelche feste Bestandteile besitzen. Dabei wird ein spezielles Papier verwendet, dass nur Teilchen bis zu einer bestimmten Grösse durchlässt; der Rest bleibt haften. </w:t>
      </w:r>
    </w:p>
    <w:p w14:paraId="14397947" w14:textId="2C3F86BF" w:rsidR="00D12AED" w:rsidRDefault="0017397F" w:rsidP="0042012D">
      <w:pPr>
        <w:rPr>
          <w:lang w:eastAsia="en-US"/>
        </w:rPr>
      </w:pPr>
      <w:r>
        <w:rPr>
          <w:lang w:eastAsia="en-US"/>
        </w:rPr>
        <w:t xml:space="preserve">Mit diesem Prinzip könnte das sog. «digital </w:t>
      </w:r>
      <w:proofErr w:type="spellStart"/>
      <w:r>
        <w:rPr>
          <w:lang w:eastAsia="en-US"/>
        </w:rPr>
        <w:t>Filtering</w:t>
      </w:r>
      <w:proofErr w:type="spellEnd"/>
      <w:r>
        <w:rPr>
          <w:lang w:eastAsia="en-US"/>
        </w:rPr>
        <w:t>» erklärt werden, denn auch hier sind Bestandteile vorhanden, die rausgefiltert werde</w:t>
      </w:r>
      <w:r w:rsidR="004849A5">
        <w:rPr>
          <w:lang w:eastAsia="en-US"/>
        </w:rPr>
        <w:t>n</w:t>
      </w:r>
      <w:r>
        <w:rPr>
          <w:lang w:eastAsia="en-US"/>
        </w:rPr>
        <w:t xml:space="preserve"> müssen, z.B. könnten dies das Rauschen von Sensoren sein oder </w:t>
      </w:r>
      <w:r w:rsidR="00BF0363">
        <w:rPr>
          <w:lang w:eastAsia="en-US"/>
        </w:rPr>
        <w:t xml:space="preserve">GPS Daten, die total von der Strecke abweichen. Doch damit diese «gesäubert» werden können, benötigt man eine mathematische Gleichung, die aus den </w:t>
      </w:r>
      <w:r w:rsidR="004849A5">
        <w:rPr>
          <w:lang w:eastAsia="en-US"/>
        </w:rPr>
        <w:t>«verunreinigten»</w:t>
      </w:r>
      <w:r w:rsidR="00BF0363">
        <w:rPr>
          <w:lang w:eastAsia="en-US"/>
        </w:rPr>
        <w:t xml:space="preserve"> Sensordaten einen Schätzungswert liefert. Dieser sollte natürlich genauer sein als die Messung </w:t>
      </w:r>
      <w:r w:rsidR="004849A5">
        <w:rPr>
          <w:lang w:eastAsia="en-US"/>
        </w:rPr>
        <w:t>selbst</w:t>
      </w:r>
      <w:r w:rsidR="00BF0363">
        <w:rPr>
          <w:lang w:eastAsia="en-US"/>
        </w:rPr>
        <w:t>.</w:t>
      </w:r>
      <w:r w:rsidR="004849A5">
        <w:rPr>
          <w:lang w:eastAsia="en-US"/>
        </w:rPr>
        <w:t xml:space="preserve"> In Abb. 7 wird die Funktionsweise eines Filters vereinfachend dargestellt.</w:t>
      </w:r>
      <w:r w:rsidR="00D12AED">
        <w:rPr>
          <w:lang w:eastAsia="en-US"/>
        </w:rPr>
        <w:t xml:space="preserve"> </w:t>
      </w:r>
    </w:p>
    <w:p w14:paraId="28461BCA" w14:textId="77777777" w:rsidR="00FF081A" w:rsidRDefault="00D12AED" w:rsidP="0042012D">
      <w:pPr>
        <w:rPr>
          <w:lang w:eastAsia="en-US"/>
        </w:rPr>
      </w:pPr>
      <w:r>
        <w:rPr>
          <w:lang w:eastAsia="en-US"/>
        </w:rPr>
        <w:t>Häufig wird bei einem Filter ein Modell verwendet, das ebenfalls gleiche Daten liefert wie ein Sensor</w:t>
      </w:r>
      <w:r w:rsidR="00355413">
        <w:rPr>
          <w:lang w:eastAsia="en-US"/>
        </w:rPr>
        <w:t xml:space="preserve"> und welches als vergleichbarer Bestandteil angesehen wird</w:t>
      </w:r>
      <w:r>
        <w:rPr>
          <w:lang w:eastAsia="en-US"/>
        </w:rPr>
        <w:t xml:space="preserve">. </w:t>
      </w:r>
      <w:r w:rsidR="0050309A">
        <w:rPr>
          <w:lang w:eastAsia="en-US"/>
        </w:rPr>
        <w:t xml:space="preserve">Nehmen wir als Beispiel das GPS-Modul, für das wir </w:t>
      </w:r>
      <w:r w:rsidR="00FF081A">
        <w:rPr>
          <w:lang w:eastAsia="en-US"/>
        </w:rPr>
        <w:t xml:space="preserve">so eines </w:t>
      </w:r>
      <w:r w:rsidR="0050309A">
        <w:rPr>
          <w:lang w:eastAsia="en-US"/>
        </w:rPr>
        <w:t>entwickeln möchten. Wie wir bereits wissen, sind di</w:t>
      </w:r>
      <w:r>
        <w:rPr>
          <w:lang w:eastAsia="en-US"/>
        </w:rPr>
        <w:t>e Output Werte (oft als «y» oder «z» gekennzeichnet)</w:t>
      </w:r>
      <w:r w:rsidR="0050309A">
        <w:rPr>
          <w:lang w:eastAsia="en-US"/>
        </w:rPr>
        <w:t xml:space="preserve"> in der Koordinatenform WTGS angegeben – ausser der Höhe, die wird in Meter über Meer angegeben</w:t>
      </w:r>
      <w:r>
        <w:rPr>
          <w:lang w:eastAsia="en-US"/>
        </w:rPr>
        <w:t xml:space="preserve">. Dieses Modul </w:t>
      </w:r>
      <w:r w:rsidR="00FF081A">
        <w:rPr>
          <w:lang w:eastAsia="en-US"/>
        </w:rPr>
        <w:t>könnten wir</w:t>
      </w:r>
      <w:r>
        <w:rPr>
          <w:lang w:eastAsia="en-US"/>
        </w:rPr>
        <w:t xml:space="preserve"> </w:t>
      </w:r>
      <w:r w:rsidR="00FF081A">
        <w:rPr>
          <w:lang w:eastAsia="en-US"/>
        </w:rPr>
        <w:t xml:space="preserve">beispielsweise </w:t>
      </w:r>
      <w:r>
        <w:rPr>
          <w:lang w:eastAsia="en-US"/>
        </w:rPr>
        <w:t>mit Hilfe eines IMU Sensor</w:t>
      </w:r>
      <w:r w:rsidR="00FF081A">
        <w:rPr>
          <w:lang w:eastAsia="en-US"/>
        </w:rPr>
        <w:t xml:space="preserve"> modellieren, worauf wir uns dabei hauptsächlich auf die kinematischen Gesetze berufen</w:t>
      </w:r>
      <w:r w:rsidR="00355413">
        <w:rPr>
          <w:lang w:eastAsia="en-US"/>
        </w:rPr>
        <w:t xml:space="preserve">. </w:t>
      </w:r>
    </w:p>
    <w:p w14:paraId="129565AD" w14:textId="0FE6E89D" w:rsidR="00D12AED" w:rsidRDefault="00FF081A" w:rsidP="0042012D">
      <w:pPr>
        <w:rPr>
          <w:lang w:eastAsia="en-US"/>
        </w:rPr>
      </w:pPr>
      <w:r>
        <w:rPr>
          <w:lang w:eastAsia="en-US"/>
        </w:rPr>
        <w:t xml:space="preserve">Obwohl dadurch auf theoretischer Ebene genaue Resultate erzielt werden könnten, spricht das noch lange nicht für die Realität, denn auch die Sensordaten des IMU-Sensors sind nicht absolut perfekt. So stellt sich schliesslich die Frage, wie dieses Problem gelöst werden kann. Auf diese Frage wird uns Herr Kalman eine Antwort geben, während dann anschliessend der Autor seine persönliche Meinung dazu äussert und auf eigene Erfahrungen zugreift, die nicht </w:t>
      </w:r>
      <w:r w:rsidR="00C37E8D">
        <w:rPr>
          <w:lang w:eastAsia="en-US"/>
        </w:rPr>
        <w:t>dem, was Herr Kalman prophezeit, entspr</w:t>
      </w:r>
      <w:r w:rsidR="00830307">
        <w:rPr>
          <w:lang w:eastAsia="en-US"/>
        </w:rPr>
        <w:t>echen</w:t>
      </w:r>
      <w:r>
        <w:rPr>
          <w:lang w:eastAsia="en-US"/>
        </w:rPr>
        <w:t xml:space="preserve">. </w:t>
      </w:r>
    </w:p>
    <w:p w14:paraId="00822259" w14:textId="77777777" w:rsidR="004849A5" w:rsidRPr="0042012D" w:rsidRDefault="004849A5" w:rsidP="0042012D">
      <w:pPr>
        <w:rPr>
          <w:lang w:eastAsia="en-US"/>
        </w:rPr>
      </w:pPr>
    </w:p>
    <w:p w14:paraId="11F403F3" w14:textId="256A8A21" w:rsidR="00060F73" w:rsidRDefault="00060F73" w:rsidP="00060F73">
      <w:pPr>
        <w:pStyle w:val="berschrift2"/>
      </w:pPr>
      <w:bookmarkStart w:id="59" w:name="_Toc19980397"/>
      <w:r>
        <w:t>Gleichungen und Prozess</w:t>
      </w:r>
      <w:bookmarkEnd w:id="59"/>
    </w:p>
    <w:p w14:paraId="0341E943" w14:textId="77777777" w:rsidR="00C37E8D" w:rsidRPr="00C37E8D" w:rsidRDefault="00C37E8D" w:rsidP="00C37E8D">
      <w:pPr>
        <w:rPr>
          <w:lang w:eastAsia="en-US"/>
        </w:rPr>
      </w:pPr>
    </w:p>
    <w:p w14:paraId="594831C1" w14:textId="3508B326" w:rsidR="00060F73" w:rsidRDefault="00060F73" w:rsidP="00060F73">
      <w:pPr>
        <w:pStyle w:val="berschrift2"/>
      </w:pPr>
      <w:bookmarkStart w:id="60" w:name="_Toc19980398"/>
      <w:r>
        <w:t xml:space="preserve">Q und R: Was ist eine </w:t>
      </w:r>
      <w:proofErr w:type="spellStart"/>
      <w:r>
        <w:t>Covarianz</w:t>
      </w:r>
      <w:proofErr w:type="spellEnd"/>
      <w:r>
        <w:t xml:space="preserve"> Matrix?</w:t>
      </w:r>
      <w:bookmarkEnd w:id="60"/>
    </w:p>
    <w:p w14:paraId="41A9A6F5" w14:textId="7922CF49" w:rsidR="00060F73" w:rsidRPr="00060F73" w:rsidRDefault="00060F73" w:rsidP="00060F73">
      <w:pPr>
        <w:pStyle w:val="berschrift3"/>
      </w:pPr>
      <w:bookmarkStart w:id="61" w:name="_Toc19980399"/>
      <w:r>
        <w:t>Einfluss von Q und R</w:t>
      </w:r>
      <w:bookmarkEnd w:id="61"/>
    </w:p>
    <w:p w14:paraId="2476E9C9" w14:textId="64EE8B5F" w:rsidR="00060F73" w:rsidRDefault="00060F73" w:rsidP="00060F73">
      <w:pPr>
        <w:pStyle w:val="berschrift2"/>
      </w:pPr>
      <w:bookmarkStart w:id="62" w:name="_Toc19980400"/>
      <w:r>
        <w:t xml:space="preserve">Kalman </w:t>
      </w:r>
      <w:proofErr w:type="spellStart"/>
      <w:r>
        <w:t>Gain</w:t>
      </w:r>
      <w:bookmarkEnd w:id="62"/>
      <w:proofErr w:type="spellEnd"/>
      <w:r>
        <w:t xml:space="preserve"> </w:t>
      </w:r>
    </w:p>
    <w:p w14:paraId="00F38343" w14:textId="4BA55822" w:rsidR="00060F73" w:rsidRDefault="00060F73" w:rsidP="00060F73">
      <w:pPr>
        <w:pStyle w:val="berschrift2"/>
      </w:pPr>
      <w:bookmarkStart w:id="63" w:name="_Toc19980401"/>
      <w:r>
        <w:t>Theoretische Überlegung für diese MA</w:t>
      </w:r>
      <w:bookmarkEnd w:id="63"/>
    </w:p>
    <w:p w14:paraId="18FF6082" w14:textId="1FA8EFEB" w:rsidR="00060F73" w:rsidRDefault="00060F73" w:rsidP="00060F73">
      <w:pPr>
        <w:pStyle w:val="berschrift2"/>
      </w:pPr>
      <w:bookmarkStart w:id="64" w:name="_Toc19980402"/>
      <w:r>
        <w:t>Was fehlt damit es funktionieren könnte?</w:t>
      </w:r>
      <w:bookmarkEnd w:id="64"/>
    </w:p>
    <w:p w14:paraId="22DC7CCA" w14:textId="7700AF8F" w:rsidR="00350199" w:rsidRDefault="00060F73">
      <w:r>
        <w:t>//Überlegung einer App für das Smartphone</w:t>
      </w:r>
    </w:p>
    <w:p w14:paraId="2084EC9C" w14:textId="6F4288C7" w:rsidR="008A0108" w:rsidRDefault="008A0108" w:rsidP="008A0108">
      <w:pPr>
        <w:pStyle w:val="berschrift1"/>
      </w:pPr>
      <w:bookmarkStart w:id="65" w:name="_Toc19980403"/>
      <w:r>
        <w:t>Complementary Filter</w:t>
      </w:r>
      <w:bookmarkEnd w:id="65"/>
    </w:p>
    <w:p w14:paraId="66863E2A" w14:textId="261EDCFD" w:rsidR="008A0108" w:rsidRPr="008A0108" w:rsidRDefault="008A0108" w:rsidP="008A0108">
      <w:pPr>
        <w:pStyle w:val="berschrift1"/>
      </w:pPr>
      <w:bookmarkStart w:id="66" w:name="_Toc19980404"/>
      <w:r>
        <w:t>«Feingold-Filter»</w:t>
      </w:r>
      <w:bookmarkEnd w:id="66"/>
    </w:p>
    <w:bookmarkStart w:id="67" w:name="_Toc19980405"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pPr>
            <w:pStyle w:val="berschrift1"/>
          </w:pPr>
          <w:r>
            <w:rPr>
              <w:lang w:val="de-DE"/>
            </w:rPr>
            <w:t>Literaturverzeichnis</w:t>
          </w:r>
          <w:bookmarkEnd w:id="67"/>
        </w:p>
        <w:sdt>
          <w:sdtPr>
            <w:id w:val="111145805"/>
            <w:bibliography/>
          </w:sdtPr>
          <w:sdtContent>
            <w:p w14:paraId="45C35C1E" w14:textId="77777777" w:rsidR="00830307" w:rsidRDefault="002A4167" w:rsidP="00E81FC8">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8640"/>
              </w:tblGrid>
              <w:tr w:rsidR="00830307" w14:paraId="623B2B6F" w14:textId="77777777" w:rsidTr="00830307">
                <w:trPr>
                  <w:divId w:val="2119789024"/>
                  <w:tblCellSpacing w:w="15" w:type="dxa"/>
                </w:trPr>
                <w:tc>
                  <w:tcPr>
                    <w:tcW w:w="210" w:type="pct"/>
                    <w:hideMark/>
                  </w:tcPr>
                  <w:p w14:paraId="666B141D" w14:textId="0025D0AE" w:rsidR="00830307" w:rsidRDefault="00830307">
                    <w:pPr>
                      <w:pStyle w:val="Literaturverzeichnis"/>
                      <w:rPr>
                        <w:noProof/>
                        <w:lang w:val="de-DE"/>
                      </w:rPr>
                    </w:pPr>
                    <w:r>
                      <w:rPr>
                        <w:noProof/>
                        <w:lang w:val="de-DE"/>
                      </w:rPr>
                      <w:lastRenderedPageBreak/>
                      <w:t xml:space="preserve">[1] </w:t>
                    </w:r>
                  </w:p>
                </w:tc>
                <w:tc>
                  <w:tcPr>
                    <w:tcW w:w="4740" w:type="pct"/>
                    <w:hideMark/>
                  </w:tcPr>
                  <w:p w14:paraId="34EF7A7F" w14:textId="77777777" w:rsidR="00830307" w:rsidRDefault="00830307">
                    <w:pPr>
                      <w:pStyle w:val="Literaturverzeichnis"/>
                      <w:rPr>
                        <w:noProof/>
                        <w:lang w:val="de-DE"/>
                      </w:rPr>
                    </w:pPr>
                    <w:r>
                      <w:rPr>
                        <w:noProof/>
                        <w:lang w:val="de-DE"/>
                      </w:rPr>
                      <w:t>Wikipedia, „Barometrische Höhenformel,“ 1 Julie 2019. [Online]. Available: https://de.wikipedia.org/wiki/Barometrische_H%C3%B6henformel. [Zugriff am 26 August 2019].</w:t>
                    </w:r>
                  </w:p>
                </w:tc>
              </w:tr>
              <w:tr w:rsidR="00830307" w14:paraId="1902D85F" w14:textId="77777777" w:rsidTr="00830307">
                <w:trPr>
                  <w:divId w:val="2119789024"/>
                  <w:tblCellSpacing w:w="15" w:type="dxa"/>
                </w:trPr>
                <w:tc>
                  <w:tcPr>
                    <w:tcW w:w="210" w:type="pct"/>
                    <w:hideMark/>
                  </w:tcPr>
                  <w:p w14:paraId="12FE1E3D" w14:textId="77777777" w:rsidR="00830307" w:rsidRDefault="00830307">
                    <w:pPr>
                      <w:pStyle w:val="Literaturverzeichnis"/>
                      <w:rPr>
                        <w:noProof/>
                        <w:lang w:val="de-DE"/>
                      </w:rPr>
                    </w:pPr>
                    <w:r>
                      <w:rPr>
                        <w:noProof/>
                        <w:lang w:val="de-DE"/>
                      </w:rPr>
                      <w:t xml:space="preserve">[2] </w:t>
                    </w:r>
                  </w:p>
                </w:tc>
                <w:tc>
                  <w:tcPr>
                    <w:tcW w:w="4740" w:type="pct"/>
                    <w:hideMark/>
                  </w:tcPr>
                  <w:p w14:paraId="39DAC6A1" w14:textId="77777777" w:rsidR="00830307" w:rsidRDefault="00830307">
                    <w:pPr>
                      <w:pStyle w:val="Literaturverzeichnis"/>
                      <w:rPr>
                        <w:noProof/>
                        <w:lang w:val="de-DE"/>
                      </w:rPr>
                    </w:pPr>
                    <w:r>
                      <w:rPr>
                        <w:noProof/>
                        <w:lang w:val="de-DE"/>
                      </w:rPr>
                      <w:t>S. Eidgenossenschaft, „Stockwerkgliederung der Atmosphäre,“ 2018. [Online]. Available: http://www.planat.ch/de/wissen/gewitter/stockwerkgliederung-der-atmosphaere/. [Zugriff am 4 September 2019].</w:t>
                    </w:r>
                  </w:p>
                </w:tc>
              </w:tr>
              <w:tr w:rsidR="00830307" w14:paraId="477AAA0D" w14:textId="77777777" w:rsidTr="00830307">
                <w:trPr>
                  <w:divId w:val="2119789024"/>
                  <w:tblCellSpacing w:w="15" w:type="dxa"/>
                </w:trPr>
                <w:tc>
                  <w:tcPr>
                    <w:tcW w:w="210" w:type="pct"/>
                    <w:hideMark/>
                  </w:tcPr>
                  <w:p w14:paraId="1D336BBC" w14:textId="77777777" w:rsidR="00830307" w:rsidRDefault="00830307">
                    <w:pPr>
                      <w:pStyle w:val="Literaturverzeichnis"/>
                      <w:rPr>
                        <w:noProof/>
                        <w:lang w:val="de-DE"/>
                      </w:rPr>
                    </w:pPr>
                    <w:r>
                      <w:rPr>
                        <w:noProof/>
                        <w:lang w:val="de-DE"/>
                      </w:rPr>
                      <w:t xml:space="preserve">[3] </w:t>
                    </w:r>
                  </w:p>
                </w:tc>
                <w:tc>
                  <w:tcPr>
                    <w:tcW w:w="4740" w:type="pct"/>
                    <w:hideMark/>
                  </w:tcPr>
                  <w:p w14:paraId="58B8E01D" w14:textId="77777777" w:rsidR="00830307" w:rsidRDefault="00830307">
                    <w:pPr>
                      <w:pStyle w:val="Literaturverzeichnis"/>
                      <w:rPr>
                        <w:noProof/>
                        <w:lang w:val="de-DE"/>
                      </w:rPr>
                    </w:pPr>
                    <w:r>
                      <w:rPr>
                        <w:noProof/>
                        <w:lang w:val="de-DE"/>
                      </w:rPr>
                      <w:t>T. Horstmann, „BME280 von Bosch Sensortec kombiniert Messung von Druck, Luftfeuchtigkeit und Temperatur,“ Bosch , 1 Januar 2014. [Online]. Available: https://www.bosch-presse.de/pressportal/de/de/bme280-von-bosch-sensortec-kombiniert-messung-von-druck-luftfeuchtigkeit-und-temperatur-42408.html. [Zugriff am 9 September 2019].</w:t>
                    </w:r>
                  </w:p>
                </w:tc>
              </w:tr>
              <w:tr w:rsidR="00830307" w14:paraId="3540178D" w14:textId="77777777" w:rsidTr="00830307">
                <w:trPr>
                  <w:divId w:val="2119789024"/>
                  <w:tblCellSpacing w:w="15" w:type="dxa"/>
                </w:trPr>
                <w:tc>
                  <w:tcPr>
                    <w:tcW w:w="210" w:type="pct"/>
                    <w:hideMark/>
                  </w:tcPr>
                  <w:p w14:paraId="47DA95AE" w14:textId="77777777" w:rsidR="00830307" w:rsidRDefault="00830307">
                    <w:pPr>
                      <w:pStyle w:val="Literaturverzeichnis"/>
                      <w:rPr>
                        <w:noProof/>
                        <w:lang w:val="de-DE"/>
                      </w:rPr>
                    </w:pPr>
                    <w:r>
                      <w:rPr>
                        <w:noProof/>
                        <w:lang w:val="de-DE"/>
                      </w:rPr>
                      <w:t xml:space="preserve">[4] </w:t>
                    </w:r>
                  </w:p>
                </w:tc>
                <w:tc>
                  <w:tcPr>
                    <w:tcW w:w="4740" w:type="pct"/>
                    <w:hideMark/>
                  </w:tcPr>
                  <w:p w14:paraId="27AD0FB3" w14:textId="77777777" w:rsidR="00830307" w:rsidRDefault="00830307">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830307" w14:paraId="37368494" w14:textId="77777777" w:rsidTr="00830307">
                <w:trPr>
                  <w:divId w:val="2119789024"/>
                  <w:tblCellSpacing w:w="15" w:type="dxa"/>
                </w:trPr>
                <w:tc>
                  <w:tcPr>
                    <w:tcW w:w="210" w:type="pct"/>
                    <w:hideMark/>
                  </w:tcPr>
                  <w:p w14:paraId="76D447AC" w14:textId="77777777" w:rsidR="00830307" w:rsidRDefault="00830307">
                    <w:pPr>
                      <w:pStyle w:val="Literaturverzeichnis"/>
                      <w:rPr>
                        <w:noProof/>
                        <w:lang w:val="de-DE"/>
                      </w:rPr>
                    </w:pPr>
                    <w:r>
                      <w:rPr>
                        <w:noProof/>
                        <w:lang w:val="de-DE"/>
                      </w:rPr>
                      <w:t xml:space="preserve">[5] </w:t>
                    </w:r>
                  </w:p>
                </w:tc>
                <w:tc>
                  <w:tcPr>
                    <w:tcW w:w="4740" w:type="pct"/>
                    <w:hideMark/>
                  </w:tcPr>
                  <w:p w14:paraId="48CE8E51" w14:textId="77777777" w:rsidR="00830307" w:rsidRDefault="00830307">
                    <w:pPr>
                      <w:pStyle w:val="Literaturverzeichnis"/>
                      <w:rPr>
                        <w:noProof/>
                        <w:lang w:val="de-DE"/>
                      </w:rPr>
                    </w:pPr>
                    <w:r>
                      <w:rPr>
                        <w:noProof/>
                        <w:lang w:val="de-DE"/>
                      </w:rPr>
                      <w:t xml:space="preserve">H. Gaicher, AVR-Mikrocontroller Programmierung in C, Hamburg: tredition GmbH, 2015. </w:t>
                    </w:r>
                  </w:p>
                </w:tc>
              </w:tr>
              <w:tr w:rsidR="00830307" w14:paraId="17E9D430" w14:textId="77777777" w:rsidTr="00830307">
                <w:trPr>
                  <w:divId w:val="2119789024"/>
                  <w:tblCellSpacing w:w="15" w:type="dxa"/>
                </w:trPr>
                <w:tc>
                  <w:tcPr>
                    <w:tcW w:w="210" w:type="pct"/>
                    <w:hideMark/>
                  </w:tcPr>
                  <w:p w14:paraId="418902B9" w14:textId="77777777" w:rsidR="00830307" w:rsidRDefault="00830307">
                    <w:pPr>
                      <w:pStyle w:val="Literaturverzeichnis"/>
                      <w:rPr>
                        <w:noProof/>
                        <w:lang w:val="de-DE"/>
                      </w:rPr>
                    </w:pPr>
                    <w:r>
                      <w:rPr>
                        <w:noProof/>
                        <w:lang w:val="de-DE"/>
                      </w:rPr>
                      <w:t xml:space="preserve">[6] </w:t>
                    </w:r>
                  </w:p>
                </w:tc>
                <w:tc>
                  <w:tcPr>
                    <w:tcW w:w="4740" w:type="pct"/>
                    <w:hideMark/>
                  </w:tcPr>
                  <w:p w14:paraId="403A4EB2" w14:textId="77777777" w:rsidR="00830307" w:rsidRDefault="00830307">
                    <w:pPr>
                      <w:pStyle w:val="Literaturverzeichnis"/>
                      <w:rPr>
                        <w:noProof/>
                        <w:lang w:val="de-DE"/>
                      </w:rPr>
                    </w:pPr>
                    <w:r>
                      <w:rPr>
                        <w:noProof/>
                        <w:lang w:val="de-DE"/>
                      </w:rPr>
                      <w:t>G. P. Vilamil, „Bootload the Arduino Mini,“ 2019. [Online]. Available: https://www.arduino.cc/en/Hacking/MiniBootloader. [Zugriff am 12 Juni 2019].</w:t>
                    </w:r>
                  </w:p>
                </w:tc>
              </w:tr>
              <w:tr w:rsidR="00830307" w14:paraId="5E3F8B9D" w14:textId="77777777" w:rsidTr="00830307">
                <w:trPr>
                  <w:divId w:val="2119789024"/>
                  <w:tblCellSpacing w:w="15" w:type="dxa"/>
                </w:trPr>
                <w:tc>
                  <w:tcPr>
                    <w:tcW w:w="210" w:type="pct"/>
                    <w:hideMark/>
                  </w:tcPr>
                  <w:p w14:paraId="007E00E5" w14:textId="77777777" w:rsidR="00830307" w:rsidRDefault="00830307">
                    <w:pPr>
                      <w:pStyle w:val="Literaturverzeichnis"/>
                      <w:rPr>
                        <w:noProof/>
                        <w:lang w:val="de-DE"/>
                      </w:rPr>
                    </w:pPr>
                    <w:r>
                      <w:rPr>
                        <w:noProof/>
                        <w:lang w:val="de-DE"/>
                      </w:rPr>
                      <w:t xml:space="preserve">[7] </w:t>
                    </w:r>
                  </w:p>
                </w:tc>
                <w:tc>
                  <w:tcPr>
                    <w:tcW w:w="4740" w:type="pct"/>
                    <w:hideMark/>
                  </w:tcPr>
                  <w:p w14:paraId="7CF5014B" w14:textId="77777777" w:rsidR="00830307" w:rsidRDefault="00830307">
                    <w:pPr>
                      <w:pStyle w:val="Literaturverzeichnis"/>
                      <w:rPr>
                        <w:noProof/>
                        <w:lang w:val="de-DE"/>
                      </w:rPr>
                    </w:pPr>
                    <w:r>
                      <w:rPr>
                        <w:noProof/>
                        <w:lang w:val="de-DE"/>
                      </w:rPr>
                      <w:t>Arduino, „Memory,“ Arduino, 2019. [Online]. Available: https://www.arduino.cc/en/tutorial/memory. [Zugriff am 13 Juni 2019].</w:t>
                    </w:r>
                  </w:p>
                </w:tc>
              </w:tr>
              <w:tr w:rsidR="00830307" w14:paraId="467A2CC0" w14:textId="77777777" w:rsidTr="00830307">
                <w:trPr>
                  <w:divId w:val="2119789024"/>
                  <w:tblCellSpacing w:w="15" w:type="dxa"/>
                </w:trPr>
                <w:tc>
                  <w:tcPr>
                    <w:tcW w:w="210" w:type="pct"/>
                    <w:hideMark/>
                  </w:tcPr>
                  <w:p w14:paraId="46DBE4AB" w14:textId="77777777" w:rsidR="00830307" w:rsidRDefault="00830307">
                    <w:pPr>
                      <w:pStyle w:val="Literaturverzeichnis"/>
                      <w:rPr>
                        <w:noProof/>
                        <w:lang w:val="de-DE"/>
                      </w:rPr>
                    </w:pPr>
                    <w:r>
                      <w:rPr>
                        <w:noProof/>
                        <w:lang w:val="de-DE"/>
                      </w:rPr>
                      <w:t xml:space="preserve">[8] </w:t>
                    </w:r>
                  </w:p>
                </w:tc>
                <w:tc>
                  <w:tcPr>
                    <w:tcW w:w="4740" w:type="pct"/>
                    <w:hideMark/>
                  </w:tcPr>
                  <w:p w14:paraId="7CE05DC4" w14:textId="77777777" w:rsidR="00830307" w:rsidRDefault="00830307">
                    <w:pPr>
                      <w:pStyle w:val="Literaturverzeichnis"/>
                      <w:rPr>
                        <w:noProof/>
                        <w:lang w:val="de-DE"/>
                      </w:rPr>
                    </w:pPr>
                    <w:r>
                      <w:rPr>
                        <w:noProof/>
                        <w:lang w:val="de-DE"/>
                      </w:rPr>
                      <w:t>Wikipedia, „Sensordatenfusion,“ 2019. [Online]. Available: https://de.wikipedia.org/wiki/Sensordatenfusion. [Zugriff am 5 August 2019].</w:t>
                    </w:r>
                  </w:p>
                </w:tc>
              </w:tr>
              <w:tr w:rsidR="00830307" w14:paraId="0169DB49" w14:textId="77777777" w:rsidTr="00830307">
                <w:trPr>
                  <w:divId w:val="2119789024"/>
                  <w:tblCellSpacing w:w="15" w:type="dxa"/>
                </w:trPr>
                <w:tc>
                  <w:tcPr>
                    <w:tcW w:w="210" w:type="pct"/>
                    <w:hideMark/>
                  </w:tcPr>
                  <w:p w14:paraId="5813A807" w14:textId="77777777" w:rsidR="00830307" w:rsidRDefault="00830307">
                    <w:pPr>
                      <w:pStyle w:val="Literaturverzeichnis"/>
                      <w:rPr>
                        <w:noProof/>
                        <w:lang w:val="de-DE"/>
                      </w:rPr>
                    </w:pPr>
                    <w:r>
                      <w:rPr>
                        <w:noProof/>
                        <w:lang w:val="de-DE"/>
                      </w:rPr>
                      <w:t xml:space="preserve">[9] </w:t>
                    </w:r>
                  </w:p>
                </w:tc>
                <w:tc>
                  <w:tcPr>
                    <w:tcW w:w="4740" w:type="pct"/>
                    <w:hideMark/>
                  </w:tcPr>
                  <w:p w14:paraId="0521EC10" w14:textId="77777777" w:rsidR="00830307" w:rsidRDefault="00830307">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830307" w14:paraId="57B751BB" w14:textId="77777777" w:rsidTr="00830307">
                <w:trPr>
                  <w:divId w:val="2119789024"/>
                  <w:tblCellSpacing w:w="15" w:type="dxa"/>
                </w:trPr>
                <w:tc>
                  <w:tcPr>
                    <w:tcW w:w="210" w:type="pct"/>
                    <w:hideMark/>
                  </w:tcPr>
                  <w:p w14:paraId="550E3F35" w14:textId="77777777" w:rsidR="00830307" w:rsidRDefault="00830307">
                    <w:pPr>
                      <w:pStyle w:val="Literaturverzeichnis"/>
                      <w:rPr>
                        <w:noProof/>
                        <w:lang w:val="de-DE"/>
                      </w:rPr>
                    </w:pPr>
                    <w:r>
                      <w:rPr>
                        <w:noProof/>
                        <w:lang w:val="de-DE"/>
                      </w:rPr>
                      <w:t xml:space="preserve">[10] </w:t>
                    </w:r>
                  </w:p>
                </w:tc>
                <w:tc>
                  <w:tcPr>
                    <w:tcW w:w="4740" w:type="pct"/>
                    <w:hideMark/>
                  </w:tcPr>
                  <w:p w14:paraId="1E9BBD3B" w14:textId="77777777" w:rsidR="00830307" w:rsidRDefault="00830307">
                    <w:pPr>
                      <w:pStyle w:val="Literaturverzeichnis"/>
                      <w:rPr>
                        <w:noProof/>
                        <w:lang w:val="de-DE"/>
                      </w:rPr>
                    </w:pPr>
                    <w:r>
                      <w:rPr>
                        <w:noProof/>
                        <w:lang w:val="de-DE"/>
                      </w:rPr>
                      <w:t>Swisstopo, „Swisstopo Online Shop,“ 2019. [Online]. Available: https://shop.swisstopo.admin.ch/de/products/height_models/alti3D. [Zugriff am 29 Mai 2019].</w:t>
                    </w:r>
                  </w:p>
                </w:tc>
              </w:tr>
              <w:tr w:rsidR="00830307" w14:paraId="02FEF7DB" w14:textId="77777777" w:rsidTr="00830307">
                <w:trPr>
                  <w:divId w:val="2119789024"/>
                  <w:tblCellSpacing w:w="15" w:type="dxa"/>
                </w:trPr>
                <w:tc>
                  <w:tcPr>
                    <w:tcW w:w="210" w:type="pct"/>
                    <w:hideMark/>
                  </w:tcPr>
                  <w:p w14:paraId="2EC74FD9" w14:textId="77777777" w:rsidR="00830307" w:rsidRDefault="00830307">
                    <w:pPr>
                      <w:pStyle w:val="Literaturverzeichnis"/>
                      <w:rPr>
                        <w:noProof/>
                        <w:lang w:val="de-DE"/>
                      </w:rPr>
                    </w:pPr>
                    <w:r>
                      <w:rPr>
                        <w:noProof/>
                        <w:lang w:val="de-DE"/>
                      </w:rPr>
                      <w:t xml:space="preserve">[11] </w:t>
                    </w:r>
                  </w:p>
                </w:tc>
                <w:tc>
                  <w:tcPr>
                    <w:tcW w:w="4740" w:type="pct"/>
                    <w:hideMark/>
                  </w:tcPr>
                  <w:p w14:paraId="2F4EF44D" w14:textId="77777777" w:rsidR="00830307" w:rsidRDefault="00830307">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830307" w14:paraId="15343E78" w14:textId="77777777" w:rsidTr="00830307">
                <w:trPr>
                  <w:divId w:val="2119789024"/>
                  <w:tblCellSpacing w:w="15" w:type="dxa"/>
                </w:trPr>
                <w:tc>
                  <w:tcPr>
                    <w:tcW w:w="210" w:type="pct"/>
                    <w:hideMark/>
                  </w:tcPr>
                  <w:p w14:paraId="0A7743C9" w14:textId="77777777" w:rsidR="00830307" w:rsidRDefault="00830307">
                    <w:pPr>
                      <w:pStyle w:val="Literaturverzeichnis"/>
                      <w:rPr>
                        <w:noProof/>
                        <w:lang w:val="de-DE"/>
                      </w:rPr>
                    </w:pPr>
                    <w:r>
                      <w:rPr>
                        <w:noProof/>
                        <w:lang w:val="de-DE"/>
                      </w:rPr>
                      <w:t xml:space="preserve">[12] </w:t>
                    </w:r>
                  </w:p>
                </w:tc>
                <w:tc>
                  <w:tcPr>
                    <w:tcW w:w="4740" w:type="pct"/>
                    <w:hideMark/>
                  </w:tcPr>
                  <w:p w14:paraId="1C70247B" w14:textId="77777777" w:rsidR="00830307" w:rsidRDefault="00830307">
                    <w:pPr>
                      <w:pStyle w:val="Literaturverzeichnis"/>
                      <w:rPr>
                        <w:noProof/>
                        <w:lang w:val="de-DE"/>
                      </w:rPr>
                    </w:pPr>
                    <w:r>
                      <w:rPr>
                        <w:noProof/>
                        <w:lang w:val="de-DE"/>
                      </w:rPr>
                      <w:t>Wikipedia, „World Geodetic System 1984,“ 2019. [Online]. Available: https://de.wikipedia.org/wiki/World_Geodetic_System_1984. [Zugriff am 7 August 2019].</w:t>
                    </w:r>
                  </w:p>
                </w:tc>
              </w:tr>
            </w:tbl>
            <w:p w14:paraId="104D4A3D" w14:textId="77777777" w:rsidR="00830307" w:rsidRDefault="00830307">
              <w:pPr>
                <w:divId w:val="2119789024"/>
                <w:rPr>
                  <w:noProof/>
                </w:rPr>
              </w:pPr>
            </w:p>
            <w:p w14:paraId="08075417" w14:textId="77777777" w:rsidR="00E81FC8" w:rsidRPr="00076011" w:rsidRDefault="002A4167" w:rsidP="00E81FC8">
              <w:r>
                <w:rPr>
                  <w:b/>
                  <w:bCs/>
                  <w:noProof/>
                </w:rPr>
                <w:fldChar w:fldCharType="end"/>
              </w:r>
            </w:p>
          </w:sdtContent>
        </w:sdt>
      </w:sdtContent>
    </w:sdt>
    <w:sectPr w:rsidR="00E81FC8" w:rsidRPr="00076011" w:rsidSect="0003083A">
      <w:footerReference w:type="even" r:id="rId17"/>
      <w:footerReference w:type="default" r:id="rId18"/>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5" w:author="Feingold, Riccardo Orion (STUDENTS)" w:date="2019-08-09T15:16:00Z" w:initials="FRO(">
    <w:p w14:paraId="4ED13CC1" w14:textId="39CE7699" w:rsidR="00A76B56" w:rsidRDefault="00A76B56">
      <w:pPr>
        <w:pStyle w:val="Kommentartext"/>
      </w:pPr>
      <w:r>
        <w:rPr>
          <w:rStyle w:val="Kommentarzeichen"/>
        </w:rPr>
        <w:annotationRef/>
      </w:r>
      <w:r>
        <w:t xml:space="preserve">Code Schema einfügen </w:t>
      </w:r>
    </w:p>
  </w:comment>
  <w:comment w:id="56" w:author="Feingold, Riccardo Orion (STUDENTS)" w:date="2019-08-09T15:15:00Z" w:initials="FRO(">
    <w:p w14:paraId="0598C13E" w14:textId="2C9442BE" w:rsidR="00A76B56" w:rsidRDefault="00A76B56">
      <w:pPr>
        <w:pStyle w:val="Kommentartext"/>
      </w:pPr>
      <w:r>
        <w:rPr>
          <w:rStyle w:val="Kommentarzeichen"/>
        </w:rPr>
        <w:annotationRef/>
      </w:r>
      <w:r>
        <w:t>Wenn nicht auf die Imlementation eingegangen wird einfach weglassen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D13CC1" w15:done="0"/>
  <w15:commentEx w15:paraId="0598C1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D13CC1" w16cid:durableId="20F80CD5"/>
  <w16cid:commentId w16cid:paraId="0598C13E" w16cid:durableId="20F80C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DC117F" w14:textId="77777777" w:rsidR="003F2B68" w:rsidRDefault="003F2B68" w:rsidP="00484CB4">
      <w:r>
        <w:separator/>
      </w:r>
    </w:p>
  </w:endnote>
  <w:endnote w:type="continuationSeparator" w:id="0">
    <w:p w14:paraId="7CF6DBD9" w14:textId="77777777" w:rsidR="003F2B68" w:rsidRDefault="003F2B68"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A76B56" w:rsidRDefault="00A76B56"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A76B56" w:rsidRDefault="00A76B56"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A76B56" w:rsidRDefault="00A76B56"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A76B56" w:rsidRDefault="00A76B56"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99AD84" w14:textId="77777777" w:rsidR="003F2B68" w:rsidRDefault="003F2B68" w:rsidP="00484CB4">
      <w:r>
        <w:separator/>
      </w:r>
    </w:p>
  </w:footnote>
  <w:footnote w:type="continuationSeparator" w:id="0">
    <w:p w14:paraId="53F679E6" w14:textId="77777777" w:rsidR="003F2B68" w:rsidRDefault="003F2B68" w:rsidP="00484CB4">
      <w:r>
        <w:continuationSeparator/>
      </w:r>
    </w:p>
  </w:footnote>
  <w:footnote w:id="1">
    <w:p w14:paraId="1B9EF68B" w14:textId="5E60CA5E" w:rsidR="00A76B56" w:rsidRDefault="00A76B56">
      <w:pPr>
        <w:pStyle w:val="Funotentext"/>
      </w:pPr>
      <w:r>
        <w:rPr>
          <w:rStyle w:val="Funotenzeichen"/>
        </w:rPr>
        <w:footnoteRef/>
      </w:r>
      <w:r>
        <w:t xml:space="preserve"> </w:t>
      </w:r>
      <w:r w:rsidRPr="00E81FC8">
        <w:t>World Geodetic System 1984</w:t>
      </w:r>
      <w:r>
        <w:t xml:space="preserve"> </w:t>
      </w:r>
      <w:sdt>
        <w:sdtPr>
          <w:id w:val="-1662926253"/>
          <w:citation/>
        </w:sdtPr>
        <w:sdtContent>
          <w:r>
            <w:fldChar w:fldCharType="begin"/>
          </w:r>
          <w:r>
            <w:instrText xml:space="preserve"> CITATION Wik192 \l 2055 </w:instrText>
          </w:r>
          <w:r>
            <w:fldChar w:fldCharType="separate"/>
          </w:r>
          <w:r w:rsidR="00830307" w:rsidRPr="00830307">
            <w:rPr>
              <w:noProof/>
            </w:rPr>
            <w:t>[12]</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3F3C54"/>
    <w:multiLevelType w:val="hybridMultilevel"/>
    <w:tmpl w:val="DBD870E4"/>
    <w:lvl w:ilvl="0" w:tplc="028E65F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5"/>
  </w:num>
  <w:num w:numId="12">
    <w:abstractNumId w:val="12"/>
  </w:num>
  <w:num w:numId="13">
    <w:abstractNumId w:val="16"/>
  </w:num>
  <w:num w:numId="14">
    <w:abstractNumId w:val="11"/>
  </w:num>
  <w:num w:numId="15">
    <w:abstractNumId w:val="13"/>
  </w:num>
  <w:num w:numId="16">
    <w:abstractNumId w:val="14"/>
  </w:num>
  <w:num w:numId="1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00050"/>
    <w:rsid w:val="000079E0"/>
    <w:rsid w:val="00013BB6"/>
    <w:rsid w:val="000213E3"/>
    <w:rsid w:val="000252F8"/>
    <w:rsid w:val="0003083A"/>
    <w:rsid w:val="00034BAC"/>
    <w:rsid w:val="000420DE"/>
    <w:rsid w:val="000552BD"/>
    <w:rsid w:val="00060F73"/>
    <w:rsid w:val="00076011"/>
    <w:rsid w:val="00083246"/>
    <w:rsid w:val="00084F68"/>
    <w:rsid w:val="00096048"/>
    <w:rsid w:val="000A17A7"/>
    <w:rsid w:val="000B412F"/>
    <w:rsid w:val="000C0E9E"/>
    <w:rsid w:val="000D2E95"/>
    <w:rsid w:val="000E66C3"/>
    <w:rsid w:val="000F1954"/>
    <w:rsid w:val="00101562"/>
    <w:rsid w:val="001043DC"/>
    <w:rsid w:val="00110BBE"/>
    <w:rsid w:val="00120228"/>
    <w:rsid w:val="0012565D"/>
    <w:rsid w:val="001337A9"/>
    <w:rsid w:val="00165699"/>
    <w:rsid w:val="0017397F"/>
    <w:rsid w:val="00180F9C"/>
    <w:rsid w:val="0018765F"/>
    <w:rsid w:val="0019393B"/>
    <w:rsid w:val="00197686"/>
    <w:rsid w:val="001A40E1"/>
    <w:rsid w:val="001E30A4"/>
    <w:rsid w:val="001E7299"/>
    <w:rsid w:val="001F4665"/>
    <w:rsid w:val="0020250A"/>
    <w:rsid w:val="00221059"/>
    <w:rsid w:val="00221D7F"/>
    <w:rsid w:val="0022515B"/>
    <w:rsid w:val="0022673A"/>
    <w:rsid w:val="002506D9"/>
    <w:rsid w:val="00251A2B"/>
    <w:rsid w:val="00252F4A"/>
    <w:rsid w:val="00265E62"/>
    <w:rsid w:val="00276746"/>
    <w:rsid w:val="002814CE"/>
    <w:rsid w:val="0028433D"/>
    <w:rsid w:val="002A1B7F"/>
    <w:rsid w:val="002A4167"/>
    <w:rsid w:val="002A5260"/>
    <w:rsid w:val="002A7EE4"/>
    <w:rsid w:val="002D1B6C"/>
    <w:rsid w:val="002D701D"/>
    <w:rsid w:val="002E1683"/>
    <w:rsid w:val="002F2430"/>
    <w:rsid w:val="002F3A8E"/>
    <w:rsid w:val="003029F6"/>
    <w:rsid w:val="003220E0"/>
    <w:rsid w:val="003331E5"/>
    <w:rsid w:val="00334143"/>
    <w:rsid w:val="00350199"/>
    <w:rsid w:val="00352C82"/>
    <w:rsid w:val="003532BD"/>
    <w:rsid w:val="00355413"/>
    <w:rsid w:val="003739EE"/>
    <w:rsid w:val="00373DDF"/>
    <w:rsid w:val="00373FAF"/>
    <w:rsid w:val="003750CD"/>
    <w:rsid w:val="00390C81"/>
    <w:rsid w:val="003A6D2C"/>
    <w:rsid w:val="003B57D3"/>
    <w:rsid w:val="003B6036"/>
    <w:rsid w:val="003D1AAB"/>
    <w:rsid w:val="003F22F4"/>
    <w:rsid w:val="003F2B68"/>
    <w:rsid w:val="003F403F"/>
    <w:rsid w:val="00411E2F"/>
    <w:rsid w:val="0042012D"/>
    <w:rsid w:val="00430BAC"/>
    <w:rsid w:val="00443DB7"/>
    <w:rsid w:val="00447BD7"/>
    <w:rsid w:val="00451F46"/>
    <w:rsid w:val="00456523"/>
    <w:rsid w:val="00471FE5"/>
    <w:rsid w:val="004849A5"/>
    <w:rsid w:val="00484CB4"/>
    <w:rsid w:val="004964B3"/>
    <w:rsid w:val="00496FA2"/>
    <w:rsid w:val="0050309A"/>
    <w:rsid w:val="00505AE3"/>
    <w:rsid w:val="00524574"/>
    <w:rsid w:val="00526733"/>
    <w:rsid w:val="0055775F"/>
    <w:rsid w:val="00586BDB"/>
    <w:rsid w:val="005969A6"/>
    <w:rsid w:val="00596B91"/>
    <w:rsid w:val="005A292B"/>
    <w:rsid w:val="005B238D"/>
    <w:rsid w:val="005B3EFA"/>
    <w:rsid w:val="005D203A"/>
    <w:rsid w:val="005D7751"/>
    <w:rsid w:val="005E6302"/>
    <w:rsid w:val="005F6F00"/>
    <w:rsid w:val="0060679F"/>
    <w:rsid w:val="0060714E"/>
    <w:rsid w:val="00622183"/>
    <w:rsid w:val="0062729B"/>
    <w:rsid w:val="006306FA"/>
    <w:rsid w:val="00642765"/>
    <w:rsid w:val="006464F4"/>
    <w:rsid w:val="006530E3"/>
    <w:rsid w:val="006600BC"/>
    <w:rsid w:val="00677C1E"/>
    <w:rsid w:val="00680FAC"/>
    <w:rsid w:val="0068592C"/>
    <w:rsid w:val="006A3CDE"/>
    <w:rsid w:val="006C3838"/>
    <w:rsid w:val="006D5EBE"/>
    <w:rsid w:val="006F3E6A"/>
    <w:rsid w:val="00710F2A"/>
    <w:rsid w:val="00714270"/>
    <w:rsid w:val="00720DD4"/>
    <w:rsid w:val="007238B1"/>
    <w:rsid w:val="007347FC"/>
    <w:rsid w:val="00752186"/>
    <w:rsid w:val="0075448F"/>
    <w:rsid w:val="00770078"/>
    <w:rsid w:val="00796729"/>
    <w:rsid w:val="00797DB9"/>
    <w:rsid w:val="007A4F7F"/>
    <w:rsid w:val="007C1C3A"/>
    <w:rsid w:val="007C1C93"/>
    <w:rsid w:val="00804A65"/>
    <w:rsid w:val="008212C1"/>
    <w:rsid w:val="008302D9"/>
    <w:rsid w:val="00830307"/>
    <w:rsid w:val="008324C5"/>
    <w:rsid w:val="00836F4E"/>
    <w:rsid w:val="00860F69"/>
    <w:rsid w:val="00861ABB"/>
    <w:rsid w:val="0088085B"/>
    <w:rsid w:val="00883E6E"/>
    <w:rsid w:val="008A0108"/>
    <w:rsid w:val="008B4561"/>
    <w:rsid w:val="008C0A8F"/>
    <w:rsid w:val="008D1499"/>
    <w:rsid w:val="008D60C7"/>
    <w:rsid w:val="008F3FAE"/>
    <w:rsid w:val="00914F6D"/>
    <w:rsid w:val="00920BA4"/>
    <w:rsid w:val="00921807"/>
    <w:rsid w:val="00922D07"/>
    <w:rsid w:val="00930BAD"/>
    <w:rsid w:val="009443FF"/>
    <w:rsid w:val="00950AD7"/>
    <w:rsid w:val="0095307E"/>
    <w:rsid w:val="009550AF"/>
    <w:rsid w:val="009564A9"/>
    <w:rsid w:val="009A18A0"/>
    <w:rsid w:val="009A2206"/>
    <w:rsid w:val="009A3797"/>
    <w:rsid w:val="009B4BEA"/>
    <w:rsid w:val="00A007C9"/>
    <w:rsid w:val="00A06974"/>
    <w:rsid w:val="00A0701D"/>
    <w:rsid w:val="00A134F9"/>
    <w:rsid w:val="00A23468"/>
    <w:rsid w:val="00A26F9D"/>
    <w:rsid w:val="00A410E1"/>
    <w:rsid w:val="00A52362"/>
    <w:rsid w:val="00A65649"/>
    <w:rsid w:val="00A66547"/>
    <w:rsid w:val="00A74ED9"/>
    <w:rsid w:val="00A76B56"/>
    <w:rsid w:val="00A775F5"/>
    <w:rsid w:val="00AD3A2A"/>
    <w:rsid w:val="00AE5E0C"/>
    <w:rsid w:val="00AF11C8"/>
    <w:rsid w:val="00B00624"/>
    <w:rsid w:val="00B104DC"/>
    <w:rsid w:val="00B11D37"/>
    <w:rsid w:val="00B20D46"/>
    <w:rsid w:val="00B33866"/>
    <w:rsid w:val="00B37BDB"/>
    <w:rsid w:val="00B47AA6"/>
    <w:rsid w:val="00B7005D"/>
    <w:rsid w:val="00B718CB"/>
    <w:rsid w:val="00B73B86"/>
    <w:rsid w:val="00B81180"/>
    <w:rsid w:val="00B86508"/>
    <w:rsid w:val="00B91315"/>
    <w:rsid w:val="00BA0DA8"/>
    <w:rsid w:val="00BB77EC"/>
    <w:rsid w:val="00BC0B4A"/>
    <w:rsid w:val="00BD2E0E"/>
    <w:rsid w:val="00BE4FFD"/>
    <w:rsid w:val="00BF0363"/>
    <w:rsid w:val="00BF31EC"/>
    <w:rsid w:val="00C062D6"/>
    <w:rsid w:val="00C118BD"/>
    <w:rsid w:val="00C12ADC"/>
    <w:rsid w:val="00C243CF"/>
    <w:rsid w:val="00C2528E"/>
    <w:rsid w:val="00C275F9"/>
    <w:rsid w:val="00C27E54"/>
    <w:rsid w:val="00C30F89"/>
    <w:rsid w:val="00C37E8D"/>
    <w:rsid w:val="00C443AE"/>
    <w:rsid w:val="00C547C1"/>
    <w:rsid w:val="00C912CA"/>
    <w:rsid w:val="00C92B15"/>
    <w:rsid w:val="00CB3076"/>
    <w:rsid w:val="00CB5BEC"/>
    <w:rsid w:val="00CC3637"/>
    <w:rsid w:val="00CC5C9A"/>
    <w:rsid w:val="00CE44E8"/>
    <w:rsid w:val="00CE736B"/>
    <w:rsid w:val="00CF7304"/>
    <w:rsid w:val="00D106B0"/>
    <w:rsid w:val="00D12AED"/>
    <w:rsid w:val="00D1402A"/>
    <w:rsid w:val="00D1761A"/>
    <w:rsid w:val="00D4772E"/>
    <w:rsid w:val="00D72CE4"/>
    <w:rsid w:val="00D865B7"/>
    <w:rsid w:val="00D97024"/>
    <w:rsid w:val="00DA2D96"/>
    <w:rsid w:val="00DA5DEF"/>
    <w:rsid w:val="00DB7A90"/>
    <w:rsid w:val="00DC11D9"/>
    <w:rsid w:val="00DC7AB8"/>
    <w:rsid w:val="00DD14CD"/>
    <w:rsid w:val="00DD5DB4"/>
    <w:rsid w:val="00DE0999"/>
    <w:rsid w:val="00DE6579"/>
    <w:rsid w:val="00DF3A68"/>
    <w:rsid w:val="00DF6B63"/>
    <w:rsid w:val="00E002FE"/>
    <w:rsid w:val="00E121D3"/>
    <w:rsid w:val="00E16AD9"/>
    <w:rsid w:val="00E32A08"/>
    <w:rsid w:val="00E3592D"/>
    <w:rsid w:val="00E46119"/>
    <w:rsid w:val="00E476A9"/>
    <w:rsid w:val="00E74A9A"/>
    <w:rsid w:val="00E8072E"/>
    <w:rsid w:val="00E81FC8"/>
    <w:rsid w:val="00E82A61"/>
    <w:rsid w:val="00E946B2"/>
    <w:rsid w:val="00EA4C82"/>
    <w:rsid w:val="00EB3381"/>
    <w:rsid w:val="00EB7E1F"/>
    <w:rsid w:val="00ED35BE"/>
    <w:rsid w:val="00ED6670"/>
    <w:rsid w:val="00ED794B"/>
    <w:rsid w:val="00EE20B8"/>
    <w:rsid w:val="00EE707E"/>
    <w:rsid w:val="00EF1407"/>
    <w:rsid w:val="00F15955"/>
    <w:rsid w:val="00F278A8"/>
    <w:rsid w:val="00F6140A"/>
    <w:rsid w:val="00F61758"/>
    <w:rsid w:val="00F66598"/>
    <w:rsid w:val="00F851E5"/>
    <w:rsid w:val="00F861DF"/>
    <w:rsid w:val="00F874B2"/>
    <w:rsid w:val="00FB48D9"/>
    <w:rsid w:val="00FC72DC"/>
    <w:rsid w:val="00FE0F6D"/>
    <w:rsid w:val="00FE337E"/>
    <w:rsid w:val="00FF081A"/>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5350084">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90704104">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192227209">
      <w:bodyDiv w:val="1"/>
      <w:marLeft w:val="0"/>
      <w:marRight w:val="0"/>
      <w:marTop w:val="0"/>
      <w:marBottom w:val="0"/>
      <w:divBdr>
        <w:top w:val="none" w:sz="0" w:space="0" w:color="auto"/>
        <w:left w:val="none" w:sz="0" w:space="0" w:color="auto"/>
        <w:bottom w:val="none" w:sz="0" w:space="0" w:color="auto"/>
        <w:right w:val="none" w:sz="0" w:space="0" w:color="auto"/>
      </w:divBdr>
    </w:div>
    <w:div w:id="194930259">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6351928">
      <w:bodyDiv w:val="1"/>
      <w:marLeft w:val="0"/>
      <w:marRight w:val="0"/>
      <w:marTop w:val="0"/>
      <w:marBottom w:val="0"/>
      <w:divBdr>
        <w:top w:val="none" w:sz="0" w:space="0" w:color="auto"/>
        <w:left w:val="none" w:sz="0" w:space="0" w:color="auto"/>
        <w:bottom w:val="none" w:sz="0" w:space="0" w:color="auto"/>
        <w:right w:val="none" w:sz="0" w:space="0" w:color="auto"/>
      </w:divBdr>
    </w:div>
    <w:div w:id="287054375">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300044656">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3702763">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48741455">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202063">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873158835">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60378210">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57700169">
      <w:bodyDiv w:val="1"/>
      <w:marLeft w:val="0"/>
      <w:marRight w:val="0"/>
      <w:marTop w:val="0"/>
      <w:marBottom w:val="0"/>
      <w:divBdr>
        <w:top w:val="none" w:sz="0" w:space="0" w:color="auto"/>
        <w:left w:val="none" w:sz="0" w:space="0" w:color="auto"/>
        <w:bottom w:val="none" w:sz="0" w:space="0" w:color="auto"/>
        <w:right w:val="none" w:sz="0" w:space="0" w:color="auto"/>
      </w:divBdr>
    </w:div>
    <w:div w:id="1062027049">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7291424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38050471">
      <w:bodyDiv w:val="1"/>
      <w:marLeft w:val="0"/>
      <w:marRight w:val="0"/>
      <w:marTop w:val="0"/>
      <w:marBottom w:val="0"/>
      <w:divBdr>
        <w:top w:val="none" w:sz="0" w:space="0" w:color="auto"/>
        <w:left w:val="none" w:sz="0" w:space="0" w:color="auto"/>
        <w:bottom w:val="none" w:sz="0" w:space="0" w:color="auto"/>
        <w:right w:val="none" w:sz="0" w:space="0" w:color="auto"/>
      </w:divBdr>
    </w:div>
    <w:div w:id="1241988899">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0130103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65134279">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88382735">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485701462">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67579316">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08346208">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0495481">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9024">
      <w:bodyDiv w:val="1"/>
      <w:marLeft w:val="0"/>
      <w:marRight w:val="0"/>
      <w:marTop w:val="0"/>
      <w:marBottom w:val="0"/>
      <w:divBdr>
        <w:top w:val="none" w:sz="0" w:space="0" w:color="auto"/>
        <w:left w:val="none" w:sz="0" w:space="0" w:color="auto"/>
        <w:bottom w:val="none" w:sz="0" w:space="0" w:color="auto"/>
        <w:right w:val="none" w:sz="0" w:space="0" w:color="auto"/>
      </w:divBdr>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omments" Target="comments.xm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file:////Users/orion/Documents/GitHub/Maturaarbeit/Texte/Bilder/data_area.jpg"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file:////Users/orion/Documents/GitHub/Maturaarbeit/Texte/Bilder/MapMatching.png"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1.xml"/><Relationship Id="rId14" Type="http://schemas.microsoft.com/office/2011/relationships/commentsExtended" Target="commentsExtended.xml"/></Relationships>
</file>

<file path=word/charts/_rels/chart1.xml.rels><?xml version="1.0" encoding="UTF-8" standalone="yes"?>
<Relationships xmlns="http://schemas.openxmlformats.org/package/2006/relationships"><Relationship Id="rId3" Type="http://schemas.openxmlformats.org/officeDocument/2006/relationships/oleObject" Target="file:////Users/orion/Documents/GitHub/Maturaarbeit/Texte/Vergleich%20internationale%20vs%20dw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Vergleich internationale Höhenformel vs. DWD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Tabelle1!$B$1</c:f>
              <c:strCache>
                <c:ptCount val="1"/>
                <c:pt idx="0">
                  <c:v>international</c:v>
                </c:pt>
              </c:strCache>
            </c:strRef>
          </c:tx>
          <c:spPr>
            <a:ln w="25400" cap="rnd">
              <a:noFill/>
              <a:round/>
            </a:ln>
            <a:effectLst/>
          </c:spPr>
          <c:marker>
            <c:symbol val="circle"/>
            <c:size val="3"/>
            <c:spPr>
              <a:solidFill>
                <a:srgbClr val="00B0F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Tabelle1!$B$2:$B$26</c:f>
              <c:numCache>
                <c:formatCode>General</c:formatCode>
                <c:ptCount val="25"/>
                <c:pt idx="0">
                  <c:v>585.09</c:v>
                </c:pt>
                <c:pt idx="1">
                  <c:v>585.84</c:v>
                </c:pt>
                <c:pt idx="2">
                  <c:v>590.86</c:v>
                </c:pt>
                <c:pt idx="3">
                  <c:v>586.49</c:v>
                </c:pt>
                <c:pt idx="4">
                  <c:v>590.37</c:v>
                </c:pt>
                <c:pt idx="5">
                  <c:v>633.44000000000005</c:v>
                </c:pt>
                <c:pt idx="6">
                  <c:v>638.37</c:v>
                </c:pt>
                <c:pt idx="7">
                  <c:v>638.27</c:v>
                </c:pt>
                <c:pt idx="8">
                  <c:v>649.74</c:v>
                </c:pt>
                <c:pt idx="9">
                  <c:v>663.01</c:v>
                </c:pt>
                <c:pt idx="10">
                  <c:v>664</c:v>
                </c:pt>
                <c:pt idx="11">
                  <c:v>661.95</c:v>
                </c:pt>
                <c:pt idx="12">
                  <c:v>664.88</c:v>
                </c:pt>
                <c:pt idx="13">
                  <c:v>665.62</c:v>
                </c:pt>
                <c:pt idx="14">
                  <c:v>663.03</c:v>
                </c:pt>
                <c:pt idx="15">
                  <c:v>665.21</c:v>
                </c:pt>
                <c:pt idx="16">
                  <c:v>661.28</c:v>
                </c:pt>
                <c:pt idx="17">
                  <c:v>659.29</c:v>
                </c:pt>
                <c:pt idx="18">
                  <c:v>650.88</c:v>
                </c:pt>
                <c:pt idx="19">
                  <c:v>644.94000000000005</c:v>
                </c:pt>
                <c:pt idx="20">
                  <c:v>644.42999999999995</c:v>
                </c:pt>
                <c:pt idx="21">
                  <c:v>623.35</c:v>
                </c:pt>
                <c:pt idx="22">
                  <c:v>613.54</c:v>
                </c:pt>
                <c:pt idx="23">
                  <c:v>596.27</c:v>
                </c:pt>
                <c:pt idx="24">
                  <c:v>591.54</c:v>
                </c:pt>
              </c:numCache>
            </c:numRef>
          </c:yVal>
          <c:smooth val="0"/>
          <c:extLst>
            <c:ext xmlns:c16="http://schemas.microsoft.com/office/drawing/2014/chart" uri="{C3380CC4-5D6E-409C-BE32-E72D297353CC}">
              <c16:uniqueId val="{00000000-B3BA-824D-ABB7-102BFBA5E2A3}"/>
            </c:ext>
          </c:extLst>
        </c:ser>
        <c:ser>
          <c:idx val="1"/>
          <c:order val="1"/>
          <c:tx>
            <c:strRef>
              <c:f>Tabelle1!$C$1</c:f>
              <c:strCache>
                <c:ptCount val="1"/>
                <c:pt idx="0">
                  <c:v>dwd</c:v>
                </c:pt>
              </c:strCache>
            </c:strRef>
          </c:tx>
          <c:spPr>
            <a:ln w="25400" cap="rnd">
              <a:noFill/>
              <a:round/>
            </a:ln>
            <a:effectLst/>
          </c:spPr>
          <c:marker>
            <c:symbol val="circle"/>
            <c:size val="3"/>
            <c:spPr>
              <a:solidFill>
                <a:srgbClr val="FF00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Tabelle1!$C$2:$C$26</c:f>
              <c:numCache>
                <c:formatCode>General</c:formatCode>
                <c:ptCount val="25"/>
                <c:pt idx="0">
                  <c:v>585.63</c:v>
                </c:pt>
                <c:pt idx="1">
                  <c:v>586.59</c:v>
                </c:pt>
                <c:pt idx="2">
                  <c:v>592.35</c:v>
                </c:pt>
                <c:pt idx="3">
                  <c:v>587.73</c:v>
                </c:pt>
                <c:pt idx="4">
                  <c:v>591.67999999999995</c:v>
                </c:pt>
                <c:pt idx="5">
                  <c:v>636.79</c:v>
                </c:pt>
                <c:pt idx="6">
                  <c:v>641.11</c:v>
                </c:pt>
                <c:pt idx="7">
                  <c:v>641.24</c:v>
                </c:pt>
                <c:pt idx="8">
                  <c:v>653.71</c:v>
                </c:pt>
                <c:pt idx="9">
                  <c:v>667.9</c:v>
                </c:pt>
                <c:pt idx="10">
                  <c:v>668.35</c:v>
                </c:pt>
                <c:pt idx="11">
                  <c:v>665.87</c:v>
                </c:pt>
                <c:pt idx="12">
                  <c:v>668.7</c:v>
                </c:pt>
                <c:pt idx="13">
                  <c:v>668.94</c:v>
                </c:pt>
                <c:pt idx="14">
                  <c:v>665.72</c:v>
                </c:pt>
                <c:pt idx="15">
                  <c:v>667.9</c:v>
                </c:pt>
                <c:pt idx="16">
                  <c:v>663.58</c:v>
                </c:pt>
                <c:pt idx="17">
                  <c:v>661.31</c:v>
                </c:pt>
                <c:pt idx="18">
                  <c:v>652.69000000000005</c:v>
                </c:pt>
                <c:pt idx="19">
                  <c:v>646.05999999999995</c:v>
                </c:pt>
                <c:pt idx="20">
                  <c:v>645.46</c:v>
                </c:pt>
                <c:pt idx="21">
                  <c:v>622.92999999999995</c:v>
                </c:pt>
                <c:pt idx="22">
                  <c:v>612.54999999999995</c:v>
                </c:pt>
                <c:pt idx="23">
                  <c:v>594.28</c:v>
                </c:pt>
                <c:pt idx="24">
                  <c:v>589.33000000000004</c:v>
                </c:pt>
              </c:numCache>
            </c:numRef>
          </c:yVal>
          <c:smooth val="0"/>
          <c:extLst>
            <c:ext xmlns:c16="http://schemas.microsoft.com/office/drawing/2014/chart" uri="{C3380CC4-5D6E-409C-BE32-E72D297353CC}">
              <c16:uniqueId val="{00000001-B3BA-824D-ABB7-102BFBA5E2A3}"/>
            </c:ext>
          </c:extLst>
        </c:ser>
        <c:ser>
          <c:idx val="2"/>
          <c:order val="2"/>
          <c:tx>
            <c:strRef>
              <c:f>Tabelle1!$D$1</c:f>
              <c:strCache>
                <c:ptCount val="1"/>
                <c:pt idx="0">
                  <c:v>true values</c:v>
                </c:pt>
              </c:strCache>
            </c:strRef>
          </c:tx>
          <c:spPr>
            <a:ln w="25400" cap="rnd">
              <a:noFill/>
              <a:round/>
            </a:ln>
            <a:effectLst/>
          </c:spPr>
          <c:marker>
            <c:symbol val="circle"/>
            <c:size val="3"/>
            <c:spPr>
              <a:solidFill>
                <a:srgbClr val="00C3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Tabelle1!$D$2:$D$26</c:f>
              <c:numCache>
                <c:formatCode>General</c:formatCode>
                <c:ptCount val="25"/>
                <c:pt idx="0">
                  <c:v>585.5</c:v>
                </c:pt>
                <c:pt idx="1">
                  <c:v>586.6</c:v>
                </c:pt>
                <c:pt idx="2">
                  <c:v>591.5</c:v>
                </c:pt>
                <c:pt idx="3">
                  <c:v>586.70000000000005</c:v>
                </c:pt>
                <c:pt idx="4">
                  <c:v>590.70000000000005</c:v>
                </c:pt>
                <c:pt idx="5">
                  <c:v>635.20000000000005</c:v>
                </c:pt>
                <c:pt idx="6">
                  <c:v>640.1</c:v>
                </c:pt>
                <c:pt idx="7">
                  <c:v>640.1</c:v>
                </c:pt>
                <c:pt idx="8">
                  <c:v>650.29999999999995</c:v>
                </c:pt>
                <c:pt idx="9">
                  <c:v>665.1</c:v>
                </c:pt>
                <c:pt idx="10">
                  <c:v>665.4</c:v>
                </c:pt>
                <c:pt idx="11">
                  <c:v>663.6</c:v>
                </c:pt>
                <c:pt idx="12">
                  <c:v>666.7</c:v>
                </c:pt>
                <c:pt idx="13">
                  <c:v>666.7</c:v>
                </c:pt>
                <c:pt idx="14">
                  <c:v>663.6</c:v>
                </c:pt>
                <c:pt idx="15">
                  <c:v>665.4</c:v>
                </c:pt>
                <c:pt idx="16">
                  <c:v>660.9</c:v>
                </c:pt>
                <c:pt idx="17">
                  <c:v>659.4</c:v>
                </c:pt>
                <c:pt idx="18">
                  <c:v>650.79999999999995</c:v>
                </c:pt>
                <c:pt idx="19">
                  <c:v>644.20000000000005</c:v>
                </c:pt>
                <c:pt idx="20">
                  <c:v>643.5</c:v>
                </c:pt>
                <c:pt idx="21">
                  <c:v>621.5</c:v>
                </c:pt>
                <c:pt idx="22">
                  <c:v>611</c:v>
                </c:pt>
                <c:pt idx="23">
                  <c:v>592.6</c:v>
                </c:pt>
                <c:pt idx="24">
                  <c:v>587.70000000000005</c:v>
                </c:pt>
              </c:numCache>
            </c:numRef>
          </c:yVal>
          <c:smooth val="0"/>
          <c:extLst>
            <c:ext xmlns:c16="http://schemas.microsoft.com/office/drawing/2014/chart" uri="{C3380CC4-5D6E-409C-BE32-E72D297353CC}">
              <c16:uniqueId val="{00000002-B3BA-824D-ABB7-102BFBA5E2A3}"/>
            </c:ext>
          </c:extLst>
        </c:ser>
        <c:dLbls>
          <c:showLegendKey val="0"/>
          <c:showVal val="0"/>
          <c:showCatName val="0"/>
          <c:showSerName val="0"/>
          <c:showPercent val="0"/>
          <c:showBubbleSize val="0"/>
        </c:dLbls>
        <c:axId val="791397488"/>
        <c:axId val="825329920"/>
      </c:scatterChart>
      <c:valAx>
        <c:axId val="791397488"/>
        <c:scaling>
          <c:orientation val="minMax"/>
          <c:max val="2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25329920"/>
        <c:crosses val="autoZero"/>
        <c:crossBetween val="midCat"/>
        <c:majorUnit val="1"/>
      </c:valAx>
      <c:valAx>
        <c:axId val="825329920"/>
        <c:scaling>
          <c:orientation val="minMax"/>
          <c:max val="680"/>
          <c:min val="5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Höhe</a:t>
                </a:r>
                <a:r>
                  <a:rPr lang="de-DE" baseline="0"/>
                  <a:t> in Meter über Meer</a:t>
                </a:r>
              </a:p>
              <a:p>
                <a:pPr>
                  <a:defRPr/>
                </a:pP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91397488"/>
        <c:crosses val="autoZero"/>
        <c:crossBetween val="midCat"/>
        <c:majorUnit val="10"/>
        <c:minorUnit val="2"/>
      </c:valAx>
      <c:spPr>
        <a:noFill/>
        <a:ln>
          <a:noFill/>
        </a:ln>
        <a:effectLst/>
      </c:spPr>
    </c:plotArea>
    <c:legend>
      <c:legendPos val="b"/>
      <c:overlay val="0"/>
      <c:spPr>
        <a:noFill/>
        <a:ln>
          <a:solidFill>
            <a:srgbClr val="00C3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8</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9</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11</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4</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12</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10</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6</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5</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7</b:RefOrder>
  </b:Source>
  <b:Source>
    <b:Tag>Wik193</b:Tag>
    <b:SourceType>InternetSite</b:SourceType>
    <b:Guid>{826FED02-4C3E-364F-B53E-1C989423FD37}</b:Guid>
    <b:Author>
      <b:Author>
        <b:NameList>
          <b:Person>
            <b:Last>Wikipedia</b:Last>
          </b:Person>
        </b:NameList>
      </b:Author>
    </b:Author>
    <b:Title>Barometrische Höhenformel</b:Title>
    <b:URL>https://de.wikipedia.org/wiki/Barometrische_H%C3%B6henformel</b:URL>
    <b:Year>2019</b:Year>
    <b:Month>Julie</b:Month>
    <b:Day>1</b:Day>
    <b:YearAccessed>2019</b:YearAccessed>
    <b:MonthAccessed>August</b:MonthAccessed>
    <b:DayAccessed>26</b:DayAccessed>
    <b:RefOrder>1</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
    <b:Tag>Tin14</b:Tag>
    <b:SourceType>InternetSite</b:SourceType>
    <b:Guid>{F374AE0A-C6C0-D74E-B362-4E195F93BBF0}</b:Guid>
    <b:Author>
      <b:Author>
        <b:NameList>
          <b:Person>
            <b:Last>Horstmann</b:Last>
            <b:First>Tina</b:First>
          </b:Person>
        </b:NameList>
      </b:Author>
    </b:Author>
    <b:Title>BME280 von Bosch Sensortec kombiniert Messung von Druck, Luftfeuchtigkeit und Temperatur</b:Title>
    <b:URL>https://www.bosch-presse.de/pressportal/de/de/bme280-von-bosch-sensortec-kombiniert-messung-von-druck-luftfeuchtigkeit-und-temperatur-42408.html</b:URL>
    <b:ProductionCompany>Bosch </b:ProductionCompany>
    <b:Year>2014</b:Year>
    <b:Month>Januar</b:Month>
    <b:Day>1</b:Day>
    <b:YearAccessed>2019</b:YearAccessed>
    <b:MonthAccessed>September</b:MonthAccessed>
    <b:DayAccessed>9</b:DayAccessed>
    <b:RefOrder>3</b:RefOrder>
  </b:Source>
</b:Sources>
</file>

<file path=customXml/itemProps1.xml><?xml version="1.0" encoding="utf-8"?>
<ds:datastoreItem xmlns:ds="http://schemas.openxmlformats.org/officeDocument/2006/customXml" ds:itemID="{97E42D9F-1E7D-C74A-9663-46D4CB6E7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5560</Words>
  <Characters>35032</Characters>
  <Application>Microsoft Office Word</Application>
  <DocSecurity>0</DocSecurity>
  <Lines>291</Lines>
  <Paragraphs>81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102</cp:revision>
  <cp:lastPrinted>2019-09-04T19:03:00Z</cp:lastPrinted>
  <dcterms:created xsi:type="dcterms:W3CDTF">2019-07-30T08:11:00Z</dcterms:created>
  <dcterms:modified xsi:type="dcterms:W3CDTF">2019-09-21T17:23:00Z</dcterms:modified>
</cp:coreProperties>
</file>