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0D5" w:rsidRPr="004140D5" w:rsidRDefault="004140D5" w:rsidP="004140D5">
      <w:pPr>
        <w:rPr>
          <w:rFonts w:ascii="宋体" w:eastAsia="宋体" w:hAnsi="宋体" w:hint="eastAsia"/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1184"/>
        <w:gridCol w:w="3919"/>
        <w:gridCol w:w="2835"/>
      </w:tblGrid>
      <w:tr w:rsidR="004140D5" w:rsidRPr="004140D5" w:rsidTr="004140D5">
        <w:tc>
          <w:tcPr>
            <w:tcW w:w="2376" w:type="dxa"/>
            <w:shd w:val="clear" w:color="auto" w:fill="BFBFBF" w:themeFill="background1" w:themeFillShade="BF"/>
          </w:tcPr>
          <w:p w:rsidR="004140D5" w:rsidRPr="004140D5" w:rsidRDefault="004140D5" w:rsidP="004140D5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>素問</w:t>
            </w:r>
          </w:p>
        </w:tc>
        <w:tc>
          <w:tcPr>
            <w:tcW w:w="1184" w:type="dxa"/>
            <w:shd w:val="clear" w:color="auto" w:fill="BFBFBF" w:themeFill="background1" w:themeFillShade="BF"/>
          </w:tcPr>
          <w:p w:rsidR="004140D5" w:rsidRDefault="004140D5" w:rsidP="004140D5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>玄隱遺秘</w:t>
            </w:r>
          </w:p>
          <w:p w:rsidR="004140D5" w:rsidRPr="004140D5" w:rsidRDefault="004140D5" w:rsidP="004140D5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書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名</w:t>
            </w:r>
          </w:p>
        </w:tc>
        <w:tc>
          <w:tcPr>
            <w:tcW w:w="3919" w:type="dxa"/>
            <w:shd w:val="clear" w:color="auto" w:fill="BFBFBF" w:themeFill="background1" w:themeFillShade="BF"/>
          </w:tcPr>
          <w:p w:rsidR="004140D5" w:rsidRDefault="004140D5" w:rsidP="004140D5">
            <w:pPr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>玄隱遺秘</w:t>
            </w:r>
          </w:p>
          <w:p w:rsidR="004140D5" w:rsidRPr="004140D5" w:rsidRDefault="004140D5" w:rsidP="004140D5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>章節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:rsidR="004140D5" w:rsidRPr="004140D5" w:rsidRDefault="004140D5" w:rsidP="004140D5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備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註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上古天真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篇第一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午甲、卯戊、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卯己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四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調</w:t>
            </w:r>
            <w:r w:rsidRPr="004140D5">
              <w:rPr>
                <w:rFonts w:ascii="MS Mincho" w:eastAsia="MS Mincho" w:hAnsi="MS Mincho" w:cs="MS Mincho" w:hint="eastAsia"/>
                <w:sz w:val="18"/>
                <w:szCs w:val="18"/>
              </w:rPr>
              <w:t>神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篇第二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未壬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 相似部分 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甲庚乙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生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通天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篇第三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乙丙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前少部分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金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匱真言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篇第四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未辛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  相似 乙己、丙丁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應象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乙壬、甲丙、丙丁、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丙戊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、丙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、丙子、丙丑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離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合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陰陽別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甲丑、甲寅、丁戊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缺中部分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靈蘭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秘典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篇第八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丁丙前部分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節藏象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篇第九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丁辛、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丁己部分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五藏生成篇第十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經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戊甲部分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五藏別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篇第十一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丁庚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意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會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異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法方宜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篇第十二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丑丙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移</w:t>
            </w:r>
            <w:r w:rsidRPr="004140D5">
              <w:rPr>
                <w:rFonts w:ascii="MS Mincho" w:eastAsia="MS Mincho" w:hAnsi="MS Mincho" w:cs="MS Mincho" w:hint="eastAsia"/>
                <w:sz w:val="18"/>
                <w:szCs w:val="18"/>
              </w:rPr>
              <w:t>精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變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氣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篇第十三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丑丙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湯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液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醪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醴論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篇第十四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丑丁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玉版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要篇第十五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辛庚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前半部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診要經終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篇第十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九常记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辛丁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后半部 十二经脉意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會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脈要</w:t>
            </w:r>
            <w:r w:rsidRPr="004140D5">
              <w:rPr>
                <w:rFonts w:ascii="MS Mincho" w:eastAsia="MS Mincho" w:hAnsi="MS Mincho" w:cs="MS Mincho" w:hint="eastAsia"/>
                <w:sz w:val="18"/>
                <w:szCs w:val="18"/>
              </w:rPr>
              <w:t>精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微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篇第十七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辛甲、辛乙、辛丙、辛丁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平人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氣象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篇第十八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辛戊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 辛己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全玉機真藏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篇第十九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辛庚 辛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辛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 辛壬 壬丁部分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三部九候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篇第二十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壬戊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經脈別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篇第二十一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壬己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69477D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r w:rsidR="0069477D">
              <w:rPr>
                <w:rFonts w:ascii="宋体" w:eastAsia="宋体" w:hAnsi="宋体" w:hint="eastAsia"/>
                <w:sz w:val="18"/>
                <w:szCs w:val="18"/>
              </w:rPr>
              <w:t>臟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法時論篇第二十二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經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寅辛 寅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壬部分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宣明五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篇第二十三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經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戊甲、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戊乙部分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血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氣形志篇第二十四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經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戊乙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全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寶命全形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篇第二十五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子戊、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子己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八正</w:t>
            </w:r>
            <w:r w:rsidRPr="004140D5">
              <w:rPr>
                <w:rFonts w:ascii="MS Mincho" w:eastAsia="MS Mincho" w:hAnsi="MS Mincho" w:cs="MS Mincho" w:hint="eastAsia"/>
                <w:sz w:val="18"/>
                <w:szCs w:val="18"/>
              </w:rPr>
              <w:t>神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明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篇第二十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己丙、己丁、己戊、己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己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、己庚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離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合真邪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篇第二十七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己甲、己乙、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己丙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通評虛實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篇第二十八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乙、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丙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太陰陽明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篇第二十九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丑甲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陽明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脈解篇第三十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經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戊辛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全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熱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篇第三十一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卯丙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剌熱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篇第三十二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經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庚子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全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評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熱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病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篇第三十三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逆調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篇第三十四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丑己、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丑庚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篇第三十五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寅甲、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寅乙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剌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瘧篇第三十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寅丁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氣厥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篇第三十七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寅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篇第三十八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卯乙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舉痛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篇第三十九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丑己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腹中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篇第四十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丑壬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刺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腰痛篇第四十一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卯甲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風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篇第四十二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卯丁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痺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篇第四十三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卯庚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痿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篇第四十四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寅戊、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寅己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lastRenderedPageBreak/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厥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篇第四十五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寅己、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寅庚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病能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篇第四十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奇病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篇第四十七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寅甲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大奇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篇第四十八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巳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乙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脈解篇第四十九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經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巳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丙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全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刺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要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辰甲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刺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齊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篇第五十一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辰甲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刺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禁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篇第五十二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辰乙全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 相似部分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 戊丙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刺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志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篇第五十三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卯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鍼解篇第五十四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 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經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卯壬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4140D5">
              <w:rPr>
                <w:rFonts w:ascii="宋体" w:eastAsia="宋体" w:hAnsi="宋体" w:hint="eastAsia"/>
                <w:sz w:val="18"/>
                <w:szCs w:val="18"/>
              </w:rPr>
              <w:t xml:space="preserve"> 全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長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刺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節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篇第五十五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子甲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皮部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篇第五十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己辛、己壬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經絡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篇第五十七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己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穴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篇第五十八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庚丙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府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篇第五十九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庚丁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全骨空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庚丁、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庚戊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辰甲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水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熱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穴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十一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全調經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十二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戊丁、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戊戊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、戊己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繆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刺論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十三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庚壬 庚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四時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刺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逆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從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十四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卯辛、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戊丙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標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本病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傳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十五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庚己 庚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庚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天元紀大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陰陽大論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甲丙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五運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行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十七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陰陽大論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微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旨大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十八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陰陽大論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甲戊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氣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交變大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proofErr w:type="gramStart"/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十九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陰陽大論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甲己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五常政大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陰陽大論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甲庚、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甲辛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元正紀大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篇第七十一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陰陽大論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甲壬、甲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癸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、甲子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刺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法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篇第七十二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本病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篇第七十三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至真要大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篇第七十四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陰陽大論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甲丑、甲寅、午壬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著至教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篇第七十五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丑辛、丑壬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示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從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容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六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辰壬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疏五過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篇第七十七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辰辛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徵四失</w:t>
            </w:r>
            <w:proofErr w:type="gramEnd"/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篇第七十八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辰辛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陰陽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類論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篇第七十九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辰庚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方盛衰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篇第八十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辰丙、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辰丁</w:t>
            </w:r>
            <w:proofErr w:type="gramEnd"/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  <w:tr w:rsidR="004140D5" w:rsidRPr="004140D5" w:rsidTr="004140D5">
        <w:tc>
          <w:tcPr>
            <w:tcW w:w="2376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解</w:t>
            </w:r>
            <w:r w:rsidRPr="004140D5">
              <w:rPr>
                <w:rFonts w:ascii="MS Mincho" w:eastAsia="MS Mincho" w:hAnsi="MS Mincho" w:cs="MS Mincho" w:hint="eastAsia"/>
                <w:sz w:val="18"/>
                <w:szCs w:val="18"/>
              </w:rPr>
              <w:t>精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微</w:t>
            </w:r>
            <w:r w:rsidRPr="004140D5">
              <w:rPr>
                <w:rFonts w:ascii="Batang" w:eastAsia="Batang" w:hAnsi="Batang" w:cs="Batang" w:hint="eastAsia"/>
                <w:sz w:val="18"/>
                <w:szCs w:val="18"/>
              </w:rPr>
              <w:t>論</w:t>
            </w:r>
            <w:r w:rsidRPr="004140D5">
              <w:rPr>
                <w:rFonts w:ascii="宋体" w:eastAsia="宋体" w:hAnsi="宋体" w:cs="宋体" w:hint="eastAsia"/>
                <w:sz w:val="18"/>
                <w:szCs w:val="18"/>
              </w:rPr>
              <w:t>篇第八十一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1184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黃帝</w:t>
            </w:r>
            <w:proofErr w:type="gramStart"/>
            <w:r w:rsidRPr="004140D5">
              <w:rPr>
                <w:rFonts w:ascii="宋体" w:eastAsia="宋体" w:hAnsi="宋体" w:hint="eastAsia"/>
                <w:sz w:val="18"/>
                <w:szCs w:val="18"/>
              </w:rPr>
              <w:t>內</w:t>
            </w:r>
            <w:proofErr w:type="gramEnd"/>
            <w:r w:rsidRPr="004140D5">
              <w:rPr>
                <w:rFonts w:ascii="宋体" w:eastAsia="宋体" w:hAnsi="宋体" w:hint="eastAsia"/>
                <w:sz w:val="18"/>
                <w:szCs w:val="18"/>
              </w:rPr>
              <w:t>經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</w:t>
            </w:r>
          </w:p>
        </w:tc>
        <w:tc>
          <w:tcPr>
            <w:tcW w:w="3919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辰戊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2835" w:type="dxa"/>
          </w:tcPr>
          <w:p w:rsidR="004140D5" w:rsidRPr="004140D5" w:rsidRDefault="004140D5" w:rsidP="005118D8">
            <w:pPr>
              <w:rPr>
                <w:rFonts w:ascii="宋体" w:eastAsia="宋体" w:hAnsi="宋体"/>
                <w:sz w:val="18"/>
                <w:szCs w:val="18"/>
              </w:rPr>
            </w:pP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4140D5">
              <w:rPr>
                <w:rFonts w:ascii="宋体" w:eastAsia="宋体" w:hAnsi="宋体" w:hint="eastAsia"/>
                <w:sz w:val="18"/>
                <w:szCs w:val="18"/>
              </w:rPr>
              <w:t>全</w:t>
            </w:r>
            <w:r w:rsidRPr="004140D5">
              <w:rPr>
                <w:rFonts w:ascii="宋体" w:eastAsia="宋体" w:hAnsi="宋体"/>
                <w:sz w:val="18"/>
                <w:szCs w:val="18"/>
              </w:rPr>
              <w:t xml:space="preserve">                   </w:t>
            </w:r>
          </w:p>
        </w:tc>
      </w:tr>
    </w:tbl>
    <w:p w:rsidR="008E6061" w:rsidRDefault="008E6061">
      <w:pPr>
        <w:rPr>
          <w:rFonts w:ascii="宋体" w:eastAsia="宋体" w:hAnsi="宋体" w:hint="eastAsia"/>
          <w:sz w:val="18"/>
          <w:szCs w:val="18"/>
        </w:rPr>
      </w:pPr>
    </w:p>
    <w:p w:rsidR="001F5E06" w:rsidRDefault="008F6058" w:rsidP="008F6058">
      <w:pPr>
        <w:rPr>
          <w:rFonts w:ascii="宋体" w:eastAsia="宋体" w:hAnsi="宋体" w:hint="eastAsia"/>
          <w:sz w:val="18"/>
          <w:szCs w:val="18"/>
        </w:rPr>
      </w:pPr>
      <w:proofErr w:type="gramStart"/>
      <w:r w:rsidRPr="001F5E06">
        <w:rPr>
          <w:rFonts w:ascii="宋体" w:eastAsia="宋体" w:hAnsi="宋体" w:hint="eastAsia"/>
          <w:sz w:val="18"/>
          <w:szCs w:val="18"/>
        </w:rPr>
        <w:t>參</w:t>
      </w:r>
      <w:proofErr w:type="gramEnd"/>
      <w:r w:rsidRPr="001F5E06">
        <w:rPr>
          <w:rFonts w:ascii="宋体" w:eastAsia="宋体" w:hAnsi="宋体" w:hint="eastAsia"/>
          <w:sz w:val="18"/>
          <w:szCs w:val="18"/>
        </w:rPr>
        <w:t>考：</w:t>
      </w:r>
    </w:p>
    <w:bookmarkStart w:id="0" w:name="_GoBack"/>
    <w:bookmarkEnd w:id="0"/>
    <w:p w:rsidR="008F6058" w:rsidRPr="001F5E06" w:rsidRDefault="008F6058" w:rsidP="008F6058">
      <w:pPr>
        <w:rPr>
          <w:rFonts w:ascii="宋体" w:eastAsia="宋体" w:hAnsi="宋体"/>
          <w:sz w:val="18"/>
          <w:szCs w:val="18"/>
        </w:rPr>
      </w:pPr>
      <w:r w:rsidRPr="001F5E06">
        <w:rPr>
          <w:rFonts w:ascii="宋体" w:eastAsia="宋体" w:hAnsi="宋体"/>
          <w:sz w:val="18"/>
          <w:szCs w:val="18"/>
        </w:rPr>
        <w:fldChar w:fldCharType="begin"/>
      </w:r>
      <w:r w:rsidRPr="001F5E06">
        <w:rPr>
          <w:rFonts w:ascii="宋体" w:eastAsia="宋体" w:hAnsi="宋体"/>
          <w:sz w:val="18"/>
          <w:szCs w:val="18"/>
        </w:rPr>
        <w:instrText xml:space="preserve"> HYPERLINK "http://wenku.baidu.com/link?url=TuIlrcjwKmDeNnfvqRG2cGUcBVYVqI0U6CXtDcmW7u1IjOxdP0WFyJ3y3ldAmVV0RRJbpPZJpJ-Vk5qMEA2byZEQB-AIsaWSd40qa-ByJhi" </w:instrText>
      </w:r>
      <w:r w:rsidRPr="001F5E06">
        <w:rPr>
          <w:rFonts w:ascii="宋体" w:eastAsia="宋体" w:hAnsi="宋体"/>
          <w:sz w:val="18"/>
          <w:szCs w:val="18"/>
        </w:rPr>
        <w:fldChar w:fldCharType="separate"/>
      </w:r>
      <w:r w:rsidRPr="001F5E06">
        <w:rPr>
          <w:rStyle w:val="a4"/>
          <w:rFonts w:ascii="宋体" w:eastAsia="宋体" w:hAnsi="宋体"/>
          <w:sz w:val="18"/>
          <w:szCs w:val="18"/>
        </w:rPr>
        <w:t>http://wenku.baidu.com/link?url=TuIlrcjwKmDeNnfvqRG2cGUcBVYVqI0U6CXtDcmW7u1IjOxdP0WFyJ3y3ldAmVV0RRJbpPZJpJ-Vk5qMEA2byZEQB-AIsaWSd40qa-ByJhi</w:t>
      </w:r>
      <w:r w:rsidRPr="001F5E06">
        <w:rPr>
          <w:rFonts w:ascii="宋体" w:eastAsia="宋体" w:hAnsi="宋体"/>
          <w:sz w:val="18"/>
          <w:szCs w:val="18"/>
        </w:rPr>
        <w:fldChar w:fldCharType="end"/>
      </w:r>
      <w:r w:rsidRPr="001F5E06">
        <w:rPr>
          <w:rFonts w:ascii="宋体" w:eastAsia="宋体" w:hAnsi="宋体" w:hint="eastAsia"/>
          <w:sz w:val="18"/>
          <w:szCs w:val="18"/>
        </w:rPr>
        <w:t xml:space="preserve"> </w:t>
      </w:r>
    </w:p>
    <w:p w:rsidR="008F6058" w:rsidRPr="008F6058" w:rsidRDefault="008F6058">
      <w:pPr>
        <w:rPr>
          <w:rFonts w:ascii="宋体" w:eastAsia="宋体" w:hAnsi="宋体" w:hint="eastAsia"/>
          <w:sz w:val="18"/>
          <w:szCs w:val="18"/>
        </w:rPr>
      </w:pPr>
    </w:p>
    <w:sectPr w:rsidR="008F6058" w:rsidRPr="008F6058" w:rsidSect="004140D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0D5"/>
    <w:rsid w:val="001F5E06"/>
    <w:rsid w:val="004140D5"/>
    <w:rsid w:val="0069477D"/>
    <w:rsid w:val="007A3A57"/>
    <w:rsid w:val="008958F4"/>
    <w:rsid w:val="008E6061"/>
    <w:rsid w:val="008F6058"/>
    <w:rsid w:val="00C8492A"/>
    <w:rsid w:val="00D4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140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D446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140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D446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1131</Words>
  <Characters>6447</Characters>
  <Application>Microsoft Office Word</Application>
  <DocSecurity>0</DocSecurity>
  <Lines>53</Lines>
  <Paragraphs>15</Paragraphs>
  <ScaleCrop>false</ScaleCrop>
  <Company>WwW.YlmF.CoM</Company>
  <LinksUpToDate>false</LinksUpToDate>
  <CharactersWithSpaces>7563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雨林木风</cp:lastModifiedBy>
  <cp:revision>7</cp:revision>
  <cp:lastPrinted>2014-12-17T13:33:00Z</cp:lastPrinted>
  <dcterms:created xsi:type="dcterms:W3CDTF">2014-12-17T13:32:00Z</dcterms:created>
  <dcterms:modified xsi:type="dcterms:W3CDTF">2014-12-17T13:42:00Z</dcterms:modified>
</cp:coreProperties>
</file>