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34B9" w:rsidRPr="00B934B9" w:rsidRDefault="00B934B9" w:rsidP="00B934B9">
      <w:pPr>
        <w:spacing w:before="288" w:after="0" w:line="240" w:lineRule="auto"/>
        <w:outlineLvl w:val="1"/>
        <w:rPr>
          <w:rFonts w:ascii="Arial" w:eastAsia="Times New Roman" w:hAnsi="Arial" w:cs="Arial"/>
          <w:b/>
          <w:bCs/>
          <w:color w:val="152335"/>
          <w:sz w:val="24"/>
          <w:szCs w:val="24"/>
          <w:lang w:val="en-US"/>
        </w:rPr>
      </w:pPr>
      <w:r w:rsidRPr="00B934B9">
        <w:rPr>
          <w:rFonts w:ascii="Arial" w:eastAsia="Times New Roman" w:hAnsi="Arial" w:cs="Arial"/>
          <w:b/>
          <w:bCs/>
          <w:color w:val="152335"/>
          <w:sz w:val="24"/>
          <w:szCs w:val="24"/>
          <w:lang w:val="en-US"/>
        </w:rPr>
        <w:fldChar w:fldCharType="begin"/>
      </w:r>
      <w:r w:rsidRPr="00B934B9">
        <w:rPr>
          <w:rFonts w:ascii="Arial" w:eastAsia="Times New Roman" w:hAnsi="Arial" w:cs="Arial"/>
          <w:b/>
          <w:bCs/>
          <w:color w:val="152335"/>
          <w:sz w:val="24"/>
          <w:szCs w:val="24"/>
          <w:lang w:val="en-US"/>
        </w:rPr>
        <w:instrText xml:space="preserve"> HYPERLINK "http://www.interactivetvweb.org/tutorials/dtv_intro/dsmcc" </w:instrText>
      </w:r>
      <w:r w:rsidRPr="00B934B9">
        <w:rPr>
          <w:rFonts w:ascii="Arial" w:eastAsia="Times New Roman" w:hAnsi="Arial" w:cs="Arial"/>
          <w:b/>
          <w:bCs/>
          <w:color w:val="152335"/>
          <w:sz w:val="24"/>
          <w:szCs w:val="24"/>
          <w:lang w:val="en-US"/>
        </w:rPr>
        <w:fldChar w:fldCharType="separate"/>
      </w:r>
      <w:r w:rsidRPr="00B934B9">
        <w:rPr>
          <w:rStyle w:val="Hyperlink"/>
          <w:rFonts w:ascii="Arial" w:eastAsia="Times New Roman" w:hAnsi="Arial" w:cs="Arial"/>
          <w:b/>
          <w:bCs/>
          <w:sz w:val="24"/>
          <w:szCs w:val="24"/>
          <w:lang w:val="en-US"/>
        </w:rPr>
        <w:t>http://www.interactivetvweb.org/tutorials/dtv_intro/dsmcc</w:t>
      </w:r>
      <w:r w:rsidRPr="00B934B9">
        <w:rPr>
          <w:rFonts w:ascii="Arial" w:eastAsia="Times New Roman" w:hAnsi="Arial" w:cs="Arial"/>
          <w:b/>
          <w:bCs/>
          <w:color w:val="152335"/>
          <w:sz w:val="24"/>
          <w:szCs w:val="24"/>
          <w:lang w:val="en-US"/>
        </w:rPr>
        <w:fldChar w:fldCharType="end"/>
      </w:r>
      <w:r w:rsidRPr="00B934B9">
        <w:rPr>
          <w:rFonts w:ascii="Arial" w:eastAsia="Times New Roman" w:hAnsi="Arial" w:cs="Arial"/>
          <w:b/>
          <w:bCs/>
          <w:color w:val="152335"/>
          <w:sz w:val="24"/>
          <w:szCs w:val="24"/>
          <w:lang w:val="en-US"/>
        </w:rPr>
        <w:t xml:space="preserve"> </w:t>
      </w:r>
    </w:p>
    <w:p w:rsidR="00B934B9" w:rsidRPr="00B934B9" w:rsidRDefault="00B934B9" w:rsidP="00B934B9">
      <w:pPr>
        <w:spacing w:before="288" w:after="0" w:line="240" w:lineRule="auto"/>
        <w:outlineLvl w:val="1"/>
        <w:rPr>
          <w:rFonts w:ascii="Arial" w:eastAsia="Times New Roman" w:hAnsi="Arial" w:cs="Arial"/>
          <w:b/>
          <w:bCs/>
          <w:color w:val="152335"/>
          <w:sz w:val="34"/>
          <w:szCs w:val="34"/>
          <w:lang w:val="en-US"/>
        </w:rPr>
      </w:pPr>
      <w:r w:rsidRPr="00B934B9">
        <w:rPr>
          <w:rFonts w:ascii="Arial" w:eastAsia="Times New Roman" w:hAnsi="Arial" w:cs="Arial"/>
          <w:b/>
          <w:bCs/>
          <w:color w:val="152335"/>
          <w:sz w:val="34"/>
          <w:szCs w:val="34"/>
          <w:lang w:val="en-US"/>
        </w:rPr>
        <w:t xml:space="preserve">How </w:t>
      </w:r>
      <w:proofErr w:type="gramStart"/>
      <w:r w:rsidRPr="00B934B9">
        <w:rPr>
          <w:rFonts w:ascii="Arial" w:eastAsia="Times New Roman" w:hAnsi="Arial" w:cs="Arial"/>
          <w:b/>
          <w:bCs/>
          <w:color w:val="152335"/>
          <w:sz w:val="34"/>
          <w:szCs w:val="34"/>
          <w:lang w:val="en-US"/>
        </w:rPr>
        <w:t>To</w:t>
      </w:r>
      <w:proofErr w:type="gramEnd"/>
      <w:r w:rsidRPr="00B934B9">
        <w:rPr>
          <w:rFonts w:ascii="Arial" w:eastAsia="Times New Roman" w:hAnsi="Arial" w:cs="Arial"/>
          <w:b/>
          <w:bCs/>
          <w:color w:val="152335"/>
          <w:sz w:val="34"/>
          <w:szCs w:val="34"/>
          <w:lang w:val="en-US"/>
        </w:rPr>
        <w:t xml:space="preserve"> Become An Expert In DSM-CC</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Many people in the DTV industry have only a basic understanding of DSM-CC, and sometimes not even that. For MHP and OCAP developers, it's a technology that you need to know something about. It's not necessary to know all of the details, but a general idea of what goes on and why is essential to building applications that work well and load quickly.</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The detailed parts of this tutorial are contained in separate sections, and are really only for people who are implementing MHP or OCAP receivers, or head-end systems that need to build object carousels for those receivers: other readers should not need to stray from the main page of this tutorial into the more technical discussions of specific parts of DSM-CC. While you may be curious about how DSM-CC actually works, I strongly suggest that you avoid finding out more unless you really have to or you're </w:t>
      </w:r>
      <w:r w:rsidRPr="00B934B9">
        <w:rPr>
          <w:rFonts w:ascii="Arial" w:eastAsia="Times New Roman" w:hAnsi="Arial" w:cs="Arial"/>
          <w:i/>
          <w:iCs/>
          <w:color w:val="152335"/>
          <w:sz w:val="21"/>
          <w:szCs w:val="21"/>
          <w:lang w:val="en-US"/>
        </w:rPr>
        <w:t>really</w:t>
      </w:r>
      <w:r w:rsidRPr="00B934B9">
        <w:rPr>
          <w:rFonts w:ascii="Arial" w:eastAsia="Times New Roman" w:hAnsi="Arial" w:cs="Arial"/>
          <w:color w:val="152335"/>
          <w:sz w:val="21"/>
          <w:szCs w:val="21"/>
          <w:lang w:val="en-US"/>
        </w:rPr>
        <w:t> curious.</w:t>
      </w:r>
    </w:p>
    <w:p w:rsidR="00B934B9" w:rsidRPr="00B934B9" w:rsidRDefault="00B934B9" w:rsidP="00B934B9">
      <w:pPr>
        <w:spacing w:before="75" w:after="100" w:afterAutospacing="1" w:line="240" w:lineRule="auto"/>
        <w:rPr>
          <w:rFonts w:ascii="Arial" w:eastAsia="Times New Roman" w:hAnsi="Arial" w:cs="Arial"/>
          <w:color w:val="152335"/>
          <w:sz w:val="21"/>
          <w:szCs w:val="21"/>
        </w:rPr>
      </w:pPr>
      <w:r w:rsidRPr="00B934B9">
        <w:rPr>
          <w:rFonts w:ascii="Arial" w:eastAsia="Times New Roman" w:hAnsi="Arial" w:cs="Arial"/>
          <w:color w:val="152335"/>
          <w:sz w:val="21"/>
          <w:szCs w:val="21"/>
          <w:lang w:val="en-US"/>
        </w:rPr>
        <w:t xml:space="preserve">There are three specifications that you need before the DSM-CC specification even begins to make sense. You don't need to read all of them, but they refer to one another and generally it's </w:t>
      </w:r>
      <w:proofErr w:type="gramStart"/>
      <w:r w:rsidRPr="00B934B9">
        <w:rPr>
          <w:rFonts w:ascii="Arial" w:eastAsia="Times New Roman" w:hAnsi="Arial" w:cs="Arial"/>
          <w:color w:val="152335"/>
          <w:sz w:val="21"/>
          <w:szCs w:val="21"/>
          <w:lang w:val="en-US"/>
        </w:rPr>
        <w:t>easier</w:t>
      </w:r>
      <w:proofErr w:type="gramEnd"/>
      <w:r w:rsidRPr="00B934B9">
        <w:rPr>
          <w:rFonts w:ascii="Arial" w:eastAsia="Times New Roman" w:hAnsi="Arial" w:cs="Arial"/>
          <w:color w:val="152335"/>
          <w:sz w:val="21"/>
          <w:szCs w:val="21"/>
          <w:lang w:val="en-US"/>
        </w:rPr>
        <w:t xml:space="preserve"> to have them all to hand when you're trying to work out what's going on. </w:t>
      </w:r>
      <w:r w:rsidRPr="00B934B9">
        <w:rPr>
          <w:rFonts w:ascii="Arial" w:eastAsia="Times New Roman" w:hAnsi="Arial" w:cs="Arial"/>
          <w:color w:val="152335"/>
          <w:sz w:val="21"/>
          <w:szCs w:val="21"/>
        </w:rPr>
        <w:t>The important specs are:</w:t>
      </w:r>
    </w:p>
    <w:p w:rsidR="00B934B9" w:rsidRPr="00B934B9" w:rsidRDefault="00B934B9" w:rsidP="00B934B9">
      <w:pPr>
        <w:numPr>
          <w:ilvl w:val="0"/>
          <w:numId w:val="1"/>
        </w:numPr>
        <w:spacing w:before="100" w:beforeAutospacing="1" w:after="100" w:afterAutospacing="1" w:line="240" w:lineRule="auto"/>
        <w:ind w:left="554"/>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ISO/IEC 13818-6 (MPEG Extensions for DSM-CC)</w:t>
      </w:r>
    </w:p>
    <w:p w:rsidR="00B934B9" w:rsidRPr="00B934B9" w:rsidRDefault="00B934B9" w:rsidP="00B934B9">
      <w:pPr>
        <w:numPr>
          <w:ilvl w:val="0"/>
          <w:numId w:val="1"/>
        </w:numPr>
        <w:spacing w:before="100" w:beforeAutospacing="1" w:after="100" w:afterAutospacing="1" w:line="240" w:lineRule="auto"/>
        <w:ind w:left="554"/>
        <w:rPr>
          <w:rFonts w:ascii="Arial" w:eastAsia="Times New Roman" w:hAnsi="Arial" w:cs="Arial"/>
          <w:color w:val="152335"/>
          <w:sz w:val="21"/>
          <w:szCs w:val="21"/>
          <w:lang w:val="en-US"/>
        </w:rPr>
      </w:pPr>
      <w:hyperlink r:id="rId9" w:history="1">
        <w:r w:rsidRPr="00B934B9">
          <w:rPr>
            <w:rFonts w:ascii="Arial" w:eastAsia="Times New Roman" w:hAnsi="Arial" w:cs="Arial"/>
            <w:b/>
            <w:bCs/>
            <w:color w:val="8C8BB8"/>
            <w:sz w:val="21"/>
            <w:szCs w:val="21"/>
            <w:u w:val="single"/>
            <w:lang w:val="en-US"/>
          </w:rPr>
          <w:t>ETSI EN 301 192 (DVB Specification for Data Broadcasting)</w:t>
        </w:r>
      </w:hyperlink>
    </w:p>
    <w:p w:rsidR="00B934B9" w:rsidRPr="00B934B9" w:rsidRDefault="00B934B9" w:rsidP="00B934B9">
      <w:pPr>
        <w:numPr>
          <w:ilvl w:val="0"/>
          <w:numId w:val="1"/>
        </w:numPr>
        <w:spacing w:before="100" w:beforeAutospacing="1" w:after="100" w:afterAutospacing="1" w:line="240" w:lineRule="auto"/>
        <w:ind w:left="554"/>
        <w:rPr>
          <w:rFonts w:ascii="Arial" w:eastAsia="Times New Roman" w:hAnsi="Arial" w:cs="Arial"/>
          <w:color w:val="152335"/>
          <w:sz w:val="21"/>
          <w:szCs w:val="21"/>
          <w:lang w:val="en-US"/>
        </w:rPr>
      </w:pPr>
      <w:hyperlink r:id="rId10" w:history="1">
        <w:r w:rsidRPr="00B934B9">
          <w:rPr>
            <w:rFonts w:ascii="Arial" w:eastAsia="Times New Roman" w:hAnsi="Arial" w:cs="Arial"/>
            <w:b/>
            <w:bCs/>
            <w:color w:val="8C8BB8"/>
            <w:sz w:val="21"/>
            <w:szCs w:val="21"/>
            <w:u w:val="single"/>
            <w:lang w:val="en-US"/>
          </w:rPr>
          <w:t>ETSI TR 101 202 (DVB Implementation Guidelines for Data Broadcasting)</w:t>
        </w:r>
      </w:hyperlink>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The most useful of these is probably TR 101 202. While the title claims that it's only a set of implementation guidelines, it's actually the closest thing to a clear description of DSM-CC that you'll find anywhere. At 60 pages long, it's well worth the download.</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Do </w:t>
      </w:r>
      <w:r w:rsidRPr="00B934B9">
        <w:rPr>
          <w:rFonts w:ascii="Arial" w:eastAsia="Times New Roman" w:hAnsi="Arial" w:cs="Arial"/>
          <w:b/>
          <w:bCs/>
          <w:color w:val="152335"/>
          <w:sz w:val="21"/>
          <w:szCs w:val="21"/>
          <w:lang w:val="en-US"/>
        </w:rPr>
        <w:t>not</w:t>
      </w:r>
      <w:r w:rsidRPr="00B934B9">
        <w:rPr>
          <w:rFonts w:ascii="Arial" w:eastAsia="Times New Roman" w:hAnsi="Arial" w:cs="Arial"/>
          <w:color w:val="152335"/>
          <w:sz w:val="21"/>
          <w:szCs w:val="21"/>
          <w:lang w:val="en-US"/>
        </w:rPr>
        <w:t> try to read the DSM-CC specification first - you'll only confuse yourself and make it harder for you to understand what the hell is going on. Reading TR101 202 while referring to EN 301 192 is the approach that seems to work best. At first, only read the DSM-CC specification to check details that are mentioned in either of the two other documents. It's far better to learn what you need to know first, and then extend that knowledge into other areas, than to try and learn it all at once.</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Given that I'm a digital TV geek rather than a DSM-CC geek, this tutorial concentrates on DSM-CC from the point of view of its use in DVB specifications. This may seem a little unfair to all those OCAP developers out there until you realise that with a small number of exceptions, OCAP follows the DVB standards for using DSM-CC. The ATSC data broadcasting standard is not used by OCAP, because it's missing a number of features that are necessary for efficiently carrying Java class files and data files associated with applications.</w:t>
      </w:r>
    </w:p>
    <w:p w:rsidR="00B934B9" w:rsidRPr="00B934B9" w:rsidRDefault="00B934B9" w:rsidP="00B934B9">
      <w:pPr>
        <w:spacing w:before="288" w:after="0" w:line="240" w:lineRule="auto"/>
        <w:outlineLvl w:val="1"/>
        <w:rPr>
          <w:rFonts w:ascii="Arial" w:eastAsia="Times New Roman" w:hAnsi="Arial" w:cs="Arial"/>
          <w:b/>
          <w:bCs/>
          <w:color w:val="152335"/>
          <w:sz w:val="34"/>
          <w:szCs w:val="34"/>
          <w:lang w:val="en-US"/>
        </w:rPr>
      </w:pPr>
      <w:r w:rsidRPr="00B934B9">
        <w:rPr>
          <w:rFonts w:ascii="Arial" w:eastAsia="Times New Roman" w:hAnsi="Arial" w:cs="Arial"/>
          <w:b/>
          <w:bCs/>
          <w:color w:val="152335"/>
          <w:sz w:val="34"/>
          <w:szCs w:val="34"/>
          <w:lang w:val="en-US"/>
        </w:rPr>
        <w:t>So what is DSM-CC anyway?</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DSM-CC is many things to many different parts of the industry. DSM-CC stands for Digital Storage Media - Command and Control, and was originally designed for use with networked VTR machines and such like. It has been extended rather since then, and now includes control of MPEG video servers over a network (playing, stopping and pausing video or audio), support for data transmission using MPEG-2, timecodes for MPEG-2 video, simple data broadcasting and broadcast file systems. There are several different parts to the DSM-CC specification, and many of these are not directly related to any of the MHP-derived standards.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For the purpose of this tutorial, we'll concentrate on those parts of the standard that are related to MHP, OCAP and JavaTV. What this means is that we will ignore large parts of the standard, </w:t>
      </w:r>
      <w:r w:rsidRPr="00B934B9">
        <w:rPr>
          <w:rFonts w:ascii="Arial" w:eastAsia="Times New Roman" w:hAnsi="Arial" w:cs="Arial"/>
          <w:color w:val="152335"/>
          <w:sz w:val="21"/>
          <w:szCs w:val="21"/>
          <w:lang w:val="en-US"/>
        </w:rPr>
        <w:lastRenderedPageBreak/>
        <w:t>simplify others and consider only those cases that are needed to understand how DSM-CC works in broadcasting MHP and OCAP compatible filesystems. Don't assume that what is described here is all there is to know about DSM-CC.</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In the rest of this section, we'll take a high-level look at the various elements of DSM-CC that are of interest to us as digital TV developers. More details about these are given in other sections of this tutorial, but this is</w:t>
      </w:r>
    </w:p>
    <w:p w:rsidR="00B934B9" w:rsidRPr="00B934B9" w:rsidRDefault="00B934B9" w:rsidP="00B934B9">
      <w:pPr>
        <w:spacing w:before="288" w:after="0" w:line="240" w:lineRule="auto"/>
        <w:outlineLvl w:val="1"/>
        <w:rPr>
          <w:rFonts w:ascii="Arial" w:eastAsia="Times New Roman" w:hAnsi="Arial" w:cs="Arial"/>
          <w:b/>
          <w:bCs/>
          <w:color w:val="152335"/>
          <w:sz w:val="34"/>
          <w:szCs w:val="34"/>
          <w:lang w:val="en-US"/>
        </w:rPr>
      </w:pPr>
      <w:r w:rsidRPr="00B934B9">
        <w:rPr>
          <w:rFonts w:ascii="Arial" w:eastAsia="Times New Roman" w:hAnsi="Arial" w:cs="Arial"/>
          <w:b/>
          <w:bCs/>
          <w:color w:val="152335"/>
          <w:sz w:val="34"/>
          <w:szCs w:val="34"/>
          <w:lang w:val="en-US"/>
        </w:rPr>
        <w:t>Data Carousels and object carousels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One of the main differences between DSM-CC in a </w:t>
      </w:r>
      <w:r w:rsidRPr="00B934B9">
        <w:rPr>
          <w:rFonts w:ascii="Arial" w:eastAsia="Times New Roman" w:hAnsi="Arial" w:cs="Arial"/>
          <w:b/>
          <w:color w:val="152335"/>
          <w:sz w:val="21"/>
          <w:szCs w:val="21"/>
          <w:lang w:val="en-US"/>
        </w:rPr>
        <w:t>digital TV scenario</w:t>
      </w:r>
      <w:r w:rsidRPr="00B934B9">
        <w:rPr>
          <w:rFonts w:ascii="Arial" w:eastAsia="Times New Roman" w:hAnsi="Arial" w:cs="Arial"/>
          <w:color w:val="152335"/>
          <w:sz w:val="21"/>
          <w:szCs w:val="21"/>
          <w:lang w:val="en-US"/>
        </w:rPr>
        <w:t xml:space="preserve"> and DSM-CC as it was </w:t>
      </w:r>
      <w:r w:rsidRPr="00B934B9">
        <w:rPr>
          <w:rFonts w:ascii="Arial" w:eastAsia="Times New Roman" w:hAnsi="Arial" w:cs="Arial"/>
          <w:b/>
          <w:color w:val="152335"/>
          <w:sz w:val="21"/>
          <w:szCs w:val="21"/>
          <w:lang w:val="en-US"/>
        </w:rPr>
        <w:t>originally intended</w:t>
      </w:r>
      <w:r w:rsidRPr="00B934B9">
        <w:rPr>
          <w:rFonts w:ascii="Arial" w:eastAsia="Times New Roman" w:hAnsi="Arial" w:cs="Arial"/>
          <w:color w:val="152335"/>
          <w:sz w:val="21"/>
          <w:szCs w:val="21"/>
          <w:lang w:val="en-US"/>
        </w:rPr>
        <w:t xml:space="preserve"> to be used is the </w:t>
      </w:r>
      <w:r w:rsidRPr="00B934B9">
        <w:rPr>
          <w:rFonts w:ascii="Arial" w:eastAsia="Times New Roman" w:hAnsi="Arial" w:cs="Arial"/>
          <w:b/>
          <w:color w:val="152335"/>
          <w:sz w:val="21"/>
          <w:szCs w:val="21"/>
          <w:lang w:val="en-US"/>
        </w:rPr>
        <w:t>nature of the network</w:t>
      </w:r>
      <w:r w:rsidRPr="00B934B9">
        <w:rPr>
          <w:rFonts w:ascii="Arial" w:eastAsia="Times New Roman" w:hAnsi="Arial" w:cs="Arial"/>
          <w:color w:val="152335"/>
          <w:sz w:val="21"/>
          <w:szCs w:val="21"/>
          <w:lang w:val="en-US"/>
        </w:rPr>
        <w:t xml:space="preserve">. Originally, DSM-CC was intended to be implemented using some kind of </w:t>
      </w:r>
      <w:r w:rsidRPr="00B934B9">
        <w:rPr>
          <w:rFonts w:ascii="Arial" w:eastAsia="Times New Roman" w:hAnsi="Arial" w:cs="Arial"/>
          <w:b/>
          <w:color w:val="152335"/>
          <w:sz w:val="21"/>
          <w:szCs w:val="21"/>
          <w:lang w:val="en-US"/>
        </w:rPr>
        <w:t>RPC</w:t>
      </w:r>
      <w:r w:rsidRPr="00B934B9">
        <w:rPr>
          <w:rFonts w:ascii="Arial" w:eastAsia="Times New Roman" w:hAnsi="Arial" w:cs="Arial"/>
          <w:color w:val="152335"/>
          <w:sz w:val="21"/>
          <w:szCs w:val="21"/>
          <w:lang w:val="en-US"/>
        </w:rPr>
        <w:t xml:space="preserve"> mechanism. In this model, objects would reside on one node in the network and any other node that needed to manipulate them would make an RPC call to the node containing the object.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Broadcast systems are by their very nature </w:t>
      </w:r>
      <w:r w:rsidRPr="00B934B9">
        <w:rPr>
          <w:rFonts w:ascii="Arial" w:eastAsia="Times New Roman" w:hAnsi="Arial" w:cs="Arial"/>
          <w:b/>
          <w:color w:val="152335"/>
          <w:sz w:val="21"/>
          <w:szCs w:val="21"/>
          <w:lang w:val="en-US"/>
        </w:rPr>
        <w:t>one-way</w:t>
      </w:r>
      <w:r w:rsidRPr="00B934B9">
        <w:rPr>
          <w:rFonts w:ascii="Arial" w:eastAsia="Times New Roman" w:hAnsi="Arial" w:cs="Arial"/>
          <w:color w:val="152335"/>
          <w:sz w:val="21"/>
          <w:szCs w:val="21"/>
          <w:lang w:val="en-US"/>
        </w:rPr>
        <w:t>, however. Data is sent from a transmitter (the digital TV head-end) to a receiver (the set-top box or IDTV) and the receiver can't request specific data from the transmitter. This means that a receiver can't request a specific file from the server, like a PC can request a file from the network or from its hard disk. Given that a receiver can't access data in the normal way, another solution has to be found.</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The solution is actually quite a simple one - the broadcaster periodically transmits every file in the filesystem, and the receiver waits for the file it wants. File operations on the receiver tell it which files it should look for in the broadcast. The best example of this kind of solution is a </w:t>
      </w:r>
      <w:hyperlink r:id="rId11" w:history="1">
        <w:r w:rsidRPr="00B934B9">
          <w:rPr>
            <w:rFonts w:ascii="Arial" w:eastAsia="Times New Roman" w:hAnsi="Arial" w:cs="Arial"/>
            <w:b/>
            <w:bCs/>
            <w:color w:val="8C8BB8"/>
            <w:sz w:val="21"/>
            <w:szCs w:val="21"/>
            <w:u w:val="single"/>
            <w:lang w:val="en-US"/>
          </w:rPr>
          <w:t>teletext</w:t>
        </w:r>
      </w:hyperlink>
      <w:r w:rsidRPr="00B934B9">
        <w:rPr>
          <w:rFonts w:ascii="Arial" w:eastAsia="Times New Roman" w:hAnsi="Arial" w:cs="Arial"/>
          <w:color w:val="152335"/>
          <w:sz w:val="21"/>
          <w:szCs w:val="21"/>
          <w:lang w:val="en-US"/>
        </w:rPr>
        <w:t> system: each page has a unique number, and each page is transmitted in turn. When the user enters a page number, the TV must wait for that page to be broadcast before it decodes and displays it. This type of solution is known as a</w:t>
      </w:r>
      <w:r w:rsidR="00A95A79">
        <w:rPr>
          <w:rFonts w:ascii="Arial" w:eastAsia="Times New Roman" w:hAnsi="Arial" w:cs="Arial"/>
          <w:color w:val="152335"/>
          <w:sz w:val="21"/>
          <w:szCs w:val="21"/>
          <w:lang w:val="en-US"/>
        </w:rPr>
        <w:t xml:space="preserve"> </w:t>
      </w:r>
      <w:r w:rsidRPr="00B934B9">
        <w:rPr>
          <w:rFonts w:ascii="Arial" w:eastAsia="Times New Roman" w:hAnsi="Arial" w:cs="Arial"/>
          <w:b/>
          <w:bCs/>
          <w:color w:val="152335"/>
          <w:sz w:val="21"/>
          <w:szCs w:val="21"/>
          <w:lang w:val="en-US"/>
        </w:rPr>
        <w:t>carousel</w:t>
      </w:r>
      <w:r w:rsidRPr="00B934B9">
        <w:rPr>
          <w:rFonts w:ascii="Arial" w:eastAsia="Times New Roman" w:hAnsi="Arial" w:cs="Arial"/>
          <w:color w:val="152335"/>
          <w:sz w:val="21"/>
          <w:szCs w:val="21"/>
          <w:lang w:val="en-US"/>
        </w:rPr>
        <w:t> - every page goes round it turn, and the receiver must wait for that page to come round again in the broadcast before it can use it. Of course, this solution is not terribly efficient, and later in this tutorial we'll examine ways of improving performance.</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In DSM-CC, data is transmitted in blocks called </w:t>
      </w:r>
      <w:r w:rsidRPr="00EF248D">
        <w:rPr>
          <w:rFonts w:ascii="Arial" w:eastAsia="Times New Roman" w:hAnsi="Arial" w:cs="Arial"/>
          <w:b/>
          <w:i/>
          <w:iCs/>
          <w:color w:val="152335"/>
          <w:sz w:val="21"/>
          <w:szCs w:val="21"/>
          <w:lang w:val="en-US"/>
        </w:rPr>
        <w:t>modules</w:t>
      </w:r>
      <w:r w:rsidRPr="00B934B9">
        <w:rPr>
          <w:rFonts w:ascii="Arial" w:eastAsia="Times New Roman" w:hAnsi="Arial" w:cs="Arial"/>
          <w:color w:val="152335"/>
          <w:sz w:val="21"/>
          <w:szCs w:val="21"/>
          <w:lang w:val="en-US"/>
        </w:rPr>
        <w:t> rather than in pages, but the principle is the same. The data to be transmitted is split up into modules, some description of that module is added and then each module is transmitted in turn.</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DSM-CC supports two kinds of carousel. The most simple of these is a </w:t>
      </w:r>
      <w:r w:rsidRPr="00EF248D">
        <w:rPr>
          <w:rFonts w:ascii="Arial" w:eastAsia="Times New Roman" w:hAnsi="Arial" w:cs="Arial"/>
          <w:b/>
          <w:i/>
          <w:iCs/>
          <w:color w:val="152335"/>
          <w:sz w:val="21"/>
          <w:szCs w:val="21"/>
          <w:lang w:val="en-US"/>
        </w:rPr>
        <w:t>data carousel</w:t>
      </w:r>
      <w:r w:rsidRPr="00B934B9">
        <w:rPr>
          <w:rFonts w:ascii="Arial" w:eastAsia="Times New Roman" w:hAnsi="Arial" w:cs="Arial"/>
          <w:color w:val="152335"/>
          <w:sz w:val="21"/>
          <w:szCs w:val="21"/>
          <w:lang w:val="en-US"/>
        </w:rPr>
        <w:t xml:space="preserve">. This provides a way for a broadcaster to transmit blocks of data to the receiver. It makes no indication if what that data is, though, and it's completely up to the receiver to parse this data into some form that makes sense to it. The </w:t>
      </w:r>
      <w:r w:rsidRPr="00B934B9">
        <w:rPr>
          <w:rFonts w:ascii="Arial" w:eastAsia="Times New Roman" w:hAnsi="Arial" w:cs="Arial"/>
          <w:b/>
          <w:color w:val="152335"/>
          <w:sz w:val="21"/>
          <w:szCs w:val="21"/>
          <w:lang w:val="en-US"/>
        </w:rPr>
        <w:t>ATSC</w:t>
      </w:r>
      <w:r w:rsidRPr="00B934B9">
        <w:rPr>
          <w:rFonts w:ascii="Arial" w:eastAsia="Times New Roman" w:hAnsi="Arial" w:cs="Arial"/>
          <w:color w:val="152335"/>
          <w:sz w:val="21"/>
          <w:szCs w:val="21"/>
          <w:lang w:val="en-US"/>
        </w:rPr>
        <w:t xml:space="preserve"> data broadcasting specification (and the Japanese </w:t>
      </w:r>
      <w:r w:rsidRPr="00B934B9">
        <w:rPr>
          <w:rFonts w:ascii="Arial" w:eastAsia="Times New Roman" w:hAnsi="Arial" w:cs="Arial"/>
          <w:b/>
          <w:color w:val="152335"/>
          <w:sz w:val="21"/>
          <w:szCs w:val="21"/>
          <w:lang w:val="en-US"/>
        </w:rPr>
        <w:t>ARIB</w:t>
      </w:r>
      <w:r w:rsidRPr="00B934B9">
        <w:rPr>
          <w:rFonts w:ascii="Arial" w:eastAsia="Times New Roman" w:hAnsi="Arial" w:cs="Arial"/>
          <w:color w:val="152335"/>
          <w:sz w:val="21"/>
          <w:szCs w:val="21"/>
          <w:lang w:val="en-US"/>
        </w:rPr>
        <w:t xml:space="preserve"> specifications) make use of DSM-CC data carousels.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For more complex situations, this isn't very useful, and in these cases the </w:t>
      </w:r>
      <w:r w:rsidRPr="00894B86">
        <w:rPr>
          <w:rFonts w:ascii="Arial" w:eastAsia="Times New Roman" w:hAnsi="Arial" w:cs="Arial"/>
          <w:b/>
          <w:i/>
          <w:iCs/>
          <w:color w:val="152335"/>
          <w:sz w:val="21"/>
          <w:szCs w:val="21"/>
          <w:lang w:val="en-US"/>
        </w:rPr>
        <w:t>object carousel</w:t>
      </w:r>
      <w:r w:rsidR="00894B86" w:rsidRPr="00894B86">
        <w:rPr>
          <w:rFonts w:ascii="Arial" w:eastAsia="Times New Roman" w:hAnsi="Arial" w:cs="Arial"/>
          <w:b/>
          <w:i/>
          <w:iCs/>
          <w:color w:val="152335"/>
          <w:sz w:val="21"/>
          <w:szCs w:val="21"/>
          <w:lang w:val="en-US"/>
        </w:rPr>
        <w:t xml:space="preserve"> </w:t>
      </w:r>
      <w:r w:rsidRPr="00B934B9">
        <w:rPr>
          <w:rFonts w:ascii="Arial" w:eastAsia="Times New Roman" w:hAnsi="Arial" w:cs="Arial"/>
          <w:color w:val="152335"/>
          <w:sz w:val="21"/>
          <w:szCs w:val="21"/>
          <w:lang w:val="en-US"/>
        </w:rPr>
        <w:t>provides a better solution. An object carousel is built on top of a data carousel and provides functionality close to (and in some cases better than) a standard file</w:t>
      </w:r>
      <w:r w:rsidR="00894B86">
        <w:rPr>
          <w:rFonts w:ascii="Arial" w:eastAsia="Times New Roman" w:hAnsi="Arial" w:cs="Arial"/>
          <w:color w:val="152335"/>
          <w:sz w:val="21"/>
          <w:szCs w:val="21"/>
          <w:lang w:val="en-US"/>
        </w:rPr>
        <w:t xml:space="preserve"> </w:t>
      </w:r>
      <w:r w:rsidRPr="00B934B9">
        <w:rPr>
          <w:rFonts w:ascii="Arial" w:eastAsia="Times New Roman" w:hAnsi="Arial" w:cs="Arial"/>
          <w:color w:val="152335"/>
          <w:sz w:val="21"/>
          <w:szCs w:val="21"/>
          <w:lang w:val="en-US"/>
        </w:rPr>
        <w:t xml:space="preserve">system. </w:t>
      </w:r>
      <w:r w:rsidRPr="00B934B9">
        <w:rPr>
          <w:rFonts w:ascii="Arial" w:eastAsia="Times New Roman" w:hAnsi="Arial" w:cs="Arial"/>
          <w:b/>
          <w:color w:val="152335"/>
          <w:sz w:val="21"/>
          <w:szCs w:val="21"/>
          <w:lang w:val="en-US"/>
        </w:rPr>
        <w:t>DVB</w:t>
      </w:r>
      <w:r w:rsidRPr="00B934B9">
        <w:rPr>
          <w:rFonts w:ascii="Arial" w:eastAsia="Times New Roman" w:hAnsi="Arial" w:cs="Arial"/>
          <w:color w:val="152335"/>
          <w:sz w:val="21"/>
          <w:szCs w:val="21"/>
          <w:lang w:val="en-US"/>
        </w:rPr>
        <w:t xml:space="preserve"> uses the object carousel format, and this has also been adopted by OCAP and ACAP.</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Each </w:t>
      </w:r>
      <w:commentRangeStart w:id="0"/>
      <w:r w:rsidRPr="00B934B9">
        <w:rPr>
          <w:rFonts w:ascii="Arial" w:eastAsia="Times New Roman" w:hAnsi="Arial" w:cs="Arial"/>
          <w:b/>
          <w:color w:val="152335"/>
          <w:sz w:val="21"/>
          <w:szCs w:val="21"/>
          <w:lang w:val="en-US"/>
        </w:rPr>
        <w:t>object carousel</w:t>
      </w:r>
      <w:commentRangeEnd w:id="0"/>
      <w:r w:rsidR="00C977EA">
        <w:rPr>
          <w:rStyle w:val="CommentReference"/>
        </w:rPr>
        <w:commentReference w:id="0"/>
      </w:r>
      <w:r w:rsidRPr="00B934B9">
        <w:rPr>
          <w:rFonts w:ascii="Arial" w:eastAsia="Times New Roman" w:hAnsi="Arial" w:cs="Arial"/>
          <w:color w:val="152335"/>
          <w:sz w:val="21"/>
          <w:szCs w:val="21"/>
          <w:lang w:val="en-US"/>
        </w:rPr>
        <w:t xml:space="preserve"> consists of a directory tree that is split into a series of modules, which may contain one or more files or directories. Each module may contain several files with a total size smaller than </w:t>
      </w:r>
      <w:r w:rsidRPr="00B934B9">
        <w:rPr>
          <w:rFonts w:ascii="Arial" w:eastAsia="Times New Roman" w:hAnsi="Arial" w:cs="Arial"/>
          <w:b/>
          <w:color w:val="152335"/>
          <w:sz w:val="21"/>
          <w:szCs w:val="21"/>
          <w:lang w:val="en-US"/>
        </w:rPr>
        <w:t>64 KBytes</w:t>
      </w:r>
      <w:r w:rsidRPr="00B934B9">
        <w:rPr>
          <w:rFonts w:ascii="Arial" w:eastAsia="Times New Roman" w:hAnsi="Arial" w:cs="Arial"/>
          <w:color w:val="152335"/>
          <w:sz w:val="21"/>
          <w:szCs w:val="21"/>
          <w:lang w:val="en-US"/>
        </w:rPr>
        <w:t xml:space="preserve"> - storing several files in a module larger than 64K is not allowed. Splitting files across more than one module is not allowed, so files larger than 64K must go in their own module, which will contain only that file. Files in a module can come from any part of the directory tree to be broadcast, and need not come from the same directory.</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These modules are broadcast one after the other until they have all been broadcast, at which point the process starts from the beginning and the first module is broadcast again. In order to </w:t>
      </w:r>
      <w:r w:rsidRPr="00B934B9">
        <w:rPr>
          <w:rFonts w:ascii="Arial" w:eastAsia="Times New Roman" w:hAnsi="Arial" w:cs="Arial"/>
          <w:color w:val="152335"/>
          <w:sz w:val="21"/>
          <w:szCs w:val="21"/>
          <w:lang w:val="en-US"/>
        </w:rPr>
        <w:lastRenderedPageBreak/>
        <w:t>access a file, the receiver must wait until it receives the module containing that file, at which point it can parse the module and access the file. This may not be efficient when the total amount of data being broadcast is quite large, but most receivers will cache some data. This caching may either be done at the module level, or at the individual file level.</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Both data carousels and object carousels are much more complex than we have discussed here, and more detailed guides to both of them are available in other parts of this site:</w:t>
      </w:r>
    </w:p>
    <w:p w:rsidR="00B934B9" w:rsidRPr="00B934B9" w:rsidRDefault="00B934B9" w:rsidP="00B934B9">
      <w:pPr>
        <w:numPr>
          <w:ilvl w:val="0"/>
          <w:numId w:val="2"/>
        </w:numPr>
        <w:spacing w:before="100" w:beforeAutospacing="1" w:after="100" w:afterAutospacing="1" w:line="240" w:lineRule="auto"/>
        <w:ind w:left="554"/>
        <w:rPr>
          <w:rFonts w:ascii="Arial" w:eastAsia="Times New Roman" w:hAnsi="Arial" w:cs="Arial"/>
          <w:color w:val="152335"/>
          <w:sz w:val="21"/>
          <w:szCs w:val="21"/>
          <w:lang w:val="en-US"/>
        </w:rPr>
      </w:pPr>
      <w:hyperlink r:id="rId13" w:history="1">
        <w:r w:rsidRPr="00B934B9">
          <w:rPr>
            <w:rFonts w:ascii="Arial" w:eastAsia="Times New Roman" w:hAnsi="Arial" w:cs="Arial"/>
            <w:b/>
            <w:bCs/>
            <w:color w:val="8C8BB8"/>
            <w:sz w:val="21"/>
            <w:szCs w:val="21"/>
            <w:u w:val="single"/>
            <w:lang w:val="en-US"/>
          </w:rPr>
          <w:t>A detailed look at data carousels</w:t>
        </w:r>
      </w:hyperlink>
    </w:p>
    <w:p w:rsidR="00B934B9" w:rsidRPr="00B934B9" w:rsidRDefault="00B934B9" w:rsidP="00B934B9">
      <w:pPr>
        <w:numPr>
          <w:ilvl w:val="0"/>
          <w:numId w:val="2"/>
        </w:numPr>
        <w:spacing w:before="100" w:beforeAutospacing="1" w:after="100" w:afterAutospacing="1" w:line="240" w:lineRule="auto"/>
        <w:ind w:left="554"/>
        <w:rPr>
          <w:rFonts w:ascii="Arial" w:eastAsia="Times New Roman" w:hAnsi="Arial" w:cs="Arial"/>
          <w:color w:val="152335"/>
          <w:sz w:val="21"/>
          <w:szCs w:val="21"/>
          <w:lang w:val="en-US"/>
        </w:rPr>
      </w:pPr>
      <w:hyperlink r:id="rId14" w:history="1">
        <w:r w:rsidRPr="00B934B9">
          <w:rPr>
            <w:rFonts w:ascii="Arial" w:eastAsia="Times New Roman" w:hAnsi="Arial" w:cs="Arial"/>
            <w:b/>
            <w:bCs/>
            <w:color w:val="8C8BB8"/>
            <w:sz w:val="21"/>
            <w:szCs w:val="21"/>
            <w:u w:val="single"/>
            <w:lang w:val="en-US"/>
          </w:rPr>
          <w:t>A detailed look at object carousels</w:t>
        </w:r>
      </w:hyperlink>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The discussion of object carousels assumes that you have already got a working knowledge of data carousels, and so you should read the data carousel tutorial first unless you're already familiar with what data carousels are and how they work.</w:t>
      </w:r>
    </w:p>
    <w:p w:rsidR="00B934B9" w:rsidRPr="00B934B9" w:rsidRDefault="00B934B9" w:rsidP="00B934B9">
      <w:pPr>
        <w:spacing w:before="288" w:after="0" w:line="240" w:lineRule="auto"/>
        <w:outlineLvl w:val="2"/>
        <w:rPr>
          <w:rFonts w:ascii="Arial" w:eastAsia="Times New Roman" w:hAnsi="Arial" w:cs="Arial"/>
          <w:b/>
          <w:bCs/>
          <w:color w:val="152335"/>
          <w:sz w:val="26"/>
          <w:szCs w:val="26"/>
          <w:lang w:val="en-US"/>
        </w:rPr>
      </w:pPr>
      <w:r w:rsidRPr="00B934B9">
        <w:rPr>
          <w:rFonts w:ascii="Arial" w:eastAsia="Times New Roman" w:hAnsi="Arial" w:cs="Arial"/>
          <w:b/>
          <w:bCs/>
          <w:color w:val="152335"/>
          <w:sz w:val="26"/>
          <w:szCs w:val="26"/>
          <w:lang w:val="en-US"/>
        </w:rPr>
        <w:t>An example of an object carousel</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Suppose that we wish to broadcast the following directory structure:</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index.html                1256 bytes</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image1.jpg                4040 bytes</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roofErr w:type="gramStart"/>
      <w:r w:rsidRPr="00B934B9">
        <w:rPr>
          <w:rFonts w:ascii="Courier New" w:eastAsia="Times New Roman" w:hAnsi="Courier New" w:cs="Courier New"/>
          <w:color w:val="152335"/>
          <w:lang w:val="en-US"/>
        </w:rPr>
        <w:t>image2.jpg</w:t>
      </w:r>
      <w:proofErr w:type="gramEnd"/>
      <w:r w:rsidRPr="00B934B9">
        <w:rPr>
          <w:rFonts w:ascii="Courier New" w:eastAsia="Times New Roman" w:hAnsi="Courier New" w:cs="Courier New"/>
          <w:color w:val="152335"/>
          <w:lang w:val="en-US"/>
        </w:rPr>
        <w:t xml:space="preserve">                120346 bytes</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roofErr w:type="gramStart"/>
      <w:r w:rsidRPr="00B934B9">
        <w:rPr>
          <w:rFonts w:ascii="Courier New" w:eastAsia="Times New Roman" w:hAnsi="Courier New" w:cs="Courier New"/>
          <w:color w:val="152335"/>
          <w:lang w:val="en-US"/>
        </w:rPr>
        <w:t>audio</w:t>
      </w:r>
      <w:proofErr w:type="gramEnd"/>
      <w:r w:rsidRPr="00B934B9">
        <w:rPr>
          <w:rFonts w:ascii="Courier New" w:eastAsia="Times New Roman" w:hAnsi="Courier New" w:cs="Courier New"/>
          <w:color w:val="152335"/>
          <w:lang w:val="en-US"/>
        </w:rPr>
        <w:t xml:space="preserve">                     &lt;directory&gt;</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roofErr w:type="gramStart"/>
      <w:r w:rsidRPr="00B934B9">
        <w:rPr>
          <w:rFonts w:ascii="Courier New" w:eastAsia="Times New Roman" w:hAnsi="Courier New" w:cs="Courier New"/>
          <w:color w:val="152335"/>
          <w:lang w:val="en-US"/>
        </w:rPr>
        <w:t>audio/clip1.aiff</w:t>
      </w:r>
      <w:proofErr w:type="gramEnd"/>
      <w:r w:rsidRPr="00B934B9">
        <w:rPr>
          <w:rFonts w:ascii="Courier New" w:eastAsia="Times New Roman" w:hAnsi="Courier New" w:cs="Courier New"/>
          <w:color w:val="152335"/>
          <w:lang w:val="en-US"/>
        </w:rPr>
        <w:t xml:space="preserve">          26430 bytes</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roofErr w:type="gramStart"/>
      <w:r w:rsidRPr="00B934B9">
        <w:rPr>
          <w:rFonts w:ascii="Courier New" w:eastAsia="Times New Roman" w:hAnsi="Courier New" w:cs="Courier New"/>
          <w:color w:val="152335"/>
          <w:lang w:val="en-US"/>
        </w:rPr>
        <w:t>classes</w:t>
      </w:r>
      <w:proofErr w:type="gramEnd"/>
      <w:r w:rsidRPr="00B934B9">
        <w:rPr>
          <w:rFonts w:ascii="Courier New" w:eastAsia="Times New Roman" w:hAnsi="Courier New" w:cs="Courier New"/>
          <w:color w:val="152335"/>
          <w:lang w:val="en-US"/>
        </w:rPr>
        <w:t xml:space="preserve">                   &lt;directory&gt;</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roofErr w:type="gramStart"/>
      <w:r w:rsidRPr="00B934B9">
        <w:rPr>
          <w:rFonts w:ascii="Courier New" w:eastAsia="Times New Roman" w:hAnsi="Courier New" w:cs="Courier New"/>
          <w:color w:val="152335"/>
          <w:lang w:val="en-US"/>
        </w:rPr>
        <w:t>classes/Main.class</w:t>
      </w:r>
      <w:proofErr w:type="gramEnd"/>
      <w:r w:rsidRPr="00B934B9">
        <w:rPr>
          <w:rFonts w:ascii="Courier New" w:eastAsia="Times New Roman" w:hAnsi="Courier New" w:cs="Courier New"/>
          <w:color w:val="152335"/>
          <w:lang w:val="en-US"/>
        </w:rPr>
        <w:t xml:space="preserve">        23020 bytes</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roofErr w:type="gramStart"/>
      <w:r w:rsidRPr="00B934B9">
        <w:rPr>
          <w:rFonts w:ascii="Courier New" w:eastAsia="Times New Roman" w:hAnsi="Courier New" w:cs="Courier New"/>
          <w:color w:val="152335"/>
          <w:lang w:val="en-US"/>
        </w:rPr>
        <w:t>classes/Big.class</w:t>
      </w:r>
      <w:proofErr w:type="gramEnd"/>
      <w:r w:rsidRPr="00B934B9">
        <w:rPr>
          <w:rFonts w:ascii="Courier New" w:eastAsia="Times New Roman" w:hAnsi="Courier New" w:cs="Courier New"/>
          <w:color w:val="152335"/>
          <w:lang w:val="en-US"/>
        </w:rPr>
        <w:t xml:space="preserve">         59982 bytes</w:t>
      </w:r>
    </w:p>
    <w:p w:rsidR="00B934B9" w:rsidRPr="00B934B9" w:rsidRDefault="00B934B9" w:rsidP="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52335"/>
          <w:lang w:val="en-US"/>
        </w:rPr>
      </w:pPr>
      <w:r w:rsidRPr="00B934B9">
        <w:rPr>
          <w:rFonts w:ascii="Courier New" w:eastAsia="Times New Roman" w:hAnsi="Courier New" w:cs="Courier New"/>
          <w:color w:val="152335"/>
          <w:lang w:val="en-US"/>
        </w:rPr>
        <w:t xml:space="preserve">           </w:t>
      </w:r>
      <w:proofErr w:type="gramStart"/>
      <w:r w:rsidRPr="00B934B9">
        <w:rPr>
          <w:rFonts w:ascii="Courier New" w:eastAsia="Times New Roman" w:hAnsi="Courier New" w:cs="Courier New"/>
          <w:color w:val="152335"/>
          <w:lang w:val="en-US"/>
        </w:rPr>
        <w:t>classes/Other.class</w:t>
      </w:r>
      <w:proofErr w:type="gramEnd"/>
      <w:r w:rsidRPr="00B934B9">
        <w:rPr>
          <w:rFonts w:ascii="Courier New" w:eastAsia="Times New Roman" w:hAnsi="Courier New" w:cs="Courier New"/>
          <w:color w:val="152335"/>
          <w:lang w:val="en-US"/>
        </w:rPr>
        <w:t xml:space="preserve">       26947 bytes </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To create the modules for broadcast, we start adding files to the module. Adding the first two files (</w:t>
      </w:r>
      <w:r w:rsidRPr="00B934B9">
        <w:rPr>
          <w:rFonts w:ascii="Courier New" w:eastAsia="Times New Roman" w:hAnsi="Courier New" w:cs="Courier New"/>
          <w:color w:val="152335"/>
          <w:sz w:val="20"/>
          <w:szCs w:val="20"/>
          <w:lang w:val="en-US"/>
        </w:rPr>
        <w:t>index.html</w:t>
      </w:r>
      <w:r w:rsidRPr="00B934B9">
        <w:rPr>
          <w:rFonts w:ascii="Arial" w:eastAsia="Times New Roman" w:hAnsi="Arial" w:cs="Arial"/>
          <w:color w:val="152335"/>
          <w:sz w:val="21"/>
          <w:szCs w:val="21"/>
          <w:lang w:val="en-US"/>
        </w:rPr>
        <w:t> and </w:t>
      </w:r>
      <w:r w:rsidRPr="00B934B9">
        <w:rPr>
          <w:rFonts w:ascii="Courier New" w:eastAsia="Times New Roman" w:hAnsi="Courier New" w:cs="Courier New"/>
          <w:color w:val="152335"/>
          <w:sz w:val="20"/>
          <w:szCs w:val="20"/>
          <w:lang w:val="en-US"/>
        </w:rPr>
        <w:t>image1.jpg</w:t>
      </w:r>
      <w:r w:rsidRPr="00B934B9">
        <w:rPr>
          <w:rFonts w:ascii="Arial" w:eastAsia="Times New Roman" w:hAnsi="Arial" w:cs="Arial"/>
          <w:color w:val="152335"/>
          <w:sz w:val="21"/>
          <w:szCs w:val="21"/>
          <w:lang w:val="en-US"/>
        </w:rPr>
        <w:t>) is no problem. However, adding </w:t>
      </w:r>
      <w:r w:rsidRPr="00B934B9">
        <w:rPr>
          <w:rFonts w:ascii="Courier New" w:eastAsia="Times New Roman" w:hAnsi="Courier New" w:cs="Courier New"/>
          <w:color w:val="152335"/>
          <w:sz w:val="20"/>
          <w:szCs w:val="20"/>
          <w:lang w:val="en-US"/>
        </w:rPr>
        <w:t>image2.jpg</w:t>
      </w:r>
      <w:r w:rsidR="00BA616A">
        <w:rPr>
          <w:rFonts w:ascii="Courier New" w:eastAsia="Times New Roman" w:hAnsi="Courier New" w:cs="Courier New"/>
          <w:color w:val="152335"/>
          <w:sz w:val="20"/>
          <w:szCs w:val="20"/>
          <w:lang w:val="en-US"/>
        </w:rPr>
        <w:t xml:space="preserve"> </w:t>
      </w:r>
      <w:r w:rsidRPr="00B934B9">
        <w:rPr>
          <w:rFonts w:ascii="Arial" w:eastAsia="Times New Roman" w:hAnsi="Arial" w:cs="Arial"/>
          <w:color w:val="152335"/>
          <w:sz w:val="21"/>
          <w:szCs w:val="21"/>
          <w:lang w:val="en-US"/>
        </w:rPr>
        <w:t>would take the module above 64Kbytes in size, so we can't do that. However, adding the next file (</w:t>
      </w:r>
      <w:r w:rsidRPr="00B934B9">
        <w:rPr>
          <w:rFonts w:ascii="Courier New" w:eastAsia="Times New Roman" w:hAnsi="Courier New" w:cs="Courier New"/>
          <w:color w:val="152335"/>
          <w:sz w:val="20"/>
          <w:szCs w:val="20"/>
          <w:lang w:val="en-US"/>
        </w:rPr>
        <w:t>clip1.aiff</w:t>
      </w:r>
      <w:r w:rsidRPr="00B934B9">
        <w:rPr>
          <w:rFonts w:ascii="Arial" w:eastAsia="Times New Roman" w:hAnsi="Arial" w:cs="Arial"/>
          <w:color w:val="152335"/>
          <w:sz w:val="21"/>
          <w:szCs w:val="21"/>
          <w:lang w:val="en-US"/>
        </w:rPr>
        <w:t> in the </w:t>
      </w:r>
      <w:r w:rsidRPr="00B934B9">
        <w:rPr>
          <w:rFonts w:ascii="Courier New" w:eastAsia="Times New Roman" w:hAnsi="Courier New" w:cs="Courier New"/>
          <w:color w:val="152335"/>
          <w:sz w:val="20"/>
          <w:szCs w:val="20"/>
          <w:lang w:val="en-US"/>
        </w:rPr>
        <w:t>audio</w:t>
      </w:r>
      <w:r w:rsidRPr="00B934B9">
        <w:rPr>
          <w:rFonts w:ascii="Arial" w:eastAsia="Times New Roman" w:hAnsi="Arial" w:cs="Arial"/>
          <w:color w:val="152335"/>
          <w:sz w:val="21"/>
          <w:szCs w:val="21"/>
          <w:lang w:val="en-US"/>
        </w:rPr>
        <w:t> directory) is fine. Similarly, we can add the entry for the </w:t>
      </w:r>
      <w:r w:rsidRPr="00B934B9">
        <w:rPr>
          <w:rFonts w:ascii="Courier New" w:eastAsia="Times New Roman" w:hAnsi="Courier New" w:cs="Courier New"/>
          <w:color w:val="152335"/>
          <w:sz w:val="20"/>
          <w:szCs w:val="20"/>
          <w:lang w:val="en-US"/>
        </w:rPr>
        <w:t>audio</w:t>
      </w:r>
      <w:r w:rsidRPr="00B934B9">
        <w:rPr>
          <w:rFonts w:ascii="Arial" w:eastAsia="Times New Roman" w:hAnsi="Arial" w:cs="Arial"/>
          <w:color w:val="152335"/>
          <w:sz w:val="21"/>
          <w:szCs w:val="21"/>
          <w:lang w:val="en-US"/>
        </w:rPr>
        <w:t> directory itself with no problems. We could also add some of the contents of the </w:t>
      </w:r>
      <w:proofErr w:type="gramStart"/>
      <w:r w:rsidRPr="00B934B9">
        <w:rPr>
          <w:rFonts w:ascii="Courier New" w:eastAsia="Times New Roman" w:hAnsi="Courier New" w:cs="Courier New"/>
          <w:color w:val="152335"/>
          <w:sz w:val="20"/>
          <w:szCs w:val="20"/>
          <w:lang w:val="en-US"/>
        </w:rPr>
        <w:t>classes</w:t>
      </w:r>
      <w:proofErr w:type="gramEnd"/>
      <w:r w:rsidRPr="00B934B9">
        <w:rPr>
          <w:rFonts w:ascii="Arial" w:eastAsia="Times New Roman" w:hAnsi="Arial" w:cs="Arial"/>
          <w:color w:val="152335"/>
          <w:sz w:val="21"/>
          <w:szCs w:val="21"/>
          <w:lang w:val="en-US"/>
        </w:rPr>
        <w:t> directory, but we won't. The reason for this is to optimize loading times, as we shall see in a moment. So, we end this module and start a new one.</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The file </w:t>
      </w:r>
      <w:r w:rsidRPr="00B934B9">
        <w:rPr>
          <w:rFonts w:ascii="Courier New" w:eastAsia="Times New Roman" w:hAnsi="Courier New" w:cs="Courier New"/>
          <w:color w:val="152335"/>
          <w:sz w:val="20"/>
          <w:szCs w:val="20"/>
          <w:lang w:val="en-US"/>
        </w:rPr>
        <w:t>image2.jpg</w:t>
      </w:r>
      <w:r w:rsidRPr="00B934B9">
        <w:rPr>
          <w:rFonts w:ascii="Arial" w:eastAsia="Times New Roman" w:hAnsi="Arial" w:cs="Arial"/>
          <w:color w:val="152335"/>
          <w:sz w:val="21"/>
          <w:szCs w:val="21"/>
          <w:lang w:val="en-US"/>
        </w:rPr>
        <w:t> is larger than 64K, but we can't split the file across more than one module and so it goes in its own module. That module is larger than 64K, but there's nothing we can do about that.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That leaves us with the contents of the </w:t>
      </w:r>
      <w:proofErr w:type="gramStart"/>
      <w:r w:rsidRPr="00B934B9">
        <w:rPr>
          <w:rFonts w:ascii="Arial" w:eastAsia="Times New Roman" w:hAnsi="Arial" w:cs="Arial"/>
          <w:color w:val="152335"/>
          <w:sz w:val="21"/>
          <w:szCs w:val="21"/>
          <w:lang w:val="en-US"/>
        </w:rPr>
        <w:t>classes</w:t>
      </w:r>
      <w:proofErr w:type="gramEnd"/>
      <w:r w:rsidRPr="00B934B9">
        <w:rPr>
          <w:rFonts w:ascii="Arial" w:eastAsia="Times New Roman" w:hAnsi="Arial" w:cs="Arial"/>
          <w:color w:val="152335"/>
          <w:sz w:val="21"/>
          <w:szCs w:val="21"/>
          <w:lang w:val="en-US"/>
        </w:rPr>
        <w:t xml:space="preserve"> directory to be added to the carousel. These files will not all fit in the same module, but we can organise them in a way that makes loading them quicker. The first thing that we add to the new module is the directory entry for the </w:t>
      </w:r>
      <w:proofErr w:type="gramStart"/>
      <w:r w:rsidRPr="00B934B9">
        <w:rPr>
          <w:rFonts w:ascii="Courier New" w:eastAsia="Times New Roman" w:hAnsi="Courier New" w:cs="Courier New"/>
          <w:color w:val="152335"/>
          <w:sz w:val="20"/>
          <w:szCs w:val="20"/>
          <w:lang w:val="en-US"/>
        </w:rPr>
        <w:t>classes</w:t>
      </w:r>
      <w:proofErr w:type="gramEnd"/>
      <w:r w:rsidRPr="00B934B9">
        <w:rPr>
          <w:rFonts w:ascii="Arial" w:eastAsia="Times New Roman" w:hAnsi="Arial" w:cs="Arial"/>
          <w:color w:val="152335"/>
          <w:sz w:val="21"/>
          <w:szCs w:val="21"/>
          <w:lang w:val="en-US"/>
        </w:rPr>
        <w:t> directory. Since we are also likely to need the directory entry to access the files within that directory, we add as many of those classes as possible to this module. In this case, that means the files </w:t>
      </w:r>
      <w:r w:rsidRPr="00B934B9">
        <w:rPr>
          <w:rFonts w:ascii="Courier New" w:eastAsia="Times New Roman" w:hAnsi="Courier New" w:cs="Courier New"/>
          <w:color w:val="152335"/>
          <w:sz w:val="20"/>
          <w:szCs w:val="20"/>
          <w:lang w:val="en-US"/>
        </w:rPr>
        <w:t>Main.class</w:t>
      </w:r>
      <w:r w:rsidRPr="00B934B9">
        <w:rPr>
          <w:rFonts w:ascii="Arial" w:eastAsia="Times New Roman" w:hAnsi="Arial" w:cs="Arial"/>
          <w:color w:val="152335"/>
          <w:sz w:val="21"/>
          <w:szCs w:val="21"/>
          <w:lang w:val="en-US"/>
        </w:rPr>
        <w:t> and </w:t>
      </w:r>
      <w:r w:rsidRPr="00B934B9">
        <w:rPr>
          <w:rFonts w:ascii="Courier New" w:eastAsia="Times New Roman" w:hAnsi="Courier New" w:cs="Courier New"/>
          <w:color w:val="152335"/>
          <w:sz w:val="20"/>
          <w:szCs w:val="20"/>
          <w:lang w:val="en-US"/>
        </w:rPr>
        <w:t>Other.class</w:t>
      </w:r>
      <w:r w:rsidRPr="00B934B9">
        <w:rPr>
          <w:rFonts w:ascii="Arial" w:eastAsia="Times New Roman" w:hAnsi="Arial" w:cs="Arial"/>
          <w:color w:val="152335"/>
          <w:sz w:val="21"/>
          <w:szCs w:val="21"/>
          <w:lang w:val="en-US"/>
        </w:rPr>
        <w:t> get added. As before, the final file (</w:t>
      </w:r>
      <w:r w:rsidRPr="00B934B9">
        <w:rPr>
          <w:rFonts w:ascii="Courier New" w:eastAsia="Times New Roman" w:hAnsi="Courier New" w:cs="Courier New"/>
          <w:color w:val="152335"/>
          <w:sz w:val="20"/>
          <w:szCs w:val="20"/>
          <w:lang w:val="en-US"/>
        </w:rPr>
        <w:t>Big.class</w:t>
      </w:r>
      <w:r w:rsidRPr="00B934B9">
        <w:rPr>
          <w:rFonts w:ascii="Arial" w:eastAsia="Times New Roman" w:hAnsi="Arial" w:cs="Arial"/>
          <w:color w:val="152335"/>
          <w:sz w:val="21"/>
          <w:szCs w:val="21"/>
          <w:lang w:val="en-US"/>
        </w:rPr>
        <w:t>) will go in a module in its own.</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This may not be the most efficient way of splitting the files across modules - that depends on when the files are needed and the relationships between them, so doing this for real would take some careful thought to get the most efficient carousel layout.</w:t>
      </w:r>
    </w:p>
    <w:p w:rsidR="00B934B9" w:rsidRPr="00B934B9" w:rsidRDefault="00B934B9" w:rsidP="00B934B9">
      <w:pPr>
        <w:spacing w:before="75" w:after="120" w:line="240" w:lineRule="auto"/>
        <w:jc w:val="center"/>
        <w:rPr>
          <w:rFonts w:ascii="Arial" w:eastAsia="Times New Roman" w:hAnsi="Arial" w:cs="Arial"/>
          <w:b/>
          <w:bCs/>
          <w:color w:val="152335"/>
          <w:sz w:val="17"/>
          <w:szCs w:val="17"/>
          <w:lang w:val="en-US"/>
        </w:rPr>
      </w:pPr>
      <w:r w:rsidRPr="00B934B9">
        <w:rPr>
          <w:rFonts w:ascii="Arial" w:eastAsia="Times New Roman" w:hAnsi="Arial" w:cs="Arial"/>
          <w:b/>
          <w:bCs/>
          <w:color w:val="152335"/>
          <w:sz w:val="17"/>
          <w:szCs w:val="17"/>
          <w:lang w:val="en-US"/>
        </w:rPr>
        <w:t>Putting files into modules in a DSM-CC object carousel.</w:t>
      </w:r>
    </w:p>
    <w:p w:rsidR="00BA616A" w:rsidRDefault="00B934B9" w:rsidP="00BA616A">
      <w:pPr>
        <w:spacing w:after="0" w:afterAutospacing="1" w:line="240" w:lineRule="auto"/>
        <w:rPr>
          <w:rFonts w:ascii="Arial" w:eastAsia="Times New Roman" w:hAnsi="Arial" w:cs="Arial"/>
          <w:color w:val="152335"/>
          <w:sz w:val="21"/>
          <w:szCs w:val="21"/>
          <w:lang w:val="en-US"/>
        </w:rPr>
      </w:pPr>
      <w:r>
        <w:rPr>
          <w:rFonts w:ascii="Arial" w:eastAsia="Times New Roman" w:hAnsi="Arial" w:cs="Arial"/>
          <w:noProof/>
          <w:color w:val="152335"/>
          <w:sz w:val="21"/>
          <w:szCs w:val="21"/>
        </w:rPr>
        <w:lastRenderedPageBreak/>
        <w:drawing>
          <wp:inline distT="0" distB="0" distL="0" distR="0" wp14:anchorId="4CA47DEE" wp14:editId="5D7FEFEC">
            <wp:extent cx="3273425" cy="3350895"/>
            <wp:effectExtent l="0" t="0" r="3175" b="1905"/>
            <wp:docPr id="2" name="Picture 2" descr="http://www.interactivetvweb.org/images/tutorials/dtv_intro/dsmcc/dsmcc_modu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nteractivetvweb.org/images/tutorials/dtv_intro/dsmcc/dsmcc_modules.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3425" cy="3350895"/>
                    </a:xfrm>
                    <a:prstGeom prst="rect">
                      <a:avLst/>
                    </a:prstGeom>
                    <a:noFill/>
                    <a:ln>
                      <a:noFill/>
                    </a:ln>
                  </pic:spPr>
                </pic:pic>
              </a:graphicData>
            </a:graphic>
          </wp:inline>
        </w:drawing>
      </w:r>
      <w:r w:rsidRPr="00B934B9">
        <w:rPr>
          <w:rFonts w:ascii="Arial" w:eastAsia="Times New Roman" w:hAnsi="Arial" w:cs="Arial"/>
          <w:color w:val="152335"/>
          <w:sz w:val="21"/>
          <w:szCs w:val="21"/>
          <w:lang w:val="en-US"/>
        </w:rPr>
        <w:br/>
      </w:r>
    </w:p>
    <w:p w:rsidR="00B934B9" w:rsidRPr="00B934B9" w:rsidRDefault="00B934B9" w:rsidP="00BA616A">
      <w:pPr>
        <w:spacing w:after="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As the above diagram shows, modules may be broadcast more than once when broadcasting a DSM-CC carousel. By broadcasting some modules more often than others, the access time for commonly used files can be reduced. Of course, by doing this, the total size of the carousel is increased and so the access time for less commonly used files may actually increase. This tradeoff has to be considered carefully when designing a carousel, to optimize the download speed. It is possible for a file to be repeated in several modules, and so this provides a finer-grained approach to optimizing an object carousel.</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Carousel layout is still very much an </w:t>
      </w:r>
      <w:r w:rsidRPr="00B934B9">
        <w:rPr>
          <w:rFonts w:ascii="Arial" w:eastAsia="Times New Roman" w:hAnsi="Arial" w:cs="Arial"/>
          <w:b/>
          <w:color w:val="152335"/>
          <w:sz w:val="21"/>
          <w:szCs w:val="21"/>
          <w:lang w:val="en-US"/>
        </w:rPr>
        <w:t>art</w:t>
      </w:r>
      <w:r w:rsidRPr="00B934B9">
        <w:rPr>
          <w:rFonts w:ascii="Arial" w:eastAsia="Times New Roman" w:hAnsi="Arial" w:cs="Arial"/>
          <w:color w:val="152335"/>
          <w:sz w:val="21"/>
          <w:szCs w:val="21"/>
          <w:lang w:val="en-US"/>
        </w:rPr>
        <w:t xml:space="preserve"> rather than a </w:t>
      </w:r>
      <w:r w:rsidRPr="00B934B9">
        <w:rPr>
          <w:rFonts w:ascii="Arial" w:eastAsia="Times New Roman" w:hAnsi="Arial" w:cs="Arial"/>
          <w:b/>
          <w:color w:val="152335"/>
          <w:sz w:val="21"/>
          <w:szCs w:val="21"/>
          <w:lang w:val="en-US"/>
        </w:rPr>
        <w:t>science</w:t>
      </w:r>
      <w:r w:rsidRPr="00B934B9">
        <w:rPr>
          <w:rFonts w:ascii="Arial" w:eastAsia="Times New Roman" w:hAnsi="Arial" w:cs="Arial"/>
          <w:color w:val="152335"/>
          <w:sz w:val="21"/>
          <w:szCs w:val="21"/>
          <w:lang w:val="en-US"/>
        </w:rPr>
        <w:t>, and a lot depends on what the data in the carousel is used for, when it is needed and how large the files are. There is no easy way to tell what the most efficient carousel layout is in every case - you have to actually know something about the design and structure of the application that will use the data in the carousel.</w:t>
      </w:r>
    </w:p>
    <w:p w:rsidR="00B934B9" w:rsidRPr="00B934B9" w:rsidRDefault="00B934B9" w:rsidP="00B934B9">
      <w:pPr>
        <w:spacing w:before="288" w:after="0" w:line="240" w:lineRule="auto"/>
        <w:outlineLvl w:val="1"/>
        <w:rPr>
          <w:rFonts w:ascii="Arial" w:eastAsia="Times New Roman" w:hAnsi="Arial" w:cs="Arial"/>
          <w:b/>
          <w:bCs/>
          <w:color w:val="152335"/>
          <w:sz w:val="34"/>
          <w:szCs w:val="34"/>
          <w:lang w:val="en-US"/>
        </w:rPr>
      </w:pPr>
      <w:r w:rsidRPr="00B934B9">
        <w:rPr>
          <w:rFonts w:ascii="Arial" w:eastAsia="Times New Roman" w:hAnsi="Arial" w:cs="Arial"/>
          <w:b/>
          <w:bCs/>
          <w:color w:val="152335"/>
          <w:sz w:val="34"/>
          <w:szCs w:val="34"/>
          <w:lang w:val="en-US"/>
        </w:rPr>
        <w:t> </w:t>
      </w:r>
    </w:p>
    <w:p w:rsidR="00B934B9" w:rsidRPr="00B934B9" w:rsidRDefault="00B934B9" w:rsidP="00B934B9">
      <w:pPr>
        <w:spacing w:before="288" w:after="0" w:line="240" w:lineRule="auto"/>
        <w:outlineLvl w:val="1"/>
        <w:rPr>
          <w:rFonts w:ascii="Arial" w:eastAsia="Times New Roman" w:hAnsi="Arial" w:cs="Arial"/>
          <w:b/>
          <w:bCs/>
          <w:color w:val="152335"/>
          <w:sz w:val="34"/>
          <w:szCs w:val="34"/>
          <w:lang w:val="en-US"/>
        </w:rPr>
      </w:pPr>
      <w:r w:rsidRPr="00B934B9">
        <w:rPr>
          <w:rFonts w:ascii="Arial" w:eastAsia="Times New Roman" w:hAnsi="Arial" w:cs="Arial"/>
          <w:b/>
          <w:bCs/>
          <w:color w:val="152335"/>
          <w:sz w:val="34"/>
          <w:szCs w:val="34"/>
          <w:lang w:val="en-US"/>
        </w:rPr>
        <w:t>Transporting IP data over MPEG-2</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It's also possible to use DSM-CC to carry data in a different way. Many types of content are available using an IP connection, and DSM-CC provides a way to carry this IP data over an MPEG-2 transport stream using a technique called </w:t>
      </w:r>
      <w:r w:rsidRPr="00B934B9">
        <w:rPr>
          <w:rFonts w:ascii="Arial" w:eastAsia="Times New Roman" w:hAnsi="Arial" w:cs="Arial"/>
          <w:b/>
          <w:color w:val="152335"/>
          <w:sz w:val="21"/>
          <w:szCs w:val="21"/>
          <w:lang w:val="en-US"/>
        </w:rPr>
        <w:t>Multi-Protocol Encapsulation</w:t>
      </w:r>
      <w:r w:rsidRPr="00B934B9">
        <w:rPr>
          <w:rFonts w:ascii="Arial" w:eastAsia="Times New Roman" w:hAnsi="Arial" w:cs="Arial"/>
          <w:color w:val="152335"/>
          <w:sz w:val="21"/>
          <w:szCs w:val="21"/>
          <w:lang w:val="en-US"/>
        </w:rPr>
        <w: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Obviously, there are a lot of differences between the broadcast world where MPEG-2 is used and the internet world where IP is most common. For starters, not much IP content is pure broadcast (or multicast as it's called in the IP world - as most readers will already know, 'broadcast' has a specific meaning when you're talking about IP networking). This makes any discussion of multi-protocol encapsulation pretty long, even though the core concepts aren't that hard. For that reason, there's a </w:t>
      </w:r>
      <w:hyperlink r:id="rId16" w:history="1">
        <w:r w:rsidRPr="00B934B9">
          <w:rPr>
            <w:rFonts w:ascii="Arial" w:eastAsia="Times New Roman" w:hAnsi="Arial" w:cs="Arial"/>
            <w:b/>
            <w:bCs/>
            <w:color w:val="8C8BB8"/>
            <w:sz w:val="21"/>
            <w:szCs w:val="21"/>
            <w:u w:val="single"/>
            <w:lang w:val="en-US"/>
          </w:rPr>
          <w:t>separate tutorial section on mult</w:t>
        </w:r>
        <w:r w:rsidRPr="00B934B9">
          <w:rPr>
            <w:rFonts w:ascii="Arial" w:eastAsia="Times New Roman" w:hAnsi="Arial" w:cs="Arial"/>
            <w:b/>
            <w:bCs/>
            <w:color w:val="8C8BB8"/>
            <w:sz w:val="21"/>
            <w:szCs w:val="21"/>
            <w:u w:val="single"/>
            <w:lang w:val="en-US"/>
          </w:rPr>
          <w:t>i</w:t>
        </w:r>
        <w:r w:rsidRPr="00B934B9">
          <w:rPr>
            <w:rFonts w:ascii="Arial" w:eastAsia="Times New Roman" w:hAnsi="Arial" w:cs="Arial"/>
            <w:b/>
            <w:bCs/>
            <w:color w:val="8C8BB8"/>
            <w:sz w:val="21"/>
            <w:szCs w:val="21"/>
            <w:u w:val="single"/>
            <w:lang w:val="en-US"/>
          </w:rPr>
          <w:t>-protocol encapsulation</w:t>
        </w:r>
      </w:hyperlink>
      <w:r w:rsidRPr="00B934B9">
        <w:rPr>
          <w:rFonts w:ascii="Arial" w:eastAsia="Times New Roman" w:hAnsi="Arial" w:cs="Arial"/>
          <w:color w:val="152335"/>
          <w:sz w:val="21"/>
          <w:szCs w:val="21"/>
          <w:lang w:val="en-US"/>
        </w:rPr>
        <w:t> that goes into more detail about how it actually works.</w:t>
      </w:r>
    </w:p>
    <w:p w:rsidR="00B934B9" w:rsidRPr="00B934B9" w:rsidRDefault="00B934B9" w:rsidP="00B934B9">
      <w:pPr>
        <w:spacing w:before="288" w:after="0" w:line="240" w:lineRule="auto"/>
        <w:outlineLvl w:val="1"/>
        <w:rPr>
          <w:rFonts w:ascii="Arial" w:eastAsia="Times New Roman" w:hAnsi="Arial" w:cs="Arial"/>
          <w:b/>
          <w:bCs/>
          <w:color w:val="152335"/>
          <w:sz w:val="34"/>
          <w:szCs w:val="34"/>
          <w:lang w:val="en-US"/>
        </w:rPr>
      </w:pPr>
      <w:r w:rsidRPr="00B934B9">
        <w:rPr>
          <w:rFonts w:ascii="Arial" w:eastAsia="Times New Roman" w:hAnsi="Arial" w:cs="Arial"/>
          <w:b/>
          <w:bCs/>
          <w:color w:val="152335"/>
          <w:sz w:val="34"/>
          <w:szCs w:val="34"/>
          <w:lang w:val="en-US"/>
        </w:rPr>
        <w:t>Normal Play Time</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lastRenderedPageBreak/>
        <w:t xml:space="preserve">As we mentioned at the start of this tutorial, DSM-CC is not just used for data broadcasting. It can also carry a timecode that lets the broadcaster tell the receiver what point in the current broadcast is currently being presented. This may not seem very useful - after all, MPEG already carries a PCR (Program Clock Reference) that acts as a timecode for the MPEG stream. Now, PCR is useful if you're an </w:t>
      </w:r>
      <w:r w:rsidRPr="00B934B9">
        <w:rPr>
          <w:rFonts w:ascii="Arial" w:eastAsia="Times New Roman" w:hAnsi="Arial" w:cs="Arial"/>
          <w:b/>
          <w:color w:val="152335"/>
          <w:sz w:val="21"/>
          <w:szCs w:val="21"/>
          <w:lang w:val="en-US"/>
        </w:rPr>
        <w:t>MPEG</w:t>
      </w:r>
      <w:r w:rsidRPr="00B934B9">
        <w:rPr>
          <w:rFonts w:ascii="Arial" w:eastAsia="Times New Roman" w:hAnsi="Arial" w:cs="Arial"/>
          <w:color w:val="152335"/>
          <w:sz w:val="21"/>
          <w:szCs w:val="21"/>
          <w:lang w:val="en-US"/>
        </w:rPr>
        <w:t xml:space="preserve"> decoder, but if you're not then it's not much help to you. The DSM-CC timecode (called </w:t>
      </w:r>
      <w:r w:rsidRPr="00AC7F28">
        <w:rPr>
          <w:rFonts w:ascii="Arial" w:eastAsia="Times New Roman" w:hAnsi="Arial" w:cs="Arial"/>
          <w:b/>
          <w:i/>
          <w:iCs/>
          <w:color w:val="152335"/>
          <w:sz w:val="21"/>
          <w:szCs w:val="21"/>
          <w:lang w:val="en-US"/>
        </w:rPr>
        <w:t xml:space="preserve">Normal Play </w:t>
      </w:r>
      <w:proofErr w:type="gramStart"/>
      <w:r w:rsidRPr="00AC7F28">
        <w:rPr>
          <w:rFonts w:ascii="Arial" w:eastAsia="Times New Roman" w:hAnsi="Arial" w:cs="Arial"/>
          <w:b/>
          <w:i/>
          <w:iCs/>
          <w:color w:val="152335"/>
          <w:sz w:val="21"/>
          <w:szCs w:val="21"/>
          <w:lang w:val="en-US"/>
        </w:rPr>
        <w:t>Time</w:t>
      </w:r>
      <w:r w:rsidRPr="00B934B9">
        <w:rPr>
          <w:rFonts w:ascii="Arial" w:eastAsia="Times New Roman" w:hAnsi="Arial" w:cs="Arial"/>
          <w:color w:val="152335"/>
          <w:sz w:val="21"/>
          <w:szCs w:val="21"/>
          <w:lang w:val="en-US"/>
        </w:rPr>
        <w:t>,</w:t>
      </w:r>
      <w:proofErr w:type="gramEnd"/>
      <w:r w:rsidRPr="00B934B9">
        <w:rPr>
          <w:rFonts w:ascii="Arial" w:eastAsia="Times New Roman" w:hAnsi="Arial" w:cs="Arial"/>
          <w:color w:val="152335"/>
          <w:sz w:val="21"/>
          <w:szCs w:val="21"/>
          <w:lang w:val="en-US"/>
        </w:rPr>
        <w:t xml:space="preserve"> or NPT for short) is a more </w:t>
      </w:r>
      <w:r w:rsidRPr="00B934B9">
        <w:rPr>
          <w:rFonts w:ascii="Arial" w:eastAsia="Times New Roman" w:hAnsi="Arial" w:cs="Arial"/>
          <w:b/>
          <w:color w:val="152335"/>
          <w:sz w:val="21"/>
          <w:szCs w:val="21"/>
          <w:lang w:val="en-US"/>
        </w:rPr>
        <w:t>general</w:t>
      </w:r>
      <w:r w:rsidRPr="00B934B9">
        <w:rPr>
          <w:rFonts w:ascii="Arial" w:eastAsia="Times New Roman" w:hAnsi="Arial" w:cs="Arial"/>
          <w:color w:val="152335"/>
          <w:sz w:val="21"/>
          <w:szCs w:val="21"/>
          <w:lang w:val="en-US"/>
        </w:rPr>
        <w:t xml:space="preserve"> time indication </w:t>
      </w:r>
      <w:r w:rsidRPr="00B934B9">
        <w:rPr>
          <w:rFonts w:ascii="Arial" w:eastAsia="Times New Roman" w:hAnsi="Arial" w:cs="Arial"/>
          <w:b/>
          <w:color w:val="152335"/>
          <w:sz w:val="21"/>
          <w:szCs w:val="21"/>
          <w:lang w:val="en-US"/>
        </w:rPr>
        <w:t>for a stream</w:t>
      </w:r>
      <w:r w:rsidRPr="00B934B9">
        <w:rPr>
          <w:rFonts w:ascii="Arial" w:eastAsia="Times New Roman" w:hAnsi="Arial" w:cs="Arial"/>
          <w:color w:val="152335"/>
          <w:sz w:val="21"/>
          <w:szCs w:val="21"/>
          <w:lang w:val="en-US"/>
        </w:rPr>
        <w:t>. It allows the receiver to do things that the PCR value can't do, and we'll see exactly what kinds of things those are in a moment.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Before we see that, though, we need to take a closer look at what DSM-CC NPT actually is. NPT is a timecode that is embedded in a </w:t>
      </w:r>
      <w:r w:rsidRPr="00B934B9">
        <w:rPr>
          <w:rFonts w:ascii="Arial" w:eastAsia="Times New Roman" w:hAnsi="Arial" w:cs="Arial"/>
          <w:b/>
          <w:color w:val="152335"/>
          <w:sz w:val="21"/>
          <w:szCs w:val="21"/>
          <w:lang w:val="en-US"/>
        </w:rPr>
        <w:t>special descriptor</w:t>
      </w:r>
      <w:r w:rsidRPr="00B934B9">
        <w:rPr>
          <w:rFonts w:ascii="Arial" w:eastAsia="Times New Roman" w:hAnsi="Arial" w:cs="Arial"/>
          <w:color w:val="152335"/>
          <w:sz w:val="21"/>
          <w:szCs w:val="21"/>
          <w:lang w:val="en-US"/>
        </w:rPr>
        <w:t xml:space="preserve"> in an MPEG-2 private section. An NPT timecode may start at any value, and simply provides a known time reference for that piece of media. Although they typically increase throughout a single piece of media (if they are present), NPT values may have discontinuities either forwards or backwards. This means that even if a stream containing NPT is edited (either to be made shorter, or to have adverts inserted) then NPT values will not need updating and will remain the same for that piece of media.</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proofErr w:type="gramStart"/>
      <w:r w:rsidRPr="00B934B9">
        <w:rPr>
          <w:rFonts w:ascii="Arial" w:eastAsia="Times New Roman" w:hAnsi="Arial" w:cs="Arial"/>
          <w:color w:val="152335"/>
          <w:sz w:val="21"/>
          <w:szCs w:val="21"/>
          <w:lang w:val="en-US"/>
        </w:rPr>
        <w:t>A good way to think if NPT is to imagine the stream as a piece of movie film.</w:t>
      </w:r>
      <w:proofErr w:type="gramEnd"/>
      <w:r w:rsidRPr="00B934B9">
        <w:rPr>
          <w:rFonts w:ascii="Arial" w:eastAsia="Times New Roman" w:hAnsi="Arial" w:cs="Arial"/>
          <w:color w:val="152335"/>
          <w:sz w:val="21"/>
          <w:szCs w:val="21"/>
          <w:lang w:val="en-US"/>
        </w:rPr>
        <w:t xml:space="preserve"> Now imagine that every frame has a unique number (its NPT value), and the number of each frame is one higher than the previous frame. Obviously, you can refer to each frame by this number, but if you edit the film, the frame numbers can suddenly jump to a higher value where you cut some frames out of the film. If you stick those frames in somewhere else, then you will have another jump in the frame numbers. However, it means that if you refer to frame number 379, you're referring to the same frame wherever it happens to be after you finish editing.</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This is illustrated better in the diagram below:</w:t>
      </w:r>
      <w:bookmarkStart w:id="1" w:name="_GoBack"/>
      <w:bookmarkEnd w:id="1"/>
    </w:p>
    <w:p w:rsidR="00B934B9" w:rsidRPr="00B934B9" w:rsidRDefault="00B934B9" w:rsidP="00B934B9">
      <w:pPr>
        <w:spacing w:before="75" w:after="120" w:line="240" w:lineRule="auto"/>
        <w:jc w:val="center"/>
        <w:rPr>
          <w:rFonts w:ascii="Arial" w:eastAsia="Times New Roman" w:hAnsi="Arial" w:cs="Arial"/>
          <w:b/>
          <w:bCs/>
          <w:color w:val="152335"/>
          <w:sz w:val="17"/>
          <w:szCs w:val="17"/>
          <w:lang w:val="en-US"/>
        </w:rPr>
      </w:pPr>
      <w:proofErr w:type="gramStart"/>
      <w:r w:rsidRPr="00B934B9">
        <w:rPr>
          <w:rFonts w:ascii="Arial" w:eastAsia="Times New Roman" w:hAnsi="Arial" w:cs="Arial"/>
          <w:b/>
          <w:bCs/>
          <w:color w:val="152335"/>
          <w:sz w:val="17"/>
          <w:szCs w:val="17"/>
          <w:lang w:val="en-US"/>
        </w:rPr>
        <w:t>NPT continuity through the editing process.</w:t>
      </w:r>
      <w:proofErr w:type="gramEnd"/>
    </w:p>
    <w:p w:rsidR="00B934B9" w:rsidRPr="00B934B9" w:rsidRDefault="00B934B9" w:rsidP="00B934B9">
      <w:pPr>
        <w:spacing w:before="75" w:after="100" w:afterAutospacing="1" w:line="240" w:lineRule="auto"/>
        <w:rPr>
          <w:rFonts w:ascii="Arial" w:eastAsia="Times New Roman" w:hAnsi="Arial" w:cs="Arial"/>
          <w:color w:val="152335"/>
          <w:sz w:val="21"/>
          <w:szCs w:val="21"/>
        </w:rPr>
      </w:pPr>
      <w:r>
        <w:rPr>
          <w:rFonts w:ascii="Arial" w:eastAsia="Times New Roman" w:hAnsi="Arial" w:cs="Arial"/>
          <w:noProof/>
          <w:color w:val="152335"/>
          <w:sz w:val="21"/>
          <w:szCs w:val="21"/>
        </w:rPr>
        <w:drawing>
          <wp:inline distT="0" distB="0" distL="0" distR="0">
            <wp:extent cx="4192905" cy="2743200"/>
            <wp:effectExtent l="0" t="0" r="0" b="0"/>
            <wp:docPr id="1" name="Picture 1" descr="NPT continuity through the edi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PT continuity through the editing proce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2905" cy="2743200"/>
                    </a:xfrm>
                    <a:prstGeom prst="rect">
                      <a:avLst/>
                    </a:prstGeom>
                    <a:noFill/>
                    <a:ln>
                      <a:noFill/>
                    </a:ln>
                  </pic:spPr>
                </pic:pic>
              </a:graphicData>
            </a:graphic>
          </wp:inline>
        </w:drawing>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In this case, the media is edited for content in two places, making it shorter (the blue sections of the original stream) and has adverts inserted, making it longer (the red section of the resulting stream). Despite this, the NPT values at each point in the final media are the same as they were in the original, unedited, version. This is a powerful advantage to using NPT.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One other advantage of NPT is that NPT values can be nested. In our film example, if you cut the film and insert another piece of film, from a different reel, into the gap then there is no way of telling that the frame numbers are from a different film. If they happen to overlap with frame numbers in the original piece, strange things may happen. In the case above, the numbers in red </w:t>
      </w:r>
      <w:r w:rsidRPr="00B934B9">
        <w:rPr>
          <w:rFonts w:ascii="Arial" w:eastAsia="Times New Roman" w:hAnsi="Arial" w:cs="Arial"/>
          <w:color w:val="152335"/>
          <w:sz w:val="21"/>
          <w:szCs w:val="21"/>
          <w:lang w:val="en-US"/>
        </w:rPr>
        <w:lastRenderedPageBreak/>
        <w:t>indicate NPT timecode values that are taken from the inserted adverts, not from the original material. In this case, the values 1 and 2 are used twice in the same clip. How can we know they are different?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 xml:space="preserve">To support this, NPT descriptors contain two main parts - the NPT value itself, and </w:t>
      </w:r>
      <w:proofErr w:type="gramStart"/>
      <w:r w:rsidRPr="00B934B9">
        <w:rPr>
          <w:rFonts w:ascii="Arial" w:eastAsia="Times New Roman" w:hAnsi="Arial" w:cs="Arial"/>
          <w:color w:val="152335"/>
          <w:sz w:val="21"/>
          <w:szCs w:val="21"/>
          <w:lang w:val="en-US"/>
        </w:rPr>
        <w:t>a content</w:t>
      </w:r>
      <w:proofErr w:type="gramEnd"/>
      <w:r w:rsidRPr="00B934B9">
        <w:rPr>
          <w:rFonts w:ascii="Arial" w:eastAsia="Times New Roman" w:hAnsi="Arial" w:cs="Arial"/>
          <w:color w:val="152335"/>
          <w:sz w:val="21"/>
          <w:szCs w:val="21"/>
          <w:lang w:val="en-US"/>
        </w:rPr>
        <w:t xml:space="preserve"> ID. This content ID is used to separate blocks of content which share an NPT reference. To see how this works, </w:t>
      </w:r>
      <w:proofErr w:type="gramStart"/>
      <w:r w:rsidRPr="00B934B9">
        <w:rPr>
          <w:rFonts w:ascii="Arial" w:eastAsia="Times New Roman" w:hAnsi="Arial" w:cs="Arial"/>
          <w:color w:val="152335"/>
          <w:sz w:val="21"/>
          <w:szCs w:val="21"/>
          <w:lang w:val="en-US"/>
        </w:rPr>
        <w:t>lets</w:t>
      </w:r>
      <w:proofErr w:type="gramEnd"/>
      <w:r w:rsidRPr="00B934B9">
        <w:rPr>
          <w:rFonts w:ascii="Arial" w:eastAsia="Times New Roman" w:hAnsi="Arial" w:cs="Arial"/>
          <w:color w:val="152335"/>
          <w:sz w:val="21"/>
          <w:szCs w:val="21"/>
          <w:lang w:val="en-US"/>
        </w:rPr>
        <w:t xml:space="preserve"> consider the example above. We'll assume for now that the content ID used for the NPT descriptors in the original media is 1. NPT values with this content ID are shown by the black digits in the edited media clip we show in the example above.</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Let's suppose that when we want to insert adverts into this media clip, we also want the adverts to have an NPT timecode, but we want to distinguish this from the timecodes that are used for the main section of the media. What we can do is set the content ID for the NPT descriptors in the adverts to be a different value (we'll assume the value we choose is 2). As we've already mentioned, this is shown by the red digits in the edited media clip.</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If we look at this from the point of view of the receiver, a change in the content ID lets us tell whether an NPT discontinuity is simply an edit in the original stream (because the content ID will be the same on both sides of the discontinuity) or whether it is actually a 'new' NPT timecode that is nested within another NPT timecode, or a boundary between two different pieces of media (e.g. different shows).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Although NPT is related to the MPEG-2 system time clock (STC), it is not the same thing. We've already seen that NPT values may have discontinuities in different places to any discontinuities in the STC, but this is not the only difference. Each NPT descriptor also includes a rate value, which tells the receiver how many STC 'ticks' correspond to each NPT 'tick'. This rate does not have to stay the same across an entire show, and may be fractional or even negative. In other words, the NPT value may stay the same or even decrease as the STC value increases. This gives us a great deal more flexibility in how we use NPT.</w:t>
      </w:r>
    </w:p>
    <w:p w:rsidR="00B934B9" w:rsidRPr="00B934B9" w:rsidRDefault="00B934B9" w:rsidP="00B934B9">
      <w:pPr>
        <w:spacing w:before="288" w:after="0" w:line="240" w:lineRule="auto"/>
        <w:outlineLvl w:val="1"/>
        <w:rPr>
          <w:rFonts w:ascii="Arial" w:eastAsia="Times New Roman" w:hAnsi="Arial" w:cs="Arial"/>
          <w:b/>
          <w:bCs/>
          <w:color w:val="152335"/>
          <w:sz w:val="34"/>
          <w:szCs w:val="34"/>
          <w:lang w:val="en-US"/>
        </w:rPr>
      </w:pPr>
      <w:r w:rsidRPr="00B934B9">
        <w:rPr>
          <w:rFonts w:ascii="Arial" w:eastAsia="Times New Roman" w:hAnsi="Arial" w:cs="Arial"/>
          <w:b/>
          <w:bCs/>
          <w:color w:val="152335"/>
          <w:sz w:val="34"/>
          <w:szCs w:val="34"/>
          <w:lang w:val="en-US"/>
        </w:rPr>
        <w:t>Stream Events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In addition to NPT timecodes, DSM-CC also allows other synchronization points in streamed media. These are called </w:t>
      </w:r>
      <w:r w:rsidRPr="00B934B9">
        <w:rPr>
          <w:rFonts w:ascii="Arial" w:eastAsia="Times New Roman" w:hAnsi="Arial" w:cs="Arial"/>
          <w:b/>
          <w:bCs/>
          <w:color w:val="152335"/>
          <w:sz w:val="21"/>
          <w:szCs w:val="21"/>
          <w:lang w:val="en-US"/>
        </w:rPr>
        <w:t>stream events</w:t>
      </w:r>
      <w:r w:rsidRPr="00B934B9">
        <w:rPr>
          <w:rFonts w:ascii="Arial" w:eastAsia="Times New Roman" w:hAnsi="Arial" w:cs="Arial"/>
          <w:color w:val="152335"/>
          <w:sz w:val="21"/>
          <w:szCs w:val="21"/>
          <w:lang w:val="en-US"/>
        </w:rPr>
        <w:t> (if you read the </w:t>
      </w:r>
      <w:hyperlink r:id="rId18" w:history="1">
        <w:r w:rsidRPr="00B934B9">
          <w:rPr>
            <w:rFonts w:ascii="Arial" w:eastAsia="Times New Roman" w:hAnsi="Arial" w:cs="Arial"/>
            <w:b/>
            <w:bCs/>
            <w:color w:val="8C8BB8"/>
            <w:sz w:val="21"/>
            <w:szCs w:val="21"/>
            <w:u w:val="single"/>
            <w:lang w:val="en-US"/>
          </w:rPr>
          <w:t>object carousel tutorial</w:t>
        </w:r>
      </w:hyperlink>
      <w:r w:rsidRPr="00B934B9">
        <w:rPr>
          <w:rFonts w:ascii="Arial" w:eastAsia="Times New Roman" w:hAnsi="Arial" w:cs="Arial"/>
          <w:color w:val="152335"/>
          <w:sz w:val="21"/>
          <w:szCs w:val="21"/>
          <w:lang w:val="en-US"/>
        </w:rPr>
        <w:t> you will be familiar with these). These are descriptors that are embedded in a DSM-CC elementary stream contained within an MPEG-2 stream, and provide a way for the receiver to synchronize with specific points in the media. This allows receivers to identify specific points in the media without having to monitor the NPT. This is useful when the NPT value could change, or when the synchronization points may not occur at predictable NPT values.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For instance, stream events could be used to indicate the start of a new TV show - using stream events means that the broadcaster doesn't have to tell any applications that new shows start at NPT values X, Y and Z - instead, they can broadcast a 'new show' stream event and let the device receiving the stream take care of the rest.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Understanding stream events properly can take a little time; partly because of the way they are used, and partly because of the terrible documentation that exists for them. Hopefully, this section will help you with one of those two, if not the other.</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From a DSM-CC perspective, stream events are split into two parts: </w:t>
      </w:r>
      <w:r w:rsidRPr="00B934B9">
        <w:rPr>
          <w:rFonts w:ascii="Arial" w:eastAsia="Times New Roman" w:hAnsi="Arial" w:cs="Arial"/>
          <w:i/>
          <w:iCs/>
          <w:color w:val="152335"/>
          <w:sz w:val="21"/>
          <w:szCs w:val="21"/>
          <w:lang w:val="en-US"/>
        </w:rPr>
        <w:t>stream event objects</w:t>
      </w:r>
      <w:r w:rsidRPr="00B934B9">
        <w:rPr>
          <w:rFonts w:ascii="Arial" w:eastAsia="Times New Roman" w:hAnsi="Arial" w:cs="Arial"/>
          <w:color w:val="152335"/>
          <w:sz w:val="21"/>
          <w:szCs w:val="21"/>
          <w:lang w:val="en-US"/>
        </w:rPr>
        <w:t>and </w:t>
      </w:r>
      <w:r w:rsidRPr="00B934B9">
        <w:rPr>
          <w:rFonts w:ascii="Arial" w:eastAsia="Times New Roman" w:hAnsi="Arial" w:cs="Arial"/>
          <w:i/>
          <w:iCs/>
          <w:color w:val="152335"/>
          <w:sz w:val="21"/>
          <w:szCs w:val="21"/>
          <w:lang w:val="en-US"/>
        </w:rPr>
        <w:t>stream event descriptors</w:t>
      </w:r>
      <w:r w:rsidRPr="00B934B9">
        <w:rPr>
          <w:rFonts w:ascii="Arial" w:eastAsia="Times New Roman" w:hAnsi="Arial" w:cs="Arial"/>
          <w:color w:val="152335"/>
          <w:sz w:val="21"/>
          <w:szCs w:val="21"/>
          <w:lang w:val="en-US"/>
        </w:rPr>
        <w:t>. The main effect this has is to confuse people who are reading about them, because it's not always clear what is being referred to in any documentation. In this case, we will stick to a consistent scheme. The table below shows the terminology that we are using when we discuss stream events.</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66"/>
        <w:gridCol w:w="6664"/>
      </w:tblGrid>
      <w:tr w:rsidR="00B934B9" w:rsidRPr="00B934B9" w:rsidTr="00B934B9">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B934B9" w:rsidRPr="00B934B9" w:rsidRDefault="00B934B9" w:rsidP="00B934B9">
            <w:pPr>
              <w:spacing w:before="360" w:after="120" w:line="240" w:lineRule="auto"/>
              <w:jc w:val="center"/>
              <w:rPr>
                <w:rFonts w:ascii="Times New Roman" w:eastAsia="Times New Roman" w:hAnsi="Times New Roman" w:cs="Times New Roman"/>
                <w:b/>
                <w:bCs/>
                <w:sz w:val="15"/>
                <w:szCs w:val="15"/>
                <w:lang w:val="en-US"/>
              </w:rPr>
            </w:pPr>
            <w:r w:rsidRPr="00B934B9">
              <w:rPr>
                <w:rFonts w:ascii="Times New Roman" w:eastAsia="Times New Roman" w:hAnsi="Times New Roman" w:cs="Times New Roman"/>
                <w:b/>
                <w:bCs/>
                <w:sz w:val="15"/>
                <w:szCs w:val="15"/>
                <w:lang w:val="en-US"/>
              </w:rPr>
              <w:lastRenderedPageBreak/>
              <w:t>Terms used when discussing DSM-CC stream events</w:t>
            </w:r>
          </w:p>
        </w:tc>
      </w:tr>
      <w:tr w:rsidR="00B934B9" w:rsidRPr="00B934B9" w:rsidTr="00B934B9">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B934B9" w:rsidRPr="00B934B9" w:rsidRDefault="00B934B9" w:rsidP="00B934B9">
            <w:pPr>
              <w:spacing w:after="0" w:line="240" w:lineRule="auto"/>
              <w:jc w:val="center"/>
              <w:rPr>
                <w:rFonts w:ascii="Times New Roman" w:eastAsia="Times New Roman" w:hAnsi="Times New Roman" w:cs="Times New Roman"/>
                <w:b/>
                <w:bCs/>
                <w:color w:val="FFFFFF"/>
                <w:sz w:val="19"/>
                <w:szCs w:val="19"/>
              </w:rPr>
            </w:pPr>
            <w:r w:rsidRPr="00B934B9">
              <w:rPr>
                <w:rFonts w:ascii="Times New Roman" w:eastAsia="Times New Roman" w:hAnsi="Times New Roman" w:cs="Times New Roman"/>
                <w:b/>
                <w:bCs/>
                <w:color w:val="FFFFFF"/>
                <w:sz w:val="19"/>
                <w:szCs w:val="19"/>
              </w:rPr>
              <w:t>Term</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B934B9" w:rsidRPr="00B934B9" w:rsidRDefault="00B934B9" w:rsidP="00B934B9">
            <w:pPr>
              <w:spacing w:after="0" w:line="240" w:lineRule="auto"/>
              <w:jc w:val="center"/>
              <w:rPr>
                <w:rFonts w:ascii="Times New Roman" w:eastAsia="Times New Roman" w:hAnsi="Times New Roman" w:cs="Times New Roman"/>
                <w:b/>
                <w:bCs/>
                <w:color w:val="FFFFFF"/>
                <w:sz w:val="19"/>
                <w:szCs w:val="19"/>
              </w:rPr>
            </w:pPr>
            <w:r w:rsidRPr="00B934B9">
              <w:rPr>
                <w:rFonts w:ascii="Times New Roman" w:eastAsia="Times New Roman" w:hAnsi="Times New Roman" w:cs="Times New Roman"/>
                <w:b/>
                <w:bCs/>
                <w:color w:val="FFFFFF"/>
                <w:sz w:val="19"/>
                <w:szCs w:val="19"/>
              </w:rPr>
              <w:t>Description</w:t>
            </w:r>
          </w:p>
        </w:tc>
      </w:tr>
      <w:tr w:rsidR="00B934B9" w:rsidRPr="00B934B9" w:rsidTr="00B934B9">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B934B9" w:rsidRPr="00B934B9" w:rsidRDefault="00B934B9" w:rsidP="00B934B9">
            <w:pPr>
              <w:spacing w:after="0" w:line="240" w:lineRule="auto"/>
              <w:rPr>
                <w:rFonts w:ascii="Times New Roman" w:eastAsia="Times New Roman" w:hAnsi="Times New Roman" w:cs="Times New Roman"/>
                <w:sz w:val="19"/>
                <w:szCs w:val="19"/>
              </w:rPr>
            </w:pPr>
            <w:r w:rsidRPr="00B934B9">
              <w:rPr>
                <w:rFonts w:ascii="Times New Roman" w:eastAsia="Times New Roman" w:hAnsi="Times New Roman" w:cs="Times New Roman"/>
                <w:sz w:val="19"/>
                <w:szCs w:val="19"/>
              </w:rPr>
              <w:t>stream event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B934B9" w:rsidRPr="00B934B9" w:rsidRDefault="00B934B9" w:rsidP="00B934B9">
            <w:pPr>
              <w:spacing w:after="0" w:line="240" w:lineRule="auto"/>
              <w:rPr>
                <w:rFonts w:ascii="Times New Roman" w:eastAsia="Times New Roman" w:hAnsi="Times New Roman" w:cs="Times New Roman"/>
                <w:sz w:val="19"/>
                <w:szCs w:val="19"/>
                <w:lang w:val="en-US"/>
              </w:rPr>
            </w:pPr>
            <w:r w:rsidRPr="00B934B9">
              <w:rPr>
                <w:rFonts w:ascii="Times New Roman" w:eastAsia="Times New Roman" w:hAnsi="Times New Roman" w:cs="Times New Roman"/>
                <w:sz w:val="19"/>
                <w:szCs w:val="19"/>
                <w:lang w:val="en-US"/>
              </w:rPr>
              <w:t>The event that is triggered within the receiver when a stream event descriptor is received.</w:t>
            </w:r>
          </w:p>
        </w:tc>
      </w:tr>
      <w:tr w:rsidR="00B934B9" w:rsidRPr="00B934B9" w:rsidTr="00B934B9">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B934B9" w:rsidRPr="00B934B9" w:rsidRDefault="00B934B9" w:rsidP="00B934B9">
            <w:pPr>
              <w:spacing w:after="0" w:line="240" w:lineRule="auto"/>
              <w:rPr>
                <w:rFonts w:ascii="Times New Roman" w:eastAsia="Times New Roman" w:hAnsi="Times New Roman" w:cs="Times New Roman"/>
                <w:sz w:val="19"/>
                <w:szCs w:val="19"/>
              </w:rPr>
            </w:pPr>
            <w:r w:rsidRPr="00B934B9">
              <w:rPr>
                <w:rFonts w:ascii="Times New Roman" w:eastAsia="Times New Roman" w:hAnsi="Times New Roman" w:cs="Times New Roman"/>
                <w:sz w:val="19"/>
                <w:szCs w:val="19"/>
              </w:rPr>
              <w:t>stream event object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B934B9" w:rsidRPr="00B934B9" w:rsidRDefault="00B934B9" w:rsidP="00B934B9">
            <w:pPr>
              <w:spacing w:after="0" w:line="240" w:lineRule="auto"/>
              <w:rPr>
                <w:rFonts w:ascii="Times New Roman" w:eastAsia="Times New Roman" w:hAnsi="Times New Roman" w:cs="Times New Roman"/>
                <w:sz w:val="19"/>
                <w:szCs w:val="19"/>
                <w:lang w:val="en-US"/>
              </w:rPr>
            </w:pPr>
            <w:r w:rsidRPr="00B934B9">
              <w:rPr>
                <w:rFonts w:ascii="Times New Roman" w:eastAsia="Times New Roman" w:hAnsi="Times New Roman" w:cs="Times New Roman"/>
                <w:sz w:val="19"/>
                <w:szCs w:val="19"/>
                <w:lang w:val="en-US"/>
              </w:rPr>
              <w:t>DSM-CC Stream Event objects as carried in a DSM-CC object carousel. These act as a high-level description of a stream event.</w:t>
            </w:r>
          </w:p>
        </w:tc>
      </w:tr>
      <w:tr w:rsidR="00B934B9" w:rsidRPr="00B934B9" w:rsidTr="00B934B9">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B934B9" w:rsidRPr="00B934B9" w:rsidRDefault="00B934B9" w:rsidP="00B934B9">
            <w:pPr>
              <w:spacing w:after="0" w:line="240" w:lineRule="auto"/>
              <w:rPr>
                <w:rFonts w:ascii="Times New Roman" w:eastAsia="Times New Roman" w:hAnsi="Times New Roman" w:cs="Times New Roman"/>
                <w:sz w:val="19"/>
                <w:szCs w:val="19"/>
              </w:rPr>
            </w:pPr>
            <w:r w:rsidRPr="00B934B9">
              <w:rPr>
                <w:rFonts w:ascii="Times New Roman" w:eastAsia="Times New Roman" w:hAnsi="Times New Roman" w:cs="Times New Roman"/>
                <w:sz w:val="19"/>
                <w:szCs w:val="19"/>
              </w:rPr>
              <w:t>stream event descriptors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B934B9" w:rsidRPr="00B934B9" w:rsidRDefault="00B934B9" w:rsidP="00B934B9">
            <w:pPr>
              <w:spacing w:after="0" w:line="240" w:lineRule="auto"/>
              <w:rPr>
                <w:rFonts w:ascii="Times New Roman" w:eastAsia="Times New Roman" w:hAnsi="Times New Roman" w:cs="Times New Roman"/>
                <w:sz w:val="19"/>
                <w:szCs w:val="19"/>
                <w:lang w:val="en-US"/>
              </w:rPr>
            </w:pPr>
            <w:r w:rsidRPr="00B934B9">
              <w:rPr>
                <w:rFonts w:ascii="Times New Roman" w:eastAsia="Times New Roman" w:hAnsi="Times New Roman" w:cs="Times New Roman"/>
                <w:sz w:val="19"/>
                <w:szCs w:val="19"/>
                <w:lang w:val="en-US"/>
              </w:rPr>
              <w:t xml:space="preserve">The descriptors carried in </w:t>
            </w:r>
            <w:proofErr w:type="gramStart"/>
            <w:r w:rsidRPr="00B934B9">
              <w:rPr>
                <w:rFonts w:ascii="Times New Roman" w:eastAsia="Times New Roman" w:hAnsi="Times New Roman" w:cs="Times New Roman"/>
                <w:sz w:val="19"/>
                <w:szCs w:val="19"/>
                <w:lang w:val="en-US"/>
              </w:rPr>
              <w:t>a DSM-CC stream that actually trigger</w:t>
            </w:r>
            <w:proofErr w:type="gramEnd"/>
            <w:r w:rsidRPr="00B934B9">
              <w:rPr>
                <w:rFonts w:ascii="Times New Roman" w:eastAsia="Times New Roman" w:hAnsi="Times New Roman" w:cs="Times New Roman"/>
                <w:sz w:val="19"/>
                <w:szCs w:val="19"/>
                <w:lang w:val="en-US"/>
              </w:rPr>
              <w:t xml:space="preserve"> stream events.</w:t>
            </w:r>
          </w:p>
        </w:tc>
      </w:tr>
    </w:tbl>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DSM-CC stream event objects are stored in an object carousel, and are just like any other DSM-CC objects. A stream event object provides a general description of a stream event, which includes an event ID (which must be unique within that carousel) and a human-readable name. This allows a receiver to know what events can get generated, and helps it to check that an application is listening for stream events that will actually get used. In effect, this is like a class in object-oriented programming: it's a general description of a type of object, rather than something that represents a specific object.</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The stream event descriptor is the second part of the puzzle. This tells the receiver that an event has actually been generated, and can be compared to an instance of a class if we extend our object-oriented programming analogy. The stream event descriptor contains real, specific values describing a single stream event, and more than one stream event descriptor can refer to the same description in a Stream Event object just like a class can have more than one instance.</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A stream event descriptor contains three main attributes: the ID of the event, an NPT value at which the event should be generated and some application-specific data. The ID allows the receiver to work out which stream event object is associated with this descriptor. Since a broadcaster can't be sure exactly where a descriptor is inserted into an MPEG stream, each descriptor carries an NPT value which says when the event should be triggered. This allows the receiver to know in advance that it should generate an event when a specific NPT value is reached, giving a little more predictability. It also adds a little more reliability into the system, since the broadcaster can send several stream event descriptors with the same values in order to make sure at least one of them is decoded properly. The MHP specification says that for most stream events, they should be signaled at least once every second for a minimum of five seconds before the time they should trigger.</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A stream event descriptor can also tell the system that the event should be triggered immediately - these are known as '</w:t>
      </w:r>
      <w:proofErr w:type="gramStart"/>
      <w:r w:rsidRPr="00B934B9">
        <w:rPr>
          <w:rFonts w:ascii="Arial" w:eastAsia="Times New Roman" w:hAnsi="Arial" w:cs="Arial"/>
          <w:color w:val="152335"/>
          <w:sz w:val="21"/>
          <w:szCs w:val="21"/>
          <w:lang w:val="en-US"/>
        </w:rPr>
        <w:t>do</w:t>
      </w:r>
      <w:proofErr w:type="gramEnd"/>
      <w:r w:rsidRPr="00B934B9">
        <w:rPr>
          <w:rFonts w:ascii="Arial" w:eastAsia="Times New Roman" w:hAnsi="Arial" w:cs="Arial"/>
          <w:color w:val="152335"/>
          <w:sz w:val="21"/>
          <w:szCs w:val="21"/>
          <w:lang w:val="en-US"/>
        </w:rPr>
        <w:t xml:space="preserve"> it now' events. This allows stream events to be inserted in to a live show much more easily. For instance, a sports application may use stream events to detect when a goal has been scored in a soccer match, and which team has scored. We'll see the exact method which is used for this later in this section. Stream event descriptors containing 'do it now' events are only broadcast once per event, and so some care has to be taken by the receiver to make sure</w:t>
      </w:r>
      <w:r w:rsidRPr="00B934B9">
        <w:rPr>
          <w:rFonts w:ascii="Arial" w:eastAsia="Times New Roman" w:hAnsi="Arial" w:cs="Arial"/>
          <w:color w:val="152335"/>
          <w:sz w:val="21"/>
          <w:szCs w:val="21"/>
          <w:lang w:val="en-US"/>
        </w:rPr>
        <w:br/>
        <w:t>that it receives them properly.</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Whenever a stream event descriptor is received, the receiver takes the following steps:</w:t>
      </w:r>
    </w:p>
    <w:p w:rsidR="00B934B9" w:rsidRPr="00B934B9" w:rsidRDefault="00B934B9" w:rsidP="00B934B9">
      <w:pPr>
        <w:numPr>
          <w:ilvl w:val="0"/>
          <w:numId w:val="3"/>
        </w:numPr>
        <w:spacing w:before="100" w:beforeAutospacing="1" w:after="100" w:afterAutospacing="1" w:line="240" w:lineRule="auto"/>
        <w:ind w:left="554"/>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It checks to see that an event object with the same event ID is present in the default object carousel. If an event with that event ID is not present, then the descriptor is ignored.</w:t>
      </w:r>
    </w:p>
    <w:p w:rsidR="00B934B9" w:rsidRPr="00B934B9" w:rsidRDefault="00B934B9" w:rsidP="00B934B9">
      <w:pPr>
        <w:numPr>
          <w:ilvl w:val="0"/>
          <w:numId w:val="3"/>
        </w:numPr>
        <w:spacing w:before="100" w:beforeAutospacing="1" w:after="100" w:afterAutospacing="1" w:line="240" w:lineRule="auto"/>
        <w:ind w:left="554"/>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If the encoding of the descriptor shows that the event is a '</w:t>
      </w:r>
      <w:proofErr w:type="gramStart"/>
      <w:r w:rsidRPr="00B934B9">
        <w:rPr>
          <w:rFonts w:ascii="Arial" w:eastAsia="Times New Roman" w:hAnsi="Arial" w:cs="Arial"/>
          <w:color w:val="152335"/>
          <w:sz w:val="21"/>
          <w:szCs w:val="21"/>
          <w:lang w:val="en-US"/>
        </w:rPr>
        <w:t>do</w:t>
      </w:r>
      <w:proofErr w:type="gramEnd"/>
      <w:r w:rsidRPr="00B934B9">
        <w:rPr>
          <w:rFonts w:ascii="Arial" w:eastAsia="Times New Roman" w:hAnsi="Arial" w:cs="Arial"/>
          <w:color w:val="152335"/>
          <w:sz w:val="21"/>
          <w:szCs w:val="21"/>
          <w:lang w:val="en-US"/>
        </w:rPr>
        <w:t xml:space="preserve"> it now' event, then the event is triggered immediately.</w:t>
      </w:r>
    </w:p>
    <w:p w:rsidR="00B934B9" w:rsidRPr="00B934B9" w:rsidRDefault="00B934B9" w:rsidP="00B934B9">
      <w:pPr>
        <w:numPr>
          <w:ilvl w:val="0"/>
          <w:numId w:val="3"/>
        </w:numPr>
        <w:spacing w:before="100" w:beforeAutospacing="1" w:after="100" w:afterAutospacing="1" w:line="240" w:lineRule="auto"/>
        <w:ind w:left="554"/>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If the event is not a '</w:t>
      </w:r>
      <w:proofErr w:type="gramStart"/>
      <w:r w:rsidRPr="00B934B9">
        <w:rPr>
          <w:rFonts w:ascii="Arial" w:eastAsia="Times New Roman" w:hAnsi="Arial" w:cs="Arial"/>
          <w:color w:val="152335"/>
          <w:sz w:val="21"/>
          <w:szCs w:val="21"/>
          <w:lang w:val="en-US"/>
        </w:rPr>
        <w:t>do</w:t>
      </w:r>
      <w:proofErr w:type="gramEnd"/>
      <w:r w:rsidRPr="00B934B9">
        <w:rPr>
          <w:rFonts w:ascii="Arial" w:eastAsia="Times New Roman" w:hAnsi="Arial" w:cs="Arial"/>
          <w:color w:val="152335"/>
          <w:sz w:val="21"/>
          <w:szCs w:val="21"/>
          <w:lang w:val="en-US"/>
        </w:rPr>
        <w:t xml:space="preserve"> it now' event, the receiver checks the NPT value at which the event should be triggered. If an event with the same event ID is already scheduled to be triggered at the same NPT value, or if the NPT value has already passed, then the event descriptor is ignored.</w:t>
      </w:r>
    </w:p>
    <w:p w:rsidR="00B934B9" w:rsidRPr="00B934B9" w:rsidRDefault="00B934B9" w:rsidP="00B934B9">
      <w:pPr>
        <w:numPr>
          <w:ilvl w:val="0"/>
          <w:numId w:val="3"/>
        </w:numPr>
        <w:spacing w:before="100" w:beforeAutospacing="1" w:after="100" w:afterAutospacing="1" w:line="240" w:lineRule="auto"/>
        <w:ind w:left="554"/>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lastRenderedPageBreak/>
        <w:t>When the NPT value reaches the value specified for a scheduled event, the event is triggered.</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One advantage that is offered by this separation of stream event objects and stream event descriptors is that events can be re-used. As we have already mentioned, several stream event descriptors can contain the same event ID, even if they are triggered at different times and contain different private data. This allows an application to use the event ID to define 'classes' of events. For instance, in our soccer example, events descriptors with one event ID may be used to indicate that a goal has been scored, while a different event ID may signify a penalty being awarded and a third event ID may signify the end of the match. Thus, an application can start processing an event just by knowing the event ID. In some cases, no other application-specific data is needed.</w:t>
      </w:r>
    </w:p>
    <w:p w:rsidR="00B934B9" w:rsidRPr="00B934B9" w:rsidRDefault="00B934B9" w:rsidP="00B934B9">
      <w:pPr>
        <w:spacing w:before="288" w:after="0" w:line="240" w:lineRule="auto"/>
        <w:outlineLvl w:val="2"/>
        <w:rPr>
          <w:rFonts w:ascii="Arial" w:eastAsia="Times New Roman" w:hAnsi="Arial" w:cs="Arial"/>
          <w:b/>
          <w:bCs/>
          <w:color w:val="152335"/>
          <w:sz w:val="26"/>
          <w:szCs w:val="26"/>
          <w:lang w:val="en-US"/>
        </w:rPr>
      </w:pPr>
      <w:r w:rsidRPr="00B934B9">
        <w:rPr>
          <w:rFonts w:ascii="Arial" w:eastAsia="Times New Roman" w:hAnsi="Arial" w:cs="Arial"/>
          <w:b/>
          <w:bCs/>
          <w:color w:val="152335"/>
          <w:sz w:val="26"/>
          <w:szCs w:val="26"/>
          <w:lang w:val="en-US"/>
        </w:rPr>
        <w:t>Normal play time and Stream Events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While the NPT timecode is completely separate from DSM-CC stream events and is carried in its own descriptor, DSM-CC stream events can use this timecode to help decide when to trigger events.</w:t>
      </w:r>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As we have seen, the time reference in a DSM-CC stream event is a reference to an NPT timecode value. If that time is skipped in an NPT discontinuity (i.e. that part of the content has been edited out), then the event triggers at the first NPT reference past the trigger time. An NPT signal is only required to be present in those cases where a stream event needs it - if all the stream events in a piece of media are of the 'do it now' kind (where the event is triggered immediately rather than waiting for a specific NPT value), then an NPT timecode is not necessary in the stream.</w:t>
      </w:r>
    </w:p>
    <w:p w:rsidR="00B934B9" w:rsidRPr="00B934B9" w:rsidRDefault="00B934B9" w:rsidP="00B934B9">
      <w:pPr>
        <w:spacing w:before="288" w:after="0" w:line="240" w:lineRule="auto"/>
        <w:outlineLvl w:val="1"/>
        <w:rPr>
          <w:rFonts w:ascii="Arial" w:eastAsia="Times New Roman" w:hAnsi="Arial" w:cs="Arial"/>
          <w:b/>
          <w:bCs/>
          <w:color w:val="152335"/>
          <w:sz w:val="34"/>
          <w:szCs w:val="34"/>
        </w:rPr>
      </w:pPr>
      <w:r w:rsidRPr="00B934B9">
        <w:rPr>
          <w:rFonts w:ascii="Arial" w:eastAsia="Times New Roman" w:hAnsi="Arial" w:cs="Arial"/>
          <w:b/>
          <w:bCs/>
          <w:color w:val="152335"/>
          <w:sz w:val="34"/>
          <w:szCs w:val="34"/>
        </w:rPr>
        <w:t>Further Reading</w:t>
      </w:r>
    </w:p>
    <w:p w:rsidR="00B934B9" w:rsidRPr="00B934B9" w:rsidRDefault="00B934B9" w:rsidP="00B934B9">
      <w:pPr>
        <w:spacing w:before="75" w:after="100" w:afterAutospacing="1" w:line="240" w:lineRule="auto"/>
        <w:rPr>
          <w:rFonts w:ascii="Arial" w:eastAsia="Times New Roman" w:hAnsi="Arial" w:cs="Arial"/>
          <w:color w:val="152335"/>
          <w:sz w:val="21"/>
          <w:szCs w:val="21"/>
        </w:rPr>
      </w:pPr>
      <w:r w:rsidRPr="00B934B9">
        <w:rPr>
          <w:rFonts w:ascii="Arial" w:eastAsia="Times New Roman" w:hAnsi="Arial" w:cs="Arial"/>
          <w:color w:val="152335"/>
          <w:sz w:val="21"/>
          <w:szCs w:val="21"/>
          <w:lang w:val="en-US"/>
        </w:rPr>
        <w:t xml:space="preserve">DSM-CC is a complex animal, and so you may want to do some more reading about DSM-CC in general. </w:t>
      </w:r>
      <w:r w:rsidRPr="00B934B9">
        <w:rPr>
          <w:rFonts w:ascii="Arial" w:eastAsia="Times New Roman" w:hAnsi="Arial" w:cs="Arial"/>
          <w:color w:val="152335"/>
          <w:sz w:val="21"/>
          <w:szCs w:val="21"/>
        </w:rPr>
        <w:t>Two good references for this are:</w:t>
      </w:r>
    </w:p>
    <w:p w:rsidR="00B934B9" w:rsidRPr="00B934B9" w:rsidRDefault="00B934B9" w:rsidP="00B934B9">
      <w:pPr>
        <w:numPr>
          <w:ilvl w:val="0"/>
          <w:numId w:val="4"/>
        </w:numPr>
        <w:spacing w:before="100" w:beforeAutospacing="1" w:after="100" w:afterAutospacing="1" w:line="240" w:lineRule="auto"/>
        <w:ind w:left="554"/>
        <w:rPr>
          <w:rFonts w:ascii="Arial" w:eastAsia="Times New Roman" w:hAnsi="Arial" w:cs="Arial"/>
          <w:color w:val="152335"/>
          <w:sz w:val="21"/>
          <w:szCs w:val="21"/>
          <w:lang w:val="en-US"/>
        </w:rPr>
      </w:pPr>
      <w:hyperlink r:id="rId19" w:history="1">
        <w:r w:rsidRPr="00B934B9">
          <w:rPr>
            <w:rFonts w:ascii="Arial" w:eastAsia="Times New Roman" w:hAnsi="Arial" w:cs="Arial"/>
            <w:b/>
            <w:bCs/>
            <w:color w:val="8C8BB8"/>
            <w:sz w:val="21"/>
            <w:szCs w:val="21"/>
            <w:u w:val="single"/>
            <w:lang w:val="en-US"/>
          </w:rPr>
          <w:t>An Introduction to Digital Storage Media - Command and Control (DSM-CC)</w:t>
        </w:r>
      </w:hyperlink>
    </w:p>
    <w:p w:rsidR="00B934B9" w:rsidRPr="00B934B9" w:rsidRDefault="00B934B9" w:rsidP="00B934B9">
      <w:pPr>
        <w:numPr>
          <w:ilvl w:val="0"/>
          <w:numId w:val="4"/>
        </w:numPr>
        <w:spacing w:before="100" w:beforeAutospacing="1" w:after="100" w:afterAutospacing="1" w:line="240" w:lineRule="auto"/>
        <w:ind w:left="554"/>
        <w:rPr>
          <w:rFonts w:ascii="Arial" w:eastAsia="Times New Roman" w:hAnsi="Arial" w:cs="Arial"/>
          <w:color w:val="152335"/>
          <w:sz w:val="21"/>
          <w:szCs w:val="21"/>
          <w:lang w:val="en-US"/>
        </w:rPr>
      </w:pPr>
      <w:hyperlink r:id="rId20" w:history="1">
        <w:r w:rsidRPr="00B934B9">
          <w:rPr>
            <w:rFonts w:ascii="Arial" w:eastAsia="Times New Roman" w:hAnsi="Arial" w:cs="Arial"/>
            <w:b/>
            <w:bCs/>
            <w:color w:val="8C8BB8"/>
            <w:sz w:val="21"/>
            <w:szCs w:val="21"/>
            <w:u w:val="single"/>
            <w:lang w:val="en-US"/>
          </w:rPr>
          <w:t>The DSM-CC FAQs, version 1.0</w:t>
        </w:r>
      </w:hyperlink>
    </w:p>
    <w:p w:rsidR="00B934B9" w:rsidRPr="00B934B9" w:rsidRDefault="00B934B9" w:rsidP="00B934B9">
      <w:pPr>
        <w:spacing w:before="75" w:after="100" w:afterAutospacing="1" w:line="240" w:lineRule="auto"/>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If you're actually looking at implementing DSM-CC for an MHP or OCAP receiver (or any other DVB-compatible system), the following specifications describe DSM-CC and the restrictions that DVB and MHP put on it:</w:t>
      </w:r>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lang w:val="en-US"/>
        </w:rPr>
      </w:pPr>
      <w:r w:rsidRPr="00B934B9">
        <w:rPr>
          <w:rFonts w:ascii="Arial" w:eastAsia="Times New Roman" w:hAnsi="Arial" w:cs="Arial"/>
          <w:color w:val="152335"/>
          <w:sz w:val="21"/>
          <w:szCs w:val="21"/>
          <w:lang w:val="en-US"/>
        </w:rPr>
        <w:t>The DSM-CC specification, ISO/IEC 13818-6</w:t>
      </w:r>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lang w:val="en-US"/>
        </w:rPr>
      </w:pPr>
      <w:hyperlink r:id="rId21" w:history="1">
        <w:r w:rsidRPr="00B934B9">
          <w:rPr>
            <w:rFonts w:ascii="Arial" w:eastAsia="Times New Roman" w:hAnsi="Arial" w:cs="Arial"/>
            <w:b/>
            <w:bCs/>
            <w:color w:val="8C8BB8"/>
            <w:sz w:val="21"/>
            <w:szCs w:val="21"/>
            <w:u w:val="single"/>
            <w:lang w:val="en-US"/>
          </w:rPr>
          <w:t>The DVB data broadcasting specification, ETSI EN 301 192</w:t>
        </w:r>
      </w:hyperlink>
      <w:r w:rsidRPr="00B934B9">
        <w:rPr>
          <w:rFonts w:ascii="Arial" w:eastAsia="Times New Roman" w:hAnsi="Arial" w:cs="Arial"/>
          <w:color w:val="152335"/>
          <w:sz w:val="21"/>
          <w:szCs w:val="21"/>
          <w:lang w:val="en-US"/>
        </w:rPr>
        <w:t> (OCAP developers and folks working with MHP 1.0.2 should study </w:t>
      </w:r>
      <w:hyperlink r:id="rId22" w:history="1">
        <w:r w:rsidRPr="00B934B9">
          <w:rPr>
            <w:rFonts w:ascii="Arial" w:eastAsia="Times New Roman" w:hAnsi="Arial" w:cs="Arial"/>
            <w:b/>
            <w:bCs/>
            <w:color w:val="8C8BB8"/>
            <w:sz w:val="21"/>
            <w:szCs w:val="21"/>
            <w:u w:val="single"/>
            <w:lang w:val="en-US"/>
          </w:rPr>
          <w:t>version 1.2.1</w:t>
        </w:r>
      </w:hyperlink>
      <w:r w:rsidRPr="00B934B9">
        <w:rPr>
          <w:rFonts w:ascii="Arial" w:eastAsia="Times New Roman" w:hAnsi="Arial" w:cs="Arial"/>
          <w:color w:val="152335"/>
          <w:sz w:val="21"/>
          <w:szCs w:val="21"/>
          <w:lang w:val="en-US"/>
        </w:rPr>
        <w:t> rather than the most recent one, which is version 1.4.1)</w:t>
      </w:r>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lang w:val="en-US"/>
        </w:rPr>
      </w:pPr>
      <w:hyperlink r:id="rId23" w:history="1">
        <w:r w:rsidRPr="00B934B9">
          <w:rPr>
            <w:rFonts w:ascii="Arial" w:eastAsia="Times New Roman" w:hAnsi="Arial" w:cs="Arial"/>
            <w:b/>
            <w:bCs/>
            <w:color w:val="8C8BB8"/>
            <w:sz w:val="21"/>
            <w:szCs w:val="21"/>
            <w:u w:val="single"/>
            <w:lang w:val="en-US"/>
          </w:rPr>
          <w:t>DVB implementation guidelines for data broadcasting, ETSI TR 101 202</w:t>
        </w:r>
      </w:hyperlink>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rPr>
      </w:pPr>
      <w:hyperlink r:id="rId24" w:history="1">
        <w:r w:rsidRPr="00B934B9">
          <w:rPr>
            <w:rFonts w:ascii="Arial" w:eastAsia="Times New Roman" w:hAnsi="Arial" w:cs="Arial"/>
            <w:b/>
            <w:bCs/>
            <w:color w:val="8C8BB8"/>
            <w:sz w:val="21"/>
            <w:szCs w:val="21"/>
            <w:u w:val="single"/>
          </w:rPr>
          <w:t>The DVB SI specification, EN 300 468</w:t>
        </w:r>
      </w:hyperlink>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lang w:val="en-US"/>
        </w:rPr>
      </w:pPr>
      <w:hyperlink r:id="rId25" w:history="1">
        <w:r w:rsidRPr="00B934B9">
          <w:rPr>
            <w:rFonts w:ascii="Arial" w:eastAsia="Times New Roman" w:hAnsi="Arial" w:cs="Arial"/>
            <w:b/>
            <w:bCs/>
            <w:color w:val="8C8BB8"/>
            <w:sz w:val="21"/>
            <w:szCs w:val="21"/>
            <w:u w:val="single"/>
            <w:lang w:val="en-US"/>
          </w:rPr>
          <w:t>The list of SI codes in DVB specifications, ETSI ETR 162</w:t>
        </w:r>
      </w:hyperlink>
      <w:r w:rsidRPr="00B934B9">
        <w:rPr>
          <w:rFonts w:ascii="Arial" w:eastAsia="Times New Roman" w:hAnsi="Arial" w:cs="Arial"/>
          <w:color w:val="152335"/>
          <w:sz w:val="21"/>
          <w:szCs w:val="21"/>
          <w:lang w:val="en-US"/>
        </w:rPr>
        <w:t> (sometimes</w:t>
      </w:r>
      <w:r w:rsidRPr="00B934B9">
        <w:rPr>
          <w:rFonts w:ascii="Arial" w:eastAsia="Times New Roman" w:hAnsi="Arial" w:cs="Arial"/>
          <w:color w:val="152335"/>
          <w:sz w:val="21"/>
          <w:szCs w:val="21"/>
          <w:lang w:val="en-US"/>
        </w:rPr>
        <w:br/>
        <w:t>known as TR 101 162)</w:t>
      </w:r>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lang w:val="en-US"/>
        </w:rPr>
      </w:pPr>
      <w:hyperlink r:id="rId26" w:history="1">
        <w:r w:rsidRPr="00B934B9">
          <w:rPr>
            <w:rFonts w:ascii="Arial" w:eastAsia="Times New Roman" w:hAnsi="Arial" w:cs="Arial"/>
            <w:b/>
            <w:bCs/>
            <w:color w:val="8C8BB8"/>
            <w:sz w:val="21"/>
            <w:szCs w:val="21"/>
            <w:u w:val="single"/>
            <w:lang w:val="en-US"/>
          </w:rPr>
          <w:t>The MHP 1.0.3 specification, ETSI TS 101 812 ver. 1.3.1</w:t>
        </w:r>
      </w:hyperlink>
      <w:r w:rsidRPr="00B934B9">
        <w:rPr>
          <w:rFonts w:ascii="Arial" w:eastAsia="Times New Roman" w:hAnsi="Arial" w:cs="Arial"/>
          <w:color w:val="152335"/>
          <w:sz w:val="21"/>
          <w:szCs w:val="21"/>
          <w:lang w:val="en-US"/>
        </w:rPr>
        <w:t> (for MHP implementors only)</w:t>
      </w:r>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lang w:val="en-US"/>
        </w:rPr>
      </w:pPr>
      <w:hyperlink r:id="rId27" w:history="1">
        <w:r w:rsidRPr="00B934B9">
          <w:rPr>
            <w:rFonts w:ascii="Arial" w:eastAsia="Times New Roman" w:hAnsi="Arial" w:cs="Arial"/>
            <w:b/>
            <w:bCs/>
            <w:color w:val="8C8BB8"/>
            <w:sz w:val="21"/>
            <w:szCs w:val="21"/>
            <w:u w:val="single"/>
            <w:lang w:val="en-US"/>
          </w:rPr>
          <w:t>The MHP 1.0.2 specification, ETSI TS 101 812 ver. 1.2.1</w:t>
        </w:r>
      </w:hyperlink>
    </w:p>
    <w:p w:rsidR="00B934B9" w:rsidRPr="00B934B9" w:rsidRDefault="00B934B9" w:rsidP="00B934B9">
      <w:pPr>
        <w:numPr>
          <w:ilvl w:val="0"/>
          <w:numId w:val="5"/>
        </w:numPr>
        <w:spacing w:before="100" w:beforeAutospacing="1" w:after="100" w:afterAutospacing="1" w:line="240" w:lineRule="auto"/>
        <w:ind w:left="554"/>
        <w:rPr>
          <w:rFonts w:ascii="Arial" w:eastAsia="Times New Roman" w:hAnsi="Arial" w:cs="Arial"/>
          <w:color w:val="152335"/>
          <w:sz w:val="21"/>
          <w:szCs w:val="21"/>
          <w:lang w:val="en-US"/>
        </w:rPr>
      </w:pPr>
      <w:hyperlink r:id="rId28" w:history="1">
        <w:r w:rsidRPr="00B934B9">
          <w:rPr>
            <w:rFonts w:ascii="Arial" w:eastAsia="Times New Roman" w:hAnsi="Arial" w:cs="Arial"/>
            <w:b/>
            <w:bCs/>
            <w:color w:val="8C8BB8"/>
            <w:sz w:val="21"/>
            <w:szCs w:val="21"/>
            <w:u w:val="single"/>
            <w:lang w:val="en-US"/>
          </w:rPr>
          <w:t>The OCAP 1.0 profile</w:t>
        </w:r>
      </w:hyperlink>
      <w:r w:rsidRPr="00B934B9">
        <w:rPr>
          <w:rFonts w:ascii="Arial" w:eastAsia="Times New Roman" w:hAnsi="Arial" w:cs="Arial"/>
          <w:color w:val="152335"/>
          <w:sz w:val="21"/>
          <w:szCs w:val="21"/>
          <w:lang w:val="en-US"/>
        </w:rPr>
        <w:t> (for OCAP developers only - version I16 is the most recent at the time of writing</w:t>
      </w:r>
    </w:p>
    <w:p w:rsidR="00B934B9" w:rsidRPr="00B934B9" w:rsidRDefault="00B934B9" w:rsidP="00B934B9">
      <w:pPr>
        <w:shd w:val="clear" w:color="auto" w:fill="FFFDEF"/>
        <w:spacing w:after="0" w:line="240" w:lineRule="auto"/>
        <w:rPr>
          <w:rFonts w:ascii="Arial" w:eastAsia="Times New Roman" w:hAnsi="Arial" w:cs="Arial"/>
          <w:color w:val="152335"/>
          <w:sz w:val="24"/>
          <w:szCs w:val="24"/>
          <w:lang w:val="en-US"/>
        </w:rPr>
      </w:pPr>
      <w:r w:rsidRPr="00B934B9">
        <w:rPr>
          <w:rFonts w:ascii="Arial" w:eastAsia="Times New Roman" w:hAnsi="Arial" w:cs="Arial"/>
          <w:color w:val="152335"/>
          <w:sz w:val="24"/>
          <w:szCs w:val="24"/>
          <w:lang w:val="en-US"/>
        </w:rPr>
        <w:t>Copyright © Steven Morris 2002-2011. All Rights Reserved</w:t>
      </w:r>
    </w:p>
    <w:p w:rsidR="003D1C5E" w:rsidRDefault="003D1C5E">
      <w:pPr>
        <w:rPr>
          <w:lang w:val="en-US"/>
        </w:rPr>
      </w:pPr>
      <w:r>
        <w:rPr>
          <w:lang w:val="en-US"/>
        </w:rPr>
        <w:br w:type="page"/>
      </w:r>
    </w:p>
    <w:p w:rsidR="000858DF" w:rsidRPr="000858DF" w:rsidRDefault="000858DF" w:rsidP="003D1C5E">
      <w:pPr>
        <w:pStyle w:val="Heading2"/>
        <w:spacing w:before="288" w:beforeAutospacing="0" w:after="0" w:afterAutospacing="0"/>
        <w:rPr>
          <w:rFonts w:ascii="Arial" w:hAnsi="Arial" w:cs="Arial"/>
          <w:color w:val="152335"/>
          <w:sz w:val="22"/>
          <w:szCs w:val="22"/>
          <w:lang w:val="en-US"/>
        </w:rPr>
      </w:pPr>
      <w:hyperlink r:id="rId29" w:history="1">
        <w:r w:rsidRPr="0085261C">
          <w:rPr>
            <w:rStyle w:val="Hyperlink"/>
            <w:rFonts w:ascii="Arial" w:hAnsi="Arial" w:cs="Arial"/>
            <w:sz w:val="22"/>
            <w:szCs w:val="22"/>
            <w:lang w:val="en-US"/>
          </w:rPr>
          <w:t>http://www.interactivetvweb.org/tutorials/dtv_intro/dsmcc/data_carousel</w:t>
        </w:r>
      </w:hyperlink>
      <w:r>
        <w:rPr>
          <w:rFonts w:ascii="Arial" w:hAnsi="Arial" w:cs="Arial"/>
          <w:color w:val="152335"/>
          <w:sz w:val="22"/>
          <w:szCs w:val="22"/>
          <w:lang w:val="en-US"/>
        </w:rPr>
        <w:t xml:space="preserve"> </w:t>
      </w:r>
    </w:p>
    <w:p w:rsidR="003D1C5E" w:rsidRPr="00694E41" w:rsidRDefault="003D1C5E" w:rsidP="003D1C5E">
      <w:pPr>
        <w:pStyle w:val="Heading2"/>
        <w:spacing w:before="288" w:beforeAutospacing="0" w:after="0" w:afterAutospacing="0"/>
        <w:rPr>
          <w:rFonts w:ascii="Arial" w:hAnsi="Arial" w:cs="Arial"/>
          <w:color w:val="152335"/>
          <w:sz w:val="34"/>
          <w:szCs w:val="34"/>
          <w:lang w:val="en-US"/>
        </w:rPr>
      </w:pPr>
      <w:r w:rsidRPr="00694E41">
        <w:rPr>
          <w:rFonts w:ascii="Arial" w:hAnsi="Arial" w:cs="Arial"/>
          <w:color w:val="152335"/>
          <w:sz w:val="34"/>
          <w:szCs w:val="34"/>
          <w:lang w:val="en-US"/>
        </w:rPr>
        <w:t>Data Carousels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 xml:space="preserve">In the interactive TV world, simple transmission of data from the broadcaster to a receiver is handled using DSM-CC data </w:t>
      </w:r>
      <w:r w:rsidRPr="00A16D2F">
        <w:rPr>
          <w:rFonts w:ascii="Arial" w:hAnsi="Arial" w:cs="Arial"/>
          <w:b/>
          <w:color w:val="152335"/>
          <w:sz w:val="21"/>
          <w:szCs w:val="21"/>
          <w:lang w:val="en-US"/>
        </w:rPr>
        <w:t>carousel</w:t>
      </w:r>
      <w:r w:rsidRPr="00694E41">
        <w:rPr>
          <w:rFonts w:ascii="Arial" w:hAnsi="Arial" w:cs="Arial"/>
          <w:color w:val="152335"/>
          <w:sz w:val="21"/>
          <w:szCs w:val="21"/>
          <w:lang w:val="en-US"/>
        </w:rPr>
        <w:t>s. A data carousel consists of a number of</w:t>
      </w:r>
      <w:r w:rsidR="00A16D2F">
        <w:rPr>
          <w:rFonts w:ascii="Arial" w:hAnsi="Arial" w:cs="Arial"/>
          <w:color w:val="152335"/>
          <w:sz w:val="21"/>
          <w:szCs w:val="21"/>
          <w:lang w:val="en-US"/>
        </w:rPr>
        <w:t xml:space="preserve"> </w:t>
      </w:r>
      <w:r w:rsidRPr="00A16D2F">
        <w:rPr>
          <w:rStyle w:val="HTMLDefinition"/>
          <w:rFonts w:ascii="Arial" w:hAnsi="Arial" w:cs="Arial"/>
          <w:b/>
          <w:color w:val="152335"/>
          <w:sz w:val="21"/>
          <w:szCs w:val="21"/>
          <w:lang w:val="en-US"/>
        </w:rPr>
        <w:t>modules</w:t>
      </w:r>
      <w:r w:rsidRPr="00694E41">
        <w:rPr>
          <w:rFonts w:ascii="Arial" w:hAnsi="Arial" w:cs="Arial"/>
          <w:color w:val="152335"/>
          <w:sz w:val="21"/>
          <w:szCs w:val="21"/>
          <w:lang w:val="en-US"/>
        </w:rPr>
        <w:t>, where each module contains one item of data such as a file. This module may in turn be split into</w:t>
      </w:r>
      <w:r w:rsidRPr="00694E41">
        <w:rPr>
          <w:rStyle w:val="apple-converted-space"/>
          <w:rFonts w:ascii="Arial" w:hAnsi="Arial" w:cs="Arial"/>
          <w:color w:val="152335"/>
          <w:sz w:val="21"/>
          <w:szCs w:val="21"/>
          <w:lang w:val="en-US"/>
        </w:rPr>
        <w:t> </w:t>
      </w:r>
      <w:r w:rsidRPr="00A16D2F">
        <w:rPr>
          <w:rStyle w:val="HTMLDefinition"/>
          <w:rFonts w:ascii="Arial" w:hAnsi="Arial" w:cs="Arial"/>
          <w:b/>
          <w:color w:val="152335"/>
          <w:sz w:val="21"/>
          <w:szCs w:val="21"/>
          <w:lang w:val="en-US"/>
        </w:rPr>
        <w:t>blocks</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to make it easier to broadcast, but there is no higher-level structure above the module level.</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Let's assume that we have two modules. Module A is small, and can fit inside a single block, while, module B is slightly bigger and needs two blocks to hold all of its data. A simple data carousel would first transmit the block containing module A, then the block containing the first part of module B, then the block containing the second part of module B, and then start again by broadcasting the block containing module A.</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 xml:space="preserve">This seems simple enough, but how does the receiver know when module </w:t>
      </w:r>
      <w:proofErr w:type="gramStart"/>
      <w:r w:rsidRPr="00694E41">
        <w:rPr>
          <w:rFonts w:ascii="Arial" w:hAnsi="Arial" w:cs="Arial"/>
          <w:color w:val="152335"/>
          <w:sz w:val="21"/>
          <w:szCs w:val="21"/>
          <w:lang w:val="en-US"/>
        </w:rPr>
        <w:t>A</w:t>
      </w:r>
      <w:proofErr w:type="gramEnd"/>
      <w:r w:rsidRPr="00694E41">
        <w:rPr>
          <w:rFonts w:ascii="Arial" w:hAnsi="Arial" w:cs="Arial"/>
          <w:color w:val="152335"/>
          <w:sz w:val="21"/>
          <w:szCs w:val="21"/>
          <w:lang w:val="en-US"/>
        </w:rPr>
        <w:t xml:space="preserve"> ends and module B starts?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Elements of a DSM-CC carousel are contained in a set of</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DSM-CC messages</w:t>
      </w:r>
      <w:r w:rsidRPr="00694E41">
        <w:rPr>
          <w:rFonts w:ascii="Arial" w:hAnsi="Arial" w:cs="Arial"/>
          <w:color w:val="152335"/>
          <w:sz w:val="21"/>
          <w:szCs w:val="21"/>
          <w:lang w:val="en-US"/>
        </w:rPr>
        <w:t>. These fall in to two basic categories:</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 xml:space="preserve">DSM-CC download </w:t>
      </w:r>
      <w:r w:rsidRPr="006D6D1A">
        <w:rPr>
          <w:rStyle w:val="HTMLDefinition"/>
          <w:rFonts w:ascii="Arial" w:hAnsi="Arial" w:cs="Arial"/>
          <w:b/>
          <w:color w:val="152335"/>
          <w:sz w:val="21"/>
          <w:szCs w:val="21"/>
          <w:lang w:val="en-US"/>
        </w:rPr>
        <w:t>data messages</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contain the actual data belonging to the modules in the carousel, while</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 xml:space="preserve">DSM-CC download </w:t>
      </w:r>
      <w:r w:rsidRPr="006D6D1A">
        <w:rPr>
          <w:rStyle w:val="HTMLDefinition"/>
          <w:rFonts w:ascii="Arial" w:hAnsi="Arial" w:cs="Arial"/>
          <w:b/>
          <w:color w:val="152335"/>
          <w:sz w:val="21"/>
          <w:szCs w:val="21"/>
          <w:lang w:val="en-US"/>
        </w:rPr>
        <w:t>control messages</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tell the receiver how the download data messages are organised into modules.</w:t>
      </w:r>
    </w:p>
    <w:p w:rsidR="003D1C5E" w:rsidRPr="00694E41" w:rsidRDefault="003D1C5E" w:rsidP="003D1C5E">
      <w:pPr>
        <w:pStyle w:val="Heading2"/>
        <w:spacing w:before="288" w:beforeAutospacing="0" w:after="0" w:afterAutospacing="0"/>
        <w:rPr>
          <w:rFonts w:ascii="Arial" w:hAnsi="Arial" w:cs="Arial"/>
          <w:color w:val="152335"/>
          <w:sz w:val="34"/>
          <w:szCs w:val="34"/>
          <w:lang w:val="en-US"/>
        </w:rPr>
      </w:pPr>
      <w:r w:rsidRPr="00694E41">
        <w:rPr>
          <w:rFonts w:ascii="Arial" w:hAnsi="Arial" w:cs="Arial"/>
          <w:color w:val="152335"/>
          <w:sz w:val="34"/>
          <w:szCs w:val="34"/>
          <w:lang w:val="en-US"/>
        </w:rPr>
        <w:t>Download Data messages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There is only one type of download data message - the</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DownloadDataBlock</w:t>
      </w:r>
      <w:r w:rsidRPr="00694E41">
        <w:rPr>
          <w:rStyle w:val="apple-converted-space"/>
          <w:rFonts w:ascii="Arial" w:hAnsi="Arial" w:cs="Arial"/>
          <w:color w:val="152335"/>
          <w:sz w:val="21"/>
          <w:szCs w:val="21"/>
          <w:lang w:val="en-US"/>
        </w:rPr>
        <w:t> </w:t>
      </w:r>
      <w:r w:rsidR="0043680E">
        <w:rPr>
          <w:rStyle w:val="apple-converted-space"/>
          <w:rFonts w:ascii="Arial" w:hAnsi="Arial" w:cs="Arial"/>
          <w:color w:val="152335"/>
          <w:sz w:val="21"/>
          <w:szCs w:val="21"/>
          <w:lang w:val="en-US"/>
        </w:rPr>
        <w:t>(</w:t>
      </w:r>
      <w:r w:rsidR="0043680E" w:rsidRPr="0043680E">
        <w:rPr>
          <w:rStyle w:val="apple-converted-space"/>
          <w:rFonts w:ascii="Arial" w:hAnsi="Arial" w:cs="Arial"/>
          <w:b/>
          <w:color w:val="152335"/>
          <w:sz w:val="21"/>
          <w:szCs w:val="21"/>
          <w:lang w:val="en-US"/>
        </w:rPr>
        <w:t>DDB</w:t>
      </w:r>
      <w:r w:rsidR="0043680E">
        <w:rPr>
          <w:rStyle w:val="apple-converted-space"/>
          <w:rFonts w:ascii="Arial" w:hAnsi="Arial" w:cs="Arial"/>
          <w:color w:val="152335"/>
          <w:sz w:val="21"/>
          <w:szCs w:val="21"/>
          <w:lang w:val="en-US"/>
        </w:rPr>
        <w:t xml:space="preserve">) </w:t>
      </w:r>
      <w:r w:rsidRPr="00694E41">
        <w:rPr>
          <w:rFonts w:ascii="Arial" w:hAnsi="Arial" w:cs="Arial"/>
          <w:color w:val="152335"/>
          <w:sz w:val="21"/>
          <w:szCs w:val="21"/>
          <w:lang w:val="en-US"/>
        </w:rPr>
        <w:t>message. As the name suggests, each DownloadDataBlock message corresponds to one block of data that is broadcast as a single unit. Each DownloadDataBlock is also the same size, except for the last block in each module - this makes it easier for the receiver to parse the messages.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Each DownloadDataBlock message contains the ID and version number of the module it is part of, the block number within that module and the data itself. The module ID and version number let the receiver know whether it should pay attention to this message (since the receiver will know which modules it should load, and whether the block refers to a current version of the module or an old one), while the block number tells the receiver what part of the module is contained in that block.</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96"/>
        <w:gridCol w:w="2534"/>
      </w:tblGrid>
      <w:tr w:rsidR="003D1C5E" w:rsidRPr="00694E41"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t>Structure of the DDB message in a DVB carousel. Source:</w:t>
            </w:r>
            <w:r w:rsidRPr="00694E41">
              <w:rPr>
                <w:rStyle w:val="apple-converted-space"/>
                <w:b/>
                <w:bCs/>
                <w:sz w:val="15"/>
                <w:szCs w:val="15"/>
                <w:lang w:val="en-US"/>
              </w:rPr>
              <w:t> </w:t>
            </w:r>
            <w:hyperlink r:id="rId30" w:history="1">
              <w:r w:rsidRPr="00694E41">
                <w:rPr>
                  <w:rStyle w:val="Hyperlink"/>
                  <w:b/>
                  <w:bCs/>
                  <w:color w:val="8C8BB8"/>
                  <w:sz w:val="15"/>
                  <w:szCs w:val="15"/>
                  <w:lang w:val="en-US"/>
                </w:rPr>
                <w:t>TR 101 202 v1.2.1 (DVB Data Broadcasting Implementation Guidelines)</w:t>
              </w:r>
            </w:hyperlink>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No. of bytes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DownloadDataBlock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proofErr w:type="gramStart"/>
            <w:r>
              <w:rPr>
                <w:sz w:val="19"/>
                <w:szCs w:val="19"/>
              </w:rPr>
              <w:t>dsmccDownloadDataHeader(</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 </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moduleId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moduleVersion</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8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lastRenderedPageBreak/>
              <w:t>blockNumber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16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for (i=0; i &lt; N;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blockDataByte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bl>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As you can see from the tables above, each DownloadDataBlock message begins with a downloadDataHeader structure</w:t>
      </w:r>
      <w:r w:rsidR="0043680E">
        <w:rPr>
          <w:rFonts w:ascii="Arial" w:hAnsi="Arial" w:cs="Arial"/>
          <w:color w:val="152335"/>
          <w:sz w:val="21"/>
          <w:szCs w:val="21"/>
          <w:lang w:val="en-US"/>
        </w:rPr>
        <w:t>.</w:t>
      </w:r>
      <w:r w:rsidRPr="00694E41">
        <w:rPr>
          <w:rFonts w:ascii="Arial" w:hAnsi="Arial" w:cs="Arial"/>
          <w:color w:val="152335"/>
          <w:sz w:val="21"/>
          <w:szCs w:val="21"/>
          <w:lang w:val="en-US"/>
        </w:rPr>
        <w:t xml:space="preserve"> </w:t>
      </w:r>
      <w:proofErr w:type="gramStart"/>
      <w:r w:rsidRPr="00694E41">
        <w:rPr>
          <w:rFonts w:ascii="Arial" w:hAnsi="Arial" w:cs="Arial"/>
          <w:color w:val="152335"/>
          <w:sz w:val="21"/>
          <w:szCs w:val="21"/>
          <w:lang w:val="en-US"/>
        </w:rPr>
        <w:t>This</w:t>
      </w:r>
      <w:proofErr w:type="gramEnd"/>
      <w:r w:rsidRPr="00694E41">
        <w:rPr>
          <w:rFonts w:ascii="Arial" w:hAnsi="Arial" w:cs="Arial"/>
          <w:color w:val="152335"/>
          <w:sz w:val="21"/>
          <w:szCs w:val="21"/>
          <w:lang w:val="en-US"/>
        </w:rPr>
        <w:t xml:space="preserve"> structure has the following format:</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897"/>
        <w:gridCol w:w="2333"/>
      </w:tblGrid>
      <w:tr w:rsidR="003D1C5E" w:rsidRPr="00694E41"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t>Structure of the DSMCC download data header in a DVB carousel. Source:</w:t>
            </w:r>
            <w:r w:rsidRPr="00694E41">
              <w:rPr>
                <w:rStyle w:val="apple-converted-space"/>
                <w:b/>
                <w:bCs/>
                <w:sz w:val="15"/>
                <w:szCs w:val="15"/>
                <w:lang w:val="en-US"/>
              </w:rPr>
              <w:t> </w:t>
            </w:r>
            <w:hyperlink r:id="rId31" w:history="1">
              <w:r w:rsidRPr="00694E41">
                <w:rPr>
                  <w:rStyle w:val="Hyperlink"/>
                  <w:b/>
                  <w:bCs/>
                  <w:color w:val="8C8BB8"/>
                  <w:sz w:val="15"/>
                  <w:szCs w:val="15"/>
                  <w:lang w:val="en-US"/>
                </w:rPr>
                <w:t>TR 101 202 v1.2.1 (DVB Data Broadcasting Implementation Guidelines)</w:t>
              </w:r>
            </w:hyperlink>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No. of bytes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dsmccDownloadDataHeader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protocolDiscriminator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dsmccType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messageId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downloadId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4</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adaptationLength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messageLength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if (adaptationLength &gt; 0)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3D1C5E" w:rsidRDefault="003D1C5E">
            <w:pPr>
              <w:rPr>
                <w:sz w:val="19"/>
                <w:szCs w:val="19"/>
              </w:rPr>
            </w:pPr>
            <w:r>
              <w:rPr>
                <w:sz w:val="19"/>
                <w:szCs w:val="19"/>
              </w:rPr>
              <w:t>dsmccAdaptationHeader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bl>
    <w:p w:rsidR="003D1C5E" w:rsidRDefault="003D1C5E" w:rsidP="003D1C5E">
      <w:pPr>
        <w:pStyle w:val="NormalWeb"/>
        <w:spacing w:before="75" w:beforeAutospacing="0"/>
        <w:rPr>
          <w:rFonts w:ascii="Arial" w:hAnsi="Arial" w:cs="Arial"/>
          <w:color w:val="152335"/>
          <w:sz w:val="21"/>
          <w:szCs w:val="21"/>
        </w:rPr>
      </w:pPr>
      <w:bookmarkStart w:id="2" w:name="headerfieldvalues"/>
      <w:bookmarkEnd w:id="2"/>
      <w:r w:rsidRPr="00694E41">
        <w:rPr>
          <w:rFonts w:ascii="Arial" w:hAnsi="Arial" w:cs="Arial"/>
          <w:color w:val="152335"/>
          <w:sz w:val="21"/>
          <w:szCs w:val="21"/>
          <w:lang w:val="en-US"/>
        </w:rPr>
        <w:t xml:space="preserve">Some fields in the DSMCC download data header have fixed values. </w:t>
      </w:r>
      <w:r>
        <w:rPr>
          <w:rFonts w:ascii="Arial" w:hAnsi="Arial" w:cs="Arial"/>
          <w:color w:val="152335"/>
          <w:sz w:val="21"/>
          <w:szCs w:val="21"/>
        </w:rPr>
        <w:t>These are shown below.</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479"/>
        <w:gridCol w:w="1751"/>
      </w:tblGrid>
      <w:tr w:rsidR="003D1C5E" w:rsidRPr="00694E41"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t>DVB-assigned values for fields in the DSMCC download header</w:t>
            </w:r>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Field</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Value</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rStyle w:val="HTMLCode"/>
                <w:rFonts w:eastAsiaTheme="minorEastAsia"/>
              </w:rPr>
              <w:lastRenderedPageBreak/>
              <w:t>protocolDiscriminator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sz w:val="19"/>
                <w:szCs w:val="19"/>
              </w:rPr>
              <w:t>0x11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rStyle w:val="HTMLCode"/>
                <w:rFonts w:eastAsiaTheme="minorEastAsia"/>
              </w:rPr>
              <w:t>dsmccType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sz w:val="19"/>
                <w:szCs w:val="19"/>
              </w:rPr>
              <w:t>0x03</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rStyle w:val="HTMLCode"/>
                <w:rFonts w:eastAsiaTheme="minorEastAsia"/>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sz w:val="19"/>
                <w:szCs w:val="19"/>
              </w:rPr>
              <w:t>0xFF</w:t>
            </w:r>
          </w:p>
        </w:tc>
      </w:tr>
    </w:tbl>
    <w:p w:rsidR="003D1C5E" w:rsidRDefault="003D1C5E" w:rsidP="003D1C5E">
      <w:pPr>
        <w:pStyle w:val="Heading2"/>
        <w:spacing w:before="288" w:beforeAutospacing="0" w:after="0" w:afterAutospacing="0"/>
        <w:rPr>
          <w:rFonts w:ascii="Arial" w:hAnsi="Arial" w:cs="Arial"/>
          <w:color w:val="152335"/>
          <w:sz w:val="34"/>
          <w:szCs w:val="34"/>
        </w:rPr>
      </w:pPr>
      <w:r>
        <w:rPr>
          <w:rFonts w:ascii="Arial" w:hAnsi="Arial" w:cs="Arial"/>
          <w:color w:val="152335"/>
          <w:sz w:val="34"/>
          <w:szCs w:val="34"/>
        </w:rPr>
        <w:t>Download Control messages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 xml:space="preserve">Now that we've seen how data is carried in a carousel, we need to see how the blocks that carry that data are organised in to a sensible structure. The structure of a module is defined by </w:t>
      </w:r>
      <w:r w:rsidRPr="0043680E">
        <w:rPr>
          <w:rFonts w:ascii="Arial" w:hAnsi="Arial" w:cs="Arial"/>
          <w:b/>
          <w:color w:val="152335"/>
          <w:sz w:val="21"/>
          <w:szCs w:val="21"/>
          <w:lang w:val="en-US"/>
        </w:rPr>
        <w:t>one or more</w:t>
      </w:r>
      <w:r w:rsidRPr="00694E41">
        <w:rPr>
          <w:rFonts w:ascii="Arial" w:hAnsi="Arial" w:cs="Arial"/>
          <w:color w:val="152335"/>
          <w:sz w:val="21"/>
          <w:szCs w:val="21"/>
          <w:lang w:val="en-US"/>
        </w:rPr>
        <w:t xml:space="preserve"> download control messages.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As we have already seen, small modules may fit into a single block, while larger modules may need more than one block. In the latter case, and in the case where there is more than one module in the carousel, some extra control information is needed to describe how the blocks are grouped into modules. This is done using the first type of download control message, known as a</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DownloadInfoIndication</w:t>
      </w:r>
      <w:r w:rsidRPr="00694E41">
        <w:rPr>
          <w:rStyle w:val="apple-converted-space"/>
          <w:rFonts w:ascii="Arial" w:hAnsi="Arial" w:cs="Arial"/>
          <w:color w:val="152335"/>
          <w:sz w:val="21"/>
          <w:szCs w:val="21"/>
          <w:lang w:val="en-US"/>
        </w:rPr>
        <w:t> </w:t>
      </w:r>
      <w:r w:rsidR="0043680E">
        <w:rPr>
          <w:rStyle w:val="apple-converted-space"/>
          <w:rFonts w:ascii="Arial" w:hAnsi="Arial" w:cs="Arial"/>
          <w:color w:val="152335"/>
          <w:sz w:val="21"/>
          <w:szCs w:val="21"/>
          <w:lang w:val="en-US"/>
        </w:rPr>
        <w:t>(</w:t>
      </w:r>
      <w:r w:rsidR="0043680E" w:rsidRPr="0043680E">
        <w:rPr>
          <w:rStyle w:val="apple-converted-space"/>
          <w:rFonts w:ascii="Arial" w:hAnsi="Arial" w:cs="Arial"/>
          <w:b/>
          <w:color w:val="152335"/>
          <w:sz w:val="21"/>
          <w:szCs w:val="21"/>
          <w:lang w:val="en-US"/>
        </w:rPr>
        <w:t>DII</w:t>
      </w:r>
      <w:r w:rsidR="0043680E">
        <w:rPr>
          <w:rStyle w:val="apple-converted-space"/>
          <w:rFonts w:ascii="Arial" w:hAnsi="Arial" w:cs="Arial"/>
          <w:color w:val="152335"/>
          <w:sz w:val="21"/>
          <w:szCs w:val="21"/>
          <w:lang w:val="en-US"/>
        </w:rPr>
        <w:t xml:space="preserve">) </w:t>
      </w:r>
      <w:r w:rsidRPr="00694E41">
        <w:rPr>
          <w:rFonts w:ascii="Arial" w:hAnsi="Arial" w:cs="Arial"/>
          <w:color w:val="152335"/>
          <w:sz w:val="21"/>
          <w:szCs w:val="21"/>
          <w:lang w:val="en-US"/>
        </w:rPr>
        <w:t>message.</w:t>
      </w:r>
    </w:p>
    <w:p w:rsidR="003D1C5E" w:rsidRPr="00694E41" w:rsidRDefault="003D1C5E" w:rsidP="003D1C5E">
      <w:pPr>
        <w:pStyle w:val="Heading3"/>
        <w:spacing w:before="288" w:beforeAutospacing="0" w:after="0" w:afterAutospacing="0"/>
        <w:rPr>
          <w:rFonts w:ascii="Arial" w:hAnsi="Arial" w:cs="Arial"/>
          <w:color w:val="152335"/>
          <w:sz w:val="26"/>
          <w:szCs w:val="26"/>
          <w:lang w:val="en-US"/>
        </w:rPr>
      </w:pPr>
      <w:r w:rsidRPr="00694E41">
        <w:rPr>
          <w:rFonts w:ascii="Arial" w:hAnsi="Arial" w:cs="Arial"/>
          <w:color w:val="152335"/>
          <w:sz w:val="26"/>
          <w:szCs w:val="26"/>
          <w:lang w:val="en-US"/>
        </w:rPr>
        <w:t>DownloadInfoIndication Messages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Each DownloadInfoIndication (DII) message contains a description of a number of modules and of the parameters that are used to transmit them. Any modules that are listed in the same DII message are said to be members of the same</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group</w:t>
      </w:r>
      <w:r w:rsidRPr="00694E41">
        <w:rPr>
          <w:rFonts w:ascii="Arial" w:hAnsi="Arial" w:cs="Arial"/>
          <w:color w:val="152335"/>
          <w:sz w:val="21"/>
          <w:szCs w:val="21"/>
          <w:lang w:val="en-US"/>
        </w:rPr>
        <w:t>. This provides a way for broadcasters to identify modules that belong together, for instance because they all carry different parts of a single block of data.</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The DII message gives the size of the DownloadDataBlock messages that are used to transmit the module data, and for each module that it describes it gives the ID of the module, its version and its size, as well as a number of descriptors that may give a more detailed description of the module. By knowing the size of a module and the size of each DownloadDataBlock message, the receiver can calculate how many blocks will be used to transmit each module. This lets the receiver make sure that it has all of the data it needs when reading a module. The version number lets the receiver see when the contents of a given module have changed, and tell the receiver to replace any versions of that module that it may have cached.</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50"/>
        <w:gridCol w:w="3480"/>
      </w:tblGrid>
      <w:tr w:rsidR="003D1C5E" w:rsidRPr="00694E41"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t>Structure of the DII message in a DVB carousel. Source:</w:t>
            </w:r>
            <w:r w:rsidRPr="00694E41">
              <w:rPr>
                <w:rStyle w:val="apple-converted-space"/>
                <w:b/>
                <w:bCs/>
                <w:sz w:val="15"/>
                <w:szCs w:val="15"/>
                <w:lang w:val="en-US"/>
              </w:rPr>
              <w:t> </w:t>
            </w:r>
            <w:hyperlink r:id="rId32" w:history="1">
              <w:r w:rsidRPr="00694E41">
                <w:rPr>
                  <w:rStyle w:val="Hyperlink"/>
                  <w:b/>
                  <w:bCs/>
                  <w:color w:val="8C8BB8"/>
                  <w:sz w:val="15"/>
                  <w:szCs w:val="15"/>
                  <w:lang w:val="en-US"/>
                </w:rPr>
                <w:t>TR 101 202 v1.2.1 (DVB Data Broadcasting Implementation Guidelines)</w:t>
              </w:r>
            </w:hyperlink>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No. of bytes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DownloadInfoIndication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proofErr w:type="gramStart"/>
            <w:r>
              <w:rPr>
                <w:sz w:val="19"/>
                <w:szCs w:val="19"/>
              </w:rPr>
              <w:t>dsmccMessageHeader(</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downloadId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32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blockSize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16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windowSize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8 bits (0x00)</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ackPeriod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8 bits (0x00)</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lastRenderedPageBreak/>
              <w:t>tCDownloadWindow</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32 bits (0x00)</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tCDownloadScenario</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32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compatibilityDescriptor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numberOfModules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16 bits</w:t>
            </w: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for (i = 0; i &lt; numberOfModules;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moduleId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16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moduleSize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32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moduleVersion</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8 bits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moduleInfoLength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8 bits</w:t>
            </w: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for (j = 0; j &lt; moduleInfoLength; j++)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3D1C5E" w:rsidRDefault="003D1C5E">
            <w:pPr>
              <w:rPr>
                <w:sz w:val="19"/>
                <w:szCs w:val="19"/>
              </w:rPr>
            </w:pPr>
            <w:r>
              <w:rPr>
                <w:sz w:val="19"/>
                <w:szCs w:val="19"/>
              </w:rPr>
              <w:t>moduleInfoByte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depends on module info length</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privateDataLength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16 bits</w:t>
            </w: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for (k = 0; k &lt; privateDataLength; k++)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privateDataByte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depends on private data length</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bl>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Some of the values for these fields are fixed by DVB. These are shown in the following table:</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91"/>
        <w:gridCol w:w="2139"/>
      </w:tblGrid>
      <w:tr w:rsidR="003D1C5E" w:rsidRPr="00694E41"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t>DVB-assigned values for fields in DII messages</w:t>
            </w:r>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Field</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Value</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rStyle w:val="HTMLCode"/>
                <w:rFonts w:eastAsiaTheme="minorEastAsia"/>
              </w:rPr>
              <w:t>windowSize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sz w:val="19"/>
                <w:szCs w:val="19"/>
              </w:rPr>
              <w:t>0x00</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rStyle w:val="HTMLCode"/>
                <w:rFonts w:eastAsiaTheme="minorEastAsia"/>
              </w:rPr>
              <w:t>ackPeriod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sz w:val="19"/>
                <w:szCs w:val="19"/>
              </w:rPr>
              <w:t>0x00</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rStyle w:val="HTMLCode"/>
                <w:rFonts w:eastAsiaTheme="minorEastAsia"/>
              </w:rPr>
              <w:t>tcDownloadWindow</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r>
              <w:rPr>
                <w:sz w:val="19"/>
                <w:szCs w:val="19"/>
              </w:rPr>
              <w:t>0x00</w:t>
            </w:r>
          </w:p>
        </w:tc>
      </w:tr>
    </w:tbl>
    <w:p w:rsidR="003D1C5E" w:rsidRDefault="003D1C5E" w:rsidP="003D1C5E">
      <w:pPr>
        <w:pStyle w:val="NormalWeb"/>
        <w:spacing w:before="75" w:beforeAutospacing="0"/>
        <w:rPr>
          <w:rFonts w:ascii="Arial" w:hAnsi="Arial" w:cs="Arial"/>
          <w:color w:val="152335"/>
          <w:sz w:val="21"/>
          <w:szCs w:val="21"/>
        </w:rPr>
      </w:pPr>
      <w:r w:rsidRPr="00694E41">
        <w:rPr>
          <w:rFonts w:ascii="Arial" w:hAnsi="Arial" w:cs="Arial"/>
          <w:color w:val="152335"/>
          <w:sz w:val="21"/>
          <w:szCs w:val="21"/>
          <w:lang w:val="en-US"/>
        </w:rPr>
        <w:lastRenderedPageBreak/>
        <w:t>For data carousels that are carrying object carousels, the</w:t>
      </w:r>
      <w:r w:rsidRPr="00694E41">
        <w:rPr>
          <w:rStyle w:val="apple-converted-space"/>
          <w:rFonts w:ascii="Arial" w:hAnsi="Arial" w:cs="Arial"/>
          <w:color w:val="152335"/>
          <w:sz w:val="21"/>
          <w:szCs w:val="21"/>
          <w:lang w:val="en-US"/>
        </w:rPr>
        <w:t> </w:t>
      </w:r>
      <w:r w:rsidRPr="00694E41">
        <w:rPr>
          <w:rStyle w:val="HTMLCode"/>
          <w:color w:val="152335"/>
          <w:lang w:val="en-US"/>
        </w:rPr>
        <w:t>moduleInfoByte</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field will contain a</w:t>
      </w:r>
      <w:r w:rsidRPr="00694E41">
        <w:rPr>
          <w:rStyle w:val="apple-converted-space"/>
          <w:rFonts w:ascii="Arial" w:hAnsi="Arial" w:cs="Arial"/>
          <w:color w:val="152335"/>
          <w:sz w:val="21"/>
          <w:szCs w:val="21"/>
          <w:lang w:val="en-US"/>
        </w:rPr>
        <w:t> </w:t>
      </w:r>
      <w:hyperlink r:id="rId33" w:anchor="octransport" w:history="1">
        <w:r w:rsidRPr="00694E41">
          <w:rPr>
            <w:rStyle w:val="Hyperlink"/>
            <w:rFonts w:ascii="Arial" w:hAnsi="Arial" w:cs="Arial"/>
            <w:b/>
            <w:bCs/>
            <w:color w:val="8C8BB8"/>
            <w:sz w:val="21"/>
            <w:szCs w:val="21"/>
            <w:lang w:val="en-US"/>
          </w:rPr>
          <w:t>ModuleInfo structure</w:t>
        </w:r>
      </w:hyperlink>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 xml:space="preserve">that describes the structure of the blocks within the module. Like DownloadDataBlock messages, every DII message begins with a header structure. </w:t>
      </w:r>
      <w:r>
        <w:rPr>
          <w:rFonts w:ascii="Arial" w:hAnsi="Arial" w:cs="Arial"/>
          <w:color w:val="152335"/>
          <w:sz w:val="21"/>
          <w:szCs w:val="21"/>
        </w:rPr>
        <w:t>The dsmccMessageHeader has the following format:</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730"/>
        <w:gridCol w:w="2500"/>
      </w:tblGrid>
      <w:tr w:rsidR="003D1C5E" w:rsidRPr="00694E41"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t>Structure of the DSM-CC message header in a DVB carousel. Source:</w:t>
            </w:r>
            <w:r w:rsidRPr="00694E41">
              <w:rPr>
                <w:rStyle w:val="apple-converted-space"/>
                <w:b/>
                <w:bCs/>
                <w:sz w:val="15"/>
                <w:szCs w:val="15"/>
                <w:lang w:val="en-US"/>
              </w:rPr>
              <w:t> </w:t>
            </w:r>
            <w:hyperlink r:id="rId34" w:history="1">
              <w:r w:rsidRPr="00694E41">
                <w:rPr>
                  <w:rStyle w:val="Hyperlink"/>
                  <w:b/>
                  <w:bCs/>
                  <w:color w:val="8C8BB8"/>
                  <w:sz w:val="15"/>
                  <w:szCs w:val="15"/>
                  <w:lang w:val="en-US"/>
                </w:rPr>
                <w:t>TR 101 202 v1.2.1 (DVB Data Broadcasting Implementation Guidelines)</w:t>
              </w:r>
            </w:hyperlink>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No. of bytes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dsmccMessageHeader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protocolDiscriminator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dsmccType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messageId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transactionId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4</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adaptationLength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messageLength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if (adaptation length &gt; 0)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dsmccAdaptationHeader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bl>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As with the download data header, a number of these fields will have fixed values. These are the same in both cases, and details of these fields are given</w:t>
      </w:r>
      <w:r w:rsidRPr="00694E41">
        <w:rPr>
          <w:rStyle w:val="apple-converted-space"/>
          <w:rFonts w:ascii="Arial" w:hAnsi="Arial" w:cs="Arial"/>
          <w:color w:val="152335"/>
          <w:sz w:val="21"/>
          <w:szCs w:val="21"/>
          <w:lang w:val="en-US"/>
        </w:rPr>
        <w:t> </w:t>
      </w:r>
      <w:hyperlink r:id="rId35" w:anchor="headerfieldvalues" w:history="1">
        <w:r w:rsidRPr="00694E41">
          <w:rPr>
            <w:rStyle w:val="Hyperlink"/>
            <w:rFonts w:ascii="Arial" w:hAnsi="Arial" w:cs="Arial"/>
            <w:b/>
            <w:bCs/>
            <w:color w:val="8C8BB8"/>
            <w:sz w:val="21"/>
            <w:szCs w:val="21"/>
            <w:lang w:val="en-US"/>
          </w:rPr>
          <w:t>above</w:t>
        </w:r>
      </w:hyperlink>
      <w:r w:rsidRPr="00694E41">
        <w:rPr>
          <w:rFonts w:ascii="Arial" w:hAnsi="Arial" w:cs="Arial"/>
          <w:color w:val="152335"/>
          <w:sz w:val="21"/>
          <w:szCs w:val="21"/>
          <w:lang w:val="en-US"/>
        </w:rPr>
        <w:t>.</w:t>
      </w:r>
    </w:p>
    <w:p w:rsidR="003D1C5E" w:rsidRPr="00694E41" w:rsidRDefault="003D1C5E" w:rsidP="003D1C5E">
      <w:pPr>
        <w:pStyle w:val="Heading2"/>
        <w:spacing w:before="288" w:beforeAutospacing="0" w:after="0" w:afterAutospacing="0"/>
        <w:rPr>
          <w:rFonts w:ascii="Arial" w:hAnsi="Arial" w:cs="Arial"/>
          <w:color w:val="152335"/>
          <w:sz w:val="34"/>
          <w:szCs w:val="34"/>
          <w:lang w:val="en-US"/>
        </w:rPr>
      </w:pPr>
      <w:r w:rsidRPr="00694E41">
        <w:rPr>
          <w:rFonts w:ascii="Arial" w:hAnsi="Arial" w:cs="Arial"/>
          <w:color w:val="152335"/>
          <w:sz w:val="34"/>
          <w:szCs w:val="34"/>
          <w:lang w:val="en-US"/>
        </w:rPr>
        <w:t>DownloadServerInitiate messages and two-layer carousels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 xml:space="preserve">One limitation that </w:t>
      </w:r>
      <w:r w:rsidRPr="0043680E">
        <w:rPr>
          <w:rFonts w:ascii="Arial" w:hAnsi="Arial" w:cs="Arial"/>
          <w:b/>
          <w:color w:val="152335"/>
          <w:sz w:val="21"/>
          <w:szCs w:val="21"/>
          <w:lang w:val="en-US"/>
        </w:rPr>
        <w:t>MPEG</w:t>
      </w:r>
      <w:r w:rsidRPr="00694E41">
        <w:rPr>
          <w:rFonts w:ascii="Arial" w:hAnsi="Arial" w:cs="Arial"/>
          <w:color w:val="152335"/>
          <w:sz w:val="21"/>
          <w:szCs w:val="21"/>
          <w:lang w:val="en-US"/>
        </w:rPr>
        <w:t xml:space="preserve"> imposes on DSM-CC concerns the size of the messages. Each DSM-CC message is limited to a total size of </w:t>
      </w:r>
      <w:r w:rsidRPr="0043680E">
        <w:rPr>
          <w:rFonts w:ascii="Arial" w:hAnsi="Arial" w:cs="Arial"/>
          <w:b/>
          <w:color w:val="152335"/>
          <w:sz w:val="21"/>
          <w:szCs w:val="21"/>
          <w:lang w:val="en-US"/>
        </w:rPr>
        <w:t>4K</w:t>
      </w:r>
      <w:r w:rsidRPr="00694E41">
        <w:rPr>
          <w:rFonts w:ascii="Arial" w:hAnsi="Arial" w:cs="Arial"/>
          <w:color w:val="152335"/>
          <w:sz w:val="21"/>
          <w:szCs w:val="21"/>
          <w:lang w:val="en-US"/>
        </w:rPr>
        <w:t xml:space="preserve">, which can cause problems for DII messages. In particular, it means that a DII message can only describe up to around 150 modules. For small carousels, this is not a problem. Carousels which only use a </w:t>
      </w:r>
      <w:r w:rsidRPr="0043680E">
        <w:rPr>
          <w:rFonts w:ascii="Arial" w:hAnsi="Arial" w:cs="Arial"/>
          <w:b/>
          <w:color w:val="152335"/>
          <w:sz w:val="21"/>
          <w:szCs w:val="21"/>
          <w:lang w:val="en-US"/>
        </w:rPr>
        <w:t>single DII message</w:t>
      </w:r>
      <w:r w:rsidRPr="00694E41">
        <w:rPr>
          <w:rFonts w:ascii="Arial" w:hAnsi="Arial" w:cs="Arial"/>
          <w:color w:val="152335"/>
          <w:sz w:val="21"/>
          <w:szCs w:val="21"/>
          <w:lang w:val="en-US"/>
        </w:rPr>
        <w:t xml:space="preserve"> are called</w:t>
      </w:r>
      <w:r w:rsidRPr="00694E41">
        <w:rPr>
          <w:rStyle w:val="apple-converted-space"/>
          <w:rFonts w:ascii="Arial" w:hAnsi="Arial" w:cs="Arial"/>
          <w:color w:val="152335"/>
          <w:sz w:val="21"/>
          <w:szCs w:val="21"/>
          <w:lang w:val="en-US"/>
        </w:rPr>
        <w:t> </w:t>
      </w:r>
      <w:r w:rsidRPr="0043680E">
        <w:rPr>
          <w:rStyle w:val="HTMLDefinition"/>
          <w:rFonts w:ascii="Arial" w:hAnsi="Arial" w:cs="Arial"/>
          <w:b/>
          <w:color w:val="152335"/>
          <w:sz w:val="21"/>
          <w:szCs w:val="21"/>
          <w:lang w:val="en-US"/>
        </w:rPr>
        <w:t>one-layer carousels</w:t>
      </w:r>
      <w:r w:rsidRPr="00694E41">
        <w:rPr>
          <w:rFonts w:ascii="Arial" w:hAnsi="Arial" w:cs="Arial"/>
          <w:color w:val="152335"/>
          <w:sz w:val="21"/>
          <w:szCs w:val="21"/>
          <w:lang w:val="en-US"/>
        </w:rPr>
        <w:t>.</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 xml:space="preserve">For bigger carousels (and also in other scenarios that we'll see later), this means that more than one DII message is needed to describe all of the modules. Unfortunately, DSM-CC only allows a carousel to have a single top-level download control message. If a carousel has more than one </w:t>
      </w:r>
      <w:r w:rsidRPr="00694E41">
        <w:rPr>
          <w:rFonts w:ascii="Arial" w:hAnsi="Arial" w:cs="Arial"/>
          <w:color w:val="152335"/>
          <w:sz w:val="21"/>
          <w:szCs w:val="21"/>
          <w:lang w:val="en-US"/>
        </w:rPr>
        <w:lastRenderedPageBreak/>
        <w:t>DII message, which one of them is the top level one? Actually, none of them is - that privilege goes to the</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DownloadServerInitiate</w:t>
      </w:r>
      <w:r w:rsidRPr="00694E41">
        <w:rPr>
          <w:rStyle w:val="apple-converted-space"/>
          <w:rFonts w:ascii="Arial" w:hAnsi="Arial" w:cs="Arial"/>
          <w:color w:val="152335"/>
          <w:sz w:val="21"/>
          <w:szCs w:val="21"/>
          <w:lang w:val="en-US"/>
        </w:rPr>
        <w:t> </w:t>
      </w:r>
      <w:r w:rsidR="00F638BA">
        <w:rPr>
          <w:rStyle w:val="apple-converted-space"/>
          <w:rFonts w:ascii="Arial" w:hAnsi="Arial" w:cs="Arial"/>
          <w:color w:val="152335"/>
          <w:sz w:val="21"/>
          <w:szCs w:val="21"/>
          <w:lang w:val="en-US"/>
        </w:rPr>
        <w:t>(</w:t>
      </w:r>
      <w:r w:rsidR="00F638BA" w:rsidRPr="00F638BA">
        <w:rPr>
          <w:rStyle w:val="apple-converted-space"/>
          <w:rFonts w:ascii="Arial" w:hAnsi="Arial" w:cs="Arial"/>
          <w:b/>
          <w:color w:val="152335"/>
          <w:sz w:val="21"/>
          <w:szCs w:val="21"/>
          <w:lang w:val="en-US"/>
        </w:rPr>
        <w:t>DSI</w:t>
      </w:r>
      <w:r w:rsidR="00F638BA">
        <w:rPr>
          <w:rStyle w:val="apple-converted-space"/>
          <w:rFonts w:ascii="Arial" w:hAnsi="Arial" w:cs="Arial"/>
          <w:color w:val="152335"/>
          <w:sz w:val="21"/>
          <w:szCs w:val="21"/>
          <w:lang w:val="en-US"/>
        </w:rPr>
        <w:t xml:space="preserve">) </w:t>
      </w:r>
      <w:r w:rsidRPr="00694E41">
        <w:rPr>
          <w:rFonts w:ascii="Arial" w:hAnsi="Arial" w:cs="Arial"/>
          <w:color w:val="152335"/>
          <w:sz w:val="21"/>
          <w:szCs w:val="21"/>
          <w:lang w:val="en-US"/>
        </w:rPr>
        <w:t>message.</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The DownloadServerInitiate (DSI) message acts as a top-level control message for those carousels which have several DII messages. It groups together a number of DII messages, and the groups of modules associated with them, into a single</w:t>
      </w:r>
      <w:r w:rsidRPr="00694E41">
        <w:rPr>
          <w:rStyle w:val="apple-converted-space"/>
          <w:rFonts w:ascii="Arial" w:hAnsi="Arial" w:cs="Arial"/>
          <w:color w:val="152335"/>
          <w:sz w:val="21"/>
          <w:szCs w:val="21"/>
          <w:lang w:val="en-US"/>
        </w:rPr>
        <w:t> </w:t>
      </w:r>
      <w:r w:rsidRPr="000D0F2F">
        <w:rPr>
          <w:rStyle w:val="HTMLDefinition"/>
          <w:rFonts w:ascii="Arial" w:hAnsi="Arial" w:cs="Arial"/>
          <w:b/>
          <w:color w:val="152335"/>
          <w:sz w:val="21"/>
          <w:szCs w:val="21"/>
          <w:lang w:val="en-US"/>
        </w:rPr>
        <w:t>supergroup</w:t>
      </w:r>
      <w:r w:rsidRPr="00694E41">
        <w:rPr>
          <w:rFonts w:ascii="Arial" w:hAnsi="Arial" w:cs="Arial"/>
          <w:color w:val="152335"/>
          <w:sz w:val="21"/>
          <w:szCs w:val="21"/>
          <w:lang w:val="en-US"/>
        </w:rPr>
        <w:t>.</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Carousels where a number of DII message are linked to a supergroup by a DSI message are called</w:t>
      </w:r>
      <w:r w:rsidRPr="00694E41">
        <w:rPr>
          <w:rStyle w:val="apple-converted-space"/>
          <w:rFonts w:ascii="Arial" w:hAnsi="Arial" w:cs="Arial"/>
          <w:color w:val="152335"/>
          <w:sz w:val="21"/>
          <w:szCs w:val="21"/>
          <w:lang w:val="en-US"/>
        </w:rPr>
        <w:t> </w:t>
      </w:r>
      <w:r w:rsidRPr="000D0F2F">
        <w:rPr>
          <w:rStyle w:val="HTMLDefinition"/>
          <w:rFonts w:ascii="Arial" w:hAnsi="Arial" w:cs="Arial"/>
          <w:b/>
          <w:color w:val="152335"/>
          <w:sz w:val="21"/>
          <w:szCs w:val="21"/>
          <w:lang w:val="en-US"/>
        </w:rPr>
        <w:t>two-layer carousels</w:t>
      </w:r>
      <w:r w:rsidRPr="00694E41">
        <w:rPr>
          <w:rFonts w:ascii="Arial" w:hAnsi="Arial" w:cs="Arial"/>
          <w:color w:val="152335"/>
          <w:sz w:val="21"/>
          <w:szCs w:val="21"/>
          <w:lang w:val="en-US"/>
        </w:rPr>
        <w:t>.</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23"/>
        <w:gridCol w:w="2207"/>
      </w:tblGrid>
      <w:tr w:rsidR="003D1C5E" w:rsidRPr="00694E41"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t>Structure of the DSM-CC DSI message in a DVB carousel. Source:</w:t>
            </w:r>
            <w:r w:rsidRPr="00694E41">
              <w:rPr>
                <w:rStyle w:val="apple-converted-space"/>
                <w:b/>
                <w:bCs/>
                <w:sz w:val="15"/>
                <w:szCs w:val="15"/>
                <w:lang w:val="en-US"/>
              </w:rPr>
              <w:t> </w:t>
            </w:r>
            <w:hyperlink r:id="rId36" w:history="1">
              <w:r w:rsidRPr="00694E41">
                <w:rPr>
                  <w:rStyle w:val="Hyperlink"/>
                  <w:b/>
                  <w:bCs/>
                  <w:color w:val="8C8BB8"/>
                  <w:sz w:val="15"/>
                  <w:szCs w:val="15"/>
                  <w:lang w:val="en-US"/>
                </w:rPr>
                <w:t>TR 101 202 v1.2.1 (DVB Data Broadcasting Implementation Guidelines)</w:t>
              </w:r>
            </w:hyperlink>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No. of bytes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DownloadServerInitiate (</w:t>
            </w:r>
            <w:proofErr w:type="gramStart"/>
            <w:r>
              <w:rPr>
                <w:sz w:val="19"/>
                <w:szCs w:val="19"/>
              </w:rPr>
              <w:t>)</w:t>
            </w:r>
            <w:proofErr w:type="gramEnd"/>
            <w:r>
              <w:rPr>
                <w:sz w:val="19"/>
                <w:szCs w:val="19"/>
              </w:rPr>
              <w:b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dsmccMessageHeader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serverId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20</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rsidP="000D0F2F">
            <w:pPr>
              <w:rPr>
                <w:sz w:val="19"/>
                <w:szCs w:val="19"/>
              </w:rPr>
            </w:pPr>
            <w:r>
              <w:rPr>
                <w:sz w:val="19"/>
                <w:szCs w:val="19"/>
              </w:rPr>
              <w:t>compatibilityDescriptor</w:t>
            </w:r>
            <w:r w:rsidR="000D0F2F">
              <w:rPr>
                <w:sz w:val="19"/>
                <w:szCs w:val="19"/>
              </w:rPr>
              <w:t xml:space="preserve"> </w:t>
            </w: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privateDataLength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for (i = 0; i &lt; privateDataLength;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Pr="00C218F2" w:rsidRDefault="003D1C5E">
            <w:pPr>
              <w:rPr>
                <w:b/>
                <w:sz w:val="19"/>
                <w:szCs w:val="19"/>
              </w:rPr>
            </w:pPr>
            <w:r w:rsidRPr="00C218F2">
              <w:rPr>
                <w:b/>
                <w:sz w:val="19"/>
                <w:szCs w:val="19"/>
              </w:rPr>
              <w:t>privateDataByte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bl>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 xml:space="preserve">In </w:t>
      </w:r>
      <w:r w:rsidRPr="00C218F2">
        <w:rPr>
          <w:rFonts w:ascii="Arial" w:hAnsi="Arial" w:cs="Arial"/>
          <w:b/>
          <w:color w:val="152335"/>
          <w:sz w:val="21"/>
          <w:szCs w:val="21"/>
          <w:lang w:val="en-US"/>
        </w:rPr>
        <w:t>DVB</w:t>
      </w:r>
      <w:r w:rsidRPr="00694E41">
        <w:rPr>
          <w:rFonts w:ascii="Arial" w:hAnsi="Arial" w:cs="Arial"/>
          <w:color w:val="152335"/>
          <w:sz w:val="21"/>
          <w:szCs w:val="21"/>
          <w:lang w:val="en-US"/>
        </w:rPr>
        <w:t xml:space="preserve"> systems, the private data bytes will in most cases contain a </w:t>
      </w:r>
      <w:r w:rsidRPr="00C218F2">
        <w:rPr>
          <w:rFonts w:ascii="Arial" w:hAnsi="Arial" w:cs="Arial"/>
          <w:b/>
          <w:color w:val="152335"/>
          <w:sz w:val="21"/>
          <w:szCs w:val="21"/>
          <w:lang w:val="en-US"/>
        </w:rPr>
        <w:t>GroupInfoIndication</w:t>
      </w:r>
      <w:r w:rsidRPr="00694E41">
        <w:rPr>
          <w:rFonts w:ascii="Arial" w:hAnsi="Arial" w:cs="Arial"/>
          <w:color w:val="152335"/>
          <w:sz w:val="21"/>
          <w:szCs w:val="21"/>
          <w:lang w:val="en-US"/>
        </w:rPr>
        <w:t xml:space="preserve"> </w:t>
      </w:r>
      <w:r w:rsidR="00C218F2">
        <w:rPr>
          <w:rFonts w:ascii="Arial" w:hAnsi="Arial" w:cs="Arial"/>
          <w:color w:val="152335"/>
          <w:sz w:val="21"/>
          <w:szCs w:val="21"/>
          <w:lang w:val="en-US"/>
        </w:rPr>
        <w:t xml:space="preserve">(GII) </w:t>
      </w:r>
      <w:r w:rsidRPr="00694E41">
        <w:rPr>
          <w:rFonts w:ascii="Arial" w:hAnsi="Arial" w:cs="Arial"/>
          <w:color w:val="152335"/>
          <w:sz w:val="21"/>
          <w:szCs w:val="21"/>
          <w:lang w:val="en-US"/>
        </w:rPr>
        <w:t>structure as shown below:</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46"/>
        <w:gridCol w:w="2184"/>
      </w:tblGrid>
      <w:tr w:rsidR="003D1C5E" w:rsidTr="003D1C5E">
        <w:tc>
          <w:tcPr>
            <w:tcW w:w="0" w:type="auto"/>
            <w:gridSpan w:val="2"/>
            <w:tcBorders>
              <w:top w:val="nil"/>
              <w:left w:val="nil"/>
              <w:bottom w:val="nil"/>
              <w:right w:val="nil"/>
            </w:tcBorders>
            <w:shd w:val="clear" w:color="auto" w:fill="A87657"/>
            <w:tcMar>
              <w:top w:w="15" w:type="dxa"/>
              <w:left w:w="15" w:type="dxa"/>
              <w:bottom w:w="15" w:type="dxa"/>
              <w:right w:w="240" w:type="dxa"/>
            </w:tcMar>
            <w:vAlign w:val="center"/>
            <w:hideMark/>
          </w:tcPr>
          <w:p w:rsidR="003D1C5E" w:rsidRDefault="003D1C5E">
            <w:pPr>
              <w:spacing w:before="360" w:after="120"/>
              <w:jc w:val="center"/>
              <w:rPr>
                <w:b/>
                <w:bCs/>
                <w:sz w:val="15"/>
                <w:szCs w:val="15"/>
              </w:rPr>
            </w:pPr>
            <w:r w:rsidRPr="00694E41">
              <w:rPr>
                <w:b/>
                <w:bCs/>
                <w:sz w:val="15"/>
                <w:szCs w:val="15"/>
                <w:lang w:val="en-US"/>
              </w:rPr>
              <w:t xml:space="preserve">Structure of the DSM-CC GroupInfoIndication message in a DVB carousel. </w:t>
            </w:r>
            <w:r>
              <w:rPr>
                <w:b/>
                <w:bCs/>
                <w:sz w:val="15"/>
                <w:szCs w:val="15"/>
              </w:rPr>
              <w:t>Source:</w:t>
            </w:r>
            <w:r>
              <w:rPr>
                <w:rStyle w:val="apple-converted-space"/>
                <w:b/>
                <w:bCs/>
                <w:sz w:val="15"/>
                <w:szCs w:val="15"/>
              </w:rPr>
              <w:t> </w:t>
            </w:r>
            <w:hyperlink r:id="rId37" w:history="1">
              <w:r>
                <w:rPr>
                  <w:rStyle w:val="Hyperlink"/>
                  <w:b/>
                  <w:bCs/>
                  <w:color w:val="8C8BB8"/>
                  <w:sz w:val="15"/>
                  <w:szCs w:val="15"/>
                </w:rPr>
                <w:t>EN 301 192 v1.3.1 (DVB Data Broadcasting Specification)</w:t>
              </w:r>
            </w:hyperlink>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No. of bytes</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GroupInfoIndication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NumberOfGroups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for (i=0; i &lt; NumberOfGroups;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lastRenderedPageBreak/>
              <w:t>GroupId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4</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GroupSize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4</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proofErr w:type="gramStart"/>
            <w:r>
              <w:rPr>
                <w:sz w:val="19"/>
                <w:szCs w:val="19"/>
              </w:rPr>
              <w:t>GroupCompatibility(</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GroupInfoLength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for (i=0; i &lt; GroupInfoLength;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3D1C5E" w:rsidRDefault="003D1C5E">
            <w:pPr>
              <w:rPr>
                <w:sz w:val="19"/>
                <w:szCs w:val="19"/>
              </w:rPr>
            </w:pPr>
            <w:r>
              <w:rPr>
                <w:sz w:val="19"/>
                <w:szCs w:val="19"/>
              </w:rPr>
              <w:t>GroupInfoByte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PrivateDataLength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2</w:t>
            </w:r>
          </w:p>
        </w:tc>
      </w:tr>
      <w:tr w:rsidR="003D1C5E" w:rsidRPr="00694E41"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Pr="00694E41" w:rsidRDefault="003D1C5E">
            <w:pPr>
              <w:rPr>
                <w:sz w:val="19"/>
                <w:szCs w:val="19"/>
                <w:lang w:val="en-US"/>
              </w:rPr>
            </w:pPr>
            <w:r w:rsidRPr="00694E41">
              <w:rPr>
                <w:sz w:val="19"/>
                <w:szCs w:val="19"/>
                <w:lang w:val="en-US"/>
              </w:rPr>
              <w:t>for (i=0; i &lt; PrivateDataLength;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Pr="00694E41" w:rsidRDefault="003D1C5E">
            <w:pPr>
              <w:rPr>
                <w:sz w:val="19"/>
                <w:szCs w:val="19"/>
                <w:lang w:val="en-US"/>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3D1C5E" w:rsidRDefault="003D1C5E">
            <w:pPr>
              <w:rPr>
                <w:sz w:val="19"/>
                <w:szCs w:val="19"/>
              </w:rPr>
            </w:pPr>
            <w:r>
              <w:rPr>
                <w:sz w:val="19"/>
                <w:szCs w:val="19"/>
              </w:rPr>
              <w:t>PrivateDataByte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bl>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For data carousels that are carrying object carousels, the private data bytes will contain a</w:t>
      </w:r>
      <w:hyperlink r:id="rId38" w:anchor="octransport" w:history="1">
        <w:r w:rsidRPr="00694E41">
          <w:rPr>
            <w:rStyle w:val="Hyperlink"/>
            <w:rFonts w:ascii="Arial" w:hAnsi="Arial" w:cs="Arial"/>
            <w:b/>
            <w:bCs/>
            <w:color w:val="8C8BB8"/>
            <w:sz w:val="21"/>
            <w:szCs w:val="21"/>
            <w:lang w:val="en-US"/>
          </w:rPr>
          <w:t>ServiceGatewayInfo structure</w:t>
        </w:r>
      </w:hyperlink>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instead. This identifies the DSI message that describes the service gateway for the object carousel, and enables the receiver to find all of the necessary DSI messages more efficiently.</w:t>
      </w:r>
    </w:p>
    <w:p w:rsidR="003D1C5E" w:rsidRDefault="003D1C5E" w:rsidP="003D1C5E">
      <w:pPr>
        <w:pStyle w:val="Heading2"/>
        <w:spacing w:before="288" w:beforeAutospacing="0" w:after="0" w:afterAutospacing="0"/>
        <w:rPr>
          <w:rFonts w:ascii="Arial" w:hAnsi="Arial" w:cs="Arial"/>
          <w:color w:val="152335"/>
          <w:sz w:val="34"/>
          <w:szCs w:val="34"/>
        </w:rPr>
      </w:pPr>
      <w:r>
        <w:rPr>
          <w:rFonts w:ascii="Arial" w:hAnsi="Arial" w:cs="Arial"/>
          <w:color w:val="152335"/>
          <w:sz w:val="34"/>
          <w:szCs w:val="34"/>
        </w:rPr>
        <w:t>Groups and supergroups</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We have already seen that all modules that are listed in the same DII message are said to be members of the same group (which includes the DII message itself); and that a DSI message, any DII messages that it refers to and their associated modules are members of the same supergroup. But how do we tell which group and supergroup contains a given module?</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Identifying the members of a given group is easy - each DII message contains a list of the module IDs that identify the modules associated with that group. Each DownloadDataBlock message that is a member of a given module also contains that module ID.</w:t>
      </w:r>
    </w:p>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Identifying the supergroup that contains a given group is equally easy. The</w:t>
      </w:r>
      <w:r w:rsidRPr="00694E41">
        <w:rPr>
          <w:rStyle w:val="apple-converted-space"/>
          <w:rFonts w:ascii="Arial" w:hAnsi="Arial" w:cs="Arial"/>
          <w:color w:val="152335"/>
          <w:sz w:val="21"/>
          <w:szCs w:val="21"/>
          <w:lang w:val="en-US"/>
        </w:rPr>
        <w:t> </w:t>
      </w:r>
      <w:r w:rsidRPr="00694E41">
        <w:rPr>
          <w:rStyle w:val="HTMLCode"/>
          <w:color w:val="152335"/>
          <w:lang w:val="en-US"/>
        </w:rPr>
        <w:t>downloadId</w:t>
      </w:r>
      <w:r w:rsidRPr="00694E41">
        <w:rPr>
          <w:rFonts w:ascii="Arial" w:hAnsi="Arial" w:cs="Arial"/>
          <w:color w:val="152335"/>
          <w:sz w:val="21"/>
          <w:szCs w:val="21"/>
          <w:lang w:val="en-US"/>
        </w:rPr>
        <w:t>field of every DII and DownloadDataBlock message within the supergroup is set to the same value. We also get some more help from the DSI message to identify the DII messages that make up a supergroup. The</w:t>
      </w:r>
      <w:r w:rsidRPr="00694E41">
        <w:rPr>
          <w:rStyle w:val="apple-converted-space"/>
          <w:rFonts w:ascii="Arial" w:hAnsi="Arial" w:cs="Arial"/>
          <w:color w:val="152335"/>
          <w:sz w:val="21"/>
          <w:szCs w:val="21"/>
          <w:lang w:val="en-US"/>
        </w:rPr>
        <w:t> </w:t>
      </w:r>
      <w:r w:rsidRPr="00694E41">
        <w:rPr>
          <w:rStyle w:val="HTMLCode"/>
          <w:color w:val="152335"/>
          <w:lang w:val="en-US"/>
        </w:rPr>
        <w:t>GroupInfoByte</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field of the GroupInfoIndication structure in a DSI contains a set of descriptors that describe how the DSI is linked to the DII messages that are part of its supergroup. The most important of these descriptors from our perspective is the</w:t>
      </w:r>
      <w:r w:rsidRPr="00694E41">
        <w:rPr>
          <w:rStyle w:val="apple-converted-space"/>
          <w:rFonts w:ascii="Arial" w:hAnsi="Arial" w:cs="Arial"/>
          <w:color w:val="152335"/>
          <w:sz w:val="21"/>
          <w:szCs w:val="21"/>
          <w:lang w:val="en-US"/>
        </w:rPr>
        <w:t> </w:t>
      </w:r>
      <w:r w:rsidRPr="00694E41">
        <w:rPr>
          <w:rStyle w:val="HTMLDefinition"/>
          <w:rFonts w:ascii="Arial" w:hAnsi="Arial" w:cs="Arial"/>
          <w:color w:val="152335"/>
          <w:sz w:val="21"/>
          <w:szCs w:val="21"/>
          <w:lang w:val="en-US"/>
        </w:rPr>
        <w:t>group link descriptor</w:t>
      </w:r>
      <w:r w:rsidRPr="00694E41">
        <w:rPr>
          <w:rFonts w:ascii="Arial" w:hAnsi="Arial" w:cs="Arial"/>
          <w:color w:val="152335"/>
          <w:sz w:val="21"/>
          <w:szCs w:val="21"/>
          <w:lang w:val="en-US"/>
        </w:rPr>
        <w:t>. This identifies a DII message that is part of the supergroup described by this DSI message:</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176"/>
        <w:gridCol w:w="2561"/>
        <w:gridCol w:w="1493"/>
      </w:tblGrid>
      <w:tr w:rsidR="003D1C5E" w:rsidRPr="00694E41" w:rsidTr="003D1C5E">
        <w:tc>
          <w:tcPr>
            <w:tcW w:w="0" w:type="auto"/>
            <w:gridSpan w:val="3"/>
            <w:tcBorders>
              <w:top w:val="nil"/>
              <w:left w:val="nil"/>
              <w:bottom w:val="nil"/>
              <w:right w:val="nil"/>
            </w:tcBorders>
            <w:shd w:val="clear" w:color="auto" w:fill="A87657"/>
            <w:tcMar>
              <w:top w:w="15" w:type="dxa"/>
              <w:left w:w="15" w:type="dxa"/>
              <w:bottom w:w="15" w:type="dxa"/>
              <w:right w:w="240" w:type="dxa"/>
            </w:tcMar>
            <w:vAlign w:val="center"/>
            <w:hideMark/>
          </w:tcPr>
          <w:p w:rsidR="003D1C5E" w:rsidRPr="00694E41" w:rsidRDefault="003D1C5E">
            <w:pPr>
              <w:spacing w:before="360" w:after="120"/>
              <w:jc w:val="center"/>
              <w:rPr>
                <w:b/>
                <w:bCs/>
                <w:sz w:val="15"/>
                <w:szCs w:val="15"/>
                <w:lang w:val="en-US"/>
              </w:rPr>
            </w:pPr>
            <w:r w:rsidRPr="00694E41">
              <w:rPr>
                <w:b/>
                <w:bCs/>
                <w:sz w:val="15"/>
                <w:szCs w:val="15"/>
                <w:lang w:val="en-US"/>
              </w:rPr>
              <w:lastRenderedPageBreak/>
              <w:t>Format of the group link descriptor. Source:</w:t>
            </w:r>
            <w:r w:rsidRPr="00694E41">
              <w:rPr>
                <w:rStyle w:val="apple-converted-space"/>
                <w:b/>
                <w:bCs/>
                <w:sz w:val="15"/>
                <w:szCs w:val="15"/>
                <w:lang w:val="en-US"/>
              </w:rPr>
              <w:t> </w:t>
            </w:r>
            <w:hyperlink r:id="rId39" w:history="1">
              <w:r w:rsidRPr="00694E41">
                <w:rPr>
                  <w:rStyle w:val="Hyperlink"/>
                  <w:b/>
                  <w:bCs/>
                  <w:color w:val="8C8BB8"/>
                  <w:sz w:val="15"/>
                  <w:szCs w:val="15"/>
                  <w:lang w:val="en-US"/>
                </w:rPr>
                <w:t>EN 301 192 v1.3.1 (DVB Data Broadcasting Specification).</w:t>
              </w:r>
            </w:hyperlink>
          </w:p>
        </w:tc>
      </w:tr>
      <w:tr w:rsidR="003D1C5E" w:rsidTr="003D1C5E">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No. of bytes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3D1C5E" w:rsidRDefault="003D1C5E">
            <w:pPr>
              <w:jc w:val="center"/>
              <w:rPr>
                <w:b/>
                <w:bCs/>
                <w:color w:val="FFFFFF"/>
                <w:sz w:val="19"/>
                <w:szCs w:val="19"/>
              </w:rPr>
            </w:pPr>
            <w:r>
              <w:rPr>
                <w:b/>
                <w:bCs/>
                <w:color w:val="FFFFFF"/>
                <w:sz w:val="19"/>
                <w:szCs w:val="19"/>
              </w:rPr>
              <w:t>Value</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group_link_descriptor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3D1C5E" w:rsidRDefault="003D1C5E">
            <w:pPr>
              <w:rPr>
                <w:sz w:val="19"/>
                <w:szCs w:val="19"/>
              </w:rPr>
            </w:pP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descriptor_tag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0x08</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descriptor_length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 </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position</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 </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3D1C5E" w:rsidRDefault="003D1C5E">
            <w:pPr>
              <w:rPr>
                <w:sz w:val="19"/>
                <w:szCs w:val="19"/>
              </w:rPr>
            </w:pPr>
            <w:r>
              <w:rPr>
                <w:sz w:val="19"/>
                <w:szCs w:val="19"/>
              </w:rPr>
              <w:t>group_id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 </w:t>
            </w:r>
          </w:p>
        </w:tc>
      </w:tr>
      <w:tr w:rsidR="003D1C5E" w:rsidTr="003D1C5E">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3D1C5E" w:rsidRDefault="003D1C5E">
            <w:pPr>
              <w:rPr>
                <w:sz w:val="19"/>
                <w:szCs w:val="19"/>
              </w:rPr>
            </w:pPr>
          </w:p>
        </w:tc>
      </w:tr>
    </w:tbl>
    <w:p w:rsidR="003D1C5E" w:rsidRPr="00694E41" w:rsidRDefault="003D1C5E" w:rsidP="003D1C5E">
      <w:pPr>
        <w:pStyle w:val="NormalWeb"/>
        <w:spacing w:before="75" w:beforeAutospacing="0"/>
        <w:rPr>
          <w:rFonts w:ascii="Arial" w:hAnsi="Arial" w:cs="Arial"/>
          <w:color w:val="152335"/>
          <w:sz w:val="21"/>
          <w:szCs w:val="21"/>
          <w:lang w:val="en-US"/>
        </w:rPr>
      </w:pPr>
      <w:r w:rsidRPr="00694E41">
        <w:rPr>
          <w:rFonts w:ascii="Arial" w:hAnsi="Arial" w:cs="Arial"/>
          <w:color w:val="152335"/>
          <w:sz w:val="21"/>
          <w:szCs w:val="21"/>
          <w:lang w:val="en-US"/>
        </w:rPr>
        <w:t>Each group link descriptor identifies one DII message that is linked to this DSI, and so a DSI message will typically contain several group link descriptors. The</w:t>
      </w:r>
      <w:r w:rsidRPr="00694E41">
        <w:rPr>
          <w:rStyle w:val="apple-converted-space"/>
          <w:rFonts w:ascii="Arial" w:hAnsi="Arial" w:cs="Arial"/>
          <w:color w:val="152335"/>
          <w:sz w:val="21"/>
          <w:szCs w:val="21"/>
          <w:lang w:val="en-US"/>
        </w:rPr>
        <w:t> </w:t>
      </w:r>
      <w:r w:rsidRPr="00694E41">
        <w:rPr>
          <w:rStyle w:val="HTMLCode"/>
          <w:color w:val="152335"/>
          <w:lang w:val="en-US"/>
        </w:rPr>
        <w:t>group_id</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field contains the transaction ID of the DII, while the</w:t>
      </w:r>
      <w:r w:rsidRPr="00694E41">
        <w:rPr>
          <w:rStyle w:val="apple-converted-space"/>
          <w:rFonts w:ascii="Arial" w:hAnsi="Arial" w:cs="Arial"/>
          <w:color w:val="152335"/>
          <w:sz w:val="21"/>
          <w:szCs w:val="21"/>
          <w:lang w:val="en-US"/>
        </w:rPr>
        <w:t> </w:t>
      </w:r>
      <w:r w:rsidRPr="00694E41">
        <w:rPr>
          <w:rStyle w:val="HTMLCode"/>
          <w:color w:val="152335"/>
          <w:lang w:val="en-US"/>
        </w:rPr>
        <w:t>position</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field identifies where that descriptor comes in the list. A value of 0x00 indicates that a descriptor is the first one in the list of DIIs, a value of 0x01 indicates that the descriptor is in the middle of the list and a value of 0x02 indicates that the descriptor is the last one in the list. Any other values in the</w:t>
      </w:r>
      <w:r w:rsidRPr="00694E41">
        <w:rPr>
          <w:rStyle w:val="apple-converted-space"/>
          <w:rFonts w:ascii="Arial" w:hAnsi="Arial" w:cs="Arial"/>
          <w:color w:val="152335"/>
          <w:sz w:val="21"/>
          <w:szCs w:val="21"/>
          <w:lang w:val="en-US"/>
        </w:rPr>
        <w:t> </w:t>
      </w:r>
      <w:r w:rsidRPr="00694E41">
        <w:rPr>
          <w:rStyle w:val="HTMLCode"/>
          <w:color w:val="152335"/>
          <w:lang w:val="en-US"/>
        </w:rPr>
        <w:t>position</w:t>
      </w:r>
      <w:r w:rsidRPr="00694E41">
        <w:rPr>
          <w:rStyle w:val="apple-converted-space"/>
          <w:rFonts w:ascii="Arial" w:hAnsi="Arial" w:cs="Arial"/>
          <w:color w:val="152335"/>
          <w:sz w:val="21"/>
          <w:szCs w:val="21"/>
          <w:lang w:val="en-US"/>
        </w:rPr>
        <w:t> </w:t>
      </w:r>
      <w:r w:rsidRPr="00694E41">
        <w:rPr>
          <w:rFonts w:ascii="Arial" w:hAnsi="Arial" w:cs="Arial"/>
          <w:color w:val="152335"/>
          <w:sz w:val="21"/>
          <w:szCs w:val="21"/>
          <w:lang w:val="en-US"/>
        </w:rPr>
        <w:t>field mean that the descriptor should be ignored.</w:t>
      </w:r>
    </w:p>
    <w:p w:rsidR="003D1C5E" w:rsidRPr="00694E41" w:rsidRDefault="003D1C5E" w:rsidP="003D1C5E">
      <w:pPr>
        <w:shd w:val="clear" w:color="auto" w:fill="FFFDEF"/>
        <w:rPr>
          <w:rFonts w:ascii="Arial" w:hAnsi="Arial" w:cs="Arial"/>
          <w:color w:val="152335"/>
          <w:sz w:val="24"/>
          <w:szCs w:val="24"/>
          <w:lang w:val="en-US"/>
        </w:rPr>
      </w:pPr>
      <w:r w:rsidRPr="00694E41">
        <w:rPr>
          <w:rFonts w:ascii="Arial" w:hAnsi="Arial" w:cs="Arial"/>
          <w:color w:val="152335"/>
          <w:lang w:val="en-US"/>
        </w:rPr>
        <w:t>Copyright © Steven Morris 2002-2011. All Rights Reserved</w:t>
      </w:r>
    </w:p>
    <w:p w:rsidR="00694E41" w:rsidRDefault="00694E41">
      <w:pPr>
        <w:rPr>
          <w:lang w:val="en-US"/>
        </w:rPr>
      </w:pPr>
      <w:r>
        <w:rPr>
          <w:lang w:val="en-US"/>
        </w:rPr>
        <w:br w:type="page"/>
      </w:r>
    </w:p>
    <w:p w:rsidR="0069192A" w:rsidRPr="0069192A" w:rsidRDefault="0069192A" w:rsidP="00694E41">
      <w:pPr>
        <w:spacing w:before="288" w:after="0" w:line="240" w:lineRule="auto"/>
        <w:outlineLvl w:val="1"/>
        <w:rPr>
          <w:rFonts w:ascii="Arial" w:eastAsia="Times New Roman" w:hAnsi="Arial" w:cs="Arial"/>
          <w:b/>
          <w:bCs/>
          <w:color w:val="152335"/>
          <w:sz w:val="24"/>
          <w:szCs w:val="24"/>
          <w:lang w:val="en-US"/>
        </w:rPr>
      </w:pPr>
      <w:hyperlink r:id="rId40" w:history="1">
        <w:r w:rsidRPr="0085261C">
          <w:rPr>
            <w:rStyle w:val="Hyperlink"/>
            <w:rFonts w:ascii="Arial" w:eastAsia="Times New Roman" w:hAnsi="Arial" w:cs="Arial"/>
            <w:b/>
            <w:bCs/>
            <w:sz w:val="24"/>
            <w:szCs w:val="24"/>
            <w:lang w:val="en-US"/>
          </w:rPr>
          <w:t>http://www.interactivetvweb.org/tutorials/dtv_intro/dsmcc/object_carousel</w:t>
        </w:r>
      </w:hyperlink>
      <w:r>
        <w:rPr>
          <w:rFonts w:ascii="Arial" w:eastAsia="Times New Roman" w:hAnsi="Arial" w:cs="Arial"/>
          <w:b/>
          <w:bCs/>
          <w:color w:val="152335"/>
          <w:sz w:val="24"/>
          <w:szCs w:val="24"/>
          <w:lang w:val="en-US"/>
        </w:rPr>
        <w:t xml:space="preserve"> </w:t>
      </w:r>
    </w:p>
    <w:p w:rsidR="00694E41" w:rsidRPr="00694E41" w:rsidRDefault="00694E41" w:rsidP="00694E41">
      <w:pPr>
        <w:spacing w:before="288" w:after="0" w:line="240" w:lineRule="auto"/>
        <w:outlineLvl w:val="1"/>
        <w:rPr>
          <w:rFonts w:ascii="Arial" w:eastAsia="Times New Roman" w:hAnsi="Arial" w:cs="Arial"/>
          <w:b/>
          <w:bCs/>
          <w:color w:val="152335"/>
          <w:sz w:val="34"/>
          <w:szCs w:val="34"/>
          <w:lang w:val="en-US"/>
        </w:rPr>
      </w:pPr>
      <w:r w:rsidRPr="00694E41">
        <w:rPr>
          <w:rFonts w:ascii="Arial" w:eastAsia="Times New Roman" w:hAnsi="Arial" w:cs="Arial"/>
          <w:b/>
          <w:bCs/>
          <w:color w:val="152335"/>
          <w:sz w:val="34"/>
          <w:szCs w:val="34"/>
          <w:lang w:val="en-US"/>
        </w:rPr>
        <w:t>Object Carousels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While data carousels work well enough for a teletext system or for a simple application, it has some major limitations. The biggest of these is the very nature of the data carousel. It basically lets the broadcaster transmit chunks of data over an MPEG-2 connection, but it says nothing about what that data actually is: the application that is reading the data carousel has to know the format of what is contained in the data carousel and how to deal with it. For MHP or OCAP applications, this is a big problem since the file and directory structure is such an important way of organising your files and is needed to distinguish application code from assets. The solution to this is the </w:t>
      </w:r>
      <w:r w:rsidRPr="00694E41">
        <w:rPr>
          <w:rFonts w:ascii="Arial" w:eastAsia="Times New Roman" w:hAnsi="Arial" w:cs="Arial"/>
          <w:i/>
          <w:iCs/>
          <w:color w:val="152335"/>
          <w:sz w:val="21"/>
          <w:szCs w:val="21"/>
          <w:lang w:val="en-US"/>
        </w:rPr>
        <w:t>object carousel</w:t>
      </w:r>
      <w:r w:rsidRPr="00694E41">
        <w:rPr>
          <w:rFonts w:ascii="Arial" w:eastAsia="Times New Roman" w:hAnsi="Arial" w:cs="Arial"/>
          <w:color w:val="152335"/>
          <w:sz w:val="21"/>
          <w:szCs w:val="21"/>
          <w:lang w:val="en-US"/>
        </w:rPr>
        <w:t>.</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An individual object carousel is also called a </w:t>
      </w:r>
      <w:r w:rsidRPr="00694E41">
        <w:rPr>
          <w:rFonts w:ascii="Arial" w:eastAsia="Times New Roman" w:hAnsi="Arial" w:cs="Arial"/>
          <w:i/>
          <w:iCs/>
          <w:color w:val="152335"/>
          <w:sz w:val="21"/>
          <w:szCs w:val="21"/>
          <w:lang w:val="en-US"/>
        </w:rPr>
        <w:t>service domain</w:t>
      </w:r>
      <w:r w:rsidRPr="00694E41">
        <w:rPr>
          <w:rFonts w:ascii="Arial" w:eastAsia="Times New Roman" w:hAnsi="Arial" w:cs="Arial"/>
          <w:color w:val="152335"/>
          <w:sz w:val="21"/>
          <w:szCs w:val="21"/>
          <w:lang w:val="en-US"/>
        </w:rPr>
        <w:t> in some documents. To be precise, a service domain is a group of related DSM-CC objects. In broadcast systems, there is no difference between an object carousel and a service domain except for the terminology: an object carousel </w:t>
      </w:r>
      <w:r w:rsidRPr="00694E41">
        <w:rPr>
          <w:rFonts w:ascii="Arial" w:eastAsia="Times New Roman" w:hAnsi="Arial" w:cs="Arial"/>
          <w:i/>
          <w:iCs/>
          <w:color w:val="152335"/>
          <w:sz w:val="21"/>
          <w:szCs w:val="21"/>
          <w:lang w:val="en-US"/>
        </w:rPr>
        <w:t>is</w:t>
      </w:r>
      <w:r w:rsidRPr="00694E41">
        <w:rPr>
          <w:rFonts w:ascii="Arial" w:eastAsia="Times New Roman" w:hAnsi="Arial" w:cs="Arial"/>
          <w:color w:val="152335"/>
          <w:sz w:val="21"/>
          <w:szCs w:val="21"/>
          <w:lang w:val="en-US"/>
        </w:rPr>
        <w:t> a service domain, and vice versa.</w:t>
      </w:r>
    </w:p>
    <w:p w:rsidR="00694E41" w:rsidRPr="00694E41" w:rsidRDefault="00694E41" w:rsidP="00694E41">
      <w:pPr>
        <w:spacing w:before="288" w:after="0" w:line="240" w:lineRule="auto"/>
        <w:outlineLvl w:val="1"/>
        <w:rPr>
          <w:rFonts w:ascii="Arial" w:eastAsia="Times New Roman" w:hAnsi="Arial" w:cs="Arial"/>
          <w:b/>
          <w:bCs/>
          <w:color w:val="152335"/>
          <w:sz w:val="34"/>
          <w:szCs w:val="34"/>
          <w:lang w:val="en-US"/>
        </w:rPr>
      </w:pPr>
      <w:r w:rsidRPr="00694E41">
        <w:rPr>
          <w:rFonts w:ascii="Arial" w:eastAsia="Times New Roman" w:hAnsi="Arial" w:cs="Arial"/>
          <w:b/>
          <w:bCs/>
          <w:color w:val="152335"/>
          <w:sz w:val="34"/>
          <w:szCs w:val="34"/>
          <w:lang w:val="en-US"/>
        </w:rPr>
        <w:t>Object carousels and data carousels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Object carousels are built on top of the data carousel model, but they extend it to add the concept of files, directories and streams. This allows the carousel to contain a true filesystem - a set of directories and files that contains a directory structure like you would see on a PC. In fact, it goes one better than that - Stream objects allow an object carousel to refer to elementary streams that are part of the broadcast, and Stream Event objects allow a receiver to know about specific synchronization points within a stream.</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 xml:space="preserve">As well as building on top of the DSM-CC data carousels, object carousels are built on top of the Object Request Broker (ORB) framework that was defined by CORBA. Each object within the object carousel is broadcast as a BIOP (Broadcast Inter-ORB Protocol) message as defined by </w:t>
      </w:r>
      <w:proofErr w:type="gramStart"/>
      <w:r w:rsidRPr="00694E41">
        <w:rPr>
          <w:rFonts w:ascii="Arial" w:eastAsia="Times New Roman" w:hAnsi="Arial" w:cs="Arial"/>
          <w:color w:val="152335"/>
          <w:sz w:val="21"/>
          <w:szCs w:val="21"/>
          <w:lang w:val="en-US"/>
        </w:rPr>
        <w:t>CORBA,</w:t>
      </w:r>
      <w:proofErr w:type="gramEnd"/>
      <w:r w:rsidRPr="00694E41">
        <w:rPr>
          <w:rFonts w:ascii="Arial" w:eastAsia="Times New Roman" w:hAnsi="Arial" w:cs="Arial"/>
          <w:color w:val="152335"/>
          <w:sz w:val="21"/>
          <w:szCs w:val="21"/>
          <w:lang w:val="en-US"/>
        </w:rPr>
        <w:t xml:space="preserve"> and each message is contained within a DSM-CC data carousel module. We will take a detailed look at the various message types in a moment, but for now it's enough to know that the following message types can be carried in an object carousel:</w:t>
      </w:r>
    </w:p>
    <w:p w:rsidR="00694E41" w:rsidRPr="00694E41" w:rsidRDefault="00694E41" w:rsidP="00694E41">
      <w:pPr>
        <w:numPr>
          <w:ilvl w:val="0"/>
          <w:numId w:val="6"/>
        </w:numPr>
        <w:spacing w:before="100" w:beforeAutospacing="1" w:after="100" w:afterAutospacing="1" w:line="240" w:lineRule="auto"/>
        <w:ind w:left="554"/>
        <w:rPr>
          <w:rFonts w:ascii="Arial" w:eastAsia="Times New Roman" w:hAnsi="Arial" w:cs="Arial"/>
          <w:color w:val="152335"/>
          <w:sz w:val="21"/>
          <w:szCs w:val="21"/>
          <w:lang w:val="en-US"/>
        </w:rPr>
      </w:pPr>
      <w:r w:rsidRPr="00694E41">
        <w:rPr>
          <w:rFonts w:ascii="Arial" w:eastAsia="Times New Roman" w:hAnsi="Arial" w:cs="Arial"/>
          <w:i/>
          <w:iCs/>
          <w:color w:val="152335"/>
          <w:sz w:val="21"/>
          <w:szCs w:val="21"/>
          <w:lang w:val="en-US"/>
        </w:rPr>
        <w:t>File messages</w:t>
      </w:r>
      <w:r w:rsidRPr="00694E41">
        <w:rPr>
          <w:rFonts w:ascii="Arial" w:eastAsia="Times New Roman" w:hAnsi="Arial" w:cs="Arial"/>
          <w:color w:val="152335"/>
          <w:sz w:val="21"/>
          <w:szCs w:val="21"/>
          <w:lang w:val="en-US"/>
        </w:rPr>
        <w:t> represent real files. They contain the actual data that makes up the file.</w:t>
      </w:r>
    </w:p>
    <w:p w:rsidR="00694E41" w:rsidRPr="00694E41" w:rsidRDefault="00694E41" w:rsidP="00694E41">
      <w:pPr>
        <w:numPr>
          <w:ilvl w:val="0"/>
          <w:numId w:val="6"/>
        </w:numPr>
        <w:spacing w:before="100" w:beforeAutospacing="1" w:after="100" w:afterAutospacing="1" w:line="240" w:lineRule="auto"/>
        <w:ind w:left="554"/>
        <w:rPr>
          <w:rFonts w:ascii="Arial" w:eastAsia="Times New Roman" w:hAnsi="Arial" w:cs="Arial"/>
          <w:color w:val="152335"/>
          <w:sz w:val="21"/>
          <w:szCs w:val="21"/>
          <w:lang w:val="en-US"/>
        </w:rPr>
      </w:pPr>
      <w:r w:rsidRPr="00694E41">
        <w:rPr>
          <w:rFonts w:ascii="Arial" w:eastAsia="Times New Roman" w:hAnsi="Arial" w:cs="Arial"/>
          <w:i/>
          <w:iCs/>
          <w:color w:val="152335"/>
          <w:sz w:val="21"/>
          <w:szCs w:val="21"/>
          <w:lang w:val="en-US"/>
        </w:rPr>
        <w:t>Directory messages</w:t>
      </w:r>
      <w:r w:rsidRPr="00694E41">
        <w:rPr>
          <w:rFonts w:ascii="Arial" w:eastAsia="Times New Roman" w:hAnsi="Arial" w:cs="Arial"/>
          <w:color w:val="152335"/>
          <w:sz w:val="21"/>
          <w:szCs w:val="21"/>
          <w:lang w:val="en-US"/>
        </w:rPr>
        <w:t> represent logical containers for a set of file messages. Each DSM-CC directory contains a number of files (just like directories in a real filesystem), and a DSM-CC directory message contains a set of references to the files that are within that directory.</w:t>
      </w:r>
    </w:p>
    <w:p w:rsidR="00694E41" w:rsidRPr="00694E41" w:rsidRDefault="00694E41" w:rsidP="00694E41">
      <w:pPr>
        <w:numPr>
          <w:ilvl w:val="0"/>
          <w:numId w:val="6"/>
        </w:numPr>
        <w:spacing w:before="100" w:beforeAutospacing="1" w:after="100" w:afterAutospacing="1" w:line="240" w:lineRule="auto"/>
        <w:ind w:left="554"/>
        <w:rPr>
          <w:rFonts w:ascii="Arial" w:eastAsia="Times New Roman" w:hAnsi="Arial" w:cs="Arial"/>
          <w:color w:val="152335"/>
          <w:sz w:val="21"/>
          <w:szCs w:val="21"/>
          <w:lang w:val="en-US"/>
        </w:rPr>
      </w:pPr>
      <w:r w:rsidRPr="00694E41">
        <w:rPr>
          <w:rFonts w:ascii="Arial" w:eastAsia="Times New Roman" w:hAnsi="Arial" w:cs="Arial"/>
          <w:i/>
          <w:iCs/>
          <w:color w:val="152335"/>
          <w:sz w:val="21"/>
          <w:szCs w:val="21"/>
          <w:lang w:val="en-US"/>
        </w:rPr>
        <w:t>Stream messages</w:t>
      </w:r>
      <w:r w:rsidRPr="00694E41">
        <w:rPr>
          <w:rFonts w:ascii="Arial" w:eastAsia="Times New Roman" w:hAnsi="Arial" w:cs="Arial"/>
          <w:color w:val="152335"/>
          <w:sz w:val="21"/>
          <w:szCs w:val="21"/>
          <w:lang w:val="en-US"/>
        </w:rPr>
        <w:t> are references to MPEG-2 streams, often containing video or audio data. Each stream message can either refer to a single MPEG-2 program, or to one or more elementary streams.</w:t>
      </w:r>
    </w:p>
    <w:p w:rsidR="00694E41" w:rsidRPr="00694E41" w:rsidRDefault="00694E41" w:rsidP="00694E41">
      <w:pPr>
        <w:numPr>
          <w:ilvl w:val="0"/>
          <w:numId w:val="6"/>
        </w:numPr>
        <w:spacing w:before="100" w:beforeAutospacing="1" w:after="100" w:afterAutospacing="1" w:line="240" w:lineRule="auto"/>
        <w:ind w:left="554"/>
        <w:rPr>
          <w:rFonts w:ascii="Arial" w:eastAsia="Times New Roman" w:hAnsi="Arial" w:cs="Arial"/>
          <w:color w:val="152335"/>
          <w:sz w:val="21"/>
          <w:szCs w:val="21"/>
          <w:lang w:val="en-US"/>
        </w:rPr>
      </w:pPr>
      <w:r w:rsidRPr="00E5680E">
        <w:rPr>
          <w:rFonts w:ascii="Arial" w:eastAsia="Times New Roman" w:hAnsi="Arial" w:cs="Arial"/>
          <w:i/>
          <w:iCs/>
          <w:color w:val="152335"/>
          <w:sz w:val="21"/>
          <w:szCs w:val="21"/>
          <w:lang w:val="en-US"/>
        </w:rPr>
        <w:t>Stream Event messages</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describe a set of synchronization points (called stream events) that are contained in a stream. The stream events themselves are described by specific descriptors that we will see later, but Stream Event messages tell the receiver what stream events are present in the stream and associate them with a textual name.</w:t>
      </w:r>
    </w:p>
    <w:p w:rsidR="00694E41" w:rsidRPr="00694E41" w:rsidRDefault="00694E41" w:rsidP="00694E41">
      <w:pPr>
        <w:numPr>
          <w:ilvl w:val="0"/>
          <w:numId w:val="6"/>
        </w:numPr>
        <w:spacing w:before="100" w:beforeAutospacing="1" w:after="100" w:afterAutospacing="1" w:line="240" w:lineRule="auto"/>
        <w:ind w:left="554"/>
        <w:rPr>
          <w:rFonts w:ascii="Arial" w:eastAsia="Times New Roman" w:hAnsi="Arial" w:cs="Arial"/>
          <w:color w:val="152335"/>
          <w:sz w:val="21"/>
          <w:szCs w:val="21"/>
          <w:lang w:val="en-US"/>
        </w:rPr>
      </w:pPr>
      <w:r w:rsidRPr="00E5680E">
        <w:rPr>
          <w:rFonts w:ascii="Arial" w:eastAsia="Times New Roman" w:hAnsi="Arial" w:cs="Arial"/>
          <w:i/>
          <w:iCs/>
          <w:color w:val="152335"/>
          <w:sz w:val="21"/>
          <w:szCs w:val="21"/>
          <w:lang w:val="en-US"/>
        </w:rPr>
        <w:t>Service Gateway messages</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 xml:space="preserve">represent a concept that is similar to a directory (and in fact Service Gateway messages are almost identical to Directory messages). The main difference is that Service Gateway messages identify the root directory of the object </w:t>
      </w:r>
      <w:proofErr w:type="gramStart"/>
      <w:r w:rsidRPr="00694E41">
        <w:rPr>
          <w:rFonts w:ascii="Arial" w:eastAsia="Times New Roman" w:hAnsi="Arial" w:cs="Arial"/>
          <w:color w:val="152335"/>
          <w:sz w:val="21"/>
          <w:szCs w:val="21"/>
          <w:lang w:val="en-US"/>
        </w:rPr>
        <w:t>carousel .</w:t>
      </w:r>
      <w:proofErr w:type="gramEnd"/>
      <w:r w:rsidRPr="00694E41">
        <w:rPr>
          <w:rFonts w:ascii="Arial" w:eastAsia="Times New Roman" w:hAnsi="Arial" w:cs="Arial"/>
          <w:color w:val="152335"/>
          <w:sz w:val="21"/>
          <w:szCs w:val="21"/>
          <w:lang w:val="en-US"/>
        </w:rPr>
        <w:t xml:space="preserve"> This means that every object carousel will have one and only one Service Gateway message.</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Several BIOP messages can be contained within every data carousel module (the exact number depends on the size of the messages, given the size limitation on data carousel modules). We won't discuss the detailed format of these messages here: if you want to know more about this, take a look at the</w:t>
      </w:r>
      <w:r w:rsidRPr="00E5680E">
        <w:rPr>
          <w:rFonts w:ascii="Arial" w:eastAsia="Times New Roman" w:hAnsi="Arial" w:cs="Arial"/>
          <w:color w:val="152335"/>
          <w:sz w:val="21"/>
          <w:szCs w:val="21"/>
          <w:lang w:val="en-US"/>
        </w:rPr>
        <w:t> </w:t>
      </w:r>
      <w:hyperlink r:id="rId41" w:history="1">
        <w:r w:rsidRPr="00E5680E">
          <w:rPr>
            <w:rFonts w:ascii="Arial" w:eastAsia="Times New Roman" w:hAnsi="Arial" w:cs="Arial"/>
            <w:b/>
            <w:bCs/>
            <w:color w:val="8C8BB8"/>
            <w:sz w:val="21"/>
            <w:szCs w:val="21"/>
            <w:u w:val="single"/>
            <w:lang w:val="en-US"/>
          </w:rPr>
          <w:t xml:space="preserve">DVB Implementation Guidelines For Data Broadcasting (ETSI document </w:t>
        </w:r>
        <w:r w:rsidRPr="00E5680E">
          <w:rPr>
            <w:rFonts w:ascii="Arial" w:eastAsia="Times New Roman" w:hAnsi="Arial" w:cs="Arial"/>
            <w:b/>
            <w:bCs/>
            <w:color w:val="8C8BB8"/>
            <w:sz w:val="21"/>
            <w:szCs w:val="21"/>
            <w:u w:val="single"/>
            <w:lang w:val="en-US"/>
          </w:rPr>
          <w:lastRenderedPageBreak/>
          <w:t>number TR 101 202)</w:t>
        </w:r>
      </w:hyperlink>
      <w:r w:rsidRPr="00694E41">
        <w:rPr>
          <w:rFonts w:ascii="Arial" w:eastAsia="Times New Roman" w:hAnsi="Arial" w:cs="Arial"/>
          <w:color w:val="152335"/>
          <w:sz w:val="21"/>
          <w:szCs w:val="21"/>
          <w:lang w:val="en-US"/>
        </w:rPr>
        <w:t>. This provides a detailed but readable overview of the object carousel specification.</w:t>
      </w:r>
    </w:p>
    <w:p w:rsidR="00694E41" w:rsidRPr="00694E41" w:rsidRDefault="00694E41" w:rsidP="00694E41">
      <w:pPr>
        <w:spacing w:before="288" w:after="0" w:line="240" w:lineRule="auto"/>
        <w:outlineLvl w:val="1"/>
        <w:rPr>
          <w:rFonts w:ascii="Arial" w:eastAsia="Times New Roman" w:hAnsi="Arial" w:cs="Arial"/>
          <w:b/>
          <w:bCs/>
          <w:color w:val="152335"/>
          <w:sz w:val="34"/>
          <w:szCs w:val="34"/>
          <w:lang w:val="en-US"/>
        </w:rPr>
      </w:pPr>
      <w:r w:rsidRPr="00694E41">
        <w:rPr>
          <w:rFonts w:ascii="Arial" w:eastAsia="Times New Roman" w:hAnsi="Arial" w:cs="Arial"/>
          <w:b/>
          <w:bCs/>
          <w:color w:val="152335"/>
          <w:sz w:val="34"/>
          <w:szCs w:val="34"/>
          <w:lang w:val="en-US"/>
        </w:rPr>
        <w:t>BIOP messages in detail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As we have already seen, an object carousel is made up of a series of BIOP messages carried in a DSM-CC data carousel. Different message types represent the different kinds of object that you can find in an object carousel.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 xml:space="preserve">All DSM-CC messages contain their payloads within the message itself. For instance, a File message will contain the complete contents of that file. As well as the payload, each DSM-CC message will have some additional fields that </w:t>
      </w:r>
      <w:proofErr w:type="gramStart"/>
      <w:r w:rsidRPr="00694E41">
        <w:rPr>
          <w:rFonts w:ascii="Arial" w:eastAsia="Times New Roman" w:hAnsi="Arial" w:cs="Arial"/>
          <w:color w:val="152335"/>
          <w:sz w:val="21"/>
          <w:szCs w:val="21"/>
          <w:lang w:val="en-US"/>
        </w:rPr>
        <w:t>describes</w:t>
      </w:r>
      <w:proofErr w:type="gramEnd"/>
      <w:r w:rsidRPr="00694E41">
        <w:rPr>
          <w:rFonts w:ascii="Arial" w:eastAsia="Times New Roman" w:hAnsi="Arial" w:cs="Arial"/>
          <w:color w:val="152335"/>
          <w:sz w:val="21"/>
          <w:szCs w:val="21"/>
          <w:lang w:val="en-US"/>
        </w:rPr>
        <w:t xml:space="preserve"> the message. The first of these fields is always a four-byte magic number. This identifies the start of a BIOP message, and also allows the receiver to easily check whether a given data carousel module is carrying BIOP messages (since a module will always contain a complete BIOP message, any modules containing object carousel data will start with this magic number). The value of this magic number is the ASCII string 'BIOP' (0x42494F50 hexadecimal).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From our perspective however, the most useful of these are the version number and the object kind. The version number is a pair of 32-bit values that give a major and minor version number for every object. This is updated whenever a new version of the message is broadcast, and this allows the receiver to load the latest version of a particular message.</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Since a BIOP message can contain several different types of data, the</w:t>
      </w:r>
      <w:r w:rsidRPr="00E5680E">
        <w:rPr>
          <w:rFonts w:ascii="Arial" w:eastAsia="Times New Roman" w:hAnsi="Arial" w:cs="Arial"/>
          <w:color w:val="152335"/>
          <w:sz w:val="21"/>
          <w:szCs w:val="21"/>
          <w:lang w:val="en-US"/>
        </w:rPr>
        <w:t> </w:t>
      </w:r>
      <w:r w:rsidRPr="00E5680E">
        <w:rPr>
          <w:rFonts w:ascii="Courier New" w:eastAsia="Times New Roman" w:hAnsi="Courier New" w:cs="Courier New"/>
          <w:color w:val="152335"/>
          <w:sz w:val="20"/>
          <w:szCs w:val="20"/>
          <w:lang w:val="en-US"/>
        </w:rPr>
        <w:t>objectKind</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field that identifies the type of data it carries. DSM-CC allows a great deal of flexibility in this, and the value of this field can be much larger than is necessary. DVB defines this value to be a four-byte string, where the first three bytes are an abbreviation describing the data it carries and the final byte provides zero termination. We will examine the values that can be given to this field when we examine each message in turn.</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One of the other useful fields (although more useful for object carousel generators than for receivers) is the object key. This is a unique value that identifies the message, and which is used within CORBA Interoperable Object References (IORs), to identify that particular object. There are a number of other common fields, but we won't examine them in any great detail. More discussion of these is available in the DSM-CC specification if you</w:t>
      </w:r>
      <w:r w:rsidRPr="00E5680E">
        <w:rPr>
          <w:rFonts w:ascii="Arial" w:eastAsia="Times New Roman" w:hAnsi="Arial" w:cs="Arial"/>
          <w:color w:val="152335"/>
          <w:sz w:val="21"/>
          <w:szCs w:val="21"/>
          <w:lang w:val="en-US"/>
        </w:rPr>
        <w:t> </w:t>
      </w:r>
      <w:r w:rsidRPr="00E5680E">
        <w:rPr>
          <w:rFonts w:ascii="Arial" w:eastAsia="Times New Roman" w:hAnsi="Arial" w:cs="Arial"/>
          <w:i/>
          <w:iCs/>
          <w:color w:val="152335"/>
          <w:sz w:val="21"/>
          <w:szCs w:val="21"/>
          <w:lang w:val="en-US"/>
        </w:rPr>
        <w:t>really</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need it.</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Each BIOP message starts with a header. This header contains the following fields:</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60"/>
        <w:gridCol w:w="724"/>
        <w:gridCol w:w="844"/>
        <w:gridCol w:w="1330"/>
        <w:gridCol w:w="2472"/>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Format of an object carousel BIOP message header.</w:t>
            </w:r>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message header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magic</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0x42494F50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biop_version.major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major version 1</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biop_version.minor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minor version 0</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byte_order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big endian byte ordering</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lastRenderedPageBreak/>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4*8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magic number that is used in the BIOP message header is the ASCII characters for the string 'BIOP'. The version numbers refer to the version of the BIOP protocol that is being used - for MHP, ACAP, and OCAP, this is fixed as version 1.0 and so the version numbers in the message headers will always be the same.</w:t>
      </w:r>
    </w:p>
    <w:p w:rsidR="00694E41" w:rsidRPr="00694E41" w:rsidRDefault="00694E41" w:rsidP="00694E41">
      <w:pPr>
        <w:spacing w:before="288" w:after="0" w:line="240" w:lineRule="auto"/>
        <w:outlineLvl w:val="2"/>
        <w:rPr>
          <w:rFonts w:ascii="Arial" w:eastAsia="Times New Roman" w:hAnsi="Arial" w:cs="Arial"/>
          <w:b/>
          <w:bCs/>
          <w:color w:val="152335"/>
          <w:sz w:val="26"/>
          <w:szCs w:val="26"/>
          <w:lang w:val="en-US"/>
        </w:rPr>
      </w:pPr>
      <w:r w:rsidRPr="00694E41">
        <w:rPr>
          <w:rFonts w:ascii="Arial" w:eastAsia="Times New Roman" w:hAnsi="Arial" w:cs="Arial"/>
          <w:b/>
          <w:bCs/>
          <w:color w:val="152335"/>
          <w:sz w:val="26"/>
          <w:szCs w:val="26"/>
          <w:lang w:val="en-US"/>
        </w:rPr>
        <w:t>File messages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File messages have the following format:</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342"/>
        <w:gridCol w:w="656"/>
        <w:gridCol w:w="764"/>
        <w:gridCol w:w="1229"/>
        <w:gridCol w:w="2239"/>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Format of a BIOP file message. Source:</w:t>
            </w:r>
            <w:r w:rsidRPr="00E5680E">
              <w:rPr>
                <w:rFonts w:ascii="Times New Roman" w:eastAsia="Times New Roman" w:hAnsi="Times New Roman" w:cs="Times New Roman"/>
                <w:b/>
                <w:bCs/>
                <w:sz w:val="15"/>
                <w:szCs w:val="15"/>
                <w:lang w:val="en-US"/>
              </w:rPr>
              <w:t> </w:t>
            </w:r>
            <w:hyperlink r:id="rId42" w:history="1">
              <w:r w:rsidRPr="00E5680E">
                <w:rPr>
                  <w:rFonts w:ascii="Times New Roman" w:eastAsia="Times New Roman" w:hAnsi="Times New Roman" w:cs="Times New Roman"/>
                  <w:b/>
                  <w:bCs/>
                  <w:color w:val="8C8BB8"/>
                  <w:sz w:val="15"/>
                  <w:szCs w:val="15"/>
                  <w:u w:val="single"/>
                  <w:lang w:val="en-US"/>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roofErr w:type="gramStart"/>
            <w:r w:rsidRPr="00694E41">
              <w:rPr>
                <w:rFonts w:ascii="Times New Roman" w:eastAsia="Times New Roman" w:hAnsi="Times New Roman" w:cs="Times New Roman"/>
                <w:sz w:val="19"/>
                <w:szCs w:val="19"/>
              </w:rPr>
              <w:t>::FileMessage</w:t>
            </w:r>
            <w:proofErr w:type="gramEnd"/>
            <w:r w:rsidRPr="00694E41">
              <w:rPr>
                <w:rFonts w:ascii="Times New Roman" w:eastAsia="Times New Roman" w:hAnsi="Times New Roman" w:cs="Times New Roman"/>
                <w:sz w:val="19"/>
                <w:szCs w:val="19"/>
              </w:rPr>
              <w:t xml:space="preserve">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magic</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0x42494F50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biop_version.major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major version 1</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biop_version.minor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minor version 0</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byte_order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big endian byte ordering</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0x00000004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objectKind_data</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4*8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0x66696C00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"fil" type_id alias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DSM</w:t>
            </w:r>
            <w:proofErr w:type="gramStart"/>
            <w:r w:rsidRPr="00694E41">
              <w:rPr>
                <w:rFonts w:ascii="Times New Roman" w:eastAsia="Times New Roman" w:hAnsi="Times New Roman" w:cs="Times New Roman"/>
                <w:sz w:val="19"/>
                <w:szCs w:val="19"/>
              </w:rPr>
              <w:t>::File</w:t>
            </w:r>
            <w:proofErr w:type="gramEnd"/>
            <w:r w:rsidRPr="00694E41">
              <w:rPr>
                <w:rFonts w:ascii="Times New Roman" w:eastAsia="Times New Roman" w:hAnsi="Times New Roman" w:cs="Times New Roman"/>
                <w:sz w:val="19"/>
                <w:szCs w:val="19"/>
              </w:rPr>
              <w:t>::ContentSize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64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(j = 0; j &lt; N2 - 8; j++)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objecIinfo_data_byte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(k = 0; k &lt; N3t; k++)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 List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messageBody_length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content_length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(l = 0; l &lt; N4; l++)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content_data_byte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actual file content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288" w:after="0" w:line="240" w:lineRule="auto"/>
        <w:outlineLvl w:val="2"/>
        <w:rPr>
          <w:rFonts w:ascii="Arial" w:eastAsia="Times New Roman" w:hAnsi="Arial" w:cs="Arial"/>
          <w:b/>
          <w:bCs/>
          <w:color w:val="152335"/>
          <w:sz w:val="26"/>
          <w:szCs w:val="26"/>
        </w:rPr>
      </w:pPr>
      <w:r w:rsidRPr="00694E41">
        <w:rPr>
          <w:rFonts w:ascii="Arial" w:eastAsia="Times New Roman" w:hAnsi="Arial" w:cs="Arial"/>
          <w:b/>
          <w:bCs/>
          <w:color w:val="152335"/>
          <w:sz w:val="26"/>
          <w:szCs w:val="26"/>
        </w:rPr>
        <w:lastRenderedPageBreak/>
        <w:t>Directory and Service Gateway messages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BIOP Directory and Service Gateway messages both share the same structure, with some minor differences in the values of some of the fields:</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30"/>
        <w:gridCol w:w="572"/>
        <w:gridCol w:w="667"/>
        <w:gridCol w:w="1051"/>
        <w:gridCol w:w="2910"/>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Format of a BIOP directory message. Source:</w:t>
            </w:r>
            <w:r w:rsidRPr="00E5680E">
              <w:rPr>
                <w:rFonts w:ascii="Times New Roman" w:eastAsia="Times New Roman" w:hAnsi="Times New Roman" w:cs="Times New Roman"/>
                <w:b/>
                <w:bCs/>
                <w:sz w:val="15"/>
                <w:szCs w:val="15"/>
                <w:lang w:val="en-US"/>
              </w:rPr>
              <w:t> </w:t>
            </w:r>
            <w:hyperlink r:id="rId43" w:history="1">
              <w:r w:rsidRPr="00E5680E">
                <w:rPr>
                  <w:rFonts w:ascii="Times New Roman" w:eastAsia="Times New Roman" w:hAnsi="Times New Roman" w:cs="Times New Roman"/>
                  <w:b/>
                  <w:bCs/>
                  <w:color w:val="8C8BB8"/>
                  <w:sz w:val="15"/>
                  <w:szCs w:val="15"/>
                  <w:u w:val="single"/>
                  <w:lang w:val="en-US"/>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roofErr w:type="gramStart"/>
            <w:r w:rsidRPr="00694E41">
              <w:rPr>
                <w:rFonts w:ascii="Times New Roman" w:eastAsia="Times New Roman" w:hAnsi="Times New Roman" w:cs="Times New Roman"/>
                <w:sz w:val="19"/>
                <w:szCs w:val="19"/>
              </w:rPr>
              <w:t>::DirectoryMessage</w:t>
            </w:r>
            <w:proofErr w:type="gramEnd"/>
            <w:r w:rsidRPr="00694E41">
              <w:rPr>
                <w:rFonts w:ascii="Times New Roman" w:eastAsia="Times New Roman" w:hAnsi="Times New Roman" w:cs="Times New Roman"/>
                <w:sz w:val="19"/>
                <w:szCs w:val="19"/>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magic</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0x42494F50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biop_version.major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major version 1</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biop_version.minor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minor version 0</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byte_order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big endian byte ordering</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0x00000004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4*8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0x64697200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"dir" type_id alias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(j = 0; j &lt; N2; j++)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(k = 0; k &lt; N3 ; k++)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messageBody_length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bindings_count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Binding</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(l = 0; l &lt; N4; l++)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roofErr w:type="gramStart"/>
            <w:r w:rsidRPr="00694E41">
              <w:rPr>
                <w:rFonts w:ascii="Times New Roman" w:eastAsia="Times New Roman" w:hAnsi="Times New Roman" w:cs="Times New Roman"/>
                <w:sz w:val="19"/>
                <w:szCs w:val="19"/>
              </w:rPr>
              <w:t>::Name</w:t>
            </w:r>
            <w:proofErr w:type="gramEnd"/>
            <w:r w:rsidRPr="00694E41">
              <w:rPr>
                <w:rFonts w:ascii="Times New Roman" w:eastAsia="Times New Roman" w:hAnsi="Times New Roman" w:cs="Times New Roman"/>
                <w:sz w:val="19"/>
                <w:szCs w:val="19"/>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nameComponents_count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N5</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(m = 0; m &lt; N5; m++)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08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id_ 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NameComponent id</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08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(n = 0; n &lt;N6; n++)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3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id_data_byte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08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08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kind_length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N7</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NameComponent kind</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08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(p = 0; p &lt; N7; p++)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3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kind_data_byte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as type_id</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08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lastRenderedPageBreak/>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bindingType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0x01 for nobject</w:t>
            </w:r>
            <w:r w:rsidRPr="00694E41">
              <w:rPr>
                <w:rFonts w:ascii="Times New Roman" w:eastAsia="Times New Roman" w:hAnsi="Times New Roman" w:cs="Times New Roman"/>
                <w:sz w:val="19"/>
                <w:szCs w:val="19"/>
                <w:lang w:val="en-US"/>
              </w:rPr>
              <w:br/>
            </w:r>
            <w:r w:rsidRPr="00694E41">
              <w:rPr>
                <w:rFonts w:ascii="Times New Roman" w:eastAsia="Times New Roman" w:hAnsi="Times New Roman" w:cs="Times New Roman"/>
                <w:sz w:val="19"/>
                <w:szCs w:val="19"/>
                <w:lang w:val="en-US"/>
              </w:rPr>
              <w:br/>
              <w:t>0x02 for context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IOP</w:t>
            </w:r>
            <w:proofErr w:type="gramStart"/>
            <w:r w:rsidRPr="00694E41">
              <w:rPr>
                <w:rFonts w:ascii="Times New Roman" w:eastAsia="Times New Roman" w:hAnsi="Times New Roman" w:cs="Times New Roman"/>
                <w:sz w:val="19"/>
                <w:szCs w:val="19"/>
              </w:rPr>
              <w:t>::IOR</w:t>
            </w:r>
            <w:proofErr w:type="gramEnd"/>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objectRef (see IOR description in</w:t>
            </w:r>
            <w:hyperlink r:id="rId44" w:history="1">
              <w:r w:rsidRPr="00E5680E">
                <w:rPr>
                  <w:rFonts w:ascii="Times New Roman" w:eastAsia="Times New Roman" w:hAnsi="Times New Roman" w:cs="Times New Roman"/>
                  <w:b/>
                  <w:bCs/>
                  <w:color w:val="8C8BB8"/>
                  <w:sz w:val="19"/>
                  <w:szCs w:val="19"/>
                  <w:u w:val="single"/>
                  <w:lang w:val="en-US"/>
                </w:rPr>
                <w:t>TR 101 202</w:t>
              </w:r>
            </w:hyperlink>
            <w:r w:rsidRPr="00694E41">
              <w:rPr>
                <w:rFonts w:ascii="Times New Roman" w:eastAsia="Times New Roman" w:hAnsi="Times New Roman" w:cs="Times New Roman"/>
                <w:sz w:val="19"/>
                <w:szCs w:val="19"/>
                <w:lang w:val="en-US"/>
              </w:rPr>
              <w: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(r = 0; r &lt; N8; 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objecIinfo_data_byte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Directory messages and Service Gateway messages have exactly the same</w:t>
      </w:r>
      <w:r w:rsidRPr="00694E41">
        <w:rPr>
          <w:rFonts w:ascii="Arial" w:eastAsia="Times New Roman" w:hAnsi="Arial" w:cs="Arial"/>
          <w:color w:val="152335"/>
          <w:sz w:val="21"/>
          <w:szCs w:val="21"/>
          <w:lang w:val="en-US"/>
        </w:rPr>
        <w:br/>
        <w:t>structure (after all, as service gateway is a directory - it just happens</w:t>
      </w:r>
      <w:r w:rsidRPr="00694E41">
        <w:rPr>
          <w:rFonts w:ascii="Arial" w:eastAsia="Times New Roman" w:hAnsi="Arial" w:cs="Arial"/>
          <w:color w:val="152335"/>
          <w:sz w:val="21"/>
          <w:szCs w:val="21"/>
          <w:lang w:val="en-US"/>
        </w:rPr>
        <w:br/>
        <w:t>to be the root directory of the carousel). The value of the</w:t>
      </w:r>
      <w:r w:rsidRPr="00E5680E">
        <w:rPr>
          <w:rFonts w:ascii="Arial" w:eastAsia="Times New Roman" w:hAnsi="Arial" w:cs="Arial"/>
          <w:color w:val="152335"/>
          <w:sz w:val="21"/>
          <w:szCs w:val="21"/>
          <w:lang w:val="en-US"/>
        </w:rPr>
        <w:t> </w:t>
      </w:r>
      <w:r w:rsidRPr="00E5680E">
        <w:rPr>
          <w:rFonts w:ascii="Courier New" w:eastAsia="Times New Roman" w:hAnsi="Courier New" w:cs="Courier New"/>
          <w:color w:val="152335"/>
          <w:sz w:val="20"/>
          <w:szCs w:val="20"/>
          <w:lang w:val="en-US"/>
        </w:rPr>
        <w:t>objectKind</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 xml:space="preserve">field for a Directory message is </w:t>
      </w:r>
      <w:proofErr w:type="gramStart"/>
      <w:r w:rsidRPr="00694E41">
        <w:rPr>
          <w:rFonts w:ascii="Arial" w:eastAsia="Times New Roman" w:hAnsi="Arial" w:cs="Arial"/>
          <w:color w:val="152335"/>
          <w:sz w:val="21"/>
          <w:szCs w:val="21"/>
          <w:lang w:val="en-US"/>
        </w:rPr>
        <w:t>0x64697200</w:t>
      </w:r>
      <w:proofErr w:type="gramEnd"/>
      <w:r w:rsidRPr="00694E41">
        <w:rPr>
          <w:rFonts w:ascii="Arial" w:eastAsia="Times New Roman" w:hAnsi="Arial" w:cs="Arial"/>
          <w:color w:val="152335"/>
          <w:sz w:val="21"/>
          <w:szCs w:val="21"/>
          <w:lang w:val="en-US"/>
        </w:rPr>
        <w:t>, corresponding to the</w:t>
      </w:r>
      <w:r w:rsidRPr="00694E41">
        <w:rPr>
          <w:rFonts w:ascii="Arial" w:eastAsia="Times New Roman" w:hAnsi="Arial" w:cs="Arial"/>
          <w:color w:val="152335"/>
          <w:sz w:val="21"/>
          <w:szCs w:val="21"/>
          <w:lang w:val="en-US"/>
        </w:rPr>
        <w:br/>
        <w:t>ASCII characters 'dir' (with a terminating zero). For a Service</w:t>
      </w:r>
      <w:r w:rsidRPr="00694E41">
        <w:rPr>
          <w:rFonts w:ascii="Arial" w:eastAsia="Times New Roman" w:hAnsi="Arial" w:cs="Arial"/>
          <w:color w:val="152335"/>
          <w:sz w:val="21"/>
          <w:szCs w:val="21"/>
          <w:lang w:val="en-US"/>
        </w:rPr>
        <w:br/>
        <w:t>Gateway message, the value of this field is 0x73726700 ('srg' - again</w:t>
      </w:r>
      <w:r w:rsidRPr="00694E41">
        <w:rPr>
          <w:rFonts w:ascii="Arial" w:eastAsia="Times New Roman" w:hAnsi="Arial" w:cs="Arial"/>
          <w:color w:val="152335"/>
          <w:sz w:val="21"/>
          <w:szCs w:val="21"/>
          <w:lang w:val="en-US"/>
        </w:rPr>
        <w:br/>
        <w:t>followed by as terminating zero).</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Directory objects contain a list of references to the files and directories</w:t>
      </w:r>
      <w:r w:rsidRPr="00694E41">
        <w:rPr>
          <w:rFonts w:ascii="Arial" w:eastAsia="Times New Roman" w:hAnsi="Arial" w:cs="Arial"/>
          <w:color w:val="152335"/>
          <w:sz w:val="21"/>
          <w:szCs w:val="21"/>
          <w:lang w:val="en-US"/>
        </w:rPr>
        <w:br/>
        <w:t>that they contain. These are carried as IOR structures (Interoperable</w:t>
      </w:r>
      <w:r w:rsidRPr="00694E41">
        <w:rPr>
          <w:rFonts w:ascii="Arial" w:eastAsia="Times New Roman" w:hAnsi="Arial" w:cs="Arial"/>
          <w:color w:val="152335"/>
          <w:sz w:val="21"/>
          <w:szCs w:val="21"/>
          <w:lang w:val="en-US"/>
        </w:rPr>
        <w:br/>
        <w:t>Object References). We will take a detailed look at the format of</w:t>
      </w:r>
      <w:r w:rsidRPr="00694E41">
        <w:rPr>
          <w:rFonts w:ascii="Arial" w:eastAsia="Times New Roman" w:hAnsi="Arial" w:cs="Arial"/>
          <w:color w:val="152335"/>
          <w:sz w:val="21"/>
          <w:szCs w:val="21"/>
          <w:lang w:val="en-US"/>
        </w:rPr>
        <w:br/>
        <w:t>IORs later in this tutorial.</w:t>
      </w:r>
    </w:p>
    <w:p w:rsidR="00694E41" w:rsidRPr="00694E41" w:rsidRDefault="00694E41" w:rsidP="00694E41">
      <w:pPr>
        <w:spacing w:before="288" w:after="0" w:line="240" w:lineRule="auto"/>
        <w:outlineLvl w:val="2"/>
        <w:rPr>
          <w:rFonts w:ascii="Arial" w:eastAsia="Times New Roman" w:hAnsi="Arial" w:cs="Arial"/>
          <w:b/>
          <w:bCs/>
          <w:color w:val="152335"/>
          <w:sz w:val="26"/>
          <w:szCs w:val="26"/>
          <w:lang w:val="en-US"/>
        </w:rPr>
      </w:pPr>
      <w:r w:rsidRPr="00694E41">
        <w:rPr>
          <w:rFonts w:ascii="Arial" w:eastAsia="Times New Roman" w:hAnsi="Arial" w:cs="Arial"/>
          <w:b/>
          <w:bCs/>
          <w:color w:val="152335"/>
          <w:sz w:val="26"/>
          <w:szCs w:val="26"/>
          <w:lang w:val="en-US"/>
        </w:rPr>
        <w:t>Stream messages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structure for BIOP Stream messages is as follows:</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529"/>
        <w:gridCol w:w="633"/>
        <w:gridCol w:w="739"/>
        <w:gridCol w:w="1165"/>
        <w:gridCol w:w="2164"/>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Format of a BIOP stream message. Source:</w:t>
            </w:r>
            <w:r w:rsidRPr="00E5680E">
              <w:rPr>
                <w:rFonts w:ascii="Times New Roman" w:eastAsia="Times New Roman" w:hAnsi="Times New Roman" w:cs="Times New Roman"/>
                <w:b/>
                <w:bCs/>
                <w:sz w:val="15"/>
                <w:szCs w:val="15"/>
                <w:lang w:val="en-US"/>
              </w:rPr>
              <w:t> </w:t>
            </w:r>
            <w:hyperlink r:id="rId45" w:history="1">
              <w:r w:rsidRPr="00E5680E">
                <w:rPr>
                  <w:rFonts w:ascii="Times New Roman" w:eastAsia="Times New Roman" w:hAnsi="Times New Roman" w:cs="Times New Roman"/>
                  <w:b/>
                  <w:bCs/>
                  <w:color w:val="8C8BB8"/>
                  <w:sz w:val="15"/>
                  <w:szCs w:val="15"/>
                  <w:u w:val="single"/>
                  <w:lang w:val="en-US"/>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roofErr w:type="gramStart"/>
            <w:r w:rsidRPr="00694E41">
              <w:rPr>
                <w:rFonts w:ascii="Times New Roman" w:eastAsia="Times New Roman" w:hAnsi="Times New Roman" w:cs="Times New Roman"/>
                <w:sz w:val="19"/>
                <w:szCs w:val="19"/>
              </w:rPr>
              <w:t>::StreamMessage</w:t>
            </w:r>
            <w:proofErr w:type="gramEnd"/>
            <w:r w:rsidRPr="00694E41">
              <w:rPr>
                <w:rFonts w:ascii="Times New Roman" w:eastAsia="Times New Roman" w:hAnsi="Times New Roman" w:cs="Times New Roman"/>
                <w:sz w:val="19"/>
                <w:szCs w:val="19"/>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magic</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0x42494F50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biop_version.major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major version 1</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biop_version.minor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minor version 0</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byte_order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big endian byte ordering</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0x00000004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4*8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0x73747200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"str" type_id alias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DSM</w:t>
            </w:r>
            <w:proofErr w:type="gramStart"/>
            <w:r w:rsidRPr="00694E41">
              <w:rPr>
                <w:rFonts w:ascii="Times New Roman" w:eastAsia="Times New Roman" w:hAnsi="Times New Roman" w:cs="Times New Roman"/>
                <w:sz w:val="19"/>
                <w:szCs w:val="19"/>
              </w:rPr>
              <w:t>::Stream</w:t>
            </w:r>
            <w:proofErr w:type="gramEnd"/>
            <w:r w:rsidRPr="00694E41">
              <w:rPr>
                <w:rFonts w:ascii="Times New Roman" w:eastAsia="Times New Roman" w:hAnsi="Times New Roman" w:cs="Times New Roman"/>
                <w:sz w:val="19"/>
                <w:szCs w:val="19"/>
              </w:rPr>
              <w:t>::Info_T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lastRenderedPageBreak/>
              <w:t>aDescription_length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aDescription</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(j = 0; j &lt; N2; j++)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aDescription_bytes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duration.aSeconds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AppNPT seconds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duration.aMicroseconds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AppNPT microseconds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audio</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video</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data</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(k = 0; k &lt; N6 - (N2+10); k++)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 List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(l = 0; l &lt; N3; l++)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serviceCcontextList_data_byte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messageBody_length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taps_count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(m = 0; l &lt; Nt; l++)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undefined</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see table below</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association_tag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selector_length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No selector</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Stream messages use the value 0x73747200 ('str' with a terminating zero) for the</w:t>
      </w:r>
      <w:r w:rsidRPr="00E5680E">
        <w:rPr>
          <w:rFonts w:ascii="Courier New" w:eastAsia="Times New Roman" w:hAnsi="Courier New" w:cs="Courier New"/>
          <w:color w:val="152335"/>
          <w:sz w:val="20"/>
          <w:szCs w:val="20"/>
          <w:lang w:val="en-US"/>
        </w:rPr>
        <w:t>objectKind</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field.</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One element that may not be familiar in this data structure is a list of</w:t>
      </w:r>
      <w:r w:rsidRPr="00E5680E">
        <w:rPr>
          <w:rFonts w:ascii="Arial" w:eastAsia="Times New Roman" w:hAnsi="Arial" w:cs="Arial"/>
          <w:color w:val="152335"/>
          <w:sz w:val="21"/>
          <w:szCs w:val="21"/>
          <w:lang w:val="en-US"/>
        </w:rPr>
        <w:t> </w:t>
      </w:r>
      <w:r w:rsidRPr="00E5680E">
        <w:rPr>
          <w:rFonts w:ascii="Arial" w:eastAsia="Times New Roman" w:hAnsi="Arial" w:cs="Arial"/>
          <w:i/>
          <w:iCs/>
          <w:color w:val="152335"/>
          <w:sz w:val="21"/>
          <w:szCs w:val="21"/>
          <w:lang w:val="en-US"/>
        </w:rPr>
        <w:t>taps</w:t>
      </w:r>
      <w:r w:rsidRPr="00694E41">
        <w:rPr>
          <w:rFonts w:ascii="Arial" w:eastAsia="Times New Roman" w:hAnsi="Arial" w:cs="Arial"/>
          <w:color w:val="152335"/>
          <w:sz w:val="21"/>
          <w:szCs w:val="21"/>
          <w:lang w:val="en-US"/>
        </w:rPr>
        <w:t>. A tap is a structure used in DSM-CC to refer to a specific MPEG stream (which may be an elementary stream or a complete program) or to a DSM-CC data carousel DII or DSI message. In the case of Stream messages, these taps refer to the stream that the message describes. There may be one tap that refers to the complete stream, or there may be several taps that refer to a number of elementary streams that make up a single logical Stream as described in the object carousel.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For instance, a DVB service may contain two audio tracks for different languages. A DSM-CC object carousel may contain a single Stream object that refers to that entire service, but it may also contain two separate Stream objects that each refer to the video portion of the stream and one of the two audio streams (or it may contain one Stream object that refers to the video stream and one of the audio streams while completely ignoring the other).</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30"/>
        <w:gridCol w:w="730"/>
        <w:gridCol w:w="4570"/>
      </w:tblGrid>
      <w:tr w:rsidR="00694E41" w:rsidRPr="00694E41" w:rsidTr="00694E41">
        <w:tc>
          <w:tcPr>
            <w:tcW w:w="0" w:type="auto"/>
            <w:gridSpan w:val="3"/>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rPr>
            </w:pPr>
            <w:r w:rsidRPr="00694E41">
              <w:rPr>
                <w:rFonts w:ascii="Times New Roman" w:eastAsia="Times New Roman" w:hAnsi="Times New Roman" w:cs="Times New Roman"/>
                <w:b/>
                <w:bCs/>
                <w:sz w:val="15"/>
                <w:szCs w:val="15"/>
                <w:lang w:val="en-US"/>
              </w:rPr>
              <w:t>Values of the</w:t>
            </w:r>
            <w:r w:rsidRPr="00E5680E">
              <w:rPr>
                <w:rFonts w:ascii="Times New Roman" w:eastAsia="Times New Roman" w:hAnsi="Times New Roman" w:cs="Times New Roman"/>
                <w:b/>
                <w:bCs/>
                <w:sz w:val="15"/>
                <w:szCs w:val="15"/>
                <w:lang w:val="en-US"/>
              </w:rPr>
              <w:t> </w:t>
            </w:r>
            <w:r w:rsidRPr="00E5680E">
              <w:rPr>
                <w:rFonts w:ascii="Courier New" w:eastAsia="Times New Roman" w:hAnsi="Courier New" w:cs="Courier New"/>
                <w:b/>
                <w:bCs/>
                <w:sz w:val="20"/>
                <w:szCs w:val="20"/>
                <w:lang w:val="en-US"/>
              </w:rPr>
              <w:t>use</w:t>
            </w:r>
            <w:r w:rsidRPr="00E5680E">
              <w:rPr>
                <w:rFonts w:ascii="Times New Roman" w:eastAsia="Times New Roman" w:hAnsi="Times New Roman" w:cs="Times New Roman"/>
                <w:b/>
                <w:bCs/>
                <w:sz w:val="15"/>
                <w:szCs w:val="15"/>
                <w:lang w:val="en-US"/>
              </w:rPr>
              <w:t> </w:t>
            </w:r>
            <w:r w:rsidRPr="00694E41">
              <w:rPr>
                <w:rFonts w:ascii="Times New Roman" w:eastAsia="Times New Roman" w:hAnsi="Times New Roman" w:cs="Times New Roman"/>
                <w:b/>
                <w:bCs/>
                <w:sz w:val="15"/>
                <w:szCs w:val="15"/>
                <w:lang w:val="en-US"/>
              </w:rPr>
              <w:t xml:space="preserve">field in a stream or stream event message tap. </w:t>
            </w:r>
            <w:r w:rsidRPr="00694E41">
              <w:rPr>
                <w:rFonts w:ascii="Times New Roman" w:eastAsia="Times New Roman" w:hAnsi="Times New Roman" w:cs="Times New Roman"/>
                <w:b/>
                <w:bCs/>
                <w:sz w:val="15"/>
                <w:szCs w:val="15"/>
              </w:rPr>
              <w:t>Source: </w:t>
            </w:r>
            <w:hyperlink r:id="rId46" w:history="1">
              <w:r w:rsidRPr="00694E41">
                <w:rPr>
                  <w:rFonts w:ascii="Times New Roman" w:eastAsia="Times New Roman" w:hAnsi="Times New Roman" w:cs="Times New Roman"/>
                  <w:b/>
                  <w:bCs/>
                  <w:color w:val="8C8BB8"/>
                  <w:sz w:val="15"/>
                  <w:szCs w:val="15"/>
                  <w:u w:val="single"/>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Mnemonic</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Description</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lastRenderedPageBreak/>
              <w:t>STR_STATUS_AND_EVENT_USE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12</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 xml:space="preserve">Used in a Stream or Stream Event message to refer to sub-streams </w:t>
            </w:r>
            <w:proofErr w:type="gramStart"/>
            <w:r w:rsidRPr="00694E41">
              <w:rPr>
                <w:rFonts w:ascii="Times New Roman" w:eastAsia="Times New Roman" w:hAnsi="Times New Roman" w:cs="Times New Roman"/>
                <w:sz w:val="19"/>
                <w:szCs w:val="19"/>
                <w:lang w:val="en-US"/>
              </w:rPr>
              <w:t>that make</w:t>
            </w:r>
            <w:proofErr w:type="gramEnd"/>
            <w:r w:rsidRPr="00694E41">
              <w:rPr>
                <w:rFonts w:ascii="Times New Roman" w:eastAsia="Times New Roman" w:hAnsi="Times New Roman" w:cs="Times New Roman"/>
                <w:sz w:val="19"/>
                <w:szCs w:val="19"/>
                <w:lang w:val="en-US"/>
              </w:rPr>
              <w:t xml:space="preserve"> up the stream being referred to.</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STR_EVENT_USE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STR_STATUS_USE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STR_NPT_USE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BIOP_ES_USE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the tap refers to a single MPEG elementary stream</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BIOP_PROGRAM_USE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the tap refers to a complete MPEG2 Program (for instance, a DVB service)</w:t>
            </w:r>
          </w:p>
        </w:tc>
      </w:tr>
    </w:tbl>
    <w:p w:rsidR="00694E41" w:rsidRPr="00694E41" w:rsidRDefault="00694E41" w:rsidP="00694E41">
      <w:pPr>
        <w:spacing w:before="288" w:after="0" w:line="240" w:lineRule="auto"/>
        <w:outlineLvl w:val="2"/>
        <w:rPr>
          <w:rFonts w:ascii="Arial" w:eastAsia="Times New Roman" w:hAnsi="Arial" w:cs="Arial"/>
          <w:b/>
          <w:bCs/>
          <w:color w:val="152335"/>
          <w:sz w:val="26"/>
          <w:szCs w:val="26"/>
          <w:lang w:val="en-US"/>
        </w:rPr>
      </w:pPr>
      <w:r w:rsidRPr="00694E41">
        <w:rPr>
          <w:rFonts w:ascii="Arial" w:eastAsia="Times New Roman" w:hAnsi="Arial" w:cs="Arial"/>
          <w:b/>
          <w:bCs/>
          <w:color w:val="152335"/>
          <w:sz w:val="26"/>
          <w:szCs w:val="26"/>
          <w:lang w:val="en-US"/>
        </w:rPr>
        <w:t>Stream Event messages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last type of BIOP message is the Stream Event message. This has the following structure:</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353"/>
        <w:gridCol w:w="615"/>
        <w:gridCol w:w="717"/>
        <w:gridCol w:w="1129"/>
        <w:gridCol w:w="2416"/>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Format of a BIOP stream event message. Source:</w:t>
            </w:r>
            <w:r w:rsidRPr="00E5680E">
              <w:rPr>
                <w:rFonts w:ascii="Times New Roman" w:eastAsia="Times New Roman" w:hAnsi="Times New Roman" w:cs="Times New Roman"/>
                <w:b/>
                <w:bCs/>
                <w:sz w:val="15"/>
                <w:szCs w:val="15"/>
                <w:lang w:val="en-US"/>
              </w:rPr>
              <w:t> </w:t>
            </w:r>
            <w:hyperlink r:id="rId47" w:history="1">
              <w:r w:rsidRPr="00E5680E">
                <w:rPr>
                  <w:rFonts w:ascii="Times New Roman" w:eastAsia="Times New Roman" w:hAnsi="Times New Roman" w:cs="Times New Roman"/>
                  <w:b/>
                  <w:bCs/>
                  <w:color w:val="8C8BB8"/>
                  <w:sz w:val="15"/>
                  <w:szCs w:val="15"/>
                  <w:u w:val="single"/>
                  <w:lang w:val="en-US"/>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roofErr w:type="gramStart"/>
            <w:r w:rsidRPr="00694E41">
              <w:rPr>
                <w:rFonts w:ascii="Times New Roman" w:eastAsia="Times New Roman" w:hAnsi="Times New Roman" w:cs="Times New Roman"/>
                <w:sz w:val="19"/>
                <w:szCs w:val="19"/>
              </w:rPr>
              <w:t>::StreamEventMessage</w:t>
            </w:r>
            <w:proofErr w:type="gramEnd"/>
            <w:r w:rsidRPr="00694E41">
              <w:rPr>
                <w:rFonts w:ascii="Times New Roman" w:eastAsia="Times New Roman" w:hAnsi="Times New Roman" w:cs="Times New Roman"/>
                <w:sz w:val="19"/>
                <w:szCs w:val="19"/>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magic</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0x42494F50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biop_version.major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major version 1</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biop_version.minor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 minor version 0</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byte_order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big endian byte ordering</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message_size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objectKey_data_byte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0x00000004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objectKind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4*8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0x73746500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"ste" type_id alias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DSM</w:t>
            </w:r>
            <w:proofErr w:type="gramStart"/>
            <w:r w:rsidRPr="00694E41">
              <w:rPr>
                <w:rFonts w:ascii="Times New Roman" w:eastAsia="Times New Roman" w:hAnsi="Times New Roman" w:cs="Times New Roman"/>
                <w:sz w:val="19"/>
                <w:szCs w:val="19"/>
              </w:rPr>
              <w:t>::Stream</w:t>
            </w:r>
            <w:proofErr w:type="gramEnd"/>
            <w:r w:rsidRPr="00694E41">
              <w:rPr>
                <w:rFonts w:ascii="Times New Roman" w:eastAsia="Times New Roman" w:hAnsi="Times New Roman" w:cs="Times New Roman"/>
                <w:sz w:val="19"/>
                <w:szCs w:val="19"/>
              </w:rPr>
              <w:t>::Info_T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aDescription_length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aDescription</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 N2; i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aDescription_bytes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duration.aSeconds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see BIOP</w:t>
            </w:r>
            <w:proofErr w:type="gramStart"/>
            <w:r w:rsidRPr="00694E41">
              <w:rPr>
                <w:rFonts w:ascii="Times New Roman" w:eastAsia="Times New Roman" w:hAnsi="Times New Roman" w:cs="Times New Roman"/>
                <w:sz w:val="19"/>
                <w:szCs w:val="19"/>
              </w:rPr>
              <w:t>::StreamMessage</w:t>
            </w:r>
            <w:proofErr w:type="gramEnd"/>
            <w:r w:rsidRPr="00694E41">
              <w:rPr>
                <w:rFonts w:ascii="Times New Roman" w:eastAsia="Times New Roman" w:hAnsi="Times New Roman" w:cs="Times New Roman"/>
                <w:sz w:val="19"/>
                <w:szCs w:val="19"/>
              </w:rPr>
              <w: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duration.aMicroseconds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see BIOP</w:t>
            </w:r>
            <w:proofErr w:type="gramStart"/>
            <w:r w:rsidRPr="00694E41">
              <w:rPr>
                <w:rFonts w:ascii="Times New Roman" w:eastAsia="Times New Roman" w:hAnsi="Times New Roman" w:cs="Times New Roman"/>
                <w:sz w:val="19"/>
                <w:szCs w:val="19"/>
              </w:rPr>
              <w:t>::StreamMessage</w:t>
            </w:r>
            <w:proofErr w:type="gramEnd"/>
            <w:r w:rsidRPr="00694E41">
              <w:rPr>
                <w:rFonts w:ascii="Times New Roman" w:eastAsia="Times New Roman" w:hAnsi="Times New Roman" w:cs="Times New Roman"/>
                <w:sz w:val="19"/>
                <w:szCs w:val="19"/>
              </w:rPr>
              <w: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audio</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see BIOP</w:t>
            </w:r>
            <w:proofErr w:type="gramStart"/>
            <w:r w:rsidRPr="00694E41">
              <w:rPr>
                <w:rFonts w:ascii="Times New Roman" w:eastAsia="Times New Roman" w:hAnsi="Times New Roman" w:cs="Times New Roman"/>
                <w:sz w:val="19"/>
                <w:szCs w:val="19"/>
              </w:rPr>
              <w:t>::StreamMessage</w:t>
            </w:r>
            <w:proofErr w:type="gramEnd"/>
            <w:r w:rsidRPr="00694E41">
              <w:rPr>
                <w:rFonts w:ascii="Times New Roman" w:eastAsia="Times New Roman" w:hAnsi="Times New Roman" w:cs="Times New Roman"/>
                <w:sz w:val="19"/>
                <w:szCs w:val="19"/>
              </w:rPr>
              <w: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video</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see BIOP</w:t>
            </w:r>
            <w:proofErr w:type="gramStart"/>
            <w:r w:rsidRPr="00694E41">
              <w:rPr>
                <w:rFonts w:ascii="Times New Roman" w:eastAsia="Times New Roman" w:hAnsi="Times New Roman" w:cs="Times New Roman"/>
                <w:sz w:val="19"/>
                <w:szCs w:val="19"/>
              </w:rPr>
              <w:t>::StreamMessage</w:t>
            </w:r>
            <w:proofErr w:type="gramEnd"/>
            <w:r w:rsidRPr="00694E41">
              <w:rPr>
                <w:rFonts w:ascii="Times New Roman" w:eastAsia="Times New Roman" w:hAnsi="Times New Roman" w:cs="Times New Roman"/>
                <w:sz w:val="19"/>
                <w:szCs w:val="19"/>
              </w:rPr>
              <w: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data</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see BIOP</w:t>
            </w:r>
            <w:proofErr w:type="gramStart"/>
            <w:r w:rsidRPr="00694E41">
              <w:rPr>
                <w:rFonts w:ascii="Times New Roman" w:eastAsia="Times New Roman" w:hAnsi="Times New Roman" w:cs="Times New Roman"/>
                <w:sz w:val="19"/>
                <w:szCs w:val="19"/>
              </w:rPr>
              <w:t>::StreamMessage</w:t>
            </w:r>
            <w:proofErr w:type="gramEnd"/>
            <w:r w:rsidRPr="00694E41">
              <w:rPr>
                <w:rFonts w:ascii="Times New Roman" w:eastAsia="Times New Roman" w:hAnsi="Times New Roman" w:cs="Times New Roman"/>
                <w:sz w:val="19"/>
                <w:szCs w:val="19"/>
              </w:rPr>
              <w: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DSM</w:t>
            </w:r>
            <w:proofErr w:type="gramStart"/>
            <w:r w:rsidRPr="00694E41">
              <w:rPr>
                <w:rFonts w:ascii="Times New Roman" w:eastAsia="Times New Roman" w:hAnsi="Times New Roman" w:cs="Times New Roman"/>
                <w:sz w:val="19"/>
                <w:szCs w:val="19"/>
              </w:rPr>
              <w:t>::Event</w:t>
            </w:r>
            <w:proofErr w:type="gramEnd"/>
            <w:r w:rsidRPr="00694E41">
              <w:rPr>
                <w:rFonts w:ascii="Times New Roman" w:eastAsia="Times New Roman" w:hAnsi="Times New Roman" w:cs="Times New Roman"/>
                <w:sz w:val="19"/>
                <w:szCs w:val="19"/>
              </w:rPr>
              <w:t>::EventList_T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eventNames_count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&lt;N3;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eventName_length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lastRenderedPageBreak/>
              <w:t>for (j = 0; j &lt; N4; j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08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eventName_data_byte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(including zero terminator)</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for (i = 0; i &lt; N6 - (N2</w:t>
            </w:r>
            <w:r w:rsidRPr="00694E41">
              <w:rPr>
                <w:rFonts w:ascii="Times New Roman" w:eastAsia="Times New Roman" w:hAnsi="Times New Roman" w:cs="Times New Roman"/>
                <w:sz w:val="19"/>
                <w:szCs w:val="19"/>
                <w:lang w:val="en-US"/>
              </w:rPr>
              <w:br/>
              <w:t>+ 10) - (2 + N3 + sum(N4)) ;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objectInfo_byte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Empty ServiceContext List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 N3;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serviceContexList_ 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messageBody_length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taps_count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N5</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 N5;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undefined</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see table above</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association_tag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selector_length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No selector</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eventIds_count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roofErr w:type="gramStart"/>
            <w:r w:rsidRPr="00694E41">
              <w:rPr>
                <w:rFonts w:ascii="Times New Roman" w:eastAsia="Times New Roman" w:hAnsi="Times New Roman" w:cs="Times New Roman"/>
                <w:sz w:val="19"/>
                <w:szCs w:val="19"/>
              </w:rPr>
              <w:t>( =</w:t>
            </w:r>
            <w:proofErr w:type="gramEnd"/>
            <w:r w:rsidRPr="00694E41">
              <w:rPr>
                <w:rFonts w:ascii="Times New Roman" w:eastAsia="Times New Roman" w:hAnsi="Times New Roman" w:cs="Times New Roman"/>
                <w:sz w:val="19"/>
                <w:szCs w:val="19"/>
              </w:rPr>
              <w:t xml:space="preserve"> eventNames_count)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 N3;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eventId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Stream event messages use the value 'ste' for the</w:t>
      </w:r>
      <w:r w:rsidRPr="00E5680E">
        <w:rPr>
          <w:rFonts w:ascii="Arial" w:eastAsia="Times New Roman" w:hAnsi="Arial" w:cs="Arial"/>
          <w:color w:val="152335"/>
          <w:sz w:val="21"/>
          <w:szCs w:val="21"/>
          <w:lang w:val="en-US"/>
        </w:rPr>
        <w:t> </w:t>
      </w:r>
      <w:r w:rsidRPr="00E5680E">
        <w:rPr>
          <w:rFonts w:ascii="Courier New" w:eastAsia="Times New Roman" w:hAnsi="Courier New" w:cs="Courier New"/>
          <w:color w:val="152335"/>
          <w:sz w:val="20"/>
          <w:szCs w:val="20"/>
          <w:lang w:val="en-US"/>
        </w:rPr>
        <w:t>objectKind</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 xml:space="preserve">field (0x73746500 </w:t>
      </w:r>
      <w:proofErr w:type="gramStart"/>
      <w:r w:rsidRPr="00694E41">
        <w:rPr>
          <w:rFonts w:ascii="Arial" w:eastAsia="Times New Roman" w:hAnsi="Arial" w:cs="Arial"/>
          <w:color w:val="152335"/>
          <w:sz w:val="21"/>
          <w:szCs w:val="21"/>
          <w:lang w:val="en-US"/>
        </w:rPr>
        <w:t>hex</w:t>
      </w:r>
      <w:proofErr w:type="gramEnd"/>
      <w:r w:rsidRPr="00694E41">
        <w:rPr>
          <w:rFonts w:ascii="Arial" w:eastAsia="Times New Roman" w:hAnsi="Arial" w:cs="Arial"/>
          <w:color w:val="152335"/>
          <w:sz w:val="21"/>
          <w:szCs w:val="21"/>
          <w:lang w:val="en-US"/>
        </w:rPr>
        <w:t>).</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As with Stream messages, a Stream Event message contains a list of taps that refer to the stream containing the stream events. More than one tap may be needed, because the Stream Event object may refer to an elementary stream carrying NPT data as well as to the streams carrying actual stream event descriptors.</w:t>
      </w:r>
    </w:p>
    <w:p w:rsidR="00694E41" w:rsidRPr="00694E41" w:rsidRDefault="00694E41" w:rsidP="00694E41">
      <w:pPr>
        <w:spacing w:before="288" w:after="0" w:line="240" w:lineRule="auto"/>
        <w:outlineLvl w:val="1"/>
        <w:rPr>
          <w:rFonts w:ascii="Arial" w:eastAsia="Times New Roman" w:hAnsi="Arial" w:cs="Arial"/>
          <w:b/>
          <w:bCs/>
          <w:color w:val="152335"/>
          <w:sz w:val="34"/>
          <w:szCs w:val="34"/>
          <w:lang w:val="en-US"/>
        </w:rPr>
      </w:pPr>
      <w:r w:rsidRPr="00694E41">
        <w:rPr>
          <w:rFonts w:ascii="Arial" w:eastAsia="Times New Roman" w:hAnsi="Arial" w:cs="Arial"/>
          <w:b/>
          <w:bCs/>
          <w:color w:val="152335"/>
          <w:sz w:val="34"/>
          <w:szCs w:val="34"/>
          <w:lang w:val="en-US"/>
        </w:rPr>
        <w:t>Referring to streams and objects</w:t>
      </w:r>
    </w:p>
    <w:p w:rsidR="00694E41" w:rsidRPr="00694E41" w:rsidRDefault="00694E41" w:rsidP="00694E41">
      <w:pPr>
        <w:spacing w:before="288" w:after="0" w:line="240" w:lineRule="auto"/>
        <w:outlineLvl w:val="2"/>
        <w:rPr>
          <w:rFonts w:ascii="Arial" w:eastAsia="Times New Roman" w:hAnsi="Arial" w:cs="Arial"/>
          <w:b/>
          <w:bCs/>
          <w:color w:val="152335"/>
          <w:sz w:val="26"/>
          <w:szCs w:val="26"/>
          <w:lang w:val="en-US"/>
        </w:rPr>
      </w:pPr>
      <w:r w:rsidRPr="00694E41">
        <w:rPr>
          <w:rFonts w:ascii="Arial" w:eastAsia="Times New Roman" w:hAnsi="Arial" w:cs="Arial"/>
          <w:b/>
          <w:bCs/>
          <w:color w:val="152335"/>
          <w:sz w:val="26"/>
          <w:szCs w:val="26"/>
          <w:lang w:val="en-US"/>
        </w:rPr>
        <w:t>Association Tags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 xml:space="preserve">As we have just seen, several BIOP messages have a need to refer to MPEG programs or elementary streams. While the most obvious way to refer to an MPEG stream is its </w:t>
      </w:r>
      <w:proofErr w:type="gramStart"/>
      <w:r w:rsidRPr="00694E41">
        <w:rPr>
          <w:rFonts w:ascii="Arial" w:eastAsia="Times New Roman" w:hAnsi="Arial" w:cs="Arial"/>
          <w:color w:val="152335"/>
          <w:sz w:val="21"/>
          <w:szCs w:val="21"/>
          <w:lang w:val="en-US"/>
        </w:rPr>
        <w:t>PID, that</w:t>
      </w:r>
      <w:proofErr w:type="gramEnd"/>
      <w:r w:rsidRPr="00694E41">
        <w:rPr>
          <w:rFonts w:ascii="Arial" w:eastAsia="Times New Roman" w:hAnsi="Arial" w:cs="Arial"/>
          <w:color w:val="152335"/>
          <w:sz w:val="21"/>
          <w:szCs w:val="21"/>
          <w:lang w:val="en-US"/>
        </w:rPr>
        <w:t xml:space="preserve"> has two distadvantages:</w:t>
      </w:r>
    </w:p>
    <w:p w:rsidR="00694E41" w:rsidRPr="00694E41" w:rsidRDefault="00694E41" w:rsidP="00694E41">
      <w:pPr>
        <w:numPr>
          <w:ilvl w:val="0"/>
          <w:numId w:val="7"/>
        </w:numPr>
        <w:spacing w:before="100" w:beforeAutospacing="1" w:after="100" w:afterAutospacing="1" w:line="240" w:lineRule="auto"/>
        <w:ind w:left="554"/>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PIDs only refer to elementary streams, not whole programs</w:t>
      </w:r>
    </w:p>
    <w:p w:rsidR="00694E41" w:rsidRPr="00694E41" w:rsidRDefault="00694E41" w:rsidP="00694E41">
      <w:pPr>
        <w:numPr>
          <w:ilvl w:val="0"/>
          <w:numId w:val="7"/>
        </w:numPr>
        <w:spacing w:before="100" w:beforeAutospacing="1" w:after="100" w:afterAutospacing="1" w:line="240" w:lineRule="auto"/>
        <w:ind w:left="554"/>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PID for any stream can be changed when it is re-multiplexed. This means we would have to update every reference in an object carousel when we re-multiplex the stream.</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 xml:space="preserve">DVB introduced the concept of component tags to solve this very problem, but unfortunately component tags are not available in non-DVB systems. To solve this problem, DSM-CC </w:t>
      </w:r>
      <w:r w:rsidRPr="00694E41">
        <w:rPr>
          <w:rFonts w:ascii="Arial" w:eastAsia="Times New Roman" w:hAnsi="Arial" w:cs="Arial"/>
          <w:color w:val="152335"/>
          <w:sz w:val="21"/>
          <w:szCs w:val="21"/>
          <w:lang w:val="en-US"/>
        </w:rPr>
        <w:lastRenderedPageBreak/>
        <w:t>introduces another identifier called an</w:t>
      </w:r>
      <w:r w:rsidRPr="00E5680E">
        <w:rPr>
          <w:rFonts w:ascii="Arial" w:eastAsia="Times New Roman" w:hAnsi="Arial" w:cs="Arial"/>
          <w:color w:val="152335"/>
          <w:sz w:val="21"/>
          <w:szCs w:val="21"/>
          <w:lang w:val="en-US"/>
        </w:rPr>
        <w:t> </w:t>
      </w:r>
      <w:r w:rsidRPr="00E5680E">
        <w:rPr>
          <w:rFonts w:ascii="Arial" w:eastAsia="Times New Roman" w:hAnsi="Arial" w:cs="Arial"/>
          <w:i/>
          <w:iCs/>
          <w:color w:val="152335"/>
          <w:sz w:val="21"/>
          <w:szCs w:val="21"/>
          <w:lang w:val="en-US"/>
        </w:rPr>
        <w:t>association tag</w:t>
      </w:r>
      <w:r w:rsidRPr="00694E41">
        <w:rPr>
          <w:rFonts w:ascii="Arial" w:eastAsia="Times New Roman" w:hAnsi="Arial" w:cs="Arial"/>
          <w:color w:val="152335"/>
          <w:sz w:val="21"/>
          <w:szCs w:val="21"/>
          <w:lang w:val="en-US"/>
        </w:rPr>
        <w:t xml:space="preserve">. This serves the same purpose as a component tag in DVB systems: it provides a way to uniquely identify a stream that is easy for the broadcaster and receiver to </w:t>
      </w:r>
      <w:proofErr w:type="gramStart"/>
      <w:r w:rsidRPr="00694E41">
        <w:rPr>
          <w:rFonts w:ascii="Arial" w:eastAsia="Times New Roman" w:hAnsi="Arial" w:cs="Arial"/>
          <w:color w:val="152335"/>
          <w:sz w:val="21"/>
          <w:szCs w:val="21"/>
          <w:lang w:val="en-US"/>
        </w:rPr>
        <w:t>use,</w:t>
      </w:r>
      <w:proofErr w:type="gramEnd"/>
      <w:r w:rsidRPr="00694E41">
        <w:rPr>
          <w:rFonts w:ascii="Arial" w:eastAsia="Times New Roman" w:hAnsi="Arial" w:cs="Arial"/>
          <w:color w:val="152335"/>
          <w:sz w:val="21"/>
          <w:szCs w:val="21"/>
          <w:lang w:val="en-US"/>
        </w:rPr>
        <w:t xml:space="preserve"> and which is not affected by re-multiplexing.</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association tag is attached to a stream by inserting an association tag descriptor in the stream's PMT entry. Every program has a PMT, and each PMT contains a list of the streams in that program. Each stream in that list can have a series of descriptors: this is where the association tag descriptor is carried.</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More details about the association tag descriptor can be found in the section on</w:t>
      </w:r>
      <w:r w:rsidRPr="00E5680E">
        <w:rPr>
          <w:rFonts w:ascii="Arial" w:eastAsia="Times New Roman" w:hAnsi="Arial" w:cs="Arial"/>
          <w:color w:val="152335"/>
          <w:sz w:val="21"/>
          <w:szCs w:val="21"/>
          <w:lang w:val="en-US"/>
        </w:rPr>
        <w:t> </w:t>
      </w:r>
      <w:hyperlink r:id="rId48" w:history="1">
        <w:r w:rsidRPr="00E5680E">
          <w:rPr>
            <w:rFonts w:ascii="Arial" w:eastAsia="Times New Roman" w:hAnsi="Arial" w:cs="Arial"/>
            <w:b/>
            <w:bCs/>
            <w:color w:val="8C8BB8"/>
            <w:sz w:val="21"/>
            <w:szCs w:val="21"/>
            <w:u w:val="single"/>
            <w:lang w:val="en-US"/>
          </w:rPr>
          <w:t>DSM-CC and service information</w:t>
        </w:r>
      </w:hyperlink>
      <w:r w:rsidRPr="00694E41">
        <w:rPr>
          <w:rFonts w:ascii="Arial" w:eastAsia="Times New Roman" w:hAnsi="Arial" w:cs="Arial"/>
          <w:color w:val="152335"/>
          <w:sz w:val="21"/>
          <w:szCs w:val="21"/>
          <w:lang w:val="en-US"/>
        </w:rPr>
        <w:t>.</w:t>
      </w:r>
    </w:p>
    <w:p w:rsidR="00694E41" w:rsidRPr="00694E41" w:rsidRDefault="00694E41" w:rsidP="00694E41">
      <w:pPr>
        <w:spacing w:before="288" w:after="0" w:line="240" w:lineRule="auto"/>
        <w:outlineLvl w:val="2"/>
        <w:rPr>
          <w:rFonts w:ascii="Arial" w:eastAsia="Times New Roman" w:hAnsi="Arial" w:cs="Arial"/>
          <w:b/>
          <w:bCs/>
          <w:color w:val="152335"/>
          <w:sz w:val="26"/>
          <w:szCs w:val="26"/>
          <w:lang w:val="en-US"/>
        </w:rPr>
      </w:pPr>
      <w:r w:rsidRPr="00694E41">
        <w:rPr>
          <w:rFonts w:ascii="Arial" w:eastAsia="Times New Roman" w:hAnsi="Arial" w:cs="Arial"/>
          <w:b/>
          <w:bCs/>
          <w:color w:val="152335"/>
          <w:sz w:val="26"/>
          <w:szCs w:val="26"/>
          <w:lang w:val="en-US"/>
        </w:rPr>
        <w:t>Taps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It's not enough to be able to refer to streams alone, however. Some BIOP messages need to refer to specific Download Control Messages within the data carousel that carries the object carousel. While we could define another structure for describing a reference to a Download Control Message, it makes sense to use the same structure that we would to refer to a stream: after all, a refernece to a Download Control Message must also include a reference to the stream that contains them.</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For this reason, references to streams or Download Control Messages are coded as taps. A tap uses the association tag that is introduced by DSM-CC to refer to specific streams without relying on PIDs or on data that is specific to one SI system. The DSM-CC spec is extremely vague about what information is actually contained within a tap, but thankfully DVB provides us with a bit more detail. Of course, this means that what is defined in the DVB data broadcasting specification is specific to DVB and OCAP systems.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Each tap contains the following fields:</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343"/>
        <w:gridCol w:w="1333"/>
        <w:gridCol w:w="1554"/>
      </w:tblGrid>
      <w:tr w:rsidR="00694E41" w:rsidRPr="00694E41" w:rsidTr="00694E41">
        <w:tc>
          <w:tcPr>
            <w:tcW w:w="0" w:type="auto"/>
            <w:gridSpan w:val="3"/>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Format of a DSM-CC tap in DVB and OCAP systems.</w:t>
            </w:r>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DSM-CC tap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association_tag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selector_length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if (selector_length &gt; 0)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selector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selector_type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transactionId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timeout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Fields in blue are optional and are not used in DVB or OCAP systems. The</w:t>
      </w:r>
      <w:r w:rsidRPr="00E5680E">
        <w:rPr>
          <w:rFonts w:ascii="Arial" w:eastAsia="Times New Roman" w:hAnsi="Arial" w:cs="Arial"/>
          <w:color w:val="152335"/>
          <w:sz w:val="21"/>
          <w:szCs w:val="21"/>
          <w:lang w:val="en-US"/>
        </w:rPr>
        <w:t> </w:t>
      </w:r>
      <w:r w:rsidRPr="00E5680E">
        <w:rPr>
          <w:rFonts w:ascii="Courier New" w:eastAsia="Times New Roman" w:hAnsi="Courier New" w:cs="Courier New"/>
          <w:color w:val="152335"/>
          <w:sz w:val="20"/>
          <w:szCs w:val="20"/>
          <w:lang w:val="en-US"/>
        </w:rPr>
        <w:t>id </w:t>
      </w:r>
      <w:r w:rsidRPr="00694E41">
        <w:rPr>
          <w:rFonts w:ascii="Arial" w:eastAsia="Times New Roman" w:hAnsi="Arial" w:cs="Arial"/>
          <w:color w:val="152335"/>
          <w:sz w:val="21"/>
          <w:szCs w:val="21"/>
          <w:lang w:val="en-US"/>
        </w:rPr>
        <w:t>field is a value that identifies a particular tap. This is private to the carousel, and is simply a 16-bit value</w:t>
      </w:r>
    </w:p>
    <w:p w:rsidR="00694E41" w:rsidRPr="00694E41" w:rsidRDefault="00694E41" w:rsidP="00694E41">
      <w:pPr>
        <w:spacing w:before="75" w:after="100" w:afterAutospacing="1" w:line="240" w:lineRule="auto"/>
        <w:rPr>
          <w:rFonts w:ascii="Arial" w:eastAsia="Times New Roman" w:hAnsi="Arial" w:cs="Arial"/>
          <w:color w:val="152335"/>
          <w:sz w:val="21"/>
          <w:szCs w:val="21"/>
        </w:rPr>
      </w:pPr>
      <w:r w:rsidRPr="00694E41">
        <w:rPr>
          <w:rFonts w:ascii="Arial" w:eastAsia="Times New Roman" w:hAnsi="Arial" w:cs="Arial"/>
          <w:color w:val="152335"/>
          <w:sz w:val="21"/>
          <w:szCs w:val="21"/>
          <w:lang w:val="en-US"/>
        </w:rPr>
        <w:t>The</w:t>
      </w:r>
      <w:r w:rsidRPr="00E5680E">
        <w:rPr>
          <w:rFonts w:ascii="Arial" w:eastAsia="Times New Roman" w:hAnsi="Arial" w:cs="Arial"/>
          <w:color w:val="152335"/>
          <w:sz w:val="21"/>
          <w:szCs w:val="21"/>
          <w:lang w:val="en-US"/>
        </w:rPr>
        <w:t> </w:t>
      </w:r>
      <w:r w:rsidRPr="00E5680E">
        <w:rPr>
          <w:rFonts w:ascii="Courier New" w:eastAsia="Times New Roman" w:hAnsi="Courier New" w:cs="Courier New"/>
          <w:color w:val="152335"/>
          <w:sz w:val="20"/>
          <w:szCs w:val="20"/>
          <w:lang w:val="en-US"/>
        </w:rPr>
        <w:t>use</w:t>
      </w:r>
      <w:r w:rsidRPr="00E5680E">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 xml:space="preserve">field indicates exactly how that tap is used. For the sake of this discussion, we can assume that this refers to the type of object that the tap points to, such as </w:t>
      </w:r>
      <w:proofErr w:type="gramStart"/>
      <w:r w:rsidRPr="00694E41">
        <w:rPr>
          <w:rFonts w:ascii="Arial" w:eastAsia="Times New Roman" w:hAnsi="Arial" w:cs="Arial"/>
          <w:color w:val="152335"/>
          <w:sz w:val="21"/>
          <w:szCs w:val="21"/>
          <w:lang w:val="en-US"/>
        </w:rPr>
        <w:t>an a</w:t>
      </w:r>
      <w:proofErr w:type="gramEnd"/>
      <w:r w:rsidRPr="00694E41">
        <w:rPr>
          <w:rFonts w:ascii="Arial" w:eastAsia="Times New Roman" w:hAnsi="Arial" w:cs="Arial"/>
          <w:color w:val="152335"/>
          <w:sz w:val="21"/>
          <w:szCs w:val="21"/>
          <w:lang w:val="en-US"/>
        </w:rPr>
        <w:t xml:space="preserve"> DSM-CC data </w:t>
      </w:r>
      <w:r w:rsidRPr="00694E41">
        <w:rPr>
          <w:rFonts w:ascii="Arial" w:eastAsia="Times New Roman" w:hAnsi="Arial" w:cs="Arial"/>
          <w:color w:val="152335"/>
          <w:sz w:val="21"/>
          <w:szCs w:val="21"/>
          <w:lang w:val="en-US"/>
        </w:rPr>
        <w:lastRenderedPageBreak/>
        <w:t xml:space="preserve">carousel message, an elementary stream or a complete MPEG-2 program. </w:t>
      </w:r>
      <w:r w:rsidRPr="00694E41">
        <w:rPr>
          <w:rFonts w:ascii="Arial" w:eastAsia="Times New Roman" w:hAnsi="Arial" w:cs="Arial"/>
          <w:color w:val="152335"/>
          <w:sz w:val="21"/>
          <w:szCs w:val="21"/>
        </w:rPr>
        <w:t>The following use values are supported:</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30"/>
        <w:gridCol w:w="730"/>
        <w:gridCol w:w="4570"/>
      </w:tblGrid>
      <w:tr w:rsidR="00694E41" w:rsidRPr="00694E41" w:rsidTr="00694E41">
        <w:tc>
          <w:tcPr>
            <w:tcW w:w="0" w:type="auto"/>
            <w:gridSpan w:val="3"/>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Possible values of the</w:t>
            </w:r>
            <w:r w:rsidRPr="00E5680E">
              <w:rPr>
                <w:rFonts w:ascii="Times New Roman" w:eastAsia="Times New Roman" w:hAnsi="Times New Roman" w:cs="Times New Roman"/>
                <w:b/>
                <w:bCs/>
                <w:sz w:val="15"/>
                <w:szCs w:val="15"/>
                <w:lang w:val="en-US"/>
              </w:rPr>
              <w:t> </w:t>
            </w:r>
            <w:r w:rsidRPr="00E5680E">
              <w:rPr>
                <w:rFonts w:ascii="Courier New" w:eastAsia="Times New Roman" w:hAnsi="Courier New" w:cs="Courier New"/>
                <w:b/>
                <w:bCs/>
                <w:sz w:val="20"/>
                <w:szCs w:val="20"/>
                <w:lang w:val="en-US"/>
              </w:rPr>
              <w:t>use</w:t>
            </w:r>
            <w:r w:rsidRPr="00E5680E">
              <w:rPr>
                <w:rFonts w:ascii="Times New Roman" w:eastAsia="Times New Roman" w:hAnsi="Times New Roman" w:cs="Times New Roman"/>
                <w:b/>
                <w:bCs/>
                <w:sz w:val="15"/>
                <w:szCs w:val="15"/>
                <w:lang w:val="en-US"/>
              </w:rPr>
              <w:t> </w:t>
            </w:r>
            <w:r w:rsidRPr="00694E41">
              <w:rPr>
                <w:rFonts w:ascii="Times New Roman" w:eastAsia="Times New Roman" w:hAnsi="Times New Roman" w:cs="Times New Roman"/>
                <w:b/>
                <w:bCs/>
                <w:sz w:val="15"/>
                <w:szCs w:val="15"/>
                <w:lang w:val="en-US"/>
              </w:rPr>
              <w:t>field in a DSM-CC tap. Source:</w:t>
            </w:r>
            <w:r w:rsidRPr="00E5680E">
              <w:rPr>
                <w:rFonts w:ascii="Times New Roman" w:eastAsia="Times New Roman" w:hAnsi="Times New Roman" w:cs="Times New Roman"/>
                <w:b/>
                <w:bCs/>
                <w:sz w:val="15"/>
                <w:szCs w:val="15"/>
                <w:lang w:val="en-US"/>
              </w:rPr>
              <w:t> </w:t>
            </w:r>
            <w:hyperlink r:id="rId49" w:history="1">
              <w:r w:rsidRPr="00E5680E">
                <w:rPr>
                  <w:rFonts w:ascii="Times New Roman" w:eastAsia="Times New Roman" w:hAnsi="Times New Roman" w:cs="Times New Roman"/>
                  <w:b/>
                  <w:bCs/>
                  <w:color w:val="8C8BB8"/>
                  <w:sz w:val="15"/>
                  <w:szCs w:val="15"/>
                  <w:u w:val="single"/>
                  <w:lang w:val="en-US"/>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Mnemonic</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Description</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BIOP_DELIVERY_PARA_USE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Used in an IOR (see the next section) to indicate that the tap refers to a specific DII message in a carousel</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BIOP_OBJECT_USE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Used in a DII message that describes modules containing an object carousel to indicate that the tap refers to the elementary stream on which the modules described by that DII are broadcast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BIOP_ES_USE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the tap refers to a single MPEG elementary stream</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BIOP_PROGRAM_USE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the tap refers to a complete MPEG2 Program (for instance,</w:t>
            </w:r>
            <w:r w:rsidRPr="00694E41">
              <w:rPr>
                <w:rFonts w:ascii="Times New Roman" w:eastAsia="Times New Roman" w:hAnsi="Times New Roman" w:cs="Times New Roman"/>
                <w:sz w:val="19"/>
                <w:szCs w:val="19"/>
                <w:lang w:val="en-US"/>
              </w:rPr>
              <w:br/>
              <w:t>a DVB service)</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STR_STATUS_AND_EVENT_USE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12</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 xml:space="preserve">Used in a Stream or Stream Event message to refer to sub-streams </w:t>
            </w:r>
            <w:proofErr w:type="gramStart"/>
            <w:r w:rsidRPr="00694E41">
              <w:rPr>
                <w:rFonts w:ascii="Times New Roman" w:eastAsia="Times New Roman" w:hAnsi="Times New Roman" w:cs="Times New Roman"/>
                <w:sz w:val="19"/>
                <w:szCs w:val="19"/>
                <w:lang w:val="en-US"/>
              </w:rPr>
              <w:t>that make</w:t>
            </w:r>
            <w:proofErr w:type="gramEnd"/>
            <w:r w:rsidRPr="00694E41">
              <w:rPr>
                <w:rFonts w:ascii="Times New Roman" w:eastAsia="Times New Roman" w:hAnsi="Times New Roman" w:cs="Times New Roman"/>
                <w:sz w:val="19"/>
                <w:szCs w:val="19"/>
                <w:lang w:val="en-US"/>
              </w:rPr>
              <w:t xml:space="preserve"> up the stream being referred to.</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STR_EVENT_USE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STR_STATUS_USE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STR_NPT_USE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Some of the places where these values are used (especially the first two) may not be clear at the moment, but we'll explain these later in this tutorial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value given in the</w:t>
      </w:r>
      <w:r w:rsidRPr="000858DF">
        <w:rPr>
          <w:rFonts w:ascii="Arial" w:eastAsia="Times New Roman" w:hAnsi="Arial" w:cs="Arial"/>
          <w:color w:val="152335"/>
          <w:sz w:val="21"/>
          <w:szCs w:val="21"/>
          <w:lang w:val="en-US"/>
        </w:rPr>
        <w:t> </w:t>
      </w:r>
      <w:r w:rsidRPr="000858DF">
        <w:rPr>
          <w:rFonts w:ascii="Courier New" w:eastAsia="Times New Roman" w:hAnsi="Courier New" w:cs="Courier New"/>
          <w:color w:val="152335"/>
          <w:sz w:val="20"/>
          <w:szCs w:val="20"/>
          <w:lang w:val="en-US"/>
        </w:rPr>
        <w:t>association_tag</w:t>
      </w:r>
      <w:r w:rsidRPr="000858DF">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field identifies</w:t>
      </w:r>
      <w:r w:rsidRPr="00694E41">
        <w:rPr>
          <w:rFonts w:ascii="Arial" w:eastAsia="Times New Roman" w:hAnsi="Arial" w:cs="Arial"/>
          <w:color w:val="152335"/>
          <w:sz w:val="21"/>
          <w:szCs w:val="21"/>
          <w:lang w:val="en-US"/>
        </w:rPr>
        <w:br/>
        <w:t>an elementary stream. This identifies the elementary stream carrying the carousel in a way that isn't dependent on PIDs or other information that may change. Later in this tutorial, we'll see how the association tag is linked to a particular elementary stream.</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w:t>
      </w:r>
      <w:r w:rsidRPr="000858DF">
        <w:rPr>
          <w:rFonts w:ascii="Arial" w:eastAsia="Times New Roman" w:hAnsi="Arial" w:cs="Arial"/>
          <w:color w:val="152335"/>
          <w:sz w:val="21"/>
          <w:szCs w:val="21"/>
          <w:lang w:val="en-US"/>
        </w:rPr>
        <w:t> </w:t>
      </w:r>
      <w:r w:rsidRPr="000858DF">
        <w:rPr>
          <w:rFonts w:ascii="Courier New" w:eastAsia="Times New Roman" w:hAnsi="Courier New" w:cs="Courier New"/>
          <w:color w:val="152335"/>
          <w:sz w:val="20"/>
          <w:szCs w:val="20"/>
          <w:lang w:val="en-US"/>
        </w:rPr>
        <w:t>selector</w:t>
      </w:r>
      <w:r w:rsidRPr="000858DF">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field allows a tap to get more specific than just identifying the stream. For DVB and OCAP data broadcasting, the syntax of the selector is defined a little better than it is in standard DSM-CC. In this case, each selector has a type. The</w:t>
      </w:r>
      <w:r w:rsidRPr="000858DF">
        <w:rPr>
          <w:rFonts w:ascii="Arial" w:eastAsia="Times New Roman" w:hAnsi="Arial" w:cs="Arial"/>
          <w:color w:val="152335"/>
          <w:sz w:val="21"/>
          <w:szCs w:val="21"/>
          <w:lang w:val="en-US"/>
        </w:rPr>
        <w:t> </w:t>
      </w:r>
      <w:r w:rsidRPr="000858DF">
        <w:rPr>
          <w:rFonts w:ascii="Courier New" w:eastAsia="Times New Roman" w:hAnsi="Courier New" w:cs="Courier New"/>
          <w:color w:val="152335"/>
          <w:sz w:val="20"/>
          <w:szCs w:val="20"/>
          <w:lang w:val="en-US"/>
        </w:rPr>
        <w:t>transactionId</w:t>
      </w:r>
      <w:r w:rsidRPr="00694E41">
        <w:rPr>
          <w:rFonts w:ascii="Arial" w:eastAsia="Times New Roman" w:hAnsi="Arial" w:cs="Arial"/>
          <w:color w:val="152335"/>
          <w:sz w:val="21"/>
          <w:szCs w:val="21"/>
          <w:lang w:val="en-US"/>
        </w:rPr>
        <w:t>field corresponds to the transaction ID of the DSM-CC message that this tap refers to. This enables the tap to identify a specific DII or DSI message in a data carousel, and thus a group of modules. As we saw above, this is used by IOR references to refer to a specific message within a carousel.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selector is optional: any taps with a selector length of zero do not contain any more information relating to the selector, and in this case the fields marked in blue above are not present. In general DSM-CC implementations, the selector is not as well-defined as we have seen here, and is just a sequence of up to 255 bytes.</w:t>
      </w:r>
    </w:p>
    <w:p w:rsidR="00694E41" w:rsidRPr="00694E41" w:rsidRDefault="00694E41" w:rsidP="00694E41">
      <w:pPr>
        <w:spacing w:before="288" w:after="0" w:line="240" w:lineRule="auto"/>
        <w:outlineLvl w:val="2"/>
        <w:rPr>
          <w:rFonts w:ascii="Arial" w:eastAsia="Times New Roman" w:hAnsi="Arial" w:cs="Arial"/>
          <w:b/>
          <w:bCs/>
          <w:color w:val="152335"/>
          <w:sz w:val="26"/>
          <w:szCs w:val="26"/>
          <w:lang w:val="en-US"/>
        </w:rPr>
      </w:pPr>
      <w:r w:rsidRPr="00694E41">
        <w:rPr>
          <w:rFonts w:ascii="Arial" w:eastAsia="Times New Roman" w:hAnsi="Arial" w:cs="Arial"/>
          <w:b/>
          <w:bCs/>
          <w:color w:val="152335"/>
          <w:sz w:val="26"/>
          <w:szCs w:val="26"/>
          <w:lang w:val="en-US"/>
        </w:rPr>
        <w:t>Interoperable Object References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When one DSM-CC object needs to refer to another object, we need some interoperable way of doing this. Given that DSM-CC is based on CORBA, it uses the CORBA approach to this. This approach is called an Interoperable Object Reference, or IOR. Put simply, it gives each object a unique identifier that can be used instead of a pointer to that object.</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Each IOR contains a</w:t>
      </w:r>
      <w:r w:rsidRPr="000858DF">
        <w:rPr>
          <w:rFonts w:ascii="Arial" w:eastAsia="Times New Roman" w:hAnsi="Arial" w:cs="Arial"/>
          <w:color w:val="152335"/>
          <w:sz w:val="21"/>
          <w:szCs w:val="21"/>
          <w:lang w:val="en-US"/>
        </w:rPr>
        <w:t> </w:t>
      </w:r>
      <w:r w:rsidRPr="000858DF">
        <w:rPr>
          <w:rFonts w:ascii="Arial" w:eastAsia="Times New Roman" w:hAnsi="Arial" w:cs="Arial"/>
          <w:i/>
          <w:iCs/>
          <w:color w:val="152335"/>
          <w:sz w:val="21"/>
          <w:szCs w:val="21"/>
          <w:lang w:val="en-US"/>
        </w:rPr>
        <w:t>profile body</w:t>
      </w:r>
      <w:r w:rsidRPr="000858DF">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 xml:space="preserve">for every location that the file is available from. This allows a single IOR to provide multiple sources for the same file. In the case of DSM-CC, however, this feature is not used very often and an IOR normally contains one profile body that points to an object in a DSM-CC object carousel. As broadband IP connections become more common, this </w:t>
      </w:r>
      <w:r w:rsidRPr="00694E41">
        <w:rPr>
          <w:rFonts w:ascii="Arial" w:eastAsia="Times New Roman" w:hAnsi="Arial" w:cs="Arial"/>
          <w:color w:val="152335"/>
          <w:sz w:val="21"/>
          <w:szCs w:val="21"/>
          <w:lang w:val="en-US"/>
        </w:rPr>
        <w:lastRenderedPageBreak/>
        <w:t>may change - in the future, an IOR may provide references to an object either from a DSM-CC object carousel or from a website, for instance.</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For DSM-CC systems, the most common type of profile body is the</w:t>
      </w:r>
      <w:r w:rsidRPr="000858DF">
        <w:rPr>
          <w:rFonts w:ascii="Arial" w:eastAsia="Times New Roman" w:hAnsi="Arial" w:cs="Arial"/>
          <w:color w:val="152335"/>
          <w:sz w:val="21"/>
          <w:szCs w:val="21"/>
          <w:lang w:val="en-US"/>
        </w:rPr>
        <w:t> </w:t>
      </w:r>
      <w:r w:rsidRPr="000858DF">
        <w:rPr>
          <w:rFonts w:ascii="Arial" w:eastAsia="Times New Roman" w:hAnsi="Arial" w:cs="Arial"/>
          <w:b/>
          <w:bCs/>
          <w:color w:val="152335"/>
          <w:sz w:val="21"/>
          <w:szCs w:val="21"/>
          <w:lang w:val="en-US"/>
        </w:rPr>
        <w:t>BIOP profile body</w:t>
      </w:r>
      <w:r w:rsidRPr="00694E41">
        <w:rPr>
          <w:rFonts w:ascii="Arial" w:eastAsia="Times New Roman" w:hAnsi="Arial" w:cs="Arial"/>
          <w:color w:val="152335"/>
          <w:sz w:val="21"/>
          <w:szCs w:val="21"/>
          <w:lang w:val="en-US"/>
        </w:rPr>
        <w:t>. This contains an object location and a ConnBinder. The object location locates the object within a given carousel, and contains fields giving the carousel ID, the module ID and the object key of the specific object in the carousel. These three values taken together give a specific reference to the object in question.</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Of course, as well as knowing which object we are referring to, we also need to know how to find it. The ConnBinder contains one or more taps that refer to the DSM-CC data carousel messages that contain the message. In this case, each tap refers to the DownloadInfoIndication (DII) message describing the module in the DSM-CC data carousel that includes the object in question. This allows the receiver to access the object referred to by the IOR as quickly as possible.</w:t>
      </w:r>
    </w:p>
    <w:p w:rsidR="00694E41" w:rsidRPr="00694E41" w:rsidRDefault="00694E41" w:rsidP="00694E41">
      <w:pPr>
        <w:spacing w:before="75" w:after="120" w:line="240" w:lineRule="auto"/>
        <w:jc w:val="center"/>
        <w:rPr>
          <w:rFonts w:ascii="Arial" w:eastAsia="Times New Roman" w:hAnsi="Arial" w:cs="Arial"/>
          <w:b/>
          <w:bCs/>
          <w:color w:val="152335"/>
          <w:sz w:val="17"/>
          <w:szCs w:val="17"/>
          <w:lang w:val="en-US"/>
        </w:rPr>
      </w:pPr>
      <w:proofErr w:type="gramStart"/>
      <w:r w:rsidRPr="00694E41">
        <w:rPr>
          <w:rFonts w:ascii="Arial" w:eastAsia="Times New Roman" w:hAnsi="Arial" w:cs="Arial"/>
          <w:b/>
          <w:bCs/>
          <w:color w:val="152335"/>
          <w:sz w:val="17"/>
          <w:szCs w:val="17"/>
          <w:lang w:val="en-US"/>
        </w:rPr>
        <w:t>Interoperable Object References and the types of profile body.</w:t>
      </w:r>
      <w:proofErr w:type="gramEnd"/>
    </w:p>
    <w:p w:rsidR="00694E41" w:rsidRPr="00694E41" w:rsidRDefault="00694E41" w:rsidP="00694E41">
      <w:pPr>
        <w:spacing w:before="75" w:after="100" w:afterAutospacing="1" w:line="240" w:lineRule="auto"/>
        <w:rPr>
          <w:rFonts w:ascii="Arial" w:eastAsia="Times New Roman" w:hAnsi="Arial" w:cs="Arial"/>
          <w:color w:val="152335"/>
          <w:sz w:val="21"/>
          <w:szCs w:val="21"/>
        </w:rPr>
      </w:pPr>
      <w:r>
        <w:rPr>
          <w:rFonts w:ascii="Arial" w:eastAsia="Times New Roman" w:hAnsi="Arial" w:cs="Arial"/>
          <w:noProof/>
          <w:color w:val="152335"/>
          <w:sz w:val="21"/>
          <w:szCs w:val="21"/>
        </w:rPr>
        <w:drawing>
          <wp:inline distT="0" distB="0" distL="0" distR="0">
            <wp:extent cx="3774440" cy="2475865"/>
            <wp:effectExtent l="0" t="0" r="0" b="635"/>
            <wp:docPr id="3" name="Picture 3" descr="Interoperable Object References and the types of profile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operable Object References and the types of profile body"/>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74440" cy="2475865"/>
                    </a:xfrm>
                    <a:prstGeom prst="rect">
                      <a:avLst/>
                    </a:prstGeom>
                    <a:noFill/>
                    <a:ln>
                      <a:noFill/>
                    </a:ln>
                  </pic:spPr>
                </pic:pic>
              </a:graphicData>
            </a:graphic>
          </wp:inline>
        </w:drawing>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main restriction of the BIOP profile body is that it can only refer to objects in the same carousel. If we want to refer to objects in a different carousel, we need to use the Lite Options profile body. This contains a different set of data to identify the object in a different carousel. We won't discuss this in great detail, except to say that the reference consists of two parts: a reference to the carousel containing the object, and then the full path of the object within the carousel.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 xml:space="preserve">The second part of this is easy: the path is carried as a set of path components, with each one having a name and a type (that identifies the type of DSM-CC object that is referred to by that component). The first part causes some more problems, however: in order to refer to another object carousel, we need some unique way to identify it. For this, we use the NSAP address of the carousel. This identifier is guaranteed to be unique to that carousel, and so gives us an ideal reference. NSAP addresses are </w:t>
      </w:r>
      <w:proofErr w:type="gramStart"/>
      <w:r w:rsidRPr="00694E41">
        <w:rPr>
          <w:rFonts w:ascii="Arial" w:eastAsia="Times New Roman" w:hAnsi="Arial" w:cs="Arial"/>
          <w:color w:val="152335"/>
          <w:sz w:val="21"/>
          <w:szCs w:val="21"/>
          <w:lang w:val="en-US"/>
        </w:rPr>
        <w:t>a 20-byte structure that have</w:t>
      </w:r>
      <w:proofErr w:type="gramEnd"/>
      <w:r w:rsidRPr="00694E41">
        <w:rPr>
          <w:rFonts w:ascii="Arial" w:eastAsia="Times New Roman" w:hAnsi="Arial" w:cs="Arial"/>
          <w:color w:val="152335"/>
          <w:sz w:val="21"/>
          <w:szCs w:val="21"/>
          <w:lang w:val="en-US"/>
        </w:rPr>
        <w:t xml:space="preserve"> a well-defined format. Since NSAP addresses can be used on a wide range of systems, the first part of the address is a general description of the type of NSAP address so that the middleware can parse it correctly, </w:t>
      </w:r>
      <w:proofErr w:type="gramStart"/>
      <w:r w:rsidRPr="00694E41">
        <w:rPr>
          <w:rFonts w:ascii="Arial" w:eastAsia="Times New Roman" w:hAnsi="Arial" w:cs="Arial"/>
          <w:color w:val="152335"/>
          <w:sz w:val="21"/>
          <w:szCs w:val="21"/>
          <w:lang w:val="en-US"/>
        </w:rPr>
        <w:t>The</w:t>
      </w:r>
      <w:proofErr w:type="gramEnd"/>
      <w:r w:rsidRPr="00694E41">
        <w:rPr>
          <w:rFonts w:ascii="Arial" w:eastAsia="Times New Roman" w:hAnsi="Arial" w:cs="Arial"/>
          <w:color w:val="152335"/>
          <w:sz w:val="21"/>
          <w:szCs w:val="21"/>
          <w:lang w:val="en-US"/>
        </w:rPr>
        <w:t xml:space="preserve"> second part is specific to the type of network in which it is used, and describes the actual address. NSAPaddresses for DVB object carousels have the structure shown below:</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96"/>
        <w:gridCol w:w="682"/>
        <w:gridCol w:w="796"/>
        <w:gridCol w:w="1070"/>
        <w:gridCol w:w="2686"/>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lang w:val="en-US"/>
              </w:rPr>
            </w:pPr>
            <w:r w:rsidRPr="00694E41">
              <w:rPr>
                <w:rFonts w:ascii="Times New Roman" w:eastAsia="Times New Roman" w:hAnsi="Times New Roman" w:cs="Times New Roman"/>
                <w:b/>
                <w:bCs/>
                <w:sz w:val="15"/>
                <w:szCs w:val="15"/>
                <w:lang w:val="en-US"/>
              </w:rPr>
              <w:t>Format of an NSAP address in a DVB object carousel. Source:</w:t>
            </w:r>
            <w:r w:rsidRPr="000858DF">
              <w:rPr>
                <w:rFonts w:ascii="Times New Roman" w:eastAsia="Times New Roman" w:hAnsi="Times New Roman" w:cs="Times New Roman"/>
                <w:b/>
                <w:bCs/>
                <w:sz w:val="15"/>
                <w:szCs w:val="15"/>
                <w:lang w:val="en-US"/>
              </w:rPr>
              <w:t> </w:t>
            </w:r>
            <w:hyperlink r:id="rId51" w:history="1">
              <w:r w:rsidRPr="000858DF">
                <w:rPr>
                  <w:rFonts w:ascii="Times New Roman" w:eastAsia="Times New Roman" w:hAnsi="Times New Roman" w:cs="Times New Roman"/>
                  <w:b/>
                  <w:bCs/>
                  <w:color w:val="8C8BB8"/>
                  <w:sz w:val="15"/>
                  <w:szCs w:val="15"/>
                  <w:u w:val="single"/>
                  <w:lang w:val="en-US"/>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lastRenderedPageBreak/>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DVBcarouselNSAPaddress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AFI</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NSAP for private use</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Object carousel NSAP address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carouselId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specifierType {IEEE OUI}</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IEEE OUI</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specifierData</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0x&lt;DVB&gt;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Constant for DVB OUI</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dvb_service_location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transport_stream_id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original_network_id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MPEG2 program_number)</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In a more general NSAP address, the dvb_service_location field is actually 10 bytes of private data that can contain any information needed to refer to the content in question.</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We have actually already seen NSAP addresses in use, but not actually called them that. For instance, the server ID field in a DSI message is actually an NSAP address (although this is not used in data broadcasting scenarios).</w:t>
      </w:r>
    </w:p>
    <w:p w:rsidR="00694E41" w:rsidRPr="00694E41" w:rsidRDefault="00694E41" w:rsidP="00694E41">
      <w:pPr>
        <w:spacing w:before="288" w:after="0" w:line="240" w:lineRule="auto"/>
        <w:outlineLvl w:val="1"/>
        <w:rPr>
          <w:rFonts w:ascii="Arial" w:eastAsia="Times New Roman" w:hAnsi="Arial" w:cs="Arial"/>
          <w:b/>
          <w:bCs/>
          <w:color w:val="152335"/>
          <w:sz w:val="34"/>
          <w:szCs w:val="34"/>
          <w:lang w:val="en-US"/>
        </w:rPr>
      </w:pPr>
      <w:bookmarkStart w:id="3" w:name="octransport"/>
      <w:bookmarkEnd w:id="3"/>
      <w:r w:rsidRPr="00694E41">
        <w:rPr>
          <w:rFonts w:ascii="Arial" w:eastAsia="Times New Roman" w:hAnsi="Arial" w:cs="Arial"/>
          <w:b/>
          <w:bCs/>
          <w:color w:val="152335"/>
          <w:sz w:val="34"/>
          <w:szCs w:val="34"/>
          <w:lang w:val="en-US"/>
        </w:rPr>
        <w:t>Transporting object carousels in data carousels</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Object carousels impose a few limitations on the format of data carousel messages. While these are not significant, there is one that we need to be aware of. Data carousel DownloadInfoIndication messages that are used as part of an object carousel must contain the following structure in the</w:t>
      </w:r>
      <w:r w:rsidRPr="000858DF">
        <w:rPr>
          <w:rFonts w:ascii="Arial" w:eastAsia="Times New Roman" w:hAnsi="Arial" w:cs="Arial"/>
          <w:color w:val="152335"/>
          <w:sz w:val="21"/>
          <w:szCs w:val="21"/>
          <w:lang w:val="en-US"/>
        </w:rPr>
        <w:t> </w:t>
      </w:r>
      <w:r w:rsidRPr="000858DF">
        <w:rPr>
          <w:rFonts w:ascii="Courier New" w:eastAsia="Times New Roman" w:hAnsi="Courier New" w:cs="Courier New"/>
          <w:color w:val="152335"/>
          <w:sz w:val="20"/>
          <w:szCs w:val="20"/>
          <w:lang w:val="en-US"/>
        </w:rPr>
        <w:t>moduleInfoByte</w:t>
      </w:r>
      <w:r w:rsidRPr="000858DF">
        <w:rPr>
          <w:rFonts w:ascii="Arial" w:eastAsia="Times New Roman" w:hAnsi="Arial" w:cs="Arial"/>
          <w:color w:val="152335"/>
          <w:sz w:val="21"/>
          <w:szCs w:val="21"/>
          <w:lang w:val="en-US"/>
        </w:rPr>
        <w:t> </w:t>
      </w:r>
      <w:r w:rsidRPr="00694E41">
        <w:rPr>
          <w:rFonts w:ascii="Arial" w:eastAsia="Times New Roman" w:hAnsi="Arial" w:cs="Arial"/>
          <w:color w:val="152335"/>
          <w:sz w:val="21"/>
          <w:szCs w:val="21"/>
          <w:lang w:val="en-US"/>
        </w:rPr>
        <w:t>field:</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28"/>
        <w:gridCol w:w="764"/>
        <w:gridCol w:w="891"/>
        <w:gridCol w:w="975"/>
        <w:gridCol w:w="2672"/>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rPr>
            </w:pPr>
            <w:r w:rsidRPr="00694E41">
              <w:rPr>
                <w:rFonts w:ascii="Times New Roman" w:eastAsia="Times New Roman" w:hAnsi="Times New Roman" w:cs="Times New Roman"/>
                <w:b/>
                <w:bCs/>
                <w:sz w:val="15"/>
                <w:szCs w:val="15"/>
                <w:lang w:val="en-US"/>
              </w:rPr>
              <w:t>Structure of the</w:t>
            </w:r>
            <w:r w:rsidRPr="000858DF">
              <w:rPr>
                <w:rFonts w:ascii="Times New Roman" w:eastAsia="Times New Roman" w:hAnsi="Times New Roman" w:cs="Times New Roman"/>
                <w:b/>
                <w:bCs/>
                <w:sz w:val="15"/>
                <w:szCs w:val="15"/>
                <w:lang w:val="en-US"/>
              </w:rPr>
              <w:t> </w:t>
            </w:r>
            <w:r w:rsidRPr="000858DF">
              <w:rPr>
                <w:rFonts w:ascii="Courier New" w:eastAsia="Times New Roman" w:hAnsi="Courier New" w:cs="Courier New"/>
                <w:b/>
                <w:bCs/>
                <w:sz w:val="20"/>
                <w:szCs w:val="20"/>
                <w:lang w:val="en-US"/>
              </w:rPr>
              <w:t>moduleInfoByte</w:t>
            </w:r>
            <w:r w:rsidRPr="000858DF">
              <w:rPr>
                <w:rFonts w:ascii="Times New Roman" w:eastAsia="Times New Roman" w:hAnsi="Times New Roman" w:cs="Times New Roman"/>
                <w:b/>
                <w:bCs/>
                <w:sz w:val="15"/>
                <w:szCs w:val="15"/>
                <w:lang w:val="en-US"/>
              </w:rPr>
              <w:t> </w:t>
            </w:r>
            <w:r w:rsidRPr="00694E41">
              <w:rPr>
                <w:rFonts w:ascii="Times New Roman" w:eastAsia="Times New Roman" w:hAnsi="Times New Roman" w:cs="Times New Roman"/>
                <w:b/>
                <w:bCs/>
                <w:sz w:val="15"/>
                <w:szCs w:val="15"/>
                <w:lang w:val="en-US"/>
              </w:rPr>
              <w:t xml:space="preserve">field in a DII message in DVB carousels. </w:t>
            </w:r>
            <w:r w:rsidRPr="00694E41">
              <w:rPr>
                <w:rFonts w:ascii="Times New Roman" w:eastAsia="Times New Roman" w:hAnsi="Times New Roman" w:cs="Times New Roman"/>
                <w:b/>
                <w:bCs/>
                <w:sz w:val="15"/>
                <w:szCs w:val="15"/>
              </w:rPr>
              <w:t>Source: </w:t>
            </w:r>
            <w:hyperlink r:id="rId52" w:history="1">
              <w:r w:rsidRPr="00694E41">
                <w:rPr>
                  <w:rFonts w:ascii="Times New Roman" w:eastAsia="Times New Roman" w:hAnsi="Times New Roman" w:cs="Times New Roman"/>
                  <w:b/>
                  <w:bCs/>
                  <w:color w:val="8C8BB8"/>
                  <w:sz w:val="15"/>
                  <w:szCs w:val="15"/>
                  <w:u w:val="single"/>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w:t>
            </w:r>
            <w:proofErr w:type="gramStart"/>
            <w:r w:rsidRPr="00694E41">
              <w:rPr>
                <w:rFonts w:ascii="Times New Roman" w:eastAsia="Times New Roman" w:hAnsi="Times New Roman" w:cs="Times New Roman"/>
                <w:sz w:val="19"/>
                <w:szCs w:val="19"/>
              </w:rPr>
              <w:t>::ModuleInfo</w:t>
            </w:r>
            <w:proofErr w:type="gramEnd"/>
            <w:r w:rsidRPr="00694E41">
              <w:rPr>
                <w:rFonts w:ascii="Times New Roman" w:eastAsia="Times New Roman" w:hAnsi="Times New Roman" w:cs="Times New Roman"/>
                <w:sz w:val="19"/>
                <w:szCs w:val="19"/>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ModuleTimeOut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BlockTimeOut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MinBlockTime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taps_count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 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user private</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0x0017</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BIOP_OBJECT_USE</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association_tag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selector_length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0x00</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UserInfoLength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 bits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(j = 0; j &lt; N2; j++)</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userInfo_data_byte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(including zero terminator)</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lastRenderedPageBreak/>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Object carousels also use DownloadServerInitiate messages to carry a description of the service gateway, and will thus always be two-layer carousels. A DownloadServerInitiate message used in an object carousel will carry the following structure in its private</w:t>
      </w:r>
      <w:r w:rsidRPr="00694E41">
        <w:rPr>
          <w:rFonts w:ascii="Arial" w:eastAsia="Times New Roman" w:hAnsi="Arial" w:cs="Arial"/>
          <w:color w:val="152335"/>
          <w:sz w:val="21"/>
          <w:szCs w:val="21"/>
          <w:lang w:val="en-US"/>
        </w:rPr>
        <w:br/>
        <w:t>data field:</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606"/>
        <w:gridCol w:w="650"/>
        <w:gridCol w:w="758"/>
        <w:gridCol w:w="830"/>
        <w:gridCol w:w="2386"/>
      </w:tblGrid>
      <w:tr w:rsidR="00694E41" w:rsidRPr="00694E41" w:rsidTr="00694E41">
        <w:tc>
          <w:tcPr>
            <w:tcW w:w="0" w:type="auto"/>
            <w:gridSpan w:val="5"/>
            <w:tcBorders>
              <w:top w:val="nil"/>
              <w:left w:val="nil"/>
              <w:bottom w:val="nil"/>
              <w:right w:val="nil"/>
            </w:tcBorders>
            <w:shd w:val="clear" w:color="auto" w:fill="A87657"/>
            <w:tcMar>
              <w:top w:w="15" w:type="dxa"/>
              <w:left w:w="15" w:type="dxa"/>
              <w:bottom w:w="15" w:type="dxa"/>
              <w:right w:w="240" w:type="dxa"/>
            </w:tcMar>
            <w:vAlign w:val="center"/>
            <w:hideMark/>
          </w:tcPr>
          <w:p w:rsidR="00694E41" w:rsidRPr="00694E41" w:rsidRDefault="00694E41" w:rsidP="00694E41">
            <w:pPr>
              <w:spacing w:before="360" w:after="120" w:line="240" w:lineRule="auto"/>
              <w:jc w:val="center"/>
              <w:rPr>
                <w:rFonts w:ascii="Times New Roman" w:eastAsia="Times New Roman" w:hAnsi="Times New Roman" w:cs="Times New Roman"/>
                <w:b/>
                <w:bCs/>
                <w:sz w:val="15"/>
                <w:szCs w:val="15"/>
              </w:rPr>
            </w:pPr>
            <w:r w:rsidRPr="00694E41">
              <w:rPr>
                <w:rFonts w:ascii="Times New Roman" w:eastAsia="Times New Roman" w:hAnsi="Times New Roman" w:cs="Times New Roman"/>
                <w:b/>
                <w:bCs/>
                <w:sz w:val="15"/>
                <w:szCs w:val="15"/>
                <w:lang w:val="en-US"/>
              </w:rPr>
              <w:t xml:space="preserve">Structure of the private data in a DSI message in a DVB carousel. </w:t>
            </w:r>
            <w:r w:rsidRPr="00694E41">
              <w:rPr>
                <w:rFonts w:ascii="Times New Roman" w:eastAsia="Times New Roman" w:hAnsi="Times New Roman" w:cs="Times New Roman"/>
                <w:b/>
                <w:bCs/>
                <w:sz w:val="15"/>
                <w:szCs w:val="15"/>
              </w:rPr>
              <w:t>Source: </w:t>
            </w:r>
            <w:hyperlink r:id="rId53" w:history="1">
              <w:r w:rsidRPr="00694E41">
                <w:rPr>
                  <w:rFonts w:ascii="Times New Roman" w:eastAsia="Times New Roman" w:hAnsi="Times New Roman" w:cs="Times New Roman"/>
                  <w:b/>
                  <w:bCs/>
                  <w:color w:val="8C8BB8"/>
                  <w:sz w:val="15"/>
                  <w:szCs w:val="15"/>
                  <w:u w:val="single"/>
                </w:rPr>
                <w:t>TR 101 202 v1.2.1 (DVB Data Broadcasting Implementation Guidelines)</w:t>
              </w:r>
            </w:hyperlink>
          </w:p>
        </w:tc>
      </w:tr>
      <w:tr w:rsidR="00694E41" w:rsidRPr="00694E41" w:rsidTr="00694E41">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Type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Value</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694E41" w:rsidRPr="00694E41" w:rsidRDefault="00694E41" w:rsidP="00694E41">
            <w:pPr>
              <w:spacing w:after="0" w:line="240" w:lineRule="auto"/>
              <w:jc w:val="center"/>
              <w:rPr>
                <w:rFonts w:ascii="Times New Roman" w:eastAsia="Times New Roman" w:hAnsi="Times New Roman" w:cs="Times New Roman"/>
                <w:b/>
                <w:bCs/>
                <w:color w:val="FFFFFF"/>
                <w:sz w:val="19"/>
                <w:szCs w:val="19"/>
              </w:rPr>
            </w:pPr>
            <w:r w:rsidRPr="00694E41">
              <w:rPr>
                <w:rFonts w:ascii="Times New Roman" w:eastAsia="Times New Roman" w:hAnsi="Times New Roman" w:cs="Times New Roman"/>
                <w:b/>
                <w:bCs/>
                <w:color w:val="FFFFFF"/>
                <w:sz w:val="19"/>
                <w:szCs w:val="19"/>
              </w:rPr>
              <w:t>Comment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ServiceGatewayInfo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IOP</w:t>
            </w:r>
            <w:proofErr w:type="gramStart"/>
            <w:r w:rsidRPr="00694E41">
              <w:rPr>
                <w:rFonts w:ascii="Times New Roman" w:eastAsia="Times New Roman" w:hAnsi="Times New Roman" w:cs="Times New Roman"/>
                <w:sz w:val="19"/>
                <w:szCs w:val="19"/>
              </w:rPr>
              <w:t>::IOR</w:t>
            </w:r>
            <w:proofErr w:type="gramEnd"/>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See IOR syntax in</w:t>
            </w:r>
            <w:r w:rsidRPr="000858DF">
              <w:rPr>
                <w:rFonts w:ascii="Times New Roman" w:eastAsia="Times New Roman" w:hAnsi="Times New Roman" w:cs="Times New Roman"/>
                <w:sz w:val="19"/>
                <w:szCs w:val="19"/>
                <w:lang w:val="en-US"/>
              </w:rPr>
              <w:t> </w:t>
            </w:r>
            <w:hyperlink r:id="rId54" w:history="1">
              <w:r w:rsidRPr="000858DF">
                <w:rPr>
                  <w:rFonts w:ascii="Times New Roman" w:eastAsia="Times New Roman" w:hAnsi="Times New Roman" w:cs="Times New Roman"/>
                  <w:b/>
                  <w:bCs/>
                  <w:color w:val="8C8BB8"/>
                  <w:sz w:val="19"/>
                  <w:szCs w:val="19"/>
                  <w:u w:val="single"/>
                  <w:lang w:val="en-US"/>
                </w:rPr>
                <w:t>TR 101 202</w:t>
              </w:r>
            </w:hyperlink>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downloadTaps_count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software download Taps</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 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roofErr w:type="gramStart"/>
            <w:r w:rsidRPr="00694E41">
              <w:rPr>
                <w:rFonts w:ascii="Times New Roman" w:eastAsia="Times New Roman" w:hAnsi="Times New Roman" w:cs="Times New Roman"/>
                <w:sz w:val="19"/>
                <w:szCs w:val="19"/>
              </w:rPr>
              <w:t>Tap(</w:t>
            </w:r>
            <w:proofErr w:type="gramEnd"/>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serviceContextList_count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for (i = 0; i &lt; N2;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serviceContextList_data_byte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userInfoLength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N3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user info</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r w:rsidRPr="00694E41">
              <w:rPr>
                <w:rFonts w:ascii="Times New Roman" w:eastAsia="Times New Roman" w:hAnsi="Times New Roman" w:cs="Times New Roman"/>
                <w:sz w:val="19"/>
                <w:szCs w:val="19"/>
                <w:lang w:val="en-US"/>
              </w:rPr>
              <w:t>for (k = 0; k &lt; user info length; k++)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lang w:val="en-US"/>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userInfo_data_byte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 </w:t>
            </w: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r w:rsidR="00694E41" w:rsidRPr="00694E41" w:rsidTr="00694E41">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r w:rsidRPr="00694E41">
              <w:rPr>
                <w:rFonts w:ascii="Times New Roman" w:eastAsia="Times New Roman" w:hAnsi="Times New Roman" w:cs="Times New Roman"/>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694E41" w:rsidRPr="00694E41" w:rsidRDefault="00694E41" w:rsidP="00694E41">
            <w:pPr>
              <w:spacing w:after="0" w:line="240" w:lineRule="auto"/>
              <w:rPr>
                <w:rFonts w:ascii="Times New Roman" w:eastAsia="Times New Roman" w:hAnsi="Times New Roman" w:cs="Times New Roman"/>
                <w:sz w:val="19"/>
                <w:szCs w:val="19"/>
              </w:rPr>
            </w:pPr>
          </w:p>
        </w:tc>
      </w:tr>
    </w:tbl>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w:t>
      </w:r>
      <w:r w:rsidRPr="00694E41">
        <w:rPr>
          <w:rFonts w:ascii="Courier New" w:eastAsia="Times New Roman" w:hAnsi="Courier New" w:cs="Courier New"/>
          <w:color w:val="152335"/>
          <w:sz w:val="20"/>
          <w:szCs w:val="20"/>
          <w:lang w:val="en-US"/>
        </w:rPr>
        <w:t>IOR</w:t>
      </w:r>
      <w:r w:rsidRPr="00694E41">
        <w:rPr>
          <w:rFonts w:ascii="Arial" w:eastAsia="Times New Roman" w:hAnsi="Arial" w:cs="Arial"/>
          <w:color w:val="152335"/>
          <w:sz w:val="21"/>
          <w:szCs w:val="21"/>
          <w:lang w:val="en-US"/>
        </w:rPr>
        <w:t> field contains an Interoperable Object Reference to the Service Gateway BIOP message for that carousel.</w:t>
      </w:r>
    </w:p>
    <w:p w:rsidR="00694E41" w:rsidRPr="00694E41" w:rsidRDefault="00694E41" w:rsidP="00694E41">
      <w:pPr>
        <w:spacing w:before="75" w:after="100" w:afterAutospacing="1" w:line="240" w:lineRule="auto"/>
        <w:rPr>
          <w:rFonts w:ascii="Arial" w:eastAsia="Times New Roman" w:hAnsi="Arial" w:cs="Arial"/>
          <w:color w:val="152335"/>
          <w:sz w:val="21"/>
          <w:szCs w:val="21"/>
          <w:lang w:val="en-US"/>
        </w:rPr>
      </w:pPr>
      <w:r w:rsidRPr="00694E41">
        <w:rPr>
          <w:rFonts w:ascii="Arial" w:eastAsia="Times New Roman" w:hAnsi="Arial" w:cs="Arial"/>
          <w:color w:val="152335"/>
          <w:sz w:val="21"/>
          <w:szCs w:val="21"/>
          <w:lang w:val="en-US"/>
        </w:rPr>
        <w:t>The use of this structure to describe a service gateway has implications that may not be obvious at first. It means that an object carousel will always be carried by a two-layer carousel. Since every object carousel must have a service gateway (by definition - the root directory of the carousel is the service gateway), it must also have a data carousel DSI message to describe that service gateway.</w:t>
      </w:r>
    </w:p>
    <w:p w:rsidR="00694E41" w:rsidRPr="00694E41" w:rsidRDefault="00694E41" w:rsidP="00694E41">
      <w:pPr>
        <w:shd w:val="clear" w:color="auto" w:fill="FFFDEF"/>
        <w:spacing w:after="0" w:line="240" w:lineRule="auto"/>
        <w:rPr>
          <w:rFonts w:ascii="Arial" w:eastAsia="Times New Roman" w:hAnsi="Arial" w:cs="Arial"/>
          <w:color w:val="152335"/>
          <w:sz w:val="24"/>
          <w:szCs w:val="24"/>
          <w:lang w:val="en-US"/>
        </w:rPr>
      </w:pPr>
      <w:r w:rsidRPr="00694E41">
        <w:rPr>
          <w:rFonts w:ascii="Arial" w:eastAsia="Times New Roman" w:hAnsi="Arial" w:cs="Arial"/>
          <w:color w:val="152335"/>
          <w:sz w:val="24"/>
          <w:szCs w:val="24"/>
          <w:lang w:val="en-US"/>
        </w:rPr>
        <w:t>Copyright © Steven Morris 2002-2011. All Rights Reserved</w:t>
      </w:r>
    </w:p>
    <w:p w:rsidR="00F63E4D" w:rsidRDefault="00F63E4D">
      <w:pPr>
        <w:rPr>
          <w:lang w:val="en-US"/>
        </w:rPr>
      </w:pPr>
      <w:r>
        <w:rPr>
          <w:lang w:val="en-US"/>
        </w:rPr>
        <w:br w:type="page"/>
      </w:r>
    </w:p>
    <w:p w:rsidR="001C1BEB" w:rsidRDefault="00F63E4D">
      <w:pPr>
        <w:rPr>
          <w:lang w:val="en-US"/>
        </w:rPr>
      </w:pPr>
      <w:hyperlink r:id="rId55" w:history="1">
        <w:r w:rsidRPr="0085261C">
          <w:rPr>
            <w:rStyle w:val="Hyperlink"/>
            <w:lang w:val="en-US"/>
          </w:rPr>
          <w:t>http://www.interactivetvweb.org/tutorials/dtv_intro/dsmcc/multi_protocol_encapsulation</w:t>
        </w:r>
      </w:hyperlink>
      <w:r>
        <w:rPr>
          <w:lang w:val="en-US"/>
        </w:rPr>
        <w:t xml:space="preserve"> </w:t>
      </w:r>
    </w:p>
    <w:p w:rsidR="00F63E4D" w:rsidRPr="00F63E4D" w:rsidRDefault="00F63E4D" w:rsidP="00F63E4D">
      <w:pPr>
        <w:pStyle w:val="Heading2"/>
        <w:spacing w:before="288" w:beforeAutospacing="0" w:after="0" w:afterAutospacing="0"/>
        <w:rPr>
          <w:rFonts w:ascii="Arial" w:hAnsi="Arial" w:cs="Arial"/>
          <w:color w:val="152335"/>
          <w:sz w:val="34"/>
          <w:szCs w:val="34"/>
          <w:lang w:val="en-US"/>
        </w:rPr>
      </w:pPr>
      <w:r w:rsidRPr="00F63E4D">
        <w:rPr>
          <w:rFonts w:ascii="Arial" w:hAnsi="Arial" w:cs="Arial"/>
          <w:color w:val="152335"/>
          <w:sz w:val="34"/>
          <w:szCs w:val="34"/>
          <w:lang w:val="en-US"/>
        </w:rPr>
        <w:t>DSM-CC Multi-Protocol Encapsulation</w:t>
      </w:r>
    </w:p>
    <w:p w:rsidR="00F63E4D" w:rsidRPr="00F63E4D" w:rsidRDefault="00F63E4D" w:rsidP="00F63E4D">
      <w:pPr>
        <w:pStyle w:val="NormalWeb"/>
        <w:spacing w:before="75" w:beforeAutospacing="0"/>
        <w:rPr>
          <w:rFonts w:ascii="Arial" w:hAnsi="Arial" w:cs="Arial"/>
          <w:color w:val="152335"/>
          <w:sz w:val="21"/>
          <w:szCs w:val="21"/>
          <w:lang w:val="en-US"/>
        </w:rPr>
      </w:pPr>
      <w:r w:rsidRPr="00F63E4D">
        <w:rPr>
          <w:rFonts w:ascii="Arial" w:hAnsi="Arial" w:cs="Arial"/>
          <w:color w:val="152335"/>
          <w:sz w:val="21"/>
          <w:szCs w:val="21"/>
          <w:lang w:val="en-US"/>
        </w:rPr>
        <w:t>DSM-CC object and data carousels allow broadcasters to transport data to receivers using MPEG-2 sections. For some types of data such as files, this is fine, but it's not suitable for all kinds of data that may be transmitted to a set top box. If there's some connection to the Internet world in particular, then using carousels isn't really practical.</w:t>
      </w:r>
    </w:p>
    <w:p w:rsidR="00F63E4D" w:rsidRPr="00F63E4D" w:rsidRDefault="00F63E4D" w:rsidP="00F63E4D">
      <w:pPr>
        <w:pStyle w:val="NormalWeb"/>
        <w:spacing w:before="75" w:beforeAutospacing="0"/>
        <w:rPr>
          <w:rFonts w:ascii="Arial" w:hAnsi="Arial" w:cs="Arial"/>
          <w:color w:val="152335"/>
          <w:sz w:val="21"/>
          <w:szCs w:val="21"/>
          <w:lang w:val="en-US"/>
        </w:rPr>
      </w:pPr>
      <w:r w:rsidRPr="00F63E4D">
        <w:rPr>
          <w:rFonts w:ascii="Arial" w:hAnsi="Arial" w:cs="Arial"/>
          <w:color w:val="152335"/>
          <w:sz w:val="21"/>
          <w:szCs w:val="21"/>
          <w:lang w:val="en-US"/>
        </w:rPr>
        <w:t xml:space="preserve">This is where DSM-CC multi-protocol encapsulation comes in. Multi-protocol encapsulation allows a broadcaster to carry IP data in MPEG-2 sections, effectively giving the box a simple one-way internet connection. There are limits, of course - as we've just said, this is purely a </w:t>
      </w:r>
      <w:r w:rsidRPr="00C40BA0">
        <w:rPr>
          <w:rFonts w:ascii="Arial" w:hAnsi="Arial" w:cs="Arial"/>
          <w:b/>
          <w:color w:val="152335"/>
          <w:sz w:val="21"/>
          <w:szCs w:val="21"/>
          <w:lang w:val="en-US"/>
        </w:rPr>
        <w:t>one-way</w:t>
      </w:r>
      <w:r w:rsidRPr="00F63E4D">
        <w:rPr>
          <w:rFonts w:ascii="Arial" w:hAnsi="Arial" w:cs="Arial"/>
          <w:color w:val="152335"/>
          <w:sz w:val="21"/>
          <w:szCs w:val="21"/>
          <w:lang w:val="en-US"/>
        </w:rPr>
        <w:t xml:space="preserve"> connection for </w:t>
      </w:r>
      <w:r w:rsidRPr="00C40BA0">
        <w:rPr>
          <w:rFonts w:ascii="Arial" w:hAnsi="Arial" w:cs="Arial"/>
          <w:b/>
          <w:color w:val="152335"/>
          <w:sz w:val="21"/>
          <w:szCs w:val="21"/>
          <w:lang w:val="en-US"/>
        </w:rPr>
        <w:t>UDP</w:t>
      </w:r>
      <w:r w:rsidRPr="00F63E4D">
        <w:rPr>
          <w:rFonts w:ascii="Arial" w:hAnsi="Arial" w:cs="Arial"/>
          <w:color w:val="152335"/>
          <w:sz w:val="21"/>
          <w:szCs w:val="21"/>
          <w:lang w:val="en-US"/>
        </w:rPr>
        <w:t xml:space="preserve"> datagram packets, </w:t>
      </w:r>
      <w:proofErr w:type="gramStart"/>
      <w:r w:rsidRPr="00F63E4D">
        <w:rPr>
          <w:rFonts w:ascii="Arial" w:hAnsi="Arial" w:cs="Arial"/>
          <w:color w:val="152335"/>
          <w:sz w:val="21"/>
          <w:szCs w:val="21"/>
          <w:lang w:val="en-US"/>
        </w:rPr>
        <w:t>rather</w:t>
      </w:r>
      <w:proofErr w:type="gramEnd"/>
      <w:r w:rsidRPr="00F63E4D">
        <w:rPr>
          <w:rFonts w:ascii="Arial" w:hAnsi="Arial" w:cs="Arial"/>
          <w:color w:val="152335"/>
          <w:sz w:val="21"/>
          <w:szCs w:val="21"/>
          <w:lang w:val="en-US"/>
        </w:rPr>
        <w:t xml:space="preserve"> than a complete two-way TCP connection (although in theory it would be possible to use the return channel to provide the missing part of the connection</w:t>
      </w:r>
      <w:r w:rsidR="00C40BA0">
        <w:rPr>
          <w:rFonts w:ascii="Arial" w:hAnsi="Arial" w:cs="Arial"/>
          <w:color w:val="152335"/>
          <w:sz w:val="21"/>
          <w:szCs w:val="21"/>
          <w:lang w:val="en-US"/>
        </w:rPr>
        <w:t>)</w:t>
      </w:r>
      <w:r w:rsidRPr="00F63E4D">
        <w:rPr>
          <w:rFonts w:ascii="Arial" w:hAnsi="Arial" w:cs="Arial"/>
          <w:color w:val="152335"/>
          <w:sz w:val="21"/>
          <w:szCs w:val="21"/>
          <w:lang w:val="en-US"/>
        </w:rPr>
        <w:t>.</w:t>
      </w:r>
    </w:p>
    <w:p w:rsidR="00F63E4D" w:rsidRPr="00F63E4D" w:rsidRDefault="00F63E4D" w:rsidP="00F63E4D">
      <w:pPr>
        <w:pStyle w:val="NormalWeb"/>
        <w:spacing w:before="75" w:beforeAutospacing="0"/>
        <w:rPr>
          <w:rFonts w:ascii="Arial" w:hAnsi="Arial" w:cs="Arial"/>
          <w:color w:val="152335"/>
          <w:sz w:val="21"/>
          <w:szCs w:val="21"/>
          <w:lang w:val="en-US"/>
        </w:rPr>
      </w:pPr>
      <w:r w:rsidRPr="00F63E4D">
        <w:rPr>
          <w:rFonts w:ascii="Arial" w:hAnsi="Arial" w:cs="Arial"/>
          <w:color w:val="152335"/>
          <w:sz w:val="21"/>
          <w:szCs w:val="21"/>
          <w:lang w:val="en-US"/>
        </w:rPr>
        <w:t>Although IP data is probably the most common form of data that is carried, other protocols are supported. In this tutorial, however, we'll look at multi-protocol encapsulation purely from a perspective of carrying IP packets because that is the only functionality offered by MHP, OCAP, and ACAP.</w:t>
      </w:r>
    </w:p>
    <w:p w:rsidR="00F63E4D" w:rsidRPr="00F63E4D" w:rsidRDefault="00F63E4D" w:rsidP="00F63E4D">
      <w:pPr>
        <w:pStyle w:val="Heading2"/>
        <w:spacing w:before="288" w:beforeAutospacing="0" w:after="0" w:afterAutospacing="0"/>
        <w:rPr>
          <w:rFonts w:ascii="Arial" w:hAnsi="Arial" w:cs="Arial"/>
          <w:color w:val="152335"/>
          <w:sz w:val="34"/>
          <w:szCs w:val="34"/>
          <w:lang w:val="en-US"/>
        </w:rPr>
      </w:pPr>
      <w:r w:rsidRPr="00F63E4D">
        <w:rPr>
          <w:rFonts w:ascii="Arial" w:hAnsi="Arial" w:cs="Arial"/>
          <w:color w:val="152335"/>
          <w:sz w:val="34"/>
          <w:szCs w:val="34"/>
          <w:lang w:val="en-US"/>
        </w:rPr>
        <w:t>Addressing a receiver</w:t>
      </w:r>
    </w:p>
    <w:p w:rsidR="00F63E4D" w:rsidRPr="00F63E4D" w:rsidRDefault="00F63E4D" w:rsidP="00F63E4D">
      <w:pPr>
        <w:pStyle w:val="NormalWeb"/>
        <w:spacing w:before="75" w:beforeAutospacing="0"/>
        <w:rPr>
          <w:rFonts w:ascii="Arial" w:hAnsi="Arial" w:cs="Arial"/>
          <w:color w:val="152335"/>
          <w:sz w:val="21"/>
          <w:szCs w:val="21"/>
          <w:lang w:val="en-US"/>
        </w:rPr>
      </w:pPr>
      <w:r w:rsidRPr="00F63E4D">
        <w:rPr>
          <w:rFonts w:ascii="Arial" w:hAnsi="Arial" w:cs="Arial"/>
          <w:color w:val="152335"/>
          <w:sz w:val="21"/>
          <w:szCs w:val="21"/>
          <w:lang w:val="en-US"/>
        </w:rPr>
        <w:t>IP uses a combination of IP addresses and hardware MAC addresses to identify a receiver, with MAC addresses being used at the lower levels. Since this works pretty well and is well-understood, DSM-CC uses the same approach. Each receiver is given a 48-bit MAC address (the same length as an Ethernet MAC address) and this is used to identify which receiver (or receivers) is the destination for a specific packet. DSM-CC says nothing about how a receiver gets its MAC address or how this is assigned, however.</w:t>
      </w:r>
    </w:p>
    <w:p w:rsidR="00F63E4D" w:rsidRPr="00F63E4D" w:rsidRDefault="00F63E4D" w:rsidP="00F63E4D">
      <w:pPr>
        <w:pStyle w:val="NormalWeb"/>
        <w:spacing w:before="75" w:beforeAutospacing="0"/>
        <w:rPr>
          <w:rFonts w:ascii="Arial" w:hAnsi="Arial" w:cs="Arial"/>
          <w:color w:val="152335"/>
          <w:sz w:val="21"/>
          <w:szCs w:val="21"/>
          <w:lang w:val="en-US"/>
        </w:rPr>
      </w:pPr>
      <w:r w:rsidRPr="00F63E4D">
        <w:rPr>
          <w:rFonts w:ascii="Arial" w:hAnsi="Arial" w:cs="Arial"/>
          <w:color w:val="152335"/>
          <w:sz w:val="21"/>
          <w:szCs w:val="21"/>
          <w:lang w:val="en-US"/>
        </w:rPr>
        <w:t>Obviously, a MAC address alone isn't very useful - IP datagrams use IP addresses, and there has to be some way of routing an IP address to the right receiver, and mapping that to a MAC address. In fact, there are a couple of ways. Old versions of the DVB data broadcasting specification described the routing descriptor that is carried in the service information and describes this. Unfortunately, this was not quite enough, and so the most recent version of the data broadcasting spec uses a new mechanism called the IP/MAC Notification Table (INT). This is an additional SI table that carries information used by multi-protocol encapsulation, and we will discuss it in more detail below.</w:t>
      </w:r>
    </w:p>
    <w:p w:rsidR="00F63E4D" w:rsidRPr="00F63E4D" w:rsidRDefault="00F63E4D" w:rsidP="00F63E4D">
      <w:pPr>
        <w:pStyle w:val="Heading2"/>
        <w:spacing w:before="288" w:beforeAutospacing="0" w:after="0" w:afterAutospacing="0"/>
        <w:rPr>
          <w:rFonts w:ascii="Arial" w:hAnsi="Arial" w:cs="Arial"/>
          <w:color w:val="152335"/>
          <w:sz w:val="34"/>
          <w:szCs w:val="34"/>
          <w:lang w:val="en-US"/>
        </w:rPr>
      </w:pPr>
      <w:r w:rsidRPr="00F63E4D">
        <w:rPr>
          <w:rFonts w:ascii="Arial" w:hAnsi="Arial" w:cs="Arial"/>
          <w:color w:val="152335"/>
          <w:sz w:val="34"/>
          <w:szCs w:val="34"/>
          <w:lang w:val="en-US"/>
        </w:rPr>
        <w:t>Transporting IP packets</w:t>
      </w:r>
    </w:p>
    <w:p w:rsidR="00F63E4D" w:rsidRPr="00F63E4D" w:rsidRDefault="00F63E4D" w:rsidP="00F63E4D">
      <w:pPr>
        <w:pStyle w:val="NormalWeb"/>
        <w:spacing w:before="75" w:beforeAutospacing="0"/>
        <w:rPr>
          <w:rFonts w:ascii="Arial" w:hAnsi="Arial" w:cs="Arial"/>
          <w:color w:val="152335"/>
          <w:sz w:val="21"/>
          <w:szCs w:val="21"/>
          <w:lang w:val="en-US"/>
        </w:rPr>
      </w:pPr>
      <w:r w:rsidRPr="00F63E4D">
        <w:rPr>
          <w:rFonts w:ascii="Arial" w:hAnsi="Arial" w:cs="Arial"/>
          <w:color w:val="152335"/>
          <w:sz w:val="21"/>
          <w:szCs w:val="21"/>
          <w:lang w:val="en-US"/>
        </w:rPr>
        <w:t>In order to carry IP packets in the MPEG-2 stream, DSM-CC defines a type of section called the datagram section. This is compatible with the normal DSM-CC private section format, but it extends it to make it easier for receivers to filter packets based on the MAC address using hardware section filters.</w:t>
      </w:r>
    </w:p>
    <w:p w:rsidR="00F63E4D" w:rsidRDefault="00F63E4D" w:rsidP="00F63E4D">
      <w:pPr>
        <w:pStyle w:val="NormalWeb"/>
        <w:spacing w:before="75" w:beforeAutospacing="0"/>
        <w:rPr>
          <w:rFonts w:ascii="Arial" w:hAnsi="Arial" w:cs="Arial"/>
          <w:color w:val="152335"/>
          <w:sz w:val="21"/>
          <w:szCs w:val="21"/>
        </w:rPr>
      </w:pPr>
      <w:r w:rsidRPr="00F63E4D">
        <w:rPr>
          <w:rFonts w:ascii="Arial" w:hAnsi="Arial" w:cs="Arial"/>
          <w:color w:val="152335"/>
          <w:sz w:val="21"/>
          <w:szCs w:val="21"/>
          <w:lang w:val="en-US"/>
        </w:rPr>
        <w:t xml:space="preserve">Datagram sections can support any kind of OSI layer 3 networking protocol, but DVB has optimized the section format to make it easier to use multi-protocol encapsulation with IP datagrams. </w:t>
      </w:r>
      <w:r>
        <w:rPr>
          <w:rFonts w:ascii="Arial" w:hAnsi="Arial" w:cs="Arial"/>
          <w:color w:val="152335"/>
          <w:sz w:val="21"/>
          <w:szCs w:val="21"/>
        </w:rPr>
        <w:t>This optimized section format looks like this:</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301"/>
        <w:gridCol w:w="1443"/>
        <w:gridCol w:w="1486"/>
      </w:tblGrid>
      <w:tr w:rsidR="00F63E4D" w:rsidRPr="00F63E4D" w:rsidTr="00F63E4D">
        <w:tc>
          <w:tcPr>
            <w:tcW w:w="0" w:type="auto"/>
            <w:gridSpan w:val="3"/>
            <w:tcBorders>
              <w:top w:val="nil"/>
              <w:left w:val="nil"/>
              <w:bottom w:val="nil"/>
              <w:right w:val="nil"/>
            </w:tcBorders>
            <w:shd w:val="clear" w:color="auto" w:fill="A87657"/>
            <w:tcMar>
              <w:top w:w="15" w:type="dxa"/>
              <w:left w:w="15" w:type="dxa"/>
              <w:bottom w:w="15" w:type="dxa"/>
              <w:right w:w="240" w:type="dxa"/>
            </w:tcMar>
            <w:vAlign w:val="center"/>
            <w:hideMark/>
          </w:tcPr>
          <w:p w:rsidR="00F63E4D" w:rsidRPr="00F63E4D" w:rsidRDefault="00F63E4D">
            <w:pPr>
              <w:spacing w:before="360" w:after="120"/>
              <w:jc w:val="center"/>
              <w:rPr>
                <w:b/>
                <w:bCs/>
                <w:sz w:val="15"/>
                <w:szCs w:val="15"/>
                <w:lang w:val="en-US"/>
              </w:rPr>
            </w:pPr>
            <w:r w:rsidRPr="00F63E4D">
              <w:rPr>
                <w:b/>
                <w:bCs/>
                <w:sz w:val="15"/>
                <w:szCs w:val="15"/>
                <w:lang w:val="en-US"/>
              </w:rPr>
              <w:t>Format of IP datagram sections. Source:</w:t>
            </w:r>
            <w:r w:rsidRPr="00F63E4D">
              <w:rPr>
                <w:rStyle w:val="apple-converted-space"/>
                <w:b/>
                <w:bCs/>
                <w:sz w:val="15"/>
                <w:szCs w:val="15"/>
                <w:lang w:val="en-US"/>
              </w:rPr>
              <w:t> </w:t>
            </w:r>
            <w:hyperlink r:id="rId56" w:history="1">
              <w:r w:rsidRPr="00F63E4D">
                <w:rPr>
                  <w:rStyle w:val="Hyperlink"/>
                  <w:b/>
                  <w:bCs/>
                  <w:color w:val="8C8BB8"/>
                  <w:sz w:val="15"/>
                  <w:szCs w:val="15"/>
                  <w:lang w:val="en-US"/>
                </w:rPr>
                <w:t>EN 301 192 v1.3.1 (DVB Data Broadcasting Specification)</w:t>
              </w:r>
            </w:hyperlink>
            <w:r w:rsidRPr="00F63E4D">
              <w:rPr>
                <w:b/>
                <w:bCs/>
                <w:sz w:val="15"/>
                <w:szCs w:val="15"/>
                <w:lang w:val="en-US"/>
              </w:rPr>
              <w:t>.</w:t>
            </w:r>
          </w:p>
        </w:tc>
      </w:tr>
      <w:tr w:rsidR="00F63E4D" w:rsidTr="00F63E4D">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No. of 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Mnemonic</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lastRenderedPageBreak/>
              <w:t>datagram section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table_id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section_syntax_indicator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private_indicator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section_length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MAC_address_6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MAC_address_5</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payload_scrambling_control</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address_scrambling_control</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LLC_SNAP_flag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current_next_indicator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section_number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last_section_number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MAC_address_4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MAC_address_3</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MAC_address_2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MAC_address_1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if (LLC_SNAP_flag == "1")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LLC_</w:t>
            </w:r>
            <w:proofErr w:type="gramStart"/>
            <w:r>
              <w:rPr>
                <w:sz w:val="19"/>
                <w:szCs w:val="19"/>
              </w:rPr>
              <w:t>SNAP(</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 else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for (i = 0; i &lt; N1;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F63E4D" w:rsidRDefault="00F63E4D">
            <w:pPr>
              <w:rPr>
                <w:sz w:val="19"/>
                <w:szCs w:val="19"/>
              </w:rPr>
            </w:pPr>
            <w:r>
              <w:rPr>
                <w:sz w:val="19"/>
                <w:szCs w:val="19"/>
              </w:rPr>
              <w:t>IP_datagram</w:t>
            </w:r>
            <w:r>
              <w:rPr>
                <w:sz w:val="19"/>
                <w:szCs w:val="19"/>
              </w:rPr>
              <w:br/>
            </w:r>
            <w:r>
              <w:rPr>
                <w:sz w:val="19"/>
                <w:szCs w:val="19"/>
              </w:rPr>
              <w:lastRenderedPageBreak/>
              <w:t>_data_byte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lastRenderedPageBreak/>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lastRenderedPageBreak/>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RP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Pr="00F63E4D" w:rsidRDefault="00F63E4D">
            <w:pPr>
              <w:rPr>
                <w:sz w:val="19"/>
                <w:szCs w:val="19"/>
                <w:lang w:val="en-US"/>
              </w:rPr>
            </w:pPr>
            <w:r w:rsidRPr="00F63E4D">
              <w:rPr>
                <w:sz w:val="19"/>
                <w:szCs w:val="19"/>
                <w:lang w:val="en-US"/>
              </w:rPr>
              <w:t>if (section_number == last_section_number)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Pr="00F63E4D" w:rsidRDefault="00F63E4D">
            <w:pPr>
              <w:rPr>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Pr="00F63E4D" w:rsidRDefault="00F63E4D">
            <w:pPr>
              <w:rPr>
                <w:sz w:val="19"/>
                <w:szCs w:val="19"/>
                <w:lang w:val="en-US"/>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for (j = 0; j &lt; N2; j++)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F63E4D" w:rsidRDefault="00F63E4D">
            <w:pPr>
              <w:rPr>
                <w:sz w:val="19"/>
                <w:szCs w:val="19"/>
              </w:rPr>
            </w:pPr>
            <w:r>
              <w:rPr>
                <w:sz w:val="19"/>
                <w:szCs w:val="19"/>
              </w:rPr>
              <w:t>stuffing_byte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if (section_syntax_indicator == "0")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checksum</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 else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CRC_32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rpchof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bl>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As you can see, the MAC address is split into two groups: the two least significant bytes (bytes 5 and 6) are stored early in the section, with the others following later. The reason for this is to allow hardware section filters (which can often only filter on the first part of a section's payload) to help filter out datagrams for other MAC addresses that a receiver would not care about.</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Each section carries a single datagram for a single MAC address (although this may be a multicast or broadcast MAC address, so the packet would actually be received by several receivers). While it is possible for an IP datagram to be larger than an MPEG-2 section, this is not supported by DSM-CC. IP datagrams used in multi-protocol encapsulation should have an MTU value of 4080 bytes if the LLC/SNAP flag is not set and 4074 bytes otherwise. Since IP datagrams are guaranteed to fit in one section, both the section number and the last section number will be set to zero when the section is carrying IP data.</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The LLC/SNAP structure allows the section to transport any kind of OSI layer 3 networking protocol. If the section is being used for IP data, the LLC/SNAP structure isn't necessary and the payload consists of just the IP datagram. Since we're concentrating on IP only in this tutorial, we won't look at the LLC/SNAP structure in any detail. The DSM-CC specification gives a few more details, but not many.</w:t>
      </w:r>
    </w:p>
    <w:p w:rsidR="00F63E4D" w:rsidRDefault="00F63E4D" w:rsidP="00F63E4D">
      <w:pPr>
        <w:pStyle w:val="Heading2"/>
        <w:spacing w:before="288" w:beforeAutospacing="0" w:after="0" w:afterAutospacing="0"/>
        <w:rPr>
          <w:rFonts w:ascii="Arial" w:hAnsi="Arial" w:cs="Arial"/>
          <w:color w:val="152335"/>
          <w:sz w:val="34"/>
          <w:szCs w:val="34"/>
        </w:rPr>
      </w:pPr>
      <w:r>
        <w:rPr>
          <w:rFonts w:ascii="Arial" w:hAnsi="Arial" w:cs="Arial"/>
          <w:color w:val="152335"/>
          <w:sz w:val="34"/>
          <w:szCs w:val="34"/>
        </w:rPr>
        <w:t>Service information and multi-protocol encapsulation</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 xml:space="preserve">Service information plays an important part in multi-protocol encapsulation. As well as the descriptors that are defined to handle other types of DSM-CC data (see the section of this tutorial </w:t>
      </w:r>
      <w:r w:rsidRPr="00C40BA0">
        <w:rPr>
          <w:rFonts w:ascii="Arial" w:hAnsi="Arial" w:cs="Arial"/>
          <w:color w:val="152335"/>
          <w:sz w:val="21"/>
          <w:szCs w:val="21"/>
          <w:lang w:val="en-US"/>
        </w:rPr>
        <w:lastRenderedPageBreak/>
        <w:t>on service information and DSM-CC)</w:t>
      </w:r>
      <w:proofErr w:type="gramStart"/>
      <w:r w:rsidRPr="00C40BA0">
        <w:rPr>
          <w:rFonts w:ascii="Arial" w:hAnsi="Arial" w:cs="Arial"/>
          <w:color w:val="152335"/>
          <w:sz w:val="21"/>
          <w:szCs w:val="21"/>
          <w:lang w:val="en-US"/>
        </w:rPr>
        <w:t>,</w:t>
      </w:r>
      <w:proofErr w:type="gramEnd"/>
      <w:r w:rsidRPr="00C40BA0">
        <w:rPr>
          <w:rFonts w:ascii="Arial" w:hAnsi="Arial" w:cs="Arial"/>
          <w:color w:val="152335"/>
          <w:sz w:val="21"/>
          <w:szCs w:val="21"/>
          <w:lang w:val="en-US"/>
        </w:rPr>
        <w:t xml:space="preserve"> DVB has defined some additional service information to optimise the use of DSM-CC multi-protocol encapsulation with IP data. Initially, MHP defined an additional descriptor (the IP routing descriptor) to tell a receiver how</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Between MHP 1.0.2 and MHP 1.0.3, however, DVB revised the data broadcasting specification. The new version included some extra SI that defined how IP packets where to be handled, and as of MHP 1.0.3 this replaced the IP routing descriptor as the way that broadcasters should tell the receiver about IP data. MHP 1.0.2 and OCAP systems must use the older version of the SI, however.</w:t>
      </w:r>
    </w:p>
    <w:p w:rsidR="00F63E4D" w:rsidRDefault="00F63E4D" w:rsidP="00F63E4D">
      <w:pPr>
        <w:pStyle w:val="Heading3"/>
        <w:spacing w:before="288" w:beforeAutospacing="0" w:after="0" w:afterAutospacing="0"/>
        <w:rPr>
          <w:rFonts w:ascii="Arial" w:hAnsi="Arial" w:cs="Arial"/>
          <w:color w:val="152335"/>
          <w:sz w:val="26"/>
          <w:szCs w:val="26"/>
        </w:rPr>
      </w:pPr>
      <w:r>
        <w:rPr>
          <w:rFonts w:ascii="Arial" w:hAnsi="Arial" w:cs="Arial"/>
          <w:color w:val="152335"/>
          <w:sz w:val="26"/>
          <w:szCs w:val="26"/>
        </w:rPr>
        <w:t>Routing descriptors</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 xml:space="preserve">Older versions of the MHP specification used the routing descriptor to define how multicast IP addresses used by MHP applications where mapped on to DVB component tags. This let the receiver know how where to look for data that an application was waiting for. These descriptors were contained in the common descriptor loop of MHP's AIT, and so they applied to every application in that AIT. </w:t>
      </w:r>
      <w:proofErr w:type="gramStart"/>
      <w:r w:rsidRPr="00C40BA0">
        <w:rPr>
          <w:rFonts w:ascii="Arial" w:hAnsi="Arial" w:cs="Arial"/>
          <w:color w:val="152335"/>
          <w:sz w:val="21"/>
          <w:szCs w:val="21"/>
          <w:lang w:val="en-US"/>
        </w:rPr>
        <w:t>of</w:t>
      </w:r>
      <w:proofErr w:type="gramEnd"/>
      <w:r w:rsidRPr="00C40BA0">
        <w:rPr>
          <w:rFonts w:ascii="Arial" w:hAnsi="Arial" w:cs="Arial"/>
          <w:color w:val="152335"/>
          <w:sz w:val="21"/>
          <w:szCs w:val="21"/>
          <w:lang w:val="en-US"/>
        </w:rPr>
        <w:t xml:space="preserve"> course, this also means that they were not general-purpose descriptors: they applied specifically to MHP systems. This is one of the reasons why they were replaced by the SI specified in the new version of the data broadcasting specification. (The other resaon was that the data broadcasting specification was defined by people who knew about and cared about IP transport over DVB transport streams, while MHP was defined by people for whom this was a necessary evil. Better leave the job to the people who care about getting it right).</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MHP defined routing descriptors for both IPv4 and IPv6 traffic - in the real world, no-one uses IPv6 for this, and so we will only look at the IPv4 version of the descriptor:</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92"/>
        <w:gridCol w:w="2088"/>
        <w:gridCol w:w="2150"/>
      </w:tblGrid>
      <w:tr w:rsidR="00F63E4D" w:rsidRPr="00C40BA0" w:rsidTr="00F63E4D">
        <w:tc>
          <w:tcPr>
            <w:tcW w:w="0" w:type="auto"/>
            <w:gridSpan w:val="3"/>
            <w:tcBorders>
              <w:top w:val="nil"/>
              <w:left w:val="nil"/>
              <w:bottom w:val="nil"/>
              <w:right w:val="nil"/>
            </w:tcBorders>
            <w:shd w:val="clear" w:color="auto" w:fill="A87657"/>
            <w:tcMar>
              <w:top w:w="15" w:type="dxa"/>
              <w:left w:w="15" w:type="dxa"/>
              <w:bottom w:w="15" w:type="dxa"/>
              <w:right w:w="240" w:type="dxa"/>
            </w:tcMar>
            <w:vAlign w:val="center"/>
            <w:hideMark/>
          </w:tcPr>
          <w:p w:rsidR="00F63E4D" w:rsidRPr="00C40BA0" w:rsidRDefault="00F63E4D">
            <w:pPr>
              <w:spacing w:before="360" w:after="120"/>
              <w:jc w:val="center"/>
              <w:rPr>
                <w:b/>
                <w:bCs/>
                <w:sz w:val="15"/>
                <w:szCs w:val="15"/>
                <w:lang w:val="en-US"/>
              </w:rPr>
            </w:pPr>
            <w:r w:rsidRPr="00C40BA0">
              <w:rPr>
                <w:b/>
                <w:bCs/>
                <w:sz w:val="15"/>
                <w:szCs w:val="15"/>
                <w:lang w:val="en-US"/>
              </w:rPr>
              <w:t>MHP's IPv4 routing descriptor. Source:</w:t>
            </w:r>
            <w:r w:rsidRPr="00C40BA0">
              <w:rPr>
                <w:rStyle w:val="apple-converted-space"/>
                <w:b/>
                <w:bCs/>
                <w:sz w:val="15"/>
                <w:szCs w:val="15"/>
                <w:lang w:val="en-US"/>
              </w:rPr>
              <w:t> </w:t>
            </w:r>
            <w:hyperlink r:id="rId57" w:history="1">
              <w:r w:rsidRPr="00C40BA0">
                <w:rPr>
                  <w:rStyle w:val="Hyperlink"/>
                  <w:b/>
                  <w:bCs/>
                  <w:color w:val="8C8BB8"/>
                  <w:sz w:val="15"/>
                  <w:szCs w:val="15"/>
                  <w:lang w:val="en-US"/>
                </w:rPr>
                <w:t>TS 101 812 v1.2.1 (MHP 1.0.2 specification)</w:t>
              </w:r>
            </w:hyperlink>
            <w:r w:rsidRPr="00C40BA0">
              <w:rPr>
                <w:b/>
                <w:bCs/>
                <w:sz w:val="15"/>
                <w:szCs w:val="15"/>
                <w:lang w:val="en-US"/>
              </w:rPr>
              <w:t>.</w:t>
            </w:r>
          </w:p>
        </w:tc>
      </w:tr>
      <w:tr w:rsidR="00F63E4D" w:rsidTr="00F63E4D">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No. of 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Mnemonic</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routing_descriptor_ip4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descriptor_tag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descriptor_length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for (i=0; i &lt; N,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component_tag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address</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port_number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address_mask</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bl>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lastRenderedPageBreak/>
        <w:t>As you can see, this is a fairly simple descriptor that simply maps a multicast IP address range (specified by an IP address and subnet mask) and port number on to a given component tag. Since this descriptor is defined in MHP 1.0.2, it is also supported by GEM and OCAP.</w:t>
      </w:r>
    </w:p>
    <w:p w:rsidR="00F63E4D" w:rsidRDefault="00F63E4D" w:rsidP="00F63E4D">
      <w:pPr>
        <w:pStyle w:val="Heading3"/>
        <w:spacing w:before="288" w:beforeAutospacing="0" w:after="0" w:afterAutospacing="0"/>
        <w:rPr>
          <w:rFonts w:ascii="Arial" w:hAnsi="Arial" w:cs="Arial"/>
          <w:color w:val="152335"/>
          <w:sz w:val="26"/>
          <w:szCs w:val="26"/>
        </w:rPr>
      </w:pPr>
      <w:r>
        <w:rPr>
          <w:rFonts w:ascii="Arial" w:hAnsi="Arial" w:cs="Arial"/>
          <w:color w:val="152335"/>
          <w:sz w:val="26"/>
          <w:szCs w:val="26"/>
        </w:rPr>
        <w:t>The IP/MAC Notification Table</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As of version 1.3.1 of the data broadcasting specification, DVB produced a general-purpose way of defining how IP was carried on DVB transport streams. This is called the IP/MAC Notification Table (INT) and it consists of several sub-tables that define a set of targets and a set of actions that apply to those targets. Each sub-table is carried in INT sections, and the format of these sections is as follows:</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606"/>
        <w:gridCol w:w="1198"/>
        <w:gridCol w:w="1234"/>
        <w:gridCol w:w="2192"/>
      </w:tblGrid>
      <w:tr w:rsidR="00F63E4D" w:rsidRPr="00C40BA0" w:rsidTr="00F63E4D">
        <w:tc>
          <w:tcPr>
            <w:tcW w:w="0" w:type="auto"/>
            <w:gridSpan w:val="4"/>
            <w:tcBorders>
              <w:top w:val="nil"/>
              <w:left w:val="nil"/>
              <w:bottom w:val="nil"/>
              <w:right w:val="nil"/>
            </w:tcBorders>
            <w:shd w:val="clear" w:color="auto" w:fill="A87657"/>
            <w:tcMar>
              <w:top w:w="15" w:type="dxa"/>
              <w:left w:w="15" w:type="dxa"/>
              <w:bottom w:w="15" w:type="dxa"/>
              <w:right w:w="240" w:type="dxa"/>
            </w:tcMar>
            <w:vAlign w:val="center"/>
            <w:hideMark/>
          </w:tcPr>
          <w:p w:rsidR="00F63E4D" w:rsidRPr="00C40BA0" w:rsidRDefault="00F63E4D">
            <w:pPr>
              <w:spacing w:before="360" w:after="120"/>
              <w:jc w:val="center"/>
              <w:rPr>
                <w:b/>
                <w:bCs/>
                <w:sz w:val="15"/>
                <w:szCs w:val="15"/>
                <w:lang w:val="en-US"/>
              </w:rPr>
            </w:pPr>
            <w:r w:rsidRPr="00C40BA0">
              <w:rPr>
                <w:b/>
                <w:bCs/>
                <w:sz w:val="15"/>
                <w:szCs w:val="15"/>
                <w:lang w:val="en-US"/>
              </w:rPr>
              <w:t>Format of the IP/MAC notification table. Source:</w:t>
            </w:r>
            <w:r w:rsidRPr="00C40BA0">
              <w:rPr>
                <w:rStyle w:val="apple-converted-space"/>
                <w:b/>
                <w:bCs/>
                <w:sz w:val="15"/>
                <w:szCs w:val="15"/>
                <w:lang w:val="en-US"/>
              </w:rPr>
              <w:t> </w:t>
            </w:r>
            <w:hyperlink r:id="rId58" w:history="1">
              <w:r w:rsidRPr="00C40BA0">
                <w:rPr>
                  <w:rStyle w:val="Hyperlink"/>
                  <w:b/>
                  <w:bCs/>
                  <w:color w:val="8C8BB8"/>
                  <w:sz w:val="15"/>
                  <w:szCs w:val="15"/>
                  <w:lang w:val="en-US"/>
                </w:rPr>
                <w:t>EN 301 192 v1.3.1 (DVB Data Broadcasting Specification)</w:t>
              </w:r>
            </w:hyperlink>
            <w:r w:rsidRPr="00C40BA0">
              <w:rPr>
                <w:b/>
                <w:bCs/>
                <w:sz w:val="15"/>
                <w:szCs w:val="15"/>
                <w:lang w:val="en-US"/>
              </w:rPr>
              <w:t>.</w:t>
            </w:r>
          </w:p>
        </w:tc>
      </w:tr>
      <w:tr w:rsidR="00F63E4D" w:rsidTr="00F63E4D">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No. of 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Mnemonic</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Comments</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IP/MAC_notification_section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table_id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0x4C</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section_syntax_indicator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1b</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reserved_for_future_use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1b</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11b</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section_length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action_type</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See</w:t>
            </w:r>
            <w:r>
              <w:rPr>
                <w:rStyle w:val="apple-converted-space"/>
                <w:sz w:val="19"/>
                <w:szCs w:val="19"/>
              </w:rPr>
              <w:t> </w:t>
            </w:r>
            <w:hyperlink r:id="rId59" w:history="1">
              <w:r>
                <w:rPr>
                  <w:rStyle w:val="Hyperlink"/>
                  <w:b/>
                  <w:bCs/>
                  <w:color w:val="8C8BB8"/>
                  <w:sz w:val="19"/>
                  <w:szCs w:val="19"/>
                </w:rPr>
                <w:t xml:space="preserve">EN 301 </w:t>
              </w:r>
              <w:proofErr w:type="gramStart"/>
              <w:r>
                <w:rPr>
                  <w:rStyle w:val="Hyperlink"/>
                  <w:b/>
                  <w:bCs/>
                  <w:color w:val="8C8BB8"/>
                  <w:sz w:val="19"/>
                  <w:szCs w:val="19"/>
                </w:rPr>
                <w:t>192</w:t>
              </w:r>
            </w:hyperlink>
            <w:r>
              <w:rPr>
                <w:rStyle w:val="apple-converted-space"/>
                <w:sz w:val="19"/>
                <w:szCs w:val="19"/>
              </w:rPr>
              <w:t> </w:t>
            </w:r>
            <w:r>
              <w:rPr>
                <w:sz w:val="19"/>
                <w:szCs w:val="19"/>
              </w:rPr>
              <w:t>table</w:t>
            </w:r>
            <w:proofErr w:type="gramEnd"/>
            <w:r>
              <w:rPr>
                <w:sz w:val="19"/>
                <w:szCs w:val="19"/>
              </w:rPr>
              <w:t xml:space="preserve"> 14</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platform_id_hash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11b</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version_number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current_next_indicator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1b</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section_number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last_section_number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platform_id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processing_order</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0x00</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platform_descriptor_loop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lastRenderedPageBreak/>
              <w:t>platform_descriptor_loop_length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for (i = 0; i &lt; N;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840" w:type="dxa"/>
              <w:bottom w:w="45" w:type="dxa"/>
              <w:right w:w="45" w:type="dxa"/>
            </w:tcMar>
            <w:vAlign w:val="center"/>
            <w:hideMark/>
          </w:tcPr>
          <w:p w:rsidR="00F63E4D" w:rsidRDefault="00F63E4D">
            <w:pPr>
              <w:rPr>
                <w:sz w:val="19"/>
                <w:szCs w:val="19"/>
              </w:rPr>
            </w:pPr>
            <w:r>
              <w:rPr>
                <w:sz w:val="19"/>
                <w:szCs w:val="19"/>
              </w:rPr>
              <w:t>platform_</w:t>
            </w:r>
            <w:proofErr w:type="gramStart"/>
            <w:r>
              <w:rPr>
                <w:sz w:val="19"/>
                <w:szCs w:val="19"/>
              </w:rPr>
              <w:t>descriptor(</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for (i = 0; i &lt; N; i++)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target_descriptor_loop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operational_descriptor_loop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CRC</w:t>
            </w:r>
            <w:r>
              <w:rPr>
                <w:sz w:val="19"/>
                <w:szCs w:val="19"/>
              </w:rPr>
              <w:br/>
              <w:t>_32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rpchof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bl>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Since many different types of receiver may be operating on a given network, there has to be some way of choosing which receivers these messages apply to. Each receiver manufacturer has a platform ID that is specified by DVB. Every sub-table will identify a different platform ID, although there may also be cases where the same platform ID is used in more than one INT sections (for instance, when a sub-table is too big for a single section). In this case, sections with the same platform ID belong to the same sub-table.</w:t>
      </w:r>
    </w:p>
    <w:p w:rsidR="00F63E4D" w:rsidRDefault="00F63E4D" w:rsidP="00F63E4D">
      <w:pPr>
        <w:pStyle w:val="NormalWeb"/>
        <w:spacing w:before="75" w:beforeAutospacing="0"/>
        <w:rPr>
          <w:rFonts w:ascii="Arial" w:hAnsi="Arial" w:cs="Arial"/>
          <w:color w:val="152335"/>
          <w:sz w:val="21"/>
          <w:szCs w:val="21"/>
        </w:rPr>
      </w:pPr>
      <w:r w:rsidRPr="00C40BA0">
        <w:rPr>
          <w:rFonts w:ascii="Arial" w:hAnsi="Arial" w:cs="Arial"/>
          <w:color w:val="152335"/>
          <w:sz w:val="21"/>
          <w:szCs w:val="21"/>
          <w:lang w:val="en-US"/>
        </w:rPr>
        <w:t xml:space="preserve">Each INT consists of three types of descriptor. The first of these, known as the platform descriptors, provide some information about the platform. This extends the platform ID to give a little more information about the platform that is the target for this sub-table. The platform descriptors are contained in the platform descriptor loop. </w:t>
      </w:r>
      <w:r>
        <w:rPr>
          <w:rFonts w:ascii="Arial" w:hAnsi="Arial" w:cs="Arial"/>
          <w:color w:val="152335"/>
          <w:sz w:val="21"/>
          <w:szCs w:val="21"/>
        </w:rPr>
        <w:t>This has the following format:</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38"/>
        <w:gridCol w:w="1376"/>
        <w:gridCol w:w="1456"/>
        <w:gridCol w:w="1460"/>
      </w:tblGrid>
      <w:tr w:rsidR="00F63E4D" w:rsidTr="00F63E4D">
        <w:tc>
          <w:tcPr>
            <w:tcW w:w="0" w:type="auto"/>
            <w:gridSpan w:val="4"/>
            <w:tcBorders>
              <w:top w:val="nil"/>
              <w:left w:val="nil"/>
              <w:bottom w:val="nil"/>
              <w:right w:val="nil"/>
            </w:tcBorders>
            <w:shd w:val="clear" w:color="auto" w:fill="A87657"/>
            <w:tcMar>
              <w:top w:w="15" w:type="dxa"/>
              <w:left w:w="15" w:type="dxa"/>
              <w:bottom w:w="15" w:type="dxa"/>
              <w:right w:w="240" w:type="dxa"/>
            </w:tcMar>
            <w:vAlign w:val="center"/>
            <w:hideMark/>
          </w:tcPr>
          <w:p w:rsidR="00F63E4D" w:rsidRDefault="00F63E4D">
            <w:pPr>
              <w:spacing w:before="360" w:after="120"/>
              <w:jc w:val="center"/>
              <w:rPr>
                <w:b/>
                <w:bCs/>
                <w:sz w:val="15"/>
                <w:szCs w:val="15"/>
              </w:rPr>
            </w:pPr>
            <w:r w:rsidRPr="00C40BA0">
              <w:rPr>
                <w:b/>
                <w:bCs/>
                <w:sz w:val="15"/>
                <w:szCs w:val="15"/>
                <w:lang w:val="en-US"/>
              </w:rPr>
              <w:t xml:space="preserve">Format of the IP/MAC notification table platform descriptor loop. </w:t>
            </w:r>
            <w:r>
              <w:rPr>
                <w:b/>
                <w:bCs/>
                <w:sz w:val="15"/>
                <w:szCs w:val="15"/>
              </w:rPr>
              <w:t>Source:</w:t>
            </w:r>
            <w:r>
              <w:rPr>
                <w:rStyle w:val="apple-converted-space"/>
                <w:b/>
                <w:bCs/>
                <w:sz w:val="15"/>
                <w:szCs w:val="15"/>
              </w:rPr>
              <w:t> </w:t>
            </w:r>
            <w:hyperlink r:id="rId60" w:history="1">
              <w:r>
                <w:rPr>
                  <w:rStyle w:val="Hyperlink"/>
                  <w:b/>
                  <w:bCs/>
                  <w:color w:val="8C8BB8"/>
                  <w:sz w:val="15"/>
                  <w:szCs w:val="15"/>
                </w:rPr>
                <w:t>EN 301 192 v1.3.1 (DVB Data Broadcasting Specification)</w:t>
              </w:r>
            </w:hyperlink>
            <w:r>
              <w:rPr>
                <w:b/>
                <w:bCs/>
                <w:sz w:val="15"/>
                <w:szCs w:val="15"/>
              </w:rPr>
              <w:t>.</w:t>
            </w:r>
          </w:p>
        </w:tc>
      </w:tr>
      <w:tr w:rsidR="00F63E4D" w:rsidTr="00F63E4D">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No. of 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Mnemonic</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Comments</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platform_descriptor_loop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platform_descriptor_loop_length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for (i = 0; i &lt; N; i++)</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platform_</w:t>
            </w:r>
            <w:proofErr w:type="gramStart"/>
            <w:r>
              <w:rPr>
                <w:sz w:val="19"/>
                <w:szCs w:val="19"/>
              </w:rPr>
              <w:t>descriptor(</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lastRenderedPageBreak/>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bl>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 xml:space="preserve">The other two descriptor types are target descriptors, which identify a set or receivers or an IP address range, and the operational descriptors, which define a set of actions that apply to those receivers or IP address ranges. These are grouped together in a larger loop, so that </w:t>
      </w:r>
      <w:proofErr w:type="gramStart"/>
      <w:r w:rsidRPr="00C40BA0">
        <w:rPr>
          <w:rFonts w:ascii="Arial" w:hAnsi="Arial" w:cs="Arial"/>
          <w:color w:val="152335"/>
          <w:sz w:val="21"/>
          <w:szCs w:val="21"/>
          <w:lang w:val="en-US"/>
        </w:rPr>
        <w:t>each iteration</w:t>
      </w:r>
      <w:proofErr w:type="gramEnd"/>
      <w:r w:rsidRPr="00C40BA0">
        <w:rPr>
          <w:rFonts w:ascii="Arial" w:hAnsi="Arial" w:cs="Arial"/>
          <w:color w:val="152335"/>
          <w:sz w:val="21"/>
          <w:szCs w:val="21"/>
          <w:lang w:val="en-US"/>
        </w:rPr>
        <w:t xml:space="preserve"> of the larger loop contains a set of target descriptors and a set of operational descriptors that apply to those targets.</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Target descriptors can identify either a receiver (by its serial number, smart card number, MAC address range and IP address range) or some network traffic (by MAC address range, IP address range or a source/destination address pair). This allows the target descriptors to be used for two purposes. Typically, they identify a set of IP addresses and a port number, and the operational descriptor loop then tells the receiver where to find the data for those addresses. A target descriptor could also be used to force only a small set of receivers to see this service.</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776"/>
        <w:gridCol w:w="1452"/>
        <w:gridCol w:w="1499"/>
        <w:gridCol w:w="1503"/>
      </w:tblGrid>
      <w:tr w:rsidR="00F63E4D" w:rsidRPr="00C40BA0" w:rsidTr="00F63E4D">
        <w:tc>
          <w:tcPr>
            <w:tcW w:w="0" w:type="auto"/>
            <w:gridSpan w:val="4"/>
            <w:tcBorders>
              <w:top w:val="nil"/>
              <w:left w:val="nil"/>
              <w:bottom w:val="nil"/>
              <w:right w:val="nil"/>
            </w:tcBorders>
            <w:shd w:val="clear" w:color="auto" w:fill="A87657"/>
            <w:tcMar>
              <w:top w:w="15" w:type="dxa"/>
              <w:left w:w="15" w:type="dxa"/>
              <w:bottom w:w="15" w:type="dxa"/>
              <w:right w:w="240" w:type="dxa"/>
            </w:tcMar>
            <w:vAlign w:val="center"/>
            <w:hideMark/>
          </w:tcPr>
          <w:p w:rsidR="00F63E4D" w:rsidRPr="00C40BA0" w:rsidRDefault="00F63E4D">
            <w:pPr>
              <w:spacing w:before="360" w:after="120"/>
              <w:jc w:val="center"/>
              <w:rPr>
                <w:b/>
                <w:bCs/>
                <w:sz w:val="15"/>
                <w:szCs w:val="15"/>
                <w:lang w:val="en-US"/>
              </w:rPr>
            </w:pPr>
            <w:r w:rsidRPr="00C40BA0">
              <w:rPr>
                <w:b/>
                <w:bCs/>
                <w:sz w:val="15"/>
                <w:szCs w:val="15"/>
                <w:lang w:val="en-US"/>
              </w:rPr>
              <w:t>Format of the IP/MAC notification table target descriptor loop. Source:</w:t>
            </w:r>
            <w:r w:rsidRPr="00C40BA0">
              <w:rPr>
                <w:rStyle w:val="apple-converted-space"/>
                <w:b/>
                <w:bCs/>
                <w:sz w:val="15"/>
                <w:szCs w:val="15"/>
                <w:lang w:val="en-US"/>
              </w:rPr>
              <w:t> </w:t>
            </w:r>
            <w:hyperlink r:id="rId61" w:history="1">
              <w:r w:rsidRPr="00C40BA0">
                <w:rPr>
                  <w:rStyle w:val="Hyperlink"/>
                  <w:b/>
                  <w:bCs/>
                  <w:color w:val="8C8BB8"/>
                  <w:sz w:val="15"/>
                  <w:szCs w:val="15"/>
                  <w:lang w:val="en-US"/>
                </w:rPr>
                <w:t>EN 301 192 v1.3.1 (DVB Data Broadcasting Specification)</w:t>
              </w:r>
            </w:hyperlink>
            <w:r w:rsidRPr="00C40BA0">
              <w:rPr>
                <w:b/>
                <w:bCs/>
                <w:sz w:val="15"/>
                <w:szCs w:val="15"/>
                <w:lang w:val="en-US"/>
              </w:rPr>
              <w:t>.</w:t>
            </w:r>
          </w:p>
        </w:tc>
      </w:tr>
      <w:tr w:rsidR="00F63E4D" w:rsidTr="00F63E4D">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No. of 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Mnemonic</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Comments</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target_descriptor_loop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target_descriptor_loop_length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for (k = 0; k &lt;P; k++)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target_</w:t>
            </w:r>
            <w:proofErr w:type="gramStart"/>
            <w:r>
              <w:rPr>
                <w:sz w:val="19"/>
                <w:szCs w:val="19"/>
              </w:rPr>
              <w:t>descriptor(</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bl>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The number and type of target descriptors gives the broadcaster a great deal of flexibility in addressing a receiver, and is the reason why the platform ID is so important. A broadcaster could identify one group of receivers by IP address, another by a range of smart card numbers and a third by their serial numbers.</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The operational descriptor loop contains a set of descriptors that specify which actions should be applied to the receivers identified in the target descriptor loop.</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102"/>
        <w:gridCol w:w="1298"/>
        <w:gridCol w:w="1413"/>
        <w:gridCol w:w="1417"/>
      </w:tblGrid>
      <w:tr w:rsidR="00F63E4D" w:rsidTr="00F63E4D">
        <w:tc>
          <w:tcPr>
            <w:tcW w:w="0" w:type="auto"/>
            <w:gridSpan w:val="4"/>
            <w:tcBorders>
              <w:top w:val="nil"/>
              <w:left w:val="nil"/>
              <w:bottom w:val="nil"/>
              <w:right w:val="nil"/>
            </w:tcBorders>
            <w:shd w:val="clear" w:color="auto" w:fill="A87657"/>
            <w:tcMar>
              <w:top w:w="15" w:type="dxa"/>
              <w:left w:w="15" w:type="dxa"/>
              <w:bottom w:w="15" w:type="dxa"/>
              <w:right w:w="240" w:type="dxa"/>
            </w:tcMar>
            <w:vAlign w:val="center"/>
            <w:hideMark/>
          </w:tcPr>
          <w:p w:rsidR="00F63E4D" w:rsidRDefault="00F63E4D">
            <w:pPr>
              <w:spacing w:before="360" w:after="120"/>
              <w:jc w:val="center"/>
              <w:rPr>
                <w:b/>
                <w:bCs/>
                <w:sz w:val="15"/>
                <w:szCs w:val="15"/>
              </w:rPr>
            </w:pPr>
            <w:r w:rsidRPr="00C40BA0">
              <w:rPr>
                <w:b/>
                <w:bCs/>
                <w:sz w:val="15"/>
                <w:szCs w:val="15"/>
                <w:lang w:val="en-US"/>
              </w:rPr>
              <w:t xml:space="preserve">Format of the IP/MAC notification table operational descriptor loop. </w:t>
            </w:r>
            <w:r>
              <w:rPr>
                <w:b/>
                <w:bCs/>
                <w:sz w:val="15"/>
                <w:szCs w:val="15"/>
              </w:rPr>
              <w:t>Source:</w:t>
            </w:r>
            <w:r>
              <w:rPr>
                <w:rStyle w:val="apple-converted-space"/>
                <w:b/>
                <w:bCs/>
                <w:sz w:val="15"/>
                <w:szCs w:val="15"/>
              </w:rPr>
              <w:t> </w:t>
            </w:r>
            <w:hyperlink r:id="rId62" w:history="1">
              <w:r>
                <w:rPr>
                  <w:rStyle w:val="Hyperlink"/>
                  <w:b/>
                  <w:bCs/>
                  <w:color w:val="8C8BB8"/>
                  <w:sz w:val="15"/>
                  <w:szCs w:val="15"/>
                </w:rPr>
                <w:t>EN 301 192 v1.3.1 (DVB Data Broadcasting Specification)</w:t>
              </w:r>
            </w:hyperlink>
            <w:r>
              <w:rPr>
                <w:b/>
                <w:bCs/>
                <w:sz w:val="15"/>
                <w:szCs w:val="15"/>
              </w:rPr>
              <w:t>.</w:t>
            </w:r>
          </w:p>
        </w:tc>
      </w:tr>
      <w:tr w:rsidR="00F63E4D" w:rsidTr="00F63E4D">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No. of 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Mnemonic</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Comments</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operational_descriptor_loop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4</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bslbf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lastRenderedPageBreak/>
              <w:t>operational_descriptor_loop_length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for (l = 0; l &lt; R; l++)</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600" w:type="dxa"/>
              <w:bottom w:w="45" w:type="dxa"/>
              <w:right w:w="45" w:type="dxa"/>
            </w:tcMar>
            <w:vAlign w:val="center"/>
            <w:hideMark/>
          </w:tcPr>
          <w:p w:rsidR="00F63E4D" w:rsidRDefault="00F63E4D">
            <w:pPr>
              <w:rPr>
                <w:sz w:val="19"/>
                <w:szCs w:val="19"/>
              </w:rPr>
            </w:pPr>
            <w:r>
              <w:rPr>
                <w:sz w:val="19"/>
                <w:szCs w:val="19"/>
              </w:rPr>
              <w:t>operational_</w:t>
            </w:r>
            <w:proofErr w:type="gramStart"/>
            <w:r>
              <w:rPr>
                <w:sz w:val="19"/>
                <w:szCs w:val="19"/>
              </w:rPr>
              <w:t>descriptor(</w:t>
            </w:r>
            <w:proofErr w:type="gramEnd"/>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bl>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The most important of the descriptors in the operational descriptor loop is the IP/MAC stream location descriptor:</w:t>
      </w:r>
    </w:p>
    <w:tbl>
      <w:tblPr>
        <w:tblW w:w="8230" w:type="dxa"/>
        <w:tblInd w:w="21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098"/>
        <w:gridCol w:w="1349"/>
        <w:gridCol w:w="1389"/>
        <w:gridCol w:w="1394"/>
      </w:tblGrid>
      <w:tr w:rsidR="00F63E4D" w:rsidRPr="00C40BA0" w:rsidTr="00F63E4D">
        <w:tc>
          <w:tcPr>
            <w:tcW w:w="0" w:type="auto"/>
            <w:gridSpan w:val="4"/>
            <w:tcBorders>
              <w:top w:val="nil"/>
              <w:left w:val="nil"/>
              <w:bottom w:val="nil"/>
              <w:right w:val="nil"/>
            </w:tcBorders>
            <w:shd w:val="clear" w:color="auto" w:fill="A87657"/>
            <w:tcMar>
              <w:top w:w="15" w:type="dxa"/>
              <w:left w:w="15" w:type="dxa"/>
              <w:bottom w:w="15" w:type="dxa"/>
              <w:right w:w="240" w:type="dxa"/>
            </w:tcMar>
            <w:vAlign w:val="center"/>
            <w:hideMark/>
          </w:tcPr>
          <w:p w:rsidR="00F63E4D" w:rsidRPr="00C40BA0" w:rsidRDefault="00F63E4D">
            <w:pPr>
              <w:spacing w:before="360" w:after="120"/>
              <w:jc w:val="center"/>
              <w:rPr>
                <w:b/>
                <w:bCs/>
                <w:sz w:val="15"/>
                <w:szCs w:val="15"/>
                <w:lang w:val="en-US"/>
              </w:rPr>
            </w:pPr>
            <w:r w:rsidRPr="00C40BA0">
              <w:rPr>
                <w:b/>
                <w:bCs/>
                <w:sz w:val="15"/>
                <w:szCs w:val="15"/>
                <w:lang w:val="en-US"/>
              </w:rPr>
              <w:t>Format of the IP/MAC stream location descriptor. Source:</w:t>
            </w:r>
            <w:r w:rsidRPr="00C40BA0">
              <w:rPr>
                <w:rStyle w:val="apple-converted-space"/>
                <w:b/>
                <w:bCs/>
                <w:sz w:val="15"/>
                <w:szCs w:val="15"/>
                <w:lang w:val="en-US"/>
              </w:rPr>
              <w:t> </w:t>
            </w:r>
            <w:hyperlink r:id="rId63" w:history="1">
              <w:r w:rsidRPr="00C40BA0">
                <w:rPr>
                  <w:rStyle w:val="Hyperlink"/>
                  <w:b/>
                  <w:bCs/>
                  <w:color w:val="8C8BB8"/>
                  <w:sz w:val="15"/>
                  <w:szCs w:val="15"/>
                  <w:lang w:val="en-US"/>
                </w:rPr>
                <w:t>EN 301 192 v1.3.1 (DVB Data Broadcasting Specification)</w:t>
              </w:r>
            </w:hyperlink>
            <w:r w:rsidRPr="00C40BA0">
              <w:rPr>
                <w:b/>
                <w:bCs/>
                <w:sz w:val="15"/>
                <w:szCs w:val="15"/>
                <w:lang w:val="en-US"/>
              </w:rPr>
              <w:t>.</w:t>
            </w:r>
          </w:p>
        </w:tc>
      </w:tr>
      <w:tr w:rsidR="00F63E4D" w:rsidTr="00F63E4D">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Syntax</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No. of bits</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Mnemonic</w:t>
            </w:r>
          </w:p>
        </w:tc>
        <w:tc>
          <w:tcPr>
            <w:tcW w:w="0" w:type="auto"/>
            <w:tcBorders>
              <w:top w:val="single" w:sz="6" w:space="0" w:color="000000"/>
              <w:left w:val="single" w:sz="6" w:space="0" w:color="000000"/>
              <w:bottom w:val="single" w:sz="6" w:space="0" w:color="CCCCCC"/>
              <w:right w:val="single" w:sz="6" w:space="0" w:color="000000"/>
            </w:tcBorders>
            <w:shd w:val="clear" w:color="auto" w:fill="A87657"/>
            <w:tcMar>
              <w:top w:w="15" w:type="dxa"/>
              <w:left w:w="15" w:type="dxa"/>
              <w:bottom w:w="15" w:type="dxa"/>
              <w:right w:w="240" w:type="dxa"/>
            </w:tcMar>
            <w:vAlign w:val="center"/>
            <w:hideMark/>
          </w:tcPr>
          <w:p w:rsidR="00F63E4D" w:rsidRDefault="00F63E4D">
            <w:pPr>
              <w:jc w:val="center"/>
              <w:rPr>
                <w:b/>
                <w:bCs/>
                <w:color w:val="FFFFFF"/>
                <w:sz w:val="19"/>
                <w:szCs w:val="19"/>
              </w:rPr>
            </w:pPr>
            <w:r>
              <w:rPr>
                <w:b/>
                <w:bCs/>
                <w:color w:val="FFFFFF"/>
                <w:sz w:val="19"/>
                <w:szCs w:val="19"/>
              </w:rPr>
              <w:t>Comments</w:t>
            </w:r>
          </w:p>
        </w:tc>
      </w:tr>
      <w:tr w:rsidR="00F63E4D" w:rsidRPr="00C40BA0"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Pr="00C40BA0" w:rsidRDefault="00F63E4D">
            <w:pPr>
              <w:rPr>
                <w:sz w:val="19"/>
                <w:szCs w:val="19"/>
                <w:lang w:val="en-US"/>
              </w:rPr>
            </w:pPr>
            <w:r w:rsidRPr="00C40BA0">
              <w:rPr>
                <w:sz w:val="19"/>
                <w:szCs w:val="19"/>
                <w:lang w:val="en-US"/>
              </w:rPr>
              <w:t>IP/MAC_stream_location_descriptor () {</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Pr="00C40BA0" w:rsidRDefault="00F63E4D">
            <w:pPr>
              <w:rPr>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Pr="00C40BA0" w:rsidRDefault="00F63E4D">
            <w:pPr>
              <w:rPr>
                <w:sz w:val="19"/>
                <w:szCs w:val="19"/>
                <w:lang w:val="en-US"/>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Pr="00C40BA0" w:rsidRDefault="00F63E4D">
            <w:pPr>
              <w:rPr>
                <w:sz w:val="19"/>
                <w:szCs w:val="19"/>
                <w:lang w:val="en-US"/>
              </w:rPr>
            </w:pP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descriptor_tag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0x13</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descriptor_length</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network_id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original_network_id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transport_stream_id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service_id</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360" w:type="dxa"/>
              <w:bottom w:w="45" w:type="dxa"/>
              <w:right w:w="45" w:type="dxa"/>
            </w:tcMar>
            <w:vAlign w:val="center"/>
            <w:hideMark/>
          </w:tcPr>
          <w:p w:rsidR="00F63E4D" w:rsidRDefault="00F63E4D">
            <w:pPr>
              <w:rPr>
                <w:sz w:val="19"/>
                <w:szCs w:val="19"/>
              </w:rPr>
            </w:pPr>
            <w:r>
              <w:rPr>
                <w:sz w:val="19"/>
                <w:szCs w:val="19"/>
              </w:rPr>
              <w:t>component_tag</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8</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uimsbf</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r>
              <w:rPr>
                <w:sz w:val="19"/>
                <w:szCs w:val="19"/>
              </w:rPr>
              <w:t> </w:t>
            </w:r>
          </w:p>
        </w:tc>
      </w:tr>
      <w:tr w:rsidR="00F63E4D" w:rsidTr="00F63E4D">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120" w:type="dxa"/>
              <w:bottom w:w="45" w:type="dxa"/>
              <w:right w:w="45" w:type="dxa"/>
            </w:tcMar>
            <w:vAlign w:val="center"/>
            <w:hideMark/>
          </w:tcPr>
          <w:p w:rsidR="00F63E4D" w:rsidRDefault="00F63E4D">
            <w:pPr>
              <w:rPr>
                <w:sz w:val="19"/>
                <w:szCs w:val="19"/>
              </w:rPr>
            </w:pPr>
            <w:r>
              <w:rPr>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c>
          <w:tcPr>
            <w:tcW w:w="0" w:type="auto"/>
            <w:tcBorders>
              <w:top w:val="single" w:sz="6" w:space="0" w:color="000000"/>
              <w:left w:val="single" w:sz="6" w:space="0" w:color="000000"/>
              <w:bottom w:val="single" w:sz="6" w:space="0" w:color="000000"/>
              <w:right w:val="single" w:sz="6" w:space="0" w:color="000000"/>
            </w:tcBorders>
            <w:shd w:val="clear" w:color="auto" w:fill="F1ECD4"/>
            <w:tcMar>
              <w:top w:w="45" w:type="dxa"/>
              <w:left w:w="45" w:type="dxa"/>
              <w:bottom w:w="45" w:type="dxa"/>
              <w:right w:w="45" w:type="dxa"/>
            </w:tcMar>
            <w:vAlign w:val="center"/>
            <w:hideMark/>
          </w:tcPr>
          <w:p w:rsidR="00F63E4D" w:rsidRDefault="00F63E4D">
            <w:pPr>
              <w:rPr>
                <w:sz w:val="19"/>
                <w:szCs w:val="19"/>
              </w:rPr>
            </w:pPr>
          </w:p>
        </w:tc>
      </w:tr>
    </w:tbl>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This serves basically the same purpose as the routing descriptor defined in early versions of MHP: it tells the receiver how to map a given address range and port number to a given DSM-CC stream. In this case, there is no information about</w:t>
      </w:r>
      <w:r w:rsidRPr="00C40BA0">
        <w:rPr>
          <w:rStyle w:val="apple-converted-space"/>
          <w:rFonts w:ascii="Arial" w:hAnsi="Arial" w:cs="Arial"/>
          <w:color w:val="152335"/>
          <w:sz w:val="21"/>
          <w:szCs w:val="21"/>
          <w:lang w:val="en-US"/>
        </w:rPr>
        <w:t> </w:t>
      </w:r>
      <w:r w:rsidRPr="00C40BA0">
        <w:rPr>
          <w:rStyle w:val="Emphasis"/>
          <w:rFonts w:ascii="Arial" w:hAnsi="Arial" w:cs="Arial"/>
          <w:color w:val="152335"/>
          <w:sz w:val="21"/>
          <w:szCs w:val="21"/>
          <w:lang w:val="en-US"/>
        </w:rPr>
        <w:t>which</w:t>
      </w:r>
      <w:r w:rsidRPr="00C40BA0">
        <w:rPr>
          <w:rStyle w:val="apple-converted-space"/>
          <w:rFonts w:ascii="Arial" w:hAnsi="Arial" w:cs="Arial"/>
          <w:color w:val="152335"/>
          <w:sz w:val="21"/>
          <w:szCs w:val="21"/>
          <w:lang w:val="en-US"/>
        </w:rPr>
        <w:t> </w:t>
      </w:r>
      <w:r w:rsidRPr="00C40BA0">
        <w:rPr>
          <w:rFonts w:ascii="Arial" w:hAnsi="Arial" w:cs="Arial"/>
          <w:color w:val="152335"/>
          <w:sz w:val="21"/>
          <w:szCs w:val="21"/>
          <w:lang w:val="en-US"/>
        </w:rPr>
        <w:t>address range and port number is mapped to this stream, because that is defined by the target descriptor loop.</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Other descriptors that are part of the operational descriptor loop include the</w:t>
      </w:r>
      <w:r w:rsidRPr="00C40BA0">
        <w:rPr>
          <w:rStyle w:val="apple-converted-space"/>
          <w:rFonts w:ascii="Arial" w:hAnsi="Arial" w:cs="Arial"/>
          <w:color w:val="152335"/>
          <w:sz w:val="21"/>
          <w:szCs w:val="21"/>
          <w:lang w:val="en-US"/>
        </w:rPr>
        <w:t> </w:t>
      </w:r>
      <w:r w:rsidRPr="00C40BA0">
        <w:rPr>
          <w:rStyle w:val="HTMLDefinition"/>
          <w:rFonts w:ascii="Arial" w:hAnsi="Arial" w:cs="Arial"/>
          <w:color w:val="152335"/>
          <w:sz w:val="21"/>
          <w:szCs w:val="21"/>
          <w:lang w:val="en-US"/>
        </w:rPr>
        <w:t>telephone descriptor</w:t>
      </w:r>
      <w:r w:rsidRPr="00C40BA0">
        <w:rPr>
          <w:rStyle w:val="apple-converted-space"/>
          <w:rFonts w:ascii="Arial" w:hAnsi="Arial" w:cs="Arial"/>
          <w:color w:val="152335"/>
          <w:sz w:val="21"/>
          <w:szCs w:val="21"/>
          <w:lang w:val="en-US"/>
        </w:rPr>
        <w:t> </w:t>
      </w:r>
      <w:r w:rsidRPr="00C40BA0">
        <w:rPr>
          <w:rFonts w:ascii="Arial" w:hAnsi="Arial" w:cs="Arial"/>
          <w:color w:val="152335"/>
          <w:sz w:val="21"/>
          <w:szCs w:val="21"/>
          <w:lang w:val="en-US"/>
        </w:rPr>
        <w:t>(which tells the receiver what telephone number should be dialed to access that service) and the</w:t>
      </w:r>
      <w:r w:rsidRPr="00C40BA0">
        <w:rPr>
          <w:rStyle w:val="apple-converted-space"/>
          <w:rFonts w:ascii="Arial" w:hAnsi="Arial" w:cs="Arial"/>
          <w:color w:val="152335"/>
          <w:sz w:val="21"/>
          <w:szCs w:val="21"/>
          <w:lang w:val="en-US"/>
        </w:rPr>
        <w:t> </w:t>
      </w:r>
      <w:r w:rsidRPr="00C40BA0">
        <w:rPr>
          <w:rStyle w:val="HTMLDefinition"/>
          <w:rFonts w:ascii="Arial" w:hAnsi="Arial" w:cs="Arial"/>
          <w:color w:val="152335"/>
          <w:sz w:val="21"/>
          <w:szCs w:val="21"/>
          <w:lang w:val="en-US"/>
        </w:rPr>
        <w:t xml:space="preserve">ISP access mode </w:t>
      </w:r>
      <w:proofErr w:type="gramStart"/>
      <w:r w:rsidRPr="00C40BA0">
        <w:rPr>
          <w:rStyle w:val="HTMLDefinition"/>
          <w:rFonts w:ascii="Arial" w:hAnsi="Arial" w:cs="Arial"/>
          <w:color w:val="152335"/>
          <w:sz w:val="21"/>
          <w:szCs w:val="21"/>
          <w:lang w:val="en-US"/>
        </w:rPr>
        <w:t>descriptor</w:t>
      </w:r>
      <w:r w:rsidRPr="00C40BA0">
        <w:rPr>
          <w:rFonts w:ascii="Arial" w:hAnsi="Arial" w:cs="Arial"/>
          <w:color w:val="152335"/>
          <w:sz w:val="21"/>
          <w:szCs w:val="21"/>
          <w:lang w:val="en-US"/>
        </w:rPr>
        <w:t>, that</w:t>
      </w:r>
      <w:proofErr w:type="gramEnd"/>
      <w:r w:rsidRPr="00C40BA0">
        <w:rPr>
          <w:rFonts w:ascii="Arial" w:hAnsi="Arial" w:cs="Arial"/>
          <w:color w:val="152335"/>
          <w:sz w:val="21"/>
          <w:szCs w:val="21"/>
          <w:lang w:val="en-US"/>
        </w:rPr>
        <w:t xml:space="preserve"> tells the receiver how it should access an ISP to use a service. At the moment, only dial-up access is defined, and so this descriptor is commonly used with the telephone descriptor.</w:t>
      </w:r>
    </w:p>
    <w:p w:rsidR="00F63E4D" w:rsidRPr="00C40BA0" w:rsidRDefault="00F63E4D" w:rsidP="00F63E4D">
      <w:pPr>
        <w:pStyle w:val="NormalWeb"/>
        <w:spacing w:before="75" w:beforeAutospacing="0"/>
        <w:rPr>
          <w:rFonts w:ascii="Arial" w:hAnsi="Arial" w:cs="Arial"/>
          <w:color w:val="152335"/>
          <w:sz w:val="21"/>
          <w:szCs w:val="21"/>
          <w:lang w:val="en-US"/>
        </w:rPr>
      </w:pPr>
      <w:r w:rsidRPr="00C40BA0">
        <w:rPr>
          <w:rFonts w:ascii="Arial" w:hAnsi="Arial" w:cs="Arial"/>
          <w:color w:val="152335"/>
          <w:sz w:val="21"/>
          <w:szCs w:val="21"/>
          <w:lang w:val="en-US"/>
        </w:rPr>
        <w:t>The order in which different INT sub-tables are processed may be important in some cases. For this reason, each INT section has a processing order. This must start at 0x00 for the first sub-table to be processed, and the receiver will then process sub-tables in the ascending order of their processing order values. Thus, a sub-table with a processing order value of 0x10 will be processed before a sub-table with a processing order value of 0x12.</w:t>
      </w:r>
    </w:p>
    <w:p w:rsidR="00F63E4D" w:rsidRPr="00F63E4D" w:rsidRDefault="00F63E4D" w:rsidP="00F63E4D">
      <w:pPr>
        <w:pStyle w:val="NormalWeb"/>
        <w:spacing w:before="75" w:beforeAutospacing="0"/>
        <w:rPr>
          <w:rFonts w:ascii="Arial" w:hAnsi="Arial" w:cs="Arial"/>
          <w:color w:val="152335"/>
          <w:sz w:val="21"/>
          <w:szCs w:val="21"/>
          <w:lang w:val="en-US"/>
        </w:rPr>
      </w:pPr>
      <w:r w:rsidRPr="00F63E4D">
        <w:rPr>
          <w:rFonts w:ascii="Arial" w:hAnsi="Arial" w:cs="Arial"/>
          <w:color w:val="152335"/>
          <w:sz w:val="21"/>
          <w:szCs w:val="21"/>
          <w:lang w:val="en-US"/>
        </w:rPr>
        <w:lastRenderedPageBreak/>
        <w:t>There's a lot more to the INT table than we've discussed here - more information can be found in version 1.3.1 or higher of the</w:t>
      </w:r>
      <w:r w:rsidRPr="00F63E4D">
        <w:rPr>
          <w:rStyle w:val="apple-converted-space"/>
          <w:rFonts w:ascii="Arial" w:hAnsi="Arial" w:cs="Arial"/>
          <w:color w:val="152335"/>
          <w:sz w:val="21"/>
          <w:szCs w:val="21"/>
          <w:lang w:val="en-US"/>
        </w:rPr>
        <w:t> </w:t>
      </w:r>
      <w:hyperlink r:id="rId64" w:history="1">
        <w:r w:rsidRPr="00F63E4D">
          <w:rPr>
            <w:rStyle w:val="Hyperlink"/>
            <w:rFonts w:ascii="Arial" w:hAnsi="Arial" w:cs="Arial"/>
            <w:b/>
            <w:bCs/>
            <w:color w:val="8C8BB8"/>
            <w:sz w:val="21"/>
            <w:szCs w:val="21"/>
            <w:lang w:val="en-US"/>
          </w:rPr>
          <w:t>DVB Data Broadcasting Specification (ETSI document number EN 301 192)</w:t>
        </w:r>
      </w:hyperlink>
      <w:r w:rsidRPr="00F63E4D">
        <w:rPr>
          <w:rFonts w:ascii="Arial" w:hAnsi="Arial" w:cs="Arial"/>
          <w:color w:val="152335"/>
          <w:sz w:val="21"/>
          <w:szCs w:val="21"/>
          <w:lang w:val="en-US"/>
        </w:rPr>
        <w:t>. Since the INT is only supported in versions 1.0.3 and 1.1.1 of MHP at the moent, it is not used in any systems that are currently deployed. OCAP and GEM both follow the older approach to IP routing.</w:t>
      </w:r>
    </w:p>
    <w:p w:rsidR="00F63E4D" w:rsidRPr="00F63E4D" w:rsidRDefault="00F63E4D" w:rsidP="00F63E4D">
      <w:pPr>
        <w:shd w:val="clear" w:color="auto" w:fill="FFFDEF"/>
        <w:rPr>
          <w:rFonts w:ascii="Arial" w:hAnsi="Arial" w:cs="Arial"/>
          <w:color w:val="152335"/>
          <w:sz w:val="24"/>
          <w:szCs w:val="24"/>
          <w:lang w:val="en-US"/>
        </w:rPr>
      </w:pPr>
      <w:r w:rsidRPr="00F63E4D">
        <w:rPr>
          <w:rFonts w:ascii="Arial" w:hAnsi="Arial" w:cs="Arial"/>
          <w:color w:val="152335"/>
          <w:lang w:val="en-US"/>
        </w:rPr>
        <w:t>Copyright © Steven Morris 2002-2011. All Rights Reserved</w:t>
      </w:r>
    </w:p>
    <w:p w:rsidR="00F63E4D" w:rsidRPr="00B934B9" w:rsidRDefault="00F63E4D">
      <w:pPr>
        <w:rPr>
          <w:lang w:val="en-US"/>
        </w:rPr>
      </w:pPr>
    </w:p>
    <w:sectPr w:rsidR="00F63E4D" w:rsidRPr="00B934B9">
      <w:footerReference w:type="default" r:id="rId65"/>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Xiong Bruin Yuwu" w:date="2015-05-04T14:56:00Z" w:initials="XYW">
    <w:p w:rsidR="00AC7F28" w:rsidRPr="003D1C5E" w:rsidRDefault="00AC7F28">
      <w:pPr>
        <w:pStyle w:val="CommentText"/>
        <w:rPr>
          <w:lang w:val="en-US"/>
        </w:rPr>
      </w:pPr>
      <w:r>
        <w:rPr>
          <w:rStyle w:val="CommentReference"/>
        </w:rPr>
        <w:annotationRef/>
      </w:r>
      <w:r w:rsidRPr="003D1C5E">
        <w:rPr>
          <w:lang w:val="en-US"/>
        </w:rPr>
        <w:t xml:space="preserve">Meaning a PID or a set of </w:t>
      </w:r>
      <w:proofErr w:type="gramStart"/>
      <w:r w:rsidRPr="003D1C5E">
        <w:rPr>
          <w:lang w:val="en-US"/>
        </w:rPr>
        <w:t>PIDs ?</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2BC" w:rsidRDefault="009F72BC" w:rsidP="00E5680E">
      <w:pPr>
        <w:spacing w:after="0" w:line="240" w:lineRule="auto"/>
      </w:pPr>
      <w:r>
        <w:separator/>
      </w:r>
    </w:p>
  </w:endnote>
  <w:endnote w:type="continuationSeparator" w:id="0">
    <w:p w:rsidR="009F72BC" w:rsidRDefault="009F72BC" w:rsidP="00E56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4163167"/>
      <w:docPartObj>
        <w:docPartGallery w:val="Page Numbers (Bottom of Page)"/>
        <w:docPartUnique/>
      </w:docPartObj>
    </w:sdtPr>
    <w:sdtEndPr>
      <w:rPr>
        <w:noProof/>
      </w:rPr>
    </w:sdtEndPr>
    <w:sdtContent>
      <w:p w:rsidR="00AC7F28" w:rsidRDefault="00AC7F28">
        <w:pPr>
          <w:pStyle w:val="Footer"/>
          <w:jc w:val="center"/>
        </w:pPr>
        <w:r>
          <w:fldChar w:fldCharType="begin"/>
        </w:r>
        <w:r>
          <w:instrText xml:space="preserve"> PAGE   \* MERGEFORMAT </w:instrText>
        </w:r>
        <w:r>
          <w:fldChar w:fldCharType="separate"/>
        </w:r>
        <w:r w:rsidR="00EE69AB">
          <w:rPr>
            <w:noProof/>
          </w:rPr>
          <w:t>7</w:t>
        </w:r>
        <w:r>
          <w:rPr>
            <w:noProof/>
          </w:rPr>
          <w:fldChar w:fldCharType="end"/>
        </w:r>
      </w:p>
    </w:sdtContent>
  </w:sdt>
  <w:p w:rsidR="00AC7F28" w:rsidRDefault="00AC7F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2BC" w:rsidRDefault="009F72BC" w:rsidP="00E5680E">
      <w:pPr>
        <w:spacing w:after="0" w:line="240" w:lineRule="auto"/>
      </w:pPr>
      <w:r>
        <w:separator/>
      </w:r>
    </w:p>
  </w:footnote>
  <w:footnote w:type="continuationSeparator" w:id="0">
    <w:p w:rsidR="009F72BC" w:rsidRDefault="009F72BC" w:rsidP="00E568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66AC"/>
    <w:multiLevelType w:val="multilevel"/>
    <w:tmpl w:val="573CFC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835C6"/>
    <w:multiLevelType w:val="multilevel"/>
    <w:tmpl w:val="31C0E1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976256"/>
    <w:multiLevelType w:val="multilevel"/>
    <w:tmpl w:val="73B202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FC4F48"/>
    <w:multiLevelType w:val="multilevel"/>
    <w:tmpl w:val="7D06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E74235"/>
    <w:multiLevelType w:val="multilevel"/>
    <w:tmpl w:val="5EA2CD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1A60CF"/>
    <w:multiLevelType w:val="multilevel"/>
    <w:tmpl w:val="5D44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E515AED"/>
    <w:multiLevelType w:val="multilevel"/>
    <w:tmpl w:val="05D61A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4B9"/>
    <w:rsid w:val="000858DF"/>
    <w:rsid w:val="000D0F2F"/>
    <w:rsid w:val="001C1BEB"/>
    <w:rsid w:val="003D1C5E"/>
    <w:rsid w:val="0043680E"/>
    <w:rsid w:val="005C3A97"/>
    <w:rsid w:val="0069192A"/>
    <w:rsid w:val="00694E41"/>
    <w:rsid w:val="006D6D1A"/>
    <w:rsid w:val="00894B86"/>
    <w:rsid w:val="008E37B1"/>
    <w:rsid w:val="009F72BC"/>
    <w:rsid w:val="00A16D2F"/>
    <w:rsid w:val="00A95A79"/>
    <w:rsid w:val="00AC7F28"/>
    <w:rsid w:val="00B934B9"/>
    <w:rsid w:val="00BA616A"/>
    <w:rsid w:val="00C218F2"/>
    <w:rsid w:val="00C40BA0"/>
    <w:rsid w:val="00C977EA"/>
    <w:rsid w:val="00E5680E"/>
    <w:rsid w:val="00EE69AB"/>
    <w:rsid w:val="00EF248D"/>
    <w:rsid w:val="00F638BA"/>
    <w:rsid w:val="00F63E4D"/>
    <w:rsid w:val="00FD2CC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34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34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34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34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34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34B9"/>
  </w:style>
  <w:style w:type="character" w:styleId="Emphasis">
    <w:name w:val="Emphasis"/>
    <w:basedOn w:val="DefaultParagraphFont"/>
    <w:uiPriority w:val="20"/>
    <w:qFormat/>
    <w:rsid w:val="00B934B9"/>
    <w:rPr>
      <w:i/>
      <w:iCs/>
    </w:rPr>
  </w:style>
  <w:style w:type="character" w:styleId="Hyperlink">
    <w:name w:val="Hyperlink"/>
    <w:basedOn w:val="DefaultParagraphFont"/>
    <w:uiPriority w:val="99"/>
    <w:unhideWhenUsed/>
    <w:rsid w:val="00B934B9"/>
    <w:rPr>
      <w:color w:val="0000FF"/>
      <w:u w:val="single"/>
    </w:rPr>
  </w:style>
  <w:style w:type="character" w:styleId="Strong">
    <w:name w:val="Strong"/>
    <w:basedOn w:val="DefaultParagraphFont"/>
    <w:uiPriority w:val="22"/>
    <w:qFormat/>
    <w:rsid w:val="00B934B9"/>
    <w:rPr>
      <w:b/>
      <w:bCs/>
    </w:rPr>
  </w:style>
  <w:style w:type="character" w:styleId="HTMLDefinition">
    <w:name w:val="HTML Definition"/>
    <w:basedOn w:val="DefaultParagraphFont"/>
    <w:uiPriority w:val="99"/>
    <w:semiHidden/>
    <w:unhideWhenUsed/>
    <w:rsid w:val="00B934B9"/>
    <w:rPr>
      <w:i/>
      <w:iCs/>
    </w:rPr>
  </w:style>
  <w:style w:type="paragraph" w:styleId="HTMLPreformatted">
    <w:name w:val="HTML Preformatted"/>
    <w:basedOn w:val="Normal"/>
    <w:link w:val="HTMLPreformattedChar"/>
    <w:uiPriority w:val="99"/>
    <w:semiHidden/>
    <w:unhideWhenUsed/>
    <w:rsid w:val="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34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34B9"/>
    <w:rPr>
      <w:rFonts w:ascii="Courier New" w:eastAsia="Times New Roman" w:hAnsi="Courier New" w:cs="Courier New"/>
      <w:sz w:val="20"/>
      <w:szCs w:val="20"/>
    </w:rPr>
  </w:style>
  <w:style w:type="paragraph" w:customStyle="1" w:styleId="caption">
    <w:name w:val="caption"/>
    <w:basedOn w:val="Normal"/>
    <w:rsid w:val="00B934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E37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7B1"/>
    <w:rPr>
      <w:rFonts w:ascii="Tahoma" w:hAnsi="Tahoma" w:cs="Tahoma"/>
      <w:sz w:val="16"/>
      <w:szCs w:val="16"/>
    </w:rPr>
  </w:style>
  <w:style w:type="character" w:styleId="CommentReference">
    <w:name w:val="annotation reference"/>
    <w:basedOn w:val="DefaultParagraphFont"/>
    <w:uiPriority w:val="99"/>
    <w:semiHidden/>
    <w:unhideWhenUsed/>
    <w:rsid w:val="00C977EA"/>
    <w:rPr>
      <w:sz w:val="16"/>
      <w:szCs w:val="16"/>
    </w:rPr>
  </w:style>
  <w:style w:type="paragraph" w:styleId="CommentText">
    <w:name w:val="annotation text"/>
    <w:basedOn w:val="Normal"/>
    <w:link w:val="CommentTextChar"/>
    <w:uiPriority w:val="99"/>
    <w:semiHidden/>
    <w:unhideWhenUsed/>
    <w:rsid w:val="00C977EA"/>
    <w:pPr>
      <w:spacing w:line="240" w:lineRule="auto"/>
    </w:pPr>
    <w:rPr>
      <w:sz w:val="20"/>
      <w:szCs w:val="20"/>
    </w:rPr>
  </w:style>
  <w:style w:type="character" w:customStyle="1" w:styleId="CommentTextChar">
    <w:name w:val="Comment Text Char"/>
    <w:basedOn w:val="DefaultParagraphFont"/>
    <w:link w:val="CommentText"/>
    <w:uiPriority w:val="99"/>
    <w:semiHidden/>
    <w:rsid w:val="00C977EA"/>
    <w:rPr>
      <w:sz w:val="20"/>
      <w:szCs w:val="20"/>
    </w:rPr>
  </w:style>
  <w:style w:type="paragraph" w:styleId="CommentSubject">
    <w:name w:val="annotation subject"/>
    <w:basedOn w:val="CommentText"/>
    <w:next w:val="CommentText"/>
    <w:link w:val="CommentSubjectChar"/>
    <w:uiPriority w:val="99"/>
    <w:semiHidden/>
    <w:unhideWhenUsed/>
    <w:rsid w:val="00C977EA"/>
    <w:rPr>
      <w:b/>
      <w:bCs/>
    </w:rPr>
  </w:style>
  <w:style w:type="character" w:customStyle="1" w:styleId="CommentSubjectChar">
    <w:name w:val="Comment Subject Char"/>
    <w:basedOn w:val="CommentTextChar"/>
    <w:link w:val="CommentSubject"/>
    <w:uiPriority w:val="99"/>
    <w:semiHidden/>
    <w:rsid w:val="00C977EA"/>
    <w:rPr>
      <w:b/>
      <w:bCs/>
      <w:sz w:val="20"/>
      <w:szCs w:val="20"/>
    </w:rPr>
  </w:style>
  <w:style w:type="paragraph" w:styleId="Header">
    <w:name w:val="header"/>
    <w:basedOn w:val="Normal"/>
    <w:link w:val="HeaderChar"/>
    <w:uiPriority w:val="99"/>
    <w:unhideWhenUsed/>
    <w:rsid w:val="00E568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680E"/>
  </w:style>
  <w:style w:type="paragraph" w:styleId="Footer">
    <w:name w:val="footer"/>
    <w:basedOn w:val="Normal"/>
    <w:link w:val="FooterChar"/>
    <w:uiPriority w:val="99"/>
    <w:unhideWhenUsed/>
    <w:rsid w:val="00E568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68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34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34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34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34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34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34B9"/>
  </w:style>
  <w:style w:type="character" w:styleId="Emphasis">
    <w:name w:val="Emphasis"/>
    <w:basedOn w:val="DefaultParagraphFont"/>
    <w:uiPriority w:val="20"/>
    <w:qFormat/>
    <w:rsid w:val="00B934B9"/>
    <w:rPr>
      <w:i/>
      <w:iCs/>
    </w:rPr>
  </w:style>
  <w:style w:type="character" w:styleId="Hyperlink">
    <w:name w:val="Hyperlink"/>
    <w:basedOn w:val="DefaultParagraphFont"/>
    <w:uiPriority w:val="99"/>
    <w:unhideWhenUsed/>
    <w:rsid w:val="00B934B9"/>
    <w:rPr>
      <w:color w:val="0000FF"/>
      <w:u w:val="single"/>
    </w:rPr>
  </w:style>
  <w:style w:type="character" w:styleId="Strong">
    <w:name w:val="Strong"/>
    <w:basedOn w:val="DefaultParagraphFont"/>
    <w:uiPriority w:val="22"/>
    <w:qFormat/>
    <w:rsid w:val="00B934B9"/>
    <w:rPr>
      <w:b/>
      <w:bCs/>
    </w:rPr>
  </w:style>
  <w:style w:type="character" w:styleId="HTMLDefinition">
    <w:name w:val="HTML Definition"/>
    <w:basedOn w:val="DefaultParagraphFont"/>
    <w:uiPriority w:val="99"/>
    <w:semiHidden/>
    <w:unhideWhenUsed/>
    <w:rsid w:val="00B934B9"/>
    <w:rPr>
      <w:i/>
      <w:iCs/>
    </w:rPr>
  </w:style>
  <w:style w:type="paragraph" w:styleId="HTMLPreformatted">
    <w:name w:val="HTML Preformatted"/>
    <w:basedOn w:val="Normal"/>
    <w:link w:val="HTMLPreformattedChar"/>
    <w:uiPriority w:val="99"/>
    <w:semiHidden/>
    <w:unhideWhenUsed/>
    <w:rsid w:val="00B9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34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34B9"/>
    <w:rPr>
      <w:rFonts w:ascii="Courier New" w:eastAsia="Times New Roman" w:hAnsi="Courier New" w:cs="Courier New"/>
      <w:sz w:val="20"/>
      <w:szCs w:val="20"/>
    </w:rPr>
  </w:style>
  <w:style w:type="paragraph" w:customStyle="1" w:styleId="caption">
    <w:name w:val="caption"/>
    <w:basedOn w:val="Normal"/>
    <w:rsid w:val="00B934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E37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7B1"/>
    <w:rPr>
      <w:rFonts w:ascii="Tahoma" w:hAnsi="Tahoma" w:cs="Tahoma"/>
      <w:sz w:val="16"/>
      <w:szCs w:val="16"/>
    </w:rPr>
  </w:style>
  <w:style w:type="character" w:styleId="CommentReference">
    <w:name w:val="annotation reference"/>
    <w:basedOn w:val="DefaultParagraphFont"/>
    <w:uiPriority w:val="99"/>
    <w:semiHidden/>
    <w:unhideWhenUsed/>
    <w:rsid w:val="00C977EA"/>
    <w:rPr>
      <w:sz w:val="16"/>
      <w:szCs w:val="16"/>
    </w:rPr>
  </w:style>
  <w:style w:type="paragraph" w:styleId="CommentText">
    <w:name w:val="annotation text"/>
    <w:basedOn w:val="Normal"/>
    <w:link w:val="CommentTextChar"/>
    <w:uiPriority w:val="99"/>
    <w:semiHidden/>
    <w:unhideWhenUsed/>
    <w:rsid w:val="00C977EA"/>
    <w:pPr>
      <w:spacing w:line="240" w:lineRule="auto"/>
    </w:pPr>
    <w:rPr>
      <w:sz w:val="20"/>
      <w:szCs w:val="20"/>
    </w:rPr>
  </w:style>
  <w:style w:type="character" w:customStyle="1" w:styleId="CommentTextChar">
    <w:name w:val="Comment Text Char"/>
    <w:basedOn w:val="DefaultParagraphFont"/>
    <w:link w:val="CommentText"/>
    <w:uiPriority w:val="99"/>
    <w:semiHidden/>
    <w:rsid w:val="00C977EA"/>
    <w:rPr>
      <w:sz w:val="20"/>
      <w:szCs w:val="20"/>
    </w:rPr>
  </w:style>
  <w:style w:type="paragraph" w:styleId="CommentSubject">
    <w:name w:val="annotation subject"/>
    <w:basedOn w:val="CommentText"/>
    <w:next w:val="CommentText"/>
    <w:link w:val="CommentSubjectChar"/>
    <w:uiPriority w:val="99"/>
    <w:semiHidden/>
    <w:unhideWhenUsed/>
    <w:rsid w:val="00C977EA"/>
    <w:rPr>
      <w:b/>
      <w:bCs/>
    </w:rPr>
  </w:style>
  <w:style w:type="character" w:customStyle="1" w:styleId="CommentSubjectChar">
    <w:name w:val="Comment Subject Char"/>
    <w:basedOn w:val="CommentTextChar"/>
    <w:link w:val="CommentSubject"/>
    <w:uiPriority w:val="99"/>
    <w:semiHidden/>
    <w:rsid w:val="00C977EA"/>
    <w:rPr>
      <w:b/>
      <w:bCs/>
      <w:sz w:val="20"/>
      <w:szCs w:val="20"/>
    </w:rPr>
  </w:style>
  <w:style w:type="paragraph" w:styleId="Header">
    <w:name w:val="header"/>
    <w:basedOn w:val="Normal"/>
    <w:link w:val="HeaderChar"/>
    <w:uiPriority w:val="99"/>
    <w:unhideWhenUsed/>
    <w:rsid w:val="00E568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680E"/>
  </w:style>
  <w:style w:type="paragraph" w:styleId="Footer">
    <w:name w:val="footer"/>
    <w:basedOn w:val="Normal"/>
    <w:link w:val="FooterChar"/>
    <w:uiPriority w:val="99"/>
    <w:unhideWhenUsed/>
    <w:rsid w:val="00E568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6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644968">
      <w:bodyDiv w:val="1"/>
      <w:marLeft w:val="0"/>
      <w:marRight w:val="0"/>
      <w:marTop w:val="0"/>
      <w:marBottom w:val="0"/>
      <w:divBdr>
        <w:top w:val="none" w:sz="0" w:space="0" w:color="auto"/>
        <w:left w:val="none" w:sz="0" w:space="0" w:color="auto"/>
        <w:bottom w:val="none" w:sz="0" w:space="0" w:color="auto"/>
        <w:right w:val="none" w:sz="0" w:space="0" w:color="auto"/>
      </w:divBdr>
      <w:divsChild>
        <w:div w:id="696925070">
          <w:marLeft w:val="0"/>
          <w:marRight w:val="0"/>
          <w:marTop w:val="0"/>
          <w:marBottom w:val="0"/>
          <w:divBdr>
            <w:top w:val="none" w:sz="0" w:space="0" w:color="auto"/>
            <w:left w:val="none" w:sz="0" w:space="0" w:color="auto"/>
            <w:bottom w:val="none" w:sz="0" w:space="0" w:color="auto"/>
            <w:right w:val="none" w:sz="0" w:space="0" w:color="auto"/>
          </w:divBdr>
          <w:divsChild>
            <w:div w:id="1861162720">
              <w:marLeft w:val="0"/>
              <w:marRight w:val="0"/>
              <w:marTop w:val="0"/>
              <w:marBottom w:val="0"/>
              <w:divBdr>
                <w:top w:val="none" w:sz="0" w:space="0" w:color="auto"/>
                <w:left w:val="none" w:sz="0" w:space="0" w:color="auto"/>
                <w:bottom w:val="none" w:sz="0" w:space="0" w:color="auto"/>
                <w:right w:val="none" w:sz="0" w:space="0" w:color="auto"/>
              </w:divBdr>
              <w:divsChild>
                <w:div w:id="2793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3267">
          <w:marLeft w:val="0"/>
          <w:marRight w:val="0"/>
          <w:marTop w:val="0"/>
          <w:marBottom w:val="0"/>
          <w:divBdr>
            <w:top w:val="dotted" w:sz="6" w:space="0" w:color="1F344E"/>
            <w:left w:val="none" w:sz="0" w:space="0" w:color="auto"/>
            <w:bottom w:val="none" w:sz="0" w:space="0" w:color="auto"/>
            <w:right w:val="none" w:sz="0" w:space="0" w:color="auto"/>
          </w:divBdr>
        </w:div>
      </w:divsChild>
    </w:div>
    <w:div w:id="1340621373">
      <w:bodyDiv w:val="1"/>
      <w:marLeft w:val="0"/>
      <w:marRight w:val="0"/>
      <w:marTop w:val="0"/>
      <w:marBottom w:val="0"/>
      <w:divBdr>
        <w:top w:val="none" w:sz="0" w:space="0" w:color="auto"/>
        <w:left w:val="none" w:sz="0" w:space="0" w:color="auto"/>
        <w:bottom w:val="none" w:sz="0" w:space="0" w:color="auto"/>
        <w:right w:val="none" w:sz="0" w:space="0" w:color="auto"/>
      </w:divBdr>
      <w:divsChild>
        <w:div w:id="265582371">
          <w:marLeft w:val="0"/>
          <w:marRight w:val="0"/>
          <w:marTop w:val="0"/>
          <w:marBottom w:val="0"/>
          <w:divBdr>
            <w:top w:val="none" w:sz="0" w:space="0" w:color="auto"/>
            <w:left w:val="none" w:sz="0" w:space="0" w:color="auto"/>
            <w:bottom w:val="none" w:sz="0" w:space="0" w:color="auto"/>
            <w:right w:val="none" w:sz="0" w:space="0" w:color="auto"/>
          </w:divBdr>
          <w:divsChild>
            <w:div w:id="31998554">
              <w:marLeft w:val="0"/>
              <w:marRight w:val="0"/>
              <w:marTop w:val="0"/>
              <w:marBottom w:val="0"/>
              <w:divBdr>
                <w:top w:val="none" w:sz="0" w:space="0" w:color="auto"/>
                <w:left w:val="none" w:sz="0" w:space="0" w:color="auto"/>
                <w:bottom w:val="none" w:sz="0" w:space="0" w:color="auto"/>
                <w:right w:val="none" w:sz="0" w:space="0" w:color="auto"/>
              </w:divBdr>
              <w:divsChild>
                <w:div w:id="6073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6628">
          <w:marLeft w:val="0"/>
          <w:marRight w:val="0"/>
          <w:marTop w:val="0"/>
          <w:marBottom w:val="0"/>
          <w:divBdr>
            <w:top w:val="dotted" w:sz="6" w:space="0" w:color="1F344E"/>
            <w:left w:val="none" w:sz="0" w:space="0" w:color="auto"/>
            <w:bottom w:val="none" w:sz="0" w:space="0" w:color="auto"/>
            <w:right w:val="none" w:sz="0" w:space="0" w:color="auto"/>
          </w:divBdr>
        </w:div>
      </w:divsChild>
    </w:div>
    <w:div w:id="1497572825">
      <w:bodyDiv w:val="1"/>
      <w:marLeft w:val="0"/>
      <w:marRight w:val="0"/>
      <w:marTop w:val="0"/>
      <w:marBottom w:val="0"/>
      <w:divBdr>
        <w:top w:val="none" w:sz="0" w:space="0" w:color="auto"/>
        <w:left w:val="none" w:sz="0" w:space="0" w:color="auto"/>
        <w:bottom w:val="none" w:sz="0" w:space="0" w:color="auto"/>
        <w:right w:val="none" w:sz="0" w:space="0" w:color="auto"/>
      </w:divBdr>
      <w:divsChild>
        <w:div w:id="1373073578">
          <w:marLeft w:val="0"/>
          <w:marRight w:val="0"/>
          <w:marTop w:val="0"/>
          <w:marBottom w:val="0"/>
          <w:divBdr>
            <w:top w:val="none" w:sz="0" w:space="0" w:color="auto"/>
            <w:left w:val="none" w:sz="0" w:space="0" w:color="auto"/>
            <w:bottom w:val="none" w:sz="0" w:space="0" w:color="auto"/>
            <w:right w:val="none" w:sz="0" w:space="0" w:color="auto"/>
          </w:divBdr>
          <w:divsChild>
            <w:div w:id="186254819">
              <w:marLeft w:val="0"/>
              <w:marRight w:val="0"/>
              <w:marTop w:val="0"/>
              <w:marBottom w:val="0"/>
              <w:divBdr>
                <w:top w:val="none" w:sz="0" w:space="0" w:color="auto"/>
                <w:left w:val="none" w:sz="0" w:space="0" w:color="auto"/>
                <w:bottom w:val="none" w:sz="0" w:space="0" w:color="auto"/>
                <w:right w:val="none" w:sz="0" w:space="0" w:color="auto"/>
              </w:divBdr>
              <w:divsChild>
                <w:div w:id="10325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480">
          <w:marLeft w:val="0"/>
          <w:marRight w:val="0"/>
          <w:marTop w:val="0"/>
          <w:marBottom w:val="0"/>
          <w:divBdr>
            <w:top w:val="dotted" w:sz="6" w:space="0" w:color="1F344E"/>
            <w:left w:val="none" w:sz="0" w:space="0" w:color="auto"/>
            <w:bottom w:val="none" w:sz="0" w:space="0" w:color="auto"/>
            <w:right w:val="none" w:sz="0" w:space="0" w:color="auto"/>
          </w:divBdr>
        </w:div>
      </w:divsChild>
    </w:div>
    <w:div w:id="1507983637">
      <w:bodyDiv w:val="1"/>
      <w:marLeft w:val="0"/>
      <w:marRight w:val="0"/>
      <w:marTop w:val="0"/>
      <w:marBottom w:val="0"/>
      <w:divBdr>
        <w:top w:val="none" w:sz="0" w:space="0" w:color="auto"/>
        <w:left w:val="none" w:sz="0" w:space="0" w:color="auto"/>
        <w:bottom w:val="none" w:sz="0" w:space="0" w:color="auto"/>
        <w:right w:val="none" w:sz="0" w:space="0" w:color="auto"/>
      </w:divBdr>
      <w:divsChild>
        <w:div w:id="1152595855">
          <w:marLeft w:val="0"/>
          <w:marRight w:val="0"/>
          <w:marTop w:val="0"/>
          <w:marBottom w:val="0"/>
          <w:divBdr>
            <w:top w:val="none" w:sz="0" w:space="0" w:color="auto"/>
            <w:left w:val="none" w:sz="0" w:space="0" w:color="auto"/>
            <w:bottom w:val="none" w:sz="0" w:space="0" w:color="auto"/>
            <w:right w:val="none" w:sz="0" w:space="0" w:color="auto"/>
          </w:divBdr>
          <w:divsChild>
            <w:div w:id="2138064953">
              <w:marLeft w:val="0"/>
              <w:marRight w:val="0"/>
              <w:marTop w:val="0"/>
              <w:marBottom w:val="0"/>
              <w:divBdr>
                <w:top w:val="none" w:sz="0" w:space="0" w:color="auto"/>
                <w:left w:val="none" w:sz="0" w:space="0" w:color="auto"/>
                <w:bottom w:val="none" w:sz="0" w:space="0" w:color="auto"/>
                <w:right w:val="none" w:sz="0" w:space="0" w:color="auto"/>
              </w:divBdr>
              <w:divsChild>
                <w:div w:id="18016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58487">
          <w:marLeft w:val="0"/>
          <w:marRight w:val="0"/>
          <w:marTop w:val="0"/>
          <w:marBottom w:val="0"/>
          <w:divBdr>
            <w:top w:val="dotted" w:sz="6" w:space="0" w:color="1F344E"/>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teractivetvweb.org/tutorials/dtv_intro/dsmcc/data_carousel" TargetMode="External"/><Relationship Id="rId18" Type="http://schemas.openxmlformats.org/officeDocument/2006/relationships/hyperlink" Target="http://www.interactivetvweb.org/tutorials/dtv_intro/dsmcc/object_carousel" TargetMode="External"/><Relationship Id="rId26" Type="http://schemas.openxmlformats.org/officeDocument/2006/relationships/hyperlink" Target="http://webapp.etsi.org/workprogram/Report_WorkItem.asp?WKI_ID=18799" TargetMode="External"/><Relationship Id="rId39" Type="http://schemas.openxmlformats.org/officeDocument/2006/relationships/hyperlink" Target="http://pda.etsi.org/pda/home.asp?wki_id=r5eFbuStyt78C8CDlXXJp" TargetMode="External"/><Relationship Id="rId21" Type="http://schemas.openxmlformats.org/officeDocument/2006/relationships/hyperlink" Target="http://webapp.etsi.org/workprogram/Report_WorkItem.asp?WKI_ID=19900" TargetMode="External"/><Relationship Id="rId34" Type="http://schemas.openxmlformats.org/officeDocument/2006/relationships/hyperlink" Target="http://pda.etsi.org/pda/home.asp?wki_id=LHqhYV3M6_GHNNGIGG8r0" TargetMode="External"/><Relationship Id="rId42" Type="http://schemas.openxmlformats.org/officeDocument/2006/relationships/hyperlink" Target="http://pda.etsi.org/pda/home.asp?wki_id=LHqhYV3M6_GHNNGIGG8r0" TargetMode="External"/><Relationship Id="rId47" Type="http://schemas.openxmlformats.org/officeDocument/2006/relationships/hyperlink" Target="http://pda.etsi.org/pda/home.asp?wki_id=LHqhYV3M6_GHNNGIGG8r0" TargetMode="External"/><Relationship Id="rId50" Type="http://schemas.openxmlformats.org/officeDocument/2006/relationships/image" Target="media/image3.gif"/><Relationship Id="rId55" Type="http://schemas.openxmlformats.org/officeDocument/2006/relationships/hyperlink" Target="http://www.interactivetvweb.org/tutorials/dtv_intro/dsmcc/multi_protocol_encapsulation" TargetMode="External"/><Relationship Id="rId63" Type="http://schemas.openxmlformats.org/officeDocument/2006/relationships/hyperlink" Target="http://pda.etsi.org/pda/home.asp?wki_id=r5eFbuStyt78C8CDlXXJp"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www.interactivetvweb.org/tutorials/dtv_intro/dsmcc/multi_protocol_encapsulation" TargetMode="External"/><Relationship Id="rId29" Type="http://schemas.openxmlformats.org/officeDocument/2006/relationships/hyperlink" Target="http://www.interactivetvweb.org/tutorials/dtv_intro/dsmcc/data_carouse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rgsystems.co.uk/info/tutindex.htm" TargetMode="External"/><Relationship Id="rId24" Type="http://schemas.openxmlformats.org/officeDocument/2006/relationships/hyperlink" Target="http://webapp.etsi.org/workprogram/Report_WorkItem.asp?WKI_ID=19901" TargetMode="External"/><Relationship Id="rId32" Type="http://schemas.openxmlformats.org/officeDocument/2006/relationships/hyperlink" Target="http://pda.etsi.org/pda/home.asp?wki_id=LHqhYV3M6_GHNNGIGG8r0" TargetMode="External"/><Relationship Id="rId37" Type="http://schemas.openxmlformats.org/officeDocument/2006/relationships/hyperlink" Target="http://pda.etsi.org/pda/home.asp?wki_id=r5eFbuStyt78C8CDlXXJp" TargetMode="External"/><Relationship Id="rId40" Type="http://schemas.openxmlformats.org/officeDocument/2006/relationships/hyperlink" Target="http://www.interactivetvweb.org/tutorials/dtv_intro/dsmcc/object_carousel" TargetMode="External"/><Relationship Id="rId45" Type="http://schemas.openxmlformats.org/officeDocument/2006/relationships/hyperlink" Target="http://pda.etsi.org/pda/home.asp?wki_id=LHqhYV3M6_GHNNGIGG8r0" TargetMode="External"/><Relationship Id="rId53" Type="http://schemas.openxmlformats.org/officeDocument/2006/relationships/hyperlink" Target="http://pda.etsi.org/pda/home.asp?wki_id=LHqhYV3M6_GHNNGIGG8r0" TargetMode="External"/><Relationship Id="rId58" Type="http://schemas.openxmlformats.org/officeDocument/2006/relationships/hyperlink" Target="http://pda.etsi.org/pda/home.asp?wki_id=r5eFbuStyt78C8CDlXXJp" TargetMode="Externa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gif"/><Relationship Id="rId23" Type="http://schemas.openxmlformats.org/officeDocument/2006/relationships/hyperlink" Target="http://webapp.etsi.org/workprogram/Report_WorkItem.asp?WKI_ID=17702" TargetMode="External"/><Relationship Id="rId28" Type="http://schemas.openxmlformats.org/officeDocument/2006/relationships/hyperlink" Target="http://www.opencable.com/specifications/" TargetMode="External"/><Relationship Id="rId36" Type="http://schemas.openxmlformats.org/officeDocument/2006/relationships/hyperlink" Target="http://pda.etsi.org/pda/home.asp?wki_id=LHqhYV3M6_GHNNGIGG8r0" TargetMode="External"/><Relationship Id="rId49" Type="http://schemas.openxmlformats.org/officeDocument/2006/relationships/hyperlink" Target="http://pda.etsi.org/pda/home.asp?wki_id=LHqhYV3M6_GHNNGIGG8r0" TargetMode="External"/><Relationship Id="rId57" Type="http://schemas.openxmlformats.org/officeDocument/2006/relationships/hyperlink" Target="http://pda.etsi.org/pda/home.asp?wki_id=TY8D_rFR-uCDHDHLjeBKc" TargetMode="External"/><Relationship Id="rId61" Type="http://schemas.openxmlformats.org/officeDocument/2006/relationships/hyperlink" Target="http://pda.etsi.org/pda/home.asp?wki_id=r5eFbuStyt78C8CDlXXJp" TargetMode="External"/><Relationship Id="rId10" Type="http://schemas.openxmlformats.org/officeDocument/2006/relationships/hyperlink" Target="http://webapp.etsi.org/workprogram/Report_WorkItem.asp?WKI_ID=17702" TargetMode="External"/><Relationship Id="rId19" Type="http://schemas.openxmlformats.org/officeDocument/2006/relationships/hyperlink" Target="http://www.chiariglione.org/ufv/leonardo/mpeg/faq/documents/dsmcc.htm" TargetMode="External"/><Relationship Id="rId31" Type="http://schemas.openxmlformats.org/officeDocument/2006/relationships/hyperlink" Target="http://pda.etsi.org/pda/home.asp?wki_id=LHqhYV3M6_GHNNGIGG8r0" TargetMode="External"/><Relationship Id="rId44" Type="http://schemas.openxmlformats.org/officeDocument/2006/relationships/hyperlink" Target="http://pda.etsi.org/pda/home.asp?wki_id=LHqhYV3M6_GHNNGIGG8r0" TargetMode="External"/><Relationship Id="rId52" Type="http://schemas.openxmlformats.org/officeDocument/2006/relationships/hyperlink" Target="http://pda.etsi.org/pda/home.asp?wki_id=LHqhYV3M6_GHNNGIGG8r0" TargetMode="External"/><Relationship Id="rId60" Type="http://schemas.openxmlformats.org/officeDocument/2006/relationships/hyperlink" Target="http://pda.etsi.org/pda/home.asp?wki_id=r5eFbuStyt78C8CDlXXJp" TargetMode="External"/><Relationship Id="rId65"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ebapp.etsi.org/workprogram/Report_WorkItem.asp?WKI_ID=19900" TargetMode="External"/><Relationship Id="rId14" Type="http://schemas.openxmlformats.org/officeDocument/2006/relationships/hyperlink" Target="http://www.interactivetvweb.org/tutorials/dtv_intro/dsmcc/object_carousel" TargetMode="External"/><Relationship Id="rId22" Type="http://schemas.openxmlformats.org/officeDocument/2006/relationships/hyperlink" Target="http://webapp.etsi.org/workprogram/Report_WorkItem.asp?WKI_ID=7555" TargetMode="External"/><Relationship Id="rId27" Type="http://schemas.openxmlformats.org/officeDocument/2006/relationships/hyperlink" Target="http://webapp.etsi.org/workprogram/Report_WorkItem.asp?WKI_ID=15159" TargetMode="External"/><Relationship Id="rId30" Type="http://schemas.openxmlformats.org/officeDocument/2006/relationships/hyperlink" Target="http://pda.etsi.org/pda/home.asp?wki_id=LHqhYV3M6_GHNNGIGG8r0" TargetMode="External"/><Relationship Id="rId35" Type="http://schemas.openxmlformats.org/officeDocument/2006/relationships/hyperlink" Target="http://www.interactivetvweb.org/tutorials/dtv_intro/dsmcc/data_carousel" TargetMode="External"/><Relationship Id="rId43" Type="http://schemas.openxmlformats.org/officeDocument/2006/relationships/hyperlink" Target="http://pda.etsi.org/pda/home.asp?wki_id=LHqhYV3M6_GHNNGIGG8r0" TargetMode="External"/><Relationship Id="rId48" Type="http://schemas.openxmlformats.org/officeDocument/2006/relationships/hyperlink" Target="http://www.interactivetvweb.org/tutorials/dtv_intro/dsmcc/service_information" TargetMode="External"/><Relationship Id="rId56" Type="http://schemas.openxmlformats.org/officeDocument/2006/relationships/hyperlink" Target="http://pda.etsi.org/pda/home.asp?wki_id=r5eFbuStyt78C8CDlXXJp" TargetMode="External"/><Relationship Id="rId64" Type="http://schemas.openxmlformats.org/officeDocument/2006/relationships/hyperlink" Target="http://pda.etsi.org/pda/home.asp?wki_id=r5eFbuStyt78C8CDlXXJp" TargetMode="External"/><Relationship Id="rId8" Type="http://schemas.openxmlformats.org/officeDocument/2006/relationships/endnotes" Target="endnotes.xml"/><Relationship Id="rId51" Type="http://schemas.openxmlformats.org/officeDocument/2006/relationships/hyperlink" Target="http://pda.etsi.org/pda/home.asp?wki_id=LHqhYV3M6_GHNNGIGG8r0"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gif"/><Relationship Id="rId25" Type="http://schemas.openxmlformats.org/officeDocument/2006/relationships/hyperlink" Target="http://webapp.etsi.org/workprogram/Report_WorkItem.asp?WKI_ID=3123" TargetMode="External"/><Relationship Id="rId33" Type="http://schemas.openxmlformats.org/officeDocument/2006/relationships/hyperlink" Target="http://www.interactivetvweb.org/tutorials/dtv_intro/dsmcc/object_carousel" TargetMode="External"/><Relationship Id="rId38" Type="http://schemas.openxmlformats.org/officeDocument/2006/relationships/hyperlink" Target="http://www.interactivetvweb.org/tutorials/dtv_intro/dsmcc/object_carousel" TargetMode="External"/><Relationship Id="rId46" Type="http://schemas.openxmlformats.org/officeDocument/2006/relationships/hyperlink" Target="http://pda.etsi.org/pda/home.asp?wki_id=LHqhYV3M6_GHNNGIGG8r0" TargetMode="External"/><Relationship Id="rId59" Type="http://schemas.openxmlformats.org/officeDocument/2006/relationships/hyperlink" Target="http://pda.etsi.org/pda/home.asp?wki_id=r5eFbuStyt78C8CDlXXJp" TargetMode="External"/><Relationship Id="rId67" Type="http://schemas.openxmlformats.org/officeDocument/2006/relationships/theme" Target="theme/theme1.xml"/><Relationship Id="rId20" Type="http://schemas.openxmlformats.org/officeDocument/2006/relationships/hyperlink" Target="http://www.chiariglione.org/mpeg/faq/mp2-dsm/mp2-dsm.htm" TargetMode="External"/><Relationship Id="rId41" Type="http://schemas.openxmlformats.org/officeDocument/2006/relationships/hyperlink" Target="http://pda.etsi.org/pda/home.asp?wki_id=LHqhYV3M6_GHNNGIGG8r0%22%3E" TargetMode="External"/><Relationship Id="rId54" Type="http://schemas.openxmlformats.org/officeDocument/2006/relationships/hyperlink" Target="http://pda.etsi.org/pda/home.asp?wki_id=LHqhYV3M6_GHNNGIGG8r0" TargetMode="External"/><Relationship Id="rId62" Type="http://schemas.openxmlformats.org/officeDocument/2006/relationships/hyperlink" Target="http://pda.etsi.org/pda/home.asp?wki_id=r5eFbuStyt78C8CDlXX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BAFC05-F104-45BF-A7DD-476A75C03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38</Pages>
  <Words>13070</Words>
  <Characters>71886</Characters>
  <Application>Microsoft Office Word</Application>
  <DocSecurity>0</DocSecurity>
  <Lines>599</Lines>
  <Paragraphs>169</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84787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23</cp:revision>
  <dcterms:created xsi:type="dcterms:W3CDTF">2015-05-04T06:50:00Z</dcterms:created>
  <dcterms:modified xsi:type="dcterms:W3CDTF">2015-05-04T08:21:00Z</dcterms:modified>
</cp:coreProperties>
</file>