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BEB" w:rsidRDefault="005F4383">
      <w:r>
        <w:rPr>
          <w:noProof/>
        </w:rPr>
        <w:drawing>
          <wp:inline distT="0" distB="0" distL="0" distR="0">
            <wp:extent cx="5716905" cy="3816350"/>
            <wp:effectExtent l="0" t="0" r="0" b="0"/>
            <wp:docPr id="1" name="Picture 1" descr="http://cube.qq.com/wp-content/uploads/2012/12/1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ube.qq.com/wp-content/uploads/2012/12/13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AE9" w:rsidRDefault="006A2AE9">
      <w:r>
        <w:rPr>
          <w:noProof/>
        </w:rPr>
        <w:drawing>
          <wp:inline distT="0" distB="0" distL="0" distR="0">
            <wp:extent cx="5731510" cy="3072621"/>
            <wp:effectExtent l="0" t="0" r="2540" b="0"/>
            <wp:docPr id="2" name="Picture 2" descr="http://netovate.com/wp-content/uploads/2013/02/webrtc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netovate.com/wp-content/uploads/2013/02/webrtcarc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2A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383"/>
    <w:rsid w:val="001C1BEB"/>
    <w:rsid w:val="005F4383"/>
    <w:rsid w:val="006A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4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3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4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3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3</Characters>
  <Application>Microsoft Office Word</Application>
  <DocSecurity>0</DocSecurity>
  <Lines>1</Lines>
  <Paragraphs>1</Paragraphs>
  <ScaleCrop>false</ScaleCrop>
  <Company>Kudelski Group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Xiong Bruin Yuwu</dc:creator>
  <cp:lastModifiedBy>Xiong Bruin Yuwu</cp:lastModifiedBy>
  <cp:revision>2</cp:revision>
  <dcterms:created xsi:type="dcterms:W3CDTF">2015-03-27T02:41:00Z</dcterms:created>
  <dcterms:modified xsi:type="dcterms:W3CDTF">2015-03-27T03:01:00Z</dcterms:modified>
</cp:coreProperties>
</file>