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6"/>
        <w:tblW w:w="0" w:type="auto"/>
        <w:tblLook w:val="04A0"/>
      </w:tblPr>
      <w:tblGrid>
        <w:gridCol w:w="1071"/>
        <w:gridCol w:w="3006"/>
        <w:gridCol w:w="1276"/>
        <w:gridCol w:w="4536"/>
        <w:gridCol w:w="4820"/>
      </w:tblGrid>
      <w:tr w:rsidR="001B702C" w:rsidTr="00095E9B">
        <w:tc>
          <w:tcPr>
            <w:tcW w:w="1071" w:type="dxa"/>
            <w:vMerge w:val="restart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282" w:type="dxa"/>
            <w:gridSpan w:val="2"/>
            <w:tcBorders>
              <w:left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Pr>
              <w:jc w:val="center"/>
            </w:pPr>
            <w:r>
              <w:t>Top Half</w:t>
            </w:r>
            <w:r>
              <w:rPr>
                <w:rFonts w:hint="eastAsia"/>
              </w:rPr>
              <w:t xml:space="preserve"> (ISR)</w:t>
            </w:r>
          </w:p>
        </w:tc>
        <w:tc>
          <w:tcPr>
            <w:tcW w:w="9356" w:type="dxa"/>
            <w:gridSpan w:val="2"/>
            <w:tcBorders>
              <w:lef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Pr>
              <w:jc w:val="center"/>
            </w:pPr>
            <w:r>
              <w:t>Bottom Half Mechanism</w:t>
            </w:r>
          </w:p>
        </w:tc>
      </w:tr>
      <w:tr w:rsidR="001B702C" w:rsidTr="00095E9B">
        <w:tc>
          <w:tcPr>
            <w:tcW w:w="1071" w:type="dxa"/>
            <w:vMerge/>
            <w:tcBorders>
              <w:bottom w:val="double" w:sz="4" w:space="0" w:color="auto"/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3006" w:type="dxa"/>
            <w:tcBorders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rPr>
                <w:rFonts w:hint="eastAsia"/>
              </w:rPr>
              <w:t>Protection</w:t>
            </w:r>
          </w:p>
        </w:tc>
        <w:tc>
          <w:tcPr>
            <w:tcW w:w="1276" w:type="dxa"/>
            <w:tcBorders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rPr>
                <w:rFonts w:hint="eastAsia"/>
              </w:rPr>
              <w:t>Stack</w:t>
            </w:r>
          </w:p>
        </w:tc>
        <w:tc>
          <w:tcPr>
            <w:tcW w:w="4536" w:type="dxa"/>
            <w:tcBorders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11339F">
            <w:pPr>
              <w:jc w:val="center"/>
            </w:pPr>
            <w:r>
              <w:t>Interrupt Context</w:t>
            </w:r>
          </w:p>
        </w:tc>
        <w:tc>
          <w:tcPr>
            <w:tcW w:w="4820" w:type="dxa"/>
            <w:tcBorders>
              <w:bottom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11339F">
            <w:pPr>
              <w:jc w:val="center"/>
            </w:pPr>
            <w:r>
              <w:t>Thread Context</w:t>
            </w:r>
          </w:p>
        </w:tc>
      </w:tr>
      <w:tr w:rsidR="001B702C" w:rsidTr="00095E9B">
        <w:tc>
          <w:tcPr>
            <w:tcW w:w="1071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Linux</w:t>
            </w:r>
          </w:p>
        </w:tc>
        <w:tc>
          <w:tcPr>
            <w:tcW w:w="3006" w:type="dxa"/>
            <w:tcBorders>
              <w:top w:val="double" w:sz="4" w:space="0" w:color="auto"/>
              <w:left w:val="double" w:sz="4" w:space="0" w:color="auto"/>
            </w:tcBorders>
          </w:tcPr>
          <w:p w:rsidR="001B702C" w:rsidRDefault="001B702C" w:rsidP="003D5A9C">
            <w:r>
              <w:t>DP</w:t>
            </w:r>
            <w:r>
              <w:rPr>
                <w:rFonts w:hint="eastAsia"/>
              </w:rPr>
              <w:t xml:space="preserve"> by default;</w:t>
            </w:r>
          </w:p>
          <w:p w:rsidR="001B702C" w:rsidRDefault="001B702C" w:rsidP="003D5A9C">
            <w:r>
              <w:rPr>
                <w:rFonts w:hint="eastAsia"/>
              </w:rPr>
              <w:t>HP if SA_INTERRUPT flag is set.</w:t>
            </w:r>
          </w:p>
        </w:tc>
        <w:tc>
          <w:tcPr>
            <w:tcW w:w="1276" w:type="dxa"/>
            <w:tcBorders>
              <w:top w:val="double" w:sz="4" w:space="0" w:color="auto"/>
              <w:right w:val="double" w:sz="4" w:space="0" w:color="auto"/>
            </w:tcBorders>
          </w:tcPr>
          <w:p w:rsidR="001B702C" w:rsidRDefault="001B702C" w:rsidP="00776A7C"/>
        </w:tc>
        <w:tc>
          <w:tcPr>
            <w:tcW w:w="4536" w:type="dxa"/>
            <w:tcBorders>
              <w:top w:val="double" w:sz="4" w:space="0" w:color="auto"/>
              <w:left w:val="double" w:sz="4" w:space="0" w:color="auto"/>
            </w:tcBorders>
          </w:tcPr>
          <w:p w:rsidR="001B702C" w:rsidRDefault="001B702C" w:rsidP="00935641">
            <w:proofErr w:type="spellStart"/>
            <w:r>
              <w:t>SoftIRQ</w:t>
            </w:r>
            <w:proofErr w:type="spellEnd"/>
            <w:r>
              <w:t xml:space="preserve"> (scale to SMP)</w:t>
            </w:r>
            <w:r>
              <w:rPr>
                <w:rFonts w:hint="eastAsia"/>
              </w:rPr>
              <w:t xml:space="preserve"> &amp;</w:t>
            </w:r>
            <w:proofErr w:type="spellStart"/>
            <w:r>
              <w:t>Tasklet</w:t>
            </w:r>
            <w:proofErr w:type="spellEnd"/>
            <w:r>
              <w:t xml:space="preserve"> (not scale to SMP)</w:t>
            </w:r>
            <w:r>
              <w:rPr>
                <w:rFonts w:hint="eastAsia"/>
              </w:rPr>
              <w:t xml:space="preserve"> </w:t>
            </w:r>
            <w:r>
              <w:t>with</w:t>
            </w:r>
            <w:r>
              <w:rPr>
                <w:rFonts w:hint="eastAsia"/>
              </w:rPr>
              <w:t>out</w:t>
            </w:r>
            <w:r>
              <w:t xml:space="preserve"> DP</w:t>
            </w:r>
          </w:p>
        </w:tc>
        <w:tc>
          <w:tcPr>
            <w:tcW w:w="4820" w:type="dxa"/>
            <w:tcBorders>
              <w:top w:val="double" w:sz="4" w:space="0" w:color="auto"/>
            </w:tcBorders>
          </w:tcPr>
          <w:p w:rsidR="001B702C" w:rsidRDefault="001B702C" w:rsidP="00F76B8B">
            <w:r>
              <w:t>Work Queue</w:t>
            </w:r>
            <w:r>
              <w:rPr>
                <w:rFonts w:hint="eastAsia"/>
              </w:rPr>
              <w:t xml:space="preserve"> without DP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A63392">
            <w:proofErr w:type="spellStart"/>
            <w:r>
              <w:t>uRTOS</w:t>
            </w:r>
            <w:proofErr w:type="spellEnd"/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1B702C">
            <w:r>
              <w:t>DP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A63392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A63392"/>
        </w:tc>
        <w:tc>
          <w:tcPr>
            <w:tcW w:w="4820" w:type="dxa"/>
          </w:tcPr>
          <w:p w:rsidR="001B702C" w:rsidRDefault="001B702C" w:rsidP="00A63392">
            <w:r>
              <w:t>SISR (Soft ISR), without DP.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roofErr w:type="spellStart"/>
            <w:r>
              <w:t>eCos</w:t>
            </w:r>
            <w:proofErr w:type="spellEnd"/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1B702C">
            <w:r>
              <w:t>DP</w:t>
            </w:r>
            <w:r>
              <w:rPr>
                <w:rFonts w:hint="eastAsia"/>
              </w:rPr>
              <w:t xml:space="preserve"> and  scheduler locked;</w:t>
            </w:r>
          </w:p>
          <w:p w:rsidR="001B702C" w:rsidRDefault="001B702C" w:rsidP="001B702C">
            <w:r>
              <w:rPr>
                <w:rFonts w:hint="eastAsia"/>
              </w:rPr>
              <w:t>Full recursive is configurable.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>
            <w:r>
              <w:t>DSR (Deferred Service Routine), with DP enabled.</w:t>
            </w:r>
          </w:p>
        </w:tc>
        <w:tc>
          <w:tcPr>
            <w:tcW w:w="4820" w:type="dxa"/>
          </w:tcPr>
          <w:p w:rsidR="001B702C" w:rsidRDefault="001B702C" w:rsidP="00F76B8B"/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Windows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>
            <w:r>
              <w:t>DIRQL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>
            <w:r>
              <w:t>DPC/APC</w:t>
            </w:r>
            <w:r>
              <w:rPr>
                <w:rFonts w:hint="eastAsia"/>
              </w:rPr>
              <w:t xml:space="preserve"> at DISPATCH_LEVEL and APC_LEVEL</w:t>
            </w:r>
          </w:p>
        </w:tc>
        <w:tc>
          <w:tcPr>
            <w:tcW w:w="4820" w:type="dxa"/>
          </w:tcPr>
          <w:p w:rsidR="001B702C" w:rsidRPr="00AF2075" w:rsidRDefault="001B702C" w:rsidP="00F76B8B">
            <w:pPr>
              <w:rPr>
                <w:szCs w:val="21"/>
              </w:rPr>
            </w:pPr>
            <w:r w:rsidRPr="00AF2075">
              <w:rPr>
                <w:szCs w:val="21"/>
              </w:rPr>
              <w:t>Work queues.</w:t>
            </w:r>
          </w:p>
          <w:p w:rsidR="001B702C" w:rsidRPr="00AF2075" w:rsidRDefault="001B702C" w:rsidP="00F76B8B">
            <w:pPr>
              <w:rPr>
                <w:szCs w:val="21"/>
              </w:rPr>
            </w:pPr>
            <w:proofErr w:type="spellStart"/>
            <w:r w:rsidRPr="00AF2075">
              <w:rPr>
                <w:rFonts w:cs="Consolas"/>
                <w:color w:val="000000"/>
                <w:kern w:val="0"/>
                <w:szCs w:val="21"/>
              </w:rPr>
              <w:t>IoQueueWorkItem</w:t>
            </w:r>
            <w:proofErr w:type="spellEnd"/>
            <w:r w:rsidRPr="00AF2075">
              <w:rPr>
                <w:rFonts w:cs="Consolas"/>
                <w:color w:val="000000"/>
                <w:kern w:val="0"/>
                <w:szCs w:val="21"/>
              </w:rPr>
              <w:t>(IO_WORKITEM)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roofErr w:type="spellStart"/>
            <w:r>
              <w:t>VxWorks</w:t>
            </w:r>
            <w:proofErr w:type="spellEnd"/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1B702C">
            <w:r>
              <w:t>C</w:t>
            </w:r>
            <w:r>
              <w:rPr>
                <w:rFonts w:hint="eastAsia"/>
              </w:rPr>
              <w:t>onfigurable:</w:t>
            </w:r>
          </w:p>
          <w:p w:rsidR="001B702C" w:rsidRDefault="001B702C" w:rsidP="001B702C">
            <w:proofErr w:type="spellStart"/>
            <w:r>
              <w:rPr>
                <w:rFonts w:hint="eastAsia"/>
              </w:rPr>
              <w:t>intIntRtnNonPreempt</w:t>
            </w:r>
            <w:proofErr w:type="spellEnd"/>
            <w:r>
              <w:rPr>
                <w:rFonts w:hint="eastAsia"/>
              </w:rPr>
              <w:t>(),</w:t>
            </w:r>
          </w:p>
          <w:p w:rsidR="001B702C" w:rsidRDefault="001B702C" w:rsidP="001B702C">
            <w:proofErr w:type="spellStart"/>
            <w:proofErr w:type="gramStart"/>
            <w:r>
              <w:rPr>
                <w:rFonts w:hint="eastAsia"/>
              </w:rPr>
              <w:t>intIntRtnPreempt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).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>
            <w:r>
              <w:t>D</w:t>
            </w:r>
            <w:r>
              <w:rPr>
                <w:rFonts w:hint="eastAsia"/>
              </w:rPr>
              <w:t xml:space="preserve">edicated </w:t>
            </w:r>
          </w:p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2817DA">
            <w:proofErr w:type="spellStart"/>
            <w:r>
              <w:t>netJobAdd</w:t>
            </w:r>
            <w:proofErr w:type="spellEnd"/>
            <w:r>
              <w:t>()</w:t>
            </w:r>
            <w:r>
              <w:rPr>
                <w:rFonts w:hint="eastAsia"/>
              </w:rPr>
              <w:t xml:space="preserve">, </w:t>
            </w:r>
            <w:proofErr w:type="spellStart"/>
            <w:r>
              <w:t>tNetTask</w:t>
            </w:r>
            <w:proofErr w:type="spellEnd"/>
            <w:r>
              <w:t xml:space="preserve"> 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Solaris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>
            <w:r>
              <w:t>Interrupt thread-pool for IPLs</w:t>
            </w:r>
          </w:p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roofErr w:type="spellStart"/>
            <w:r>
              <w:t>uCOS</w:t>
            </w:r>
            <w:proofErr w:type="spellEnd"/>
            <w:r>
              <w:t>-II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>
            <w:r>
              <w:rPr>
                <w:rFonts w:hint="eastAsia"/>
              </w:rPr>
              <w:t>HP</w:t>
            </w:r>
          </w:p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/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MTOS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/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r>
              <w:t>QNX</w:t>
            </w:r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/>
        </w:tc>
      </w:tr>
      <w:tr w:rsidR="001B702C" w:rsidTr="00095E9B">
        <w:tc>
          <w:tcPr>
            <w:tcW w:w="1071" w:type="dxa"/>
            <w:tcBorders>
              <w:right w:val="double" w:sz="4" w:space="0" w:color="auto"/>
            </w:tcBorders>
            <w:shd w:val="clear" w:color="auto" w:fill="D9D9D9" w:themeFill="background1" w:themeFillShade="D9"/>
          </w:tcPr>
          <w:p w:rsidR="001B702C" w:rsidRDefault="001B702C" w:rsidP="00F76B8B">
            <w:proofErr w:type="spellStart"/>
            <w:r>
              <w:t>uCLinux</w:t>
            </w:r>
            <w:proofErr w:type="spellEnd"/>
          </w:p>
        </w:tc>
        <w:tc>
          <w:tcPr>
            <w:tcW w:w="300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1276" w:type="dxa"/>
            <w:tcBorders>
              <w:right w:val="double" w:sz="4" w:space="0" w:color="auto"/>
            </w:tcBorders>
          </w:tcPr>
          <w:p w:rsidR="001B702C" w:rsidRDefault="001B702C" w:rsidP="00F76B8B"/>
        </w:tc>
        <w:tc>
          <w:tcPr>
            <w:tcW w:w="4536" w:type="dxa"/>
            <w:tcBorders>
              <w:left w:val="double" w:sz="4" w:space="0" w:color="auto"/>
            </w:tcBorders>
          </w:tcPr>
          <w:p w:rsidR="001B702C" w:rsidRDefault="001B702C" w:rsidP="00F76B8B"/>
        </w:tc>
        <w:tc>
          <w:tcPr>
            <w:tcW w:w="4820" w:type="dxa"/>
          </w:tcPr>
          <w:p w:rsidR="001B702C" w:rsidRDefault="001B702C" w:rsidP="00F76B8B"/>
        </w:tc>
      </w:tr>
    </w:tbl>
    <w:p w:rsidR="00F76B8B" w:rsidRDefault="00F76B8B">
      <w:pPr>
        <w:widowControl/>
        <w:jc w:val="left"/>
        <w:rPr>
          <w:rFonts w:ascii="Consolas" w:hAnsi="Consolas" w:cs="Consolas"/>
          <w:color w:val="000000"/>
          <w:kern w:val="0"/>
          <w:sz w:val="24"/>
          <w:szCs w:val="24"/>
        </w:rPr>
        <w:sectPr w:rsidR="00F76B8B" w:rsidSect="00F76B8B">
          <w:pgSz w:w="16838" w:h="11906" w:orient="landscape"/>
          <w:pgMar w:top="1440" w:right="1080" w:bottom="1440" w:left="1080" w:header="851" w:footer="992" w:gutter="0"/>
          <w:cols w:space="425"/>
          <w:docGrid w:type="lines" w:linePitch="312"/>
        </w:sectPr>
      </w:pPr>
      <w:r>
        <w:rPr>
          <w:rFonts w:ascii="Consolas" w:hAnsi="Consolas" w:cs="Consolas"/>
          <w:color w:val="000000"/>
          <w:kern w:val="0"/>
          <w:sz w:val="24"/>
          <w:szCs w:val="24"/>
        </w:rPr>
        <w:br w:type="page"/>
      </w:r>
    </w:p>
    <w:p w:rsidR="00F76B8B" w:rsidRDefault="00F76B8B">
      <w:pPr>
        <w:widowControl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F76B8B" w:rsidRDefault="00F76B8B" w:rsidP="00D87D7A">
      <w:pPr>
        <w:autoSpaceDE w:val="0"/>
        <w:autoSpaceDN w:val="0"/>
        <w:adjustRightInd w:val="0"/>
        <w:spacing w:line="288" w:lineRule="auto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F76B8B" w:rsidRDefault="00F76B8B" w:rsidP="00F76B8B">
      <w:pPr>
        <w:pStyle w:val="a5"/>
        <w:autoSpaceDE w:val="0"/>
        <w:autoSpaceDN w:val="0"/>
        <w:adjustRightInd w:val="0"/>
        <w:spacing w:line="288" w:lineRule="auto"/>
        <w:ind w:left="420" w:firstLineChars="0" w:firstLine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D512B7" w:rsidRPr="00D87D7A" w:rsidRDefault="00D512B7" w:rsidP="00D87D7A">
      <w:pPr>
        <w:pStyle w:val="a5"/>
        <w:numPr>
          <w:ilvl w:val="0"/>
          <w:numId w:val="3"/>
        </w:numPr>
        <w:autoSpaceDE w:val="0"/>
        <w:autoSpaceDN w:val="0"/>
        <w:adjustRightInd w:val="0"/>
        <w:spacing w:line="288" w:lineRule="auto"/>
        <w:ind w:firstLineChars="0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/>
          <w:color w:val="000000"/>
          <w:kern w:val="0"/>
          <w:sz w:val="24"/>
          <w:szCs w:val="24"/>
        </w:rPr>
        <w:t>Protection: what, why, how?</w:t>
      </w:r>
    </w:p>
    <w:p w:rsidR="00D512B7" w:rsidRPr="009225EB" w:rsidRDefault="00D512B7" w:rsidP="00D512B7">
      <w:pPr>
        <w:autoSpaceDE w:val="0"/>
        <w:autoSpaceDN w:val="0"/>
        <w:adjustRightInd w:val="0"/>
        <w:spacing w:line="288" w:lineRule="auto"/>
        <w:jc w:val="left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EA5418" w:rsidRDefault="00D512B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>What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/why</w:t>
      </w:r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 xml:space="preserve">: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to </w:t>
      </w:r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>prevent the execution of a task/</w:t>
      </w:r>
      <w:proofErr w:type="spellStart"/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>isr</w:t>
      </w:r>
      <w:proofErr w:type="spellEnd"/>
      <w:r w:rsidRPr="00D512B7">
        <w:rPr>
          <w:rFonts w:ascii="Consolas" w:hAnsi="Consolas" w:cs="Consolas"/>
          <w:color w:val="000000"/>
          <w:kern w:val="0"/>
          <w:sz w:val="24"/>
          <w:szCs w:val="24"/>
        </w:rPr>
        <w:t xml:space="preserve"> from being </w:t>
      </w:r>
      <w:r w:rsidR="009225EB">
        <w:rPr>
          <w:rFonts w:ascii="Consolas" w:hAnsi="Consolas" w:cs="Consolas" w:hint="eastAsia"/>
          <w:color w:val="000000"/>
          <w:kern w:val="0"/>
          <w:sz w:val="24"/>
          <w:szCs w:val="24"/>
        </w:rPr>
        <w:t>un-recoverably-</w:t>
      </w:r>
      <w:r w:rsidR="009225EB">
        <w:rPr>
          <w:rFonts w:ascii="Consolas" w:hAnsi="Consolas" w:cs="Consolas"/>
          <w:color w:val="000000"/>
          <w:kern w:val="0"/>
          <w:sz w:val="24"/>
          <w:szCs w:val="24"/>
        </w:rPr>
        <w:t>interrupte</w:t>
      </w:r>
      <w:r w:rsidR="009225EB">
        <w:rPr>
          <w:rFonts w:ascii="Consolas" w:hAnsi="Consolas" w:cs="Consolas" w:hint="eastAsia"/>
          <w:color w:val="000000"/>
          <w:kern w:val="0"/>
          <w:sz w:val="24"/>
          <w:szCs w:val="24"/>
        </w:rPr>
        <w:t>d by other tasks or interrupts.</w:t>
      </w:r>
    </w:p>
    <w:p w:rsidR="00391DD7" w:rsidRDefault="00391DD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391DD7" w:rsidRDefault="00391DD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H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ow: </w:t>
      </w:r>
    </w:p>
    <w:p w:rsidR="006664DA" w:rsidRDefault="006664DA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D512B7" w:rsidRDefault="006273C5" w:rsidP="00391DD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HP: </w:t>
      </w:r>
      <w:r w:rsidR="00391DD7" w:rsidRP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hard protection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: 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at CPU level,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disable 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all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interrupt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>s, or all interrupt</w:t>
      </w:r>
      <w:r w:rsidR="00DE68BA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347F28">
        <w:rPr>
          <w:rFonts w:ascii="Consolas" w:hAnsi="Consolas" w:cs="Consolas" w:hint="eastAsia"/>
          <w:color w:val="000000"/>
          <w:kern w:val="0"/>
          <w:sz w:val="24"/>
          <w:szCs w:val="24"/>
        </w:rPr>
        <w:t>below certain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priority level</w:t>
      </w:r>
      <w:r w:rsidR="00347F28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="00994DCB">
        <w:rPr>
          <w:rFonts w:ascii="Consolas" w:hAnsi="Consolas" w:cs="Consolas" w:hint="eastAsia"/>
          <w:color w:val="000000"/>
          <w:kern w:val="0"/>
          <w:sz w:val="24"/>
          <w:szCs w:val="24"/>
        </w:rPr>
        <w:t>.</w:t>
      </w:r>
    </w:p>
    <w:p w:rsidR="00391DD7" w:rsidRDefault="006273C5" w:rsidP="00391DD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DP: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device protection: disable </w:t>
      </w:r>
      <w:proofErr w:type="gramStart"/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a</w:t>
      </w:r>
      <w:proofErr w:type="gramEnd"/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interrupt source</w:t>
      </w:r>
      <w:r w:rsidR="002945CC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6A6072">
        <w:rPr>
          <w:rFonts w:ascii="Consolas" w:hAnsi="Consolas" w:cs="Consolas" w:hint="eastAsia"/>
          <w:color w:val="000000"/>
          <w:kern w:val="0"/>
          <w:sz w:val="24"/>
          <w:szCs w:val="24"/>
        </w:rPr>
        <w:t>(when servicing it).</w:t>
      </w:r>
    </w:p>
    <w:p w:rsidR="00391DD7" w:rsidRDefault="006273C5" w:rsidP="00391DD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SP: </w:t>
      </w:r>
      <w:r w:rsidR="00391DD7">
        <w:rPr>
          <w:rFonts w:ascii="Consolas" w:hAnsi="Consolas" w:cs="Consolas"/>
          <w:color w:val="000000"/>
          <w:kern w:val="0"/>
          <w:sz w:val="24"/>
          <w:szCs w:val="24"/>
        </w:rPr>
        <w:t>software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protection: semaphore/</w:t>
      </w:r>
      <w:proofErr w:type="spellStart"/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mutex</w:t>
      </w:r>
      <w:proofErr w:type="spellEnd"/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/</w:t>
      </w:r>
      <w:proofErr w:type="spellStart"/>
      <w:r w:rsidR="00526B8C">
        <w:rPr>
          <w:rFonts w:ascii="Consolas" w:hAnsi="Consolas" w:cs="Consolas" w:hint="eastAsia"/>
          <w:color w:val="000000"/>
          <w:kern w:val="0"/>
          <w:sz w:val="24"/>
          <w:szCs w:val="24"/>
        </w:rPr>
        <w:t>msgqueue</w:t>
      </w:r>
      <w:proofErr w:type="spellEnd"/>
      <w:r w:rsidR="00526B8C">
        <w:rPr>
          <w:rFonts w:ascii="Consolas" w:hAnsi="Consolas" w:cs="Consolas" w:hint="eastAsia"/>
          <w:color w:val="000000"/>
          <w:kern w:val="0"/>
          <w:sz w:val="24"/>
          <w:szCs w:val="24"/>
        </w:rPr>
        <w:t>/event/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etc</w:t>
      </w:r>
    </w:p>
    <w:p w:rsidR="00391DD7" w:rsidRPr="00391DD7" w:rsidRDefault="006273C5" w:rsidP="00391DD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AP: </w:t>
      </w:r>
      <w:r w:rsidR="00391DD7">
        <w:rPr>
          <w:rFonts w:ascii="Consolas" w:hAnsi="Consolas" w:cs="Consolas" w:hint="eastAsia"/>
          <w:color w:val="000000"/>
          <w:kern w:val="0"/>
          <w:sz w:val="24"/>
          <w:szCs w:val="24"/>
        </w:rPr>
        <w:t>auto-protection: 1:1 ring-buffer, instruction</w:t>
      </w:r>
      <w:r w:rsidR="00736B87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level</w:t>
      </w:r>
      <w:r w:rsidR="00C07EC1">
        <w:rPr>
          <w:rFonts w:ascii="Consolas" w:hAnsi="Consolas" w:cs="Consolas"/>
          <w:color w:val="000000"/>
          <w:kern w:val="0"/>
          <w:sz w:val="24"/>
          <w:szCs w:val="24"/>
        </w:rPr>
        <w:t>…</w:t>
      </w:r>
    </w:p>
    <w:p w:rsidR="00D512B7" w:rsidRPr="00C07EC1" w:rsidRDefault="00D512B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5A11E1" w:rsidRDefault="00A77CB8" w:rsidP="00BD6760">
      <w:pPr>
        <w:rPr>
          <w:rFonts w:ascii="Consolas" w:hAnsi="Consolas" w:cs="Consolas"/>
          <w:color w:val="000000"/>
          <w:kern w:val="0"/>
          <w:sz w:val="24"/>
          <w:szCs w:val="24"/>
        </w:rPr>
      </w:pPr>
      <w:r w:rsidRPr="00BD6760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SP/DP depends on HP, but the HP duration is under </w:t>
      </w:r>
      <w:r w:rsidRPr="00BD6760">
        <w:rPr>
          <w:rFonts w:ascii="Consolas" w:hAnsi="Consolas" w:cs="Consolas"/>
          <w:color w:val="000000"/>
          <w:kern w:val="0"/>
          <w:sz w:val="24"/>
          <w:szCs w:val="24"/>
        </w:rPr>
        <w:t>“</w:t>
      </w:r>
      <w:r w:rsidRPr="00BD6760">
        <w:rPr>
          <w:rFonts w:ascii="Consolas" w:hAnsi="Consolas" w:cs="Consolas" w:hint="eastAsia"/>
          <w:color w:val="000000"/>
          <w:kern w:val="0"/>
          <w:sz w:val="24"/>
          <w:szCs w:val="24"/>
        </w:rPr>
        <w:t>control</w:t>
      </w:r>
      <w:r w:rsidRPr="00BD6760">
        <w:rPr>
          <w:rFonts w:ascii="Consolas" w:hAnsi="Consolas" w:cs="Consolas"/>
          <w:color w:val="000000"/>
          <w:kern w:val="0"/>
          <w:sz w:val="24"/>
          <w:szCs w:val="24"/>
        </w:rPr>
        <w:t>”</w:t>
      </w:r>
      <w:r w:rsidR="003535AF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of the </w:t>
      </w:r>
      <w:r w:rsidR="00E6536B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careful </w:t>
      </w:r>
      <w:r w:rsidR="003535AF">
        <w:rPr>
          <w:rFonts w:ascii="Consolas" w:hAnsi="Consolas" w:cs="Consolas" w:hint="eastAsia"/>
          <w:color w:val="000000"/>
          <w:kern w:val="0"/>
          <w:sz w:val="24"/>
          <w:szCs w:val="24"/>
        </w:rPr>
        <w:t>implementation of DP/SP</w:t>
      </w:r>
      <w:r w:rsidRPr="00BD6760">
        <w:rPr>
          <w:rFonts w:ascii="Consolas" w:hAnsi="Consolas" w:cs="Consolas" w:hint="eastAsia"/>
          <w:color w:val="000000"/>
          <w:kern w:val="0"/>
          <w:sz w:val="24"/>
          <w:szCs w:val="24"/>
        </w:rPr>
        <w:t>.</w:t>
      </w:r>
      <w:r w:rsidR="00324C9F" w:rsidRPr="00BD6760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5A11E1">
        <w:rPr>
          <w:rFonts w:ascii="Consolas" w:hAnsi="Consolas" w:cs="Consolas"/>
          <w:color w:val="000000"/>
          <w:kern w:val="0"/>
          <w:sz w:val="24"/>
          <w:szCs w:val="24"/>
        </w:rPr>
        <w:t>S</w:t>
      </w:r>
      <w:r w:rsid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o the rule of thumb:</w:t>
      </w:r>
    </w:p>
    <w:p w:rsidR="00892C6F" w:rsidRDefault="00892C6F" w:rsidP="00BD6760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5A11E1" w:rsidRDefault="00324C9F" w:rsidP="005A11E1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5A11E1">
        <w:rPr>
          <w:rFonts w:ascii="Consolas" w:hAnsi="Consolas" w:cs="Consolas"/>
          <w:color w:val="000000"/>
          <w:kern w:val="0"/>
          <w:sz w:val="24"/>
          <w:szCs w:val="24"/>
        </w:rPr>
        <w:t>A</w:t>
      </w:r>
      <w:r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void the abuse of HP</w:t>
      </w:r>
      <w:r w:rsidR="00B465CD">
        <w:rPr>
          <w:rFonts w:ascii="Consolas" w:hAnsi="Consolas" w:cs="Consolas"/>
          <w:color w:val="000000"/>
          <w:kern w:val="0"/>
          <w:sz w:val="24"/>
          <w:szCs w:val="24"/>
        </w:rPr>
        <w:t>/DP</w:t>
      </w:r>
      <w:r w:rsidR="00175093"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in drivers; </w:t>
      </w:r>
    </w:p>
    <w:p w:rsidR="00A77CB8" w:rsidRPr="005A11E1" w:rsidRDefault="00175093" w:rsidP="005A11E1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Don</w:t>
      </w:r>
      <w:r w:rsidRPr="005A11E1">
        <w:rPr>
          <w:rFonts w:ascii="Consolas" w:hAnsi="Consolas" w:cs="Consolas"/>
          <w:color w:val="000000"/>
          <w:kern w:val="0"/>
          <w:sz w:val="24"/>
          <w:szCs w:val="24"/>
        </w:rPr>
        <w:t>’</w:t>
      </w:r>
      <w:r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t expose HP</w:t>
      </w:r>
      <w:r w:rsidR="00B465CD">
        <w:rPr>
          <w:rFonts w:ascii="Consolas" w:hAnsi="Consolas" w:cs="Consolas"/>
          <w:color w:val="000000"/>
          <w:kern w:val="0"/>
          <w:sz w:val="24"/>
          <w:szCs w:val="24"/>
        </w:rPr>
        <w:t>/DP</w:t>
      </w:r>
      <w:r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to apps</w:t>
      </w:r>
      <w:r w:rsidR="00324C9F" w:rsidRPr="005A11E1">
        <w:rPr>
          <w:rFonts w:ascii="Consolas" w:hAnsi="Consolas" w:cs="Consolas" w:hint="eastAsia"/>
          <w:color w:val="000000"/>
          <w:kern w:val="0"/>
          <w:sz w:val="24"/>
          <w:szCs w:val="24"/>
        </w:rPr>
        <w:t>.</w:t>
      </w:r>
    </w:p>
    <w:p w:rsidR="00D512B7" w:rsidRPr="0059667D" w:rsidRDefault="00D512B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D512B7" w:rsidRPr="00D87D7A" w:rsidRDefault="00D512B7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Interrupt </w:t>
      </w:r>
      <w:r w:rsidRPr="00D87D7A">
        <w:rPr>
          <w:rFonts w:ascii="Consolas" w:hAnsi="Consolas" w:cs="Consolas"/>
          <w:color w:val="000000"/>
          <w:kern w:val="0"/>
          <w:sz w:val="24"/>
          <w:szCs w:val="24"/>
        </w:rPr>
        <w:t>L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atency</w:t>
      </w:r>
      <w:r w:rsidR="00A436F7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:</w:t>
      </w:r>
    </w:p>
    <w:p w:rsidR="00D512B7" w:rsidRDefault="00D512B7" w:rsidP="00D512B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A436F7" w:rsidRDefault="00A436F7" w:rsidP="00A436F7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From the point of the interrupt raised to the point the corresponding ISR starts executing.</w:t>
      </w:r>
    </w:p>
    <w:p w:rsidR="00FE684B" w:rsidRDefault="00FE684B" w:rsidP="00FE684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32684D" w:rsidRPr="00D87D7A" w:rsidRDefault="0032684D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IRQL/IPL:</w:t>
      </w:r>
    </w:p>
    <w:p w:rsidR="0032684D" w:rsidRDefault="0032684D" w:rsidP="00FE684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32684D" w:rsidRDefault="0032684D" w:rsidP="0032684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W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indows: IRQL, IRQ level</w:t>
      </w:r>
    </w:p>
    <w:p w:rsidR="0032684D" w:rsidRDefault="001023E6" w:rsidP="0032684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Unix: Interrupt P</w:t>
      </w:r>
      <w:r w:rsidR="0032684D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riority 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L</w:t>
      </w:r>
      <w:r w:rsidR="0032684D">
        <w:rPr>
          <w:rFonts w:ascii="Consolas" w:hAnsi="Consolas" w:cs="Consolas" w:hint="eastAsia"/>
          <w:color w:val="000000"/>
          <w:kern w:val="0"/>
          <w:sz w:val="24"/>
          <w:szCs w:val="24"/>
        </w:rPr>
        <w:t>evel</w:t>
      </w:r>
    </w:p>
    <w:p w:rsidR="0032684D" w:rsidRPr="00B83B7B" w:rsidRDefault="0032684D" w:rsidP="00B83B7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EC1A8E" w:rsidRPr="00D87D7A" w:rsidRDefault="00932911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System </w:t>
      </w:r>
      <w:r w:rsidRPr="00D87D7A">
        <w:rPr>
          <w:rFonts w:ascii="Consolas" w:hAnsi="Consolas" w:cs="Consolas"/>
          <w:color w:val="000000"/>
          <w:kern w:val="0"/>
          <w:sz w:val="24"/>
          <w:szCs w:val="24"/>
        </w:rPr>
        <w:t>R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esponsiveness:</w:t>
      </w:r>
    </w:p>
    <w:p w:rsidR="00932911" w:rsidRDefault="00932911" w:rsidP="00FE684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932911" w:rsidRDefault="008A48C9" w:rsidP="00932911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L</w:t>
      </w:r>
      <w:r w:rsidR="00932911">
        <w:rPr>
          <w:rFonts w:ascii="Consolas" w:hAnsi="Consolas" w:cs="Consolas" w:hint="eastAsia"/>
          <w:color w:val="000000"/>
          <w:kern w:val="0"/>
          <w:sz w:val="24"/>
          <w:szCs w:val="24"/>
        </w:rPr>
        <w:t>imit the usage of HP</w:t>
      </w:r>
      <w:r w:rsidR="000645E4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to a</w:t>
      </w:r>
      <w:r w:rsidR="00932911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bare minimum</w:t>
      </w:r>
      <w:r w:rsidR="0059667D">
        <w:rPr>
          <w:rFonts w:ascii="Consolas" w:hAnsi="Consolas" w:cs="Consolas"/>
          <w:color w:val="000000"/>
          <w:kern w:val="0"/>
          <w:sz w:val="24"/>
          <w:szCs w:val="24"/>
        </w:rPr>
        <w:t>.</w:t>
      </w:r>
    </w:p>
    <w:p w:rsidR="002945CC" w:rsidRDefault="002945CC" w:rsidP="00932911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Consequences of HP: no further interrupts,</w:t>
      </w:r>
      <w:r w:rsidR="00721476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including tick interrupt which means no further </w:t>
      </w:r>
      <w:r w:rsidR="00721476">
        <w:rPr>
          <w:rFonts w:ascii="Consolas" w:hAnsi="Consolas" w:cs="Consolas"/>
          <w:color w:val="000000"/>
          <w:kern w:val="0"/>
          <w:sz w:val="24"/>
          <w:szCs w:val="24"/>
        </w:rPr>
        <w:t>scheduling</w:t>
      </w:r>
      <w:r w:rsidR="00721476">
        <w:rPr>
          <w:rFonts w:ascii="Consolas" w:hAnsi="Consolas" w:cs="Consolas" w:hint="eastAsia"/>
          <w:color w:val="000000"/>
          <w:kern w:val="0"/>
          <w:sz w:val="24"/>
          <w:szCs w:val="24"/>
        </w:rPr>
        <w:t>.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</w:p>
    <w:p w:rsidR="00C62A86" w:rsidRDefault="00C62A86" w:rsidP="00C62A86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FE5C83" w:rsidRDefault="00FE5C83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Context 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&amp; </w:t>
      </w:r>
      <w:r w:rsidR="00F82406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>tack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:</w:t>
      </w:r>
    </w:p>
    <w:p w:rsidR="00FE0DE9" w:rsidRPr="00FE0DE9" w:rsidRDefault="00FE0DE9" w:rsidP="00FE0DE9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FE5C83" w:rsidRDefault="00FE5C83" w:rsidP="00FE5C83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I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nterrupt context: no-blocking, no sleep</w:t>
      </w:r>
    </w:p>
    <w:p w:rsidR="00FE5C83" w:rsidRDefault="00E9585B" w:rsidP="00FE5C83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Task context: may</w:t>
      </w:r>
      <w:r w:rsidR="00FE5C83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block/sleep</w:t>
      </w:r>
    </w:p>
    <w:p w:rsidR="00FE0DE9" w:rsidRDefault="00D75B63" w:rsidP="00FE5C83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U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se the s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tack of hijacked task or 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use a 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system 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thread</w:t>
      </w:r>
      <w:r>
        <w:rPr>
          <w:rFonts w:ascii="Consolas" w:hAnsi="Consolas" w:cs="Consolas"/>
          <w:color w:val="000000"/>
          <w:kern w:val="0"/>
          <w:sz w:val="24"/>
          <w:szCs w:val="24"/>
        </w:rPr>
        <w:t>’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s 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>stack</w:t>
      </w:r>
    </w:p>
    <w:p w:rsidR="00FE0DE9" w:rsidRDefault="00D75B63" w:rsidP="00FE5C83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lastRenderedPageBreak/>
        <w:t>U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se d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>edicated interrupt stack</w:t>
      </w:r>
    </w:p>
    <w:p w:rsidR="00FE5C83" w:rsidRPr="00FE5C83" w:rsidRDefault="00FE5C83" w:rsidP="00C62A86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C62A86" w:rsidRPr="00D87D7A" w:rsidRDefault="00C62A86" w:rsidP="00D87D7A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/>
          <w:color w:val="000000"/>
          <w:kern w:val="0"/>
          <w:sz w:val="24"/>
          <w:szCs w:val="24"/>
        </w:rPr>
        <w:t>T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op half and bottom half:</w:t>
      </w:r>
    </w:p>
    <w:p w:rsidR="00C62A86" w:rsidRDefault="00C62A86" w:rsidP="00C62A86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C62A86">
        <w:rPr>
          <w:rFonts w:ascii="Consolas" w:hAnsi="Consolas" w:cs="Consolas"/>
          <w:color w:val="000000"/>
          <w:kern w:val="0"/>
          <w:sz w:val="24"/>
          <w:szCs w:val="24"/>
        </w:rPr>
        <w:t>T</w:t>
      </w:r>
      <w:r w:rsidR="008A48C9">
        <w:rPr>
          <w:rFonts w:ascii="Consolas" w:hAnsi="Consolas" w:cs="Consolas" w:hint="eastAsia"/>
          <w:color w:val="000000"/>
          <w:kern w:val="0"/>
          <w:sz w:val="24"/>
          <w:szCs w:val="24"/>
        </w:rPr>
        <w:t>H</w:t>
      </w:r>
      <w:r w:rsidRPr="00C62A86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: ISR, </w:t>
      </w:r>
      <w:r w:rsidRPr="00C62A86">
        <w:rPr>
          <w:rFonts w:ascii="Consolas" w:hAnsi="Consolas" w:cs="Consolas"/>
          <w:color w:val="000000"/>
          <w:kern w:val="0"/>
          <w:sz w:val="24"/>
          <w:szCs w:val="24"/>
        </w:rPr>
        <w:t>interrupt</w:t>
      </w:r>
      <w:r w:rsidRPr="00C62A86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context, 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HP or DP; no blocking.</w:t>
      </w:r>
    </w:p>
    <w:p w:rsidR="00FE0DE9" w:rsidRDefault="00400D51" w:rsidP="00FE0DE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B</w:t>
      </w:r>
      <w:r w:rsidR="008A48C9">
        <w:rPr>
          <w:rFonts w:ascii="Consolas" w:hAnsi="Consolas" w:cs="Consolas" w:hint="eastAsia"/>
          <w:color w:val="000000"/>
          <w:kern w:val="0"/>
          <w:sz w:val="24"/>
          <w:szCs w:val="24"/>
        </w:rPr>
        <w:t>H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: </w:t>
      </w:r>
      <w:r w:rsidR="00FE0DE9">
        <w:rPr>
          <w:rFonts w:ascii="Consolas" w:hAnsi="Consolas" w:cs="Consolas" w:hint="eastAsia"/>
          <w:color w:val="000000"/>
          <w:kern w:val="0"/>
          <w:sz w:val="24"/>
          <w:szCs w:val="24"/>
        </w:rPr>
        <w:t>interrupt context (no blocking), or task context (may blocking)</w:t>
      </w:r>
    </w:p>
    <w:p w:rsidR="007D7111" w:rsidRDefault="007D7111" w:rsidP="00AA1775">
      <w:pPr>
        <w:ind w:firstLineChars="350" w:firstLine="840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D87D7A" w:rsidRDefault="00846EDE" w:rsidP="00846EDE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Why bottom-half helps (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or 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when it does not help): </w:t>
      </w:r>
      <w:r w:rsidR="00CB19B4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a </w:t>
      </w:r>
      <w:r w:rsidR="00DA282D">
        <w:rPr>
          <w:rFonts w:ascii="Consolas" w:hAnsi="Consolas" w:cs="Consolas"/>
          <w:color w:val="000000"/>
          <w:kern w:val="0"/>
          <w:sz w:val="24"/>
          <w:szCs w:val="24"/>
        </w:rPr>
        <w:t>“</w:t>
      </w:r>
      <w:r w:rsidR="00CB19B4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buffe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ring</w:t>
      </w:r>
      <w:r w:rsidR="00DA282D">
        <w:rPr>
          <w:rFonts w:ascii="Consolas" w:hAnsi="Consolas" w:cs="Consolas"/>
          <w:color w:val="000000"/>
          <w:kern w:val="0"/>
          <w:sz w:val="24"/>
          <w:szCs w:val="24"/>
        </w:rPr>
        <w:t>”</w:t>
      </w:r>
      <w:r w:rsidR="00CB19B4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mechanism for peak interrupt load.</w:t>
      </w:r>
      <w:r w:rsidR="0084245F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It</w:t>
      </w:r>
      <w:r w:rsidR="0084245F" w:rsidRPr="00D87D7A">
        <w:rPr>
          <w:rFonts w:ascii="Consolas" w:hAnsi="Consolas" w:cs="Consolas"/>
          <w:color w:val="000000"/>
          <w:kern w:val="0"/>
          <w:sz w:val="24"/>
          <w:szCs w:val="24"/>
        </w:rPr>
        <w:t>’</w:t>
      </w:r>
      <w:r w:rsidR="0084245F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s assumed that the system is capable o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f</w:t>
      </w:r>
      <w:r w:rsidR="0084245F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execut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ing</w:t>
      </w:r>
      <w:r w:rsidR="0084245F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each ISR at devices interrupt</w:t>
      </w:r>
      <w:r w:rsidR="001A01FA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peak load, and leaving all the BH workload </w:t>
      </w:r>
      <w:r w:rsidR="001A01FA" w:rsidRPr="00D87D7A">
        <w:rPr>
          <w:rFonts w:ascii="Consolas" w:hAnsi="Consolas" w:cs="Consolas"/>
          <w:color w:val="000000"/>
          <w:kern w:val="0"/>
          <w:sz w:val="24"/>
          <w:szCs w:val="24"/>
        </w:rPr>
        <w:t>“</w:t>
      </w:r>
      <w:r w:rsidR="001A01FA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buffered</w:t>
      </w:r>
      <w:r w:rsidR="001A01FA" w:rsidRPr="00D87D7A">
        <w:rPr>
          <w:rFonts w:ascii="Consolas" w:hAnsi="Consolas" w:cs="Consolas"/>
          <w:color w:val="000000"/>
          <w:kern w:val="0"/>
          <w:sz w:val="24"/>
          <w:szCs w:val="24"/>
        </w:rPr>
        <w:t>”</w:t>
      </w:r>
      <w:r w:rsidR="001A01FA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in memory for later attention. </w:t>
      </w:r>
      <w:r w:rsidR="00BA6D3A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This is a trade-off between time and space.</w:t>
      </w:r>
    </w:p>
    <w:p w:rsidR="00000FD8" w:rsidRPr="00D87D7A" w:rsidRDefault="00000FD8" w:rsidP="00D87D7A">
      <w:pPr>
        <w:pStyle w:val="a5"/>
        <w:ind w:left="420" w:firstLineChars="0" w:firstLine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If device interrupts still get lost d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uring execution of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ISR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, BH mechanism</w:t>
      </w:r>
      <w:r w:rsidR="001A5DB2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s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1A5DB2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do not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help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,</w:t>
      </w:r>
      <w:r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</w:t>
      </w:r>
      <w:r w:rsidR="00DA282D">
        <w:rPr>
          <w:rFonts w:ascii="Consolas" w:hAnsi="Consolas" w:cs="Consolas" w:hint="eastAsia"/>
          <w:color w:val="000000"/>
          <w:kern w:val="0"/>
          <w:sz w:val="24"/>
          <w:szCs w:val="24"/>
        </w:rPr>
        <w:t>and t</w:t>
      </w:r>
      <w:r w:rsidR="00A64BC5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his indicates a </w:t>
      </w:r>
      <w:r w:rsidR="00A64BC5" w:rsidRPr="00D87D7A">
        <w:rPr>
          <w:rFonts w:ascii="Consolas" w:hAnsi="Consolas" w:cs="Consolas"/>
          <w:color w:val="000000"/>
          <w:kern w:val="0"/>
          <w:sz w:val="24"/>
          <w:szCs w:val="24"/>
        </w:rPr>
        <w:t>“</w:t>
      </w:r>
      <w:r w:rsidR="00A64BC5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>system</w:t>
      </w:r>
      <w:r w:rsidR="00A64BC5" w:rsidRPr="00D87D7A">
        <w:rPr>
          <w:rFonts w:ascii="Consolas" w:hAnsi="Consolas" w:cs="Consolas"/>
          <w:color w:val="000000"/>
          <w:kern w:val="0"/>
          <w:sz w:val="24"/>
          <w:szCs w:val="24"/>
        </w:rPr>
        <w:t>”</w:t>
      </w:r>
      <w:r w:rsidR="00A64BC5" w:rsidRPr="00D87D7A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architecture issue.</w:t>
      </w:r>
    </w:p>
    <w:p w:rsidR="00FE28CD" w:rsidRPr="00263A2E" w:rsidRDefault="00FE28CD" w:rsidP="00B83B7B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B83B7B" w:rsidRPr="00263A2E" w:rsidRDefault="00FE28CD" w:rsidP="00263A2E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263A2E">
        <w:rPr>
          <w:rFonts w:ascii="Consolas" w:hAnsi="Consolas" w:cs="Consolas"/>
          <w:color w:val="000000"/>
          <w:kern w:val="0"/>
          <w:sz w:val="24"/>
          <w:szCs w:val="24"/>
        </w:rPr>
        <w:t>R</w:t>
      </w:r>
      <w:r w:rsidRPr="00263A2E">
        <w:rPr>
          <w:rFonts w:ascii="Consolas" w:hAnsi="Consolas" w:cs="Consolas" w:hint="eastAsia"/>
          <w:color w:val="000000"/>
          <w:kern w:val="0"/>
          <w:sz w:val="24"/>
          <w:szCs w:val="24"/>
        </w:rPr>
        <w:t>ecursive interrupts</w:t>
      </w:r>
      <w:r w:rsidR="005B26CE" w:rsidRPr="00263A2E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(protection differences during execution of ISR)</w:t>
      </w:r>
      <w:r w:rsidRPr="00263A2E">
        <w:rPr>
          <w:rFonts w:ascii="Consolas" w:hAnsi="Consolas" w:cs="Consolas" w:hint="eastAsia"/>
          <w:color w:val="000000"/>
          <w:kern w:val="0"/>
          <w:sz w:val="24"/>
          <w:szCs w:val="24"/>
        </w:rPr>
        <w:t>:</w:t>
      </w:r>
    </w:p>
    <w:p w:rsidR="00FE28CD" w:rsidRDefault="00FE28CD" w:rsidP="00FE28C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N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o recursive interrupts</w:t>
      </w:r>
    </w:p>
    <w:p w:rsidR="00FE28CD" w:rsidRPr="00B56A4C" w:rsidRDefault="00B56A4C" w:rsidP="00FE28C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>Partial</w:t>
      </w:r>
      <w:r w:rsidR="00FE28CD"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 recursive </w:t>
      </w:r>
      <w:r w:rsidR="00FE28CD" w:rsidRPr="00B56A4C">
        <w:rPr>
          <w:rFonts w:ascii="Consolas" w:hAnsi="Consolas" w:cs="Consolas"/>
          <w:color w:val="000000"/>
          <w:kern w:val="0"/>
          <w:sz w:val="24"/>
          <w:szCs w:val="24"/>
        </w:rPr>
        <w:t>interrupts</w:t>
      </w:r>
      <w:r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: </w:t>
      </w:r>
      <w:r w:rsidR="00BD13B8">
        <w:rPr>
          <w:rFonts w:ascii="Consolas" w:hAnsi="Consolas" w:cs="Consolas"/>
          <w:color w:val="000000"/>
          <w:kern w:val="0"/>
          <w:sz w:val="24"/>
          <w:szCs w:val="24"/>
        </w:rPr>
        <w:t xml:space="preserve">1. </w:t>
      </w:r>
      <w:r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>Priority level based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, </w:t>
      </w:r>
      <w:r w:rsidR="00BD13B8">
        <w:rPr>
          <w:rFonts w:ascii="Consolas" w:hAnsi="Consolas" w:cs="Consolas"/>
          <w:color w:val="000000"/>
          <w:kern w:val="0"/>
          <w:sz w:val="24"/>
          <w:szCs w:val="24"/>
        </w:rPr>
        <w:t xml:space="preserve">2. </w:t>
      </w:r>
      <w:r w:rsidR="00FE28CD" w:rsidRPr="00B56A4C">
        <w:rPr>
          <w:rFonts w:ascii="Consolas" w:hAnsi="Consolas" w:cs="Consolas" w:hint="eastAsia"/>
          <w:color w:val="000000"/>
          <w:kern w:val="0"/>
          <w:sz w:val="24"/>
          <w:szCs w:val="24"/>
        </w:rPr>
        <w:t xml:space="preserve">Device based </w:t>
      </w:r>
    </w:p>
    <w:p w:rsidR="00FE28CD" w:rsidRDefault="00FE28CD" w:rsidP="00FE28CD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F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ull recursive interrupts</w:t>
      </w:r>
    </w:p>
    <w:p w:rsidR="002A22A7" w:rsidRDefault="002A22A7" w:rsidP="002A22A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2A22A7" w:rsidRDefault="007229C9" w:rsidP="007229C9">
      <w:pPr>
        <w:pStyle w:val="a5"/>
        <w:numPr>
          <w:ilvl w:val="0"/>
          <w:numId w:val="3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 w:rsidRPr="007229C9">
        <w:rPr>
          <w:rFonts w:ascii="Consolas" w:hAnsi="Consolas" w:cs="Consolas" w:hint="eastAsia"/>
          <w:color w:val="000000"/>
          <w:kern w:val="0"/>
          <w:sz w:val="24"/>
          <w:szCs w:val="24"/>
        </w:rPr>
        <w:t>Candidates for BH:</w:t>
      </w:r>
    </w:p>
    <w:p w:rsidR="0081064D" w:rsidRDefault="0081064D" w:rsidP="0081064D">
      <w:pPr>
        <w:pStyle w:val="a5"/>
        <w:ind w:left="420" w:firstLineChars="0" w:firstLine="0"/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7229C9" w:rsidRDefault="007229C9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N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etwork</w:t>
      </w:r>
    </w:p>
    <w:p w:rsidR="007229C9" w:rsidRDefault="007229C9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SCSI</w:t>
      </w:r>
    </w:p>
    <w:p w:rsidR="0081064D" w:rsidRDefault="0081064D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Audio</w:t>
      </w:r>
    </w:p>
    <w:p w:rsidR="0081064D" w:rsidRDefault="0081064D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/>
          <w:color w:val="000000"/>
          <w:kern w:val="0"/>
          <w:sz w:val="24"/>
          <w:szCs w:val="24"/>
        </w:rPr>
        <w:t>V</w:t>
      </w: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ideo</w:t>
      </w:r>
    </w:p>
    <w:p w:rsidR="0081064D" w:rsidRDefault="0081064D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proofErr w:type="spellStart"/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Demux</w:t>
      </w:r>
      <w:proofErr w:type="spellEnd"/>
    </w:p>
    <w:p w:rsidR="0081064D" w:rsidRPr="007229C9" w:rsidRDefault="0081064D" w:rsidP="007229C9">
      <w:pPr>
        <w:pStyle w:val="a5"/>
        <w:numPr>
          <w:ilvl w:val="0"/>
          <w:numId w:val="1"/>
        </w:numPr>
        <w:ind w:firstLineChars="0"/>
        <w:rPr>
          <w:rFonts w:ascii="Consolas" w:hAnsi="Consolas" w:cs="Consolas"/>
          <w:color w:val="000000"/>
          <w:kern w:val="0"/>
          <w:sz w:val="24"/>
          <w:szCs w:val="24"/>
        </w:rPr>
      </w:pPr>
      <w:r>
        <w:rPr>
          <w:rFonts w:ascii="Consolas" w:hAnsi="Consolas" w:cs="Consolas" w:hint="eastAsia"/>
          <w:color w:val="000000"/>
          <w:kern w:val="0"/>
          <w:sz w:val="24"/>
          <w:szCs w:val="24"/>
        </w:rPr>
        <w:t>OSD</w:t>
      </w:r>
    </w:p>
    <w:p w:rsidR="007229C9" w:rsidRPr="002A22A7" w:rsidRDefault="007229C9" w:rsidP="002A22A7">
      <w:pPr>
        <w:rPr>
          <w:rFonts w:ascii="Consolas" w:hAnsi="Consolas" w:cs="Consolas"/>
          <w:color w:val="000000"/>
          <w:kern w:val="0"/>
          <w:sz w:val="24"/>
          <w:szCs w:val="24"/>
        </w:rPr>
      </w:pPr>
    </w:p>
    <w:p w:rsidR="003C6FB5" w:rsidRDefault="00191433">
      <w:pPr>
        <w:widowControl/>
        <w:jc w:val="left"/>
      </w:pPr>
      <w:r>
        <w:br w:type="page"/>
      </w:r>
    </w:p>
    <w:p w:rsidR="00C47265" w:rsidRPr="00F65E65" w:rsidRDefault="003C6FB5" w:rsidP="00D512B7">
      <w:pPr>
        <w:rPr>
          <w:sz w:val="24"/>
          <w:szCs w:val="24"/>
        </w:rPr>
      </w:pPr>
      <w:r w:rsidRPr="00F65E65">
        <w:rPr>
          <w:sz w:val="24"/>
          <w:szCs w:val="24"/>
        </w:rPr>
        <w:lastRenderedPageBreak/>
        <w:t xml:space="preserve">References: </w:t>
      </w:r>
    </w:p>
    <w:p w:rsidR="00C85E08" w:rsidRPr="00F65E65" w:rsidRDefault="00C85E08" w:rsidP="00D512B7">
      <w:pPr>
        <w:rPr>
          <w:sz w:val="24"/>
          <w:szCs w:val="24"/>
        </w:rPr>
      </w:pPr>
    </w:p>
    <w:p w:rsidR="00EF6EBA" w:rsidRPr="00F65E65" w:rsidRDefault="00EF6EBA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sz w:val="24"/>
          <w:szCs w:val="24"/>
        </w:rPr>
        <w:t>Linux</w:t>
      </w:r>
      <w:r w:rsidRPr="00F65E65">
        <w:rPr>
          <w:rFonts w:hint="eastAsia"/>
          <w:sz w:val="24"/>
          <w:szCs w:val="24"/>
        </w:rPr>
        <w:t xml:space="preserve"> </w:t>
      </w:r>
      <w:r w:rsidRPr="00F65E65">
        <w:rPr>
          <w:sz w:val="24"/>
          <w:szCs w:val="24"/>
        </w:rPr>
        <w:t>Kernel</w:t>
      </w:r>
      <w:r w:rsidRPr="00F65E65">
        <w:rPr>
          <w:rFonts w:hint="eastAsia"/>
          <w:sz w:val="24"/>
          <w:szCs w:val="24"/>
        </w:rPr>
        <w:t xml:space="preserve"> </w:t>
      </w:r>
      <w:r w:rsidRPr="00F65E65">
        <w:rPr>
          <w:sz w:val="24"/>
          <w:szCs w:val="24"/>
        </w:rPr>
        <w:t>Development</w:t>
      </w:r>
      <w:r w:rsidRPr="00F65E65">
        <w:rPr>
          <w:rFonts w:hint="eastAsia"/>
          <w:sz w:val="24"/>
          <w:szCs w:val="24"/>
        </w:rPr>
        <w:t xml:space="preserve"> (</w:t>
      </w:r>
      <w:r w:rsidRPr="00F65E65">
        <w:rPr>
          <w:sz w:val="24"/>
          <w:szCs w:val="24"/>
        </w:rPr>
        <w:t>3</w:t>
      </w:r>
      <w:r w:rsidRPr="00F65E65">
        <w:rPr>
          <w:sz w:val="24"/>
          <w:szCs w:val="24"/>
          <w:vertAlign w:val="superscript"/>
        </w:rPr>
        <w:t>rd</w:t>
      </w:r>
      <w:r w:rsidRPr="00F65E65">
        <w:rPr>
          <w:rFonts w:hint="eastAsia"/>
          <w:sz w:val="24"/>
          <w:szCs w:val="24"/>
        </w:rPr>
        <w:t xml:space="preserve"> </w:t>
      </w:r>
      <w:r w:rsidRPr="00F65E65">
        <w:rPr>
          <w:sz w:val="24"/>
          <w:szCs w:val="24"/>
        </w:rPr>
        <w:t>Ed</w:t>
      </w:r>
      <w:r w:rsidRPr="00F65E65">
        <w:rPr>
          <w:rFonts w:hint="eastAsia"/>
          <w:sz w:val="24"/>
          <w:szCs w:val="24"/>
        </w:rPr>
        <w:t>). Robert Love. Addison-Wesley.2010.pp113-160</w:t>
      </w:r>
    </w:p>
    <w:p w:rsidR="00591D05" w:rsidRPr="00F65E65" w:rsidRDefault="00591D05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proofErr w:type="spellStart"/>
      <w:r w:rsidRPr="00F65E65">
        <w:rPr>
          <w:rFonts w:hint="eastAsia"/>
          <w:sz w:val="24"/>
          <w:szCs w:val="24"/>
        </w:rPr>
        <w:t>uCOS</w:t>
      </w:r>
      <w:proofErr w:type="spellEnd"/>
      <w:r w:rsidRPr="00F65E65">
        <w:rPr>
          <w:rFonts w:hint="eastAsia"/>
          <w:sz w:val="24"/>
          <w:szCs w:val="24"/>
        </w:rPr>
        <w:t xml:space="preserve"> ARM</w:t>
      </w:r>
      <w:r w:rsidRPr="00F65E65">
        <w:rPr>
          <w:rFonts w:hint="eastAsia"/>
          <w:sz w:val="24"/>
          <w:szCs w:val="24"/>
        </w:rPr>
        <w:t>移植要点详解</w:t>
      </w:r>
      <w:r w:rsidR="00C85E08" w:rsidRPr="00F65E65">
        <w:rPr>
          <w:sz w:val="24"/>
          <w:szCs w:val="24"/>
        </w:rPr>
        <w:t xml:space="preserve">, </w:t>
      </w:r>
      <w:r w:rsidR="00C85E08" w:rsidRPr="00F65E65">
        <w:rPr>
          <w:rFonts w:hint="eastAsia"/>
          <w:sz w:val="24"/>
          <w:szCs w:val="24"/>
        </w:rPr>
        <w:t>黄燕平</w:t>
      </w:r>
      <w:r w:rsidR="00C85E08" w:rsidRPr="00F65E65">
        <w:rPr>
          <w:rFonts w:hint="eastAsia"/>
          <w:sz w:val="24"/>
          <w:szCs w:val="24"/>
        </w:rPr>
        <w:t>,</w:t>
      </w:r>
      <w:r w:rsidR="00C85E08" w:rsidRPr="00F65E65">
        <w:rPr>
          <w:rFonts w:hint="eastAsia"/>
          <w:sz w:val="24"/>
          <w:szCs w:val="24"/>
        </w:rPr>
        <w:t>北航</w:t>
      </w:r>
      <w:r w:rsidR="00744F6D" w:rsidRPr="00F65E65">
        <w:rPr>
          <w:rFonts w:hint="eastAsia"/>
          <w:sz w:val="24"/>
          <w:szCs w:val="24"/>
        </w:rPr>
        <w:t>, 2005</w:t>
      </w:r>
      <w:r w:rsidR="00744F6D" w:rsidRPr="00F65E65">
        <w:rPr>
          <w:sz w:val="24"/>
          <w:szCs w:val="24"/>
        </w:rPr>
        <w:t>. pp15-50, pp120-140</w:t>
      </w:r>
    </w:p>
    <w:p w:rsidR="00591D05" w:rsidRPr="00F65E65" w:rsidRDefault="00591D05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sz w:val="24"/>
          <w:szCs w:val="24"/>
        </w:rPr>
        <w:t xml:space="preserve">Embedded </w:t>
      </w:r>
      <w:r w:rsidR="006B28F7" w:rsidRPr="00F65E65">
        <w:rPr>
          <w:rFonts w:hint="eastAsia"/>
          <w:sz w:val="24"/>
          <w:szCs w:val="24"/>
        </w:rPr>
        <w:t>S</w:t>
      </w:r>
      <w:r w:rsidRPr="00F65E65">
        <w:rPr>
          <w:sz w:val="24"/>
          <w:szCs w:val="24"/>
        </w:rPr>
        <w:t xml:space="preserve">oftware </w:t>
      </w:r>
      <w:r w:rsidR="006B28F7" w:rsidRPr="00F65E65">
        <w:rPr>
          <w:rFonts w:hint="eastAsia"/>
          <w:sz w:val="24"/>
          <w:szCs w:val="24"/>
        </w:rPr>
        <w:t>D</w:t>
      </w:r>
      <w:r w:rsidRPr="00F65E65">
        <w:rPr>
          <w:sz w:val="24"/>
          <w:szCs w:val="24"/>
        </w:rPr>
        <w:t xml:space="preserve">evelopment with </w:t>
      </w:r>
      <w:proofErr w:type="spellStart"/>
      <w:r w:rsidRPr="00F65E65">
        <w:rPr>
          <w:sz w:val="24"/>
          <w:szCs w:val="24"/>
        </w:rPr>
        <w:t>eCos</w:t>
      </w:r>
      <w:proofErr w:type="spellEnd"/>
      <w:r w:rsidR="0067075D" w:rsidRPr="00F65E65">
        <w:rPr>
          <w:sz w:val="24"/>
          <w:szCs w:val="24"/>
        </w:rPr>
        <w:t>,</w:t>
      </w:r>
      <w:r w:rsidRPr="00F65E65">
        <w:rPr>
          <w:sz w:val="24"/>
          <w:szCs w:val="24"/>
        </w:rPr>
        <w:t xml:space="preserve"> Anthony J. Massa</w:t>
      </w:r>
      <w:r w:rsidR="0067075D" w:rsidRPr="00F65E65">
        <w:rPr>
          <w:sz w:val="24"/>
          <w:szCs w:val="24"/>
        </w:rPr>
        <w:t>, Prentice Hall, 2003</w:t>
      </w:r>
      <w:r w:rsidR="00744F6D" w:rsidRPr="00F65E65">
        <w:rPr>
          <w:sz w:val="24"/>
          <w:szCs w:val="24"/>
        </w:rPr>
        <w:t>. pp40-51</w:t>
      </w:r>
    </w:p>
    <w:p w:rsidR="00744F6D" w:rsidRPr="00F65E65" w:rsidRDefault="00744F6D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proofErr w:type="spellStart"/>
      <w:r w:rsidRPr="00F65E65">
        <w:rPr>
          <w:sz w:val="24"/>
          <w:szCs w:val="24"/>
        </w:rPr>
        <w:t>VxWorks</w:t>
      </w:r>
      <w:proofErr w:type="spellEnd"/>
      <w:r w:rsidRPr="00F65E65">
        <w:rPr>
          <w:rFonts w:hint="eastAsia"/>
          <w:sz w:val="24"/>
          <w:szCs w:val="24"/>
        </w:rPr>
        <w:t>下设备驱动程序及</w:t>
      </w:r>
      <w:r w:rsidRPr="00F65E65">
        <w:rPr>
          <w:rFonts w:hint="eastAsia"/>
          <w:sz w:val="24"/>
          <w:szCs w:val="24"/>
        </w:rPr>
        <w:t>BSP</w:t>
      </w:r>
      <w:r w:rsidRPr="00F65E65">
        <w:rPr>
          <w:rFonts w:hint="eastAsia"/>
          <w:sz w:val="24"/>
          <w:szCs w:val="24"/>
        </w:rPr>
        <w:t>开发指南</w:t>
      </w:r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周启平</w:t>
      </w:r>
      <w:r w:rsidRPr="00F65E65">
        <w:rPr>
          <w:rFonts w:hint="eastAsia"/>
          <w:sz w:val="24"/>
          <w:szCs w:val="24"/>
        </w:rPr>
        <w:t>,</w:t>
      </w:r>
      <w:r w:rsidRPr="00F65E65">
        <w:rPr>
          <w:rFonts w:hint="eastAsia"/>
          <w:sz w:val="24"/>
          <w:szCs w:val="24"/>
        </w:rPr>
        <w:t>张杨</w:t>
      </w:r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中国电力</w:t>
      </w:r>
      <w:r w:rsidRPr="00F65E65">
        <w:rPr>
          <w:rFonts w:hint="eastAsia"/>
          <w:sz w:val="24"/>
          <w:szCs w:val="24"/>
        </w:rPr>
        <w:t>.2004. pp36-49,127</w:t>
      </w:r>
    </w:p>
    <w:p w:rsidR="00744F6D" w:rsidRPr="00F65E65" w:rsidRDefault="00744F6D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proofErr w:type="spellStart"/>
      <w:r w:rsidRPr="00F65E65">
        <w:rPr>
          <w:rFonts w:hint="eastAsia"/>
          <w:sz w:val="24"/>
          <w:szCs w:val="24"/>
        </w:rPr>
        <w:t>VxWorks</w:t>
      </w:r>
      <w:proofErr w:type="spellEnd"/>
      <w:r w:rsidRPr="00F65E65">
        <w:rPr>
          <w:rFonts w:hint="eastAsia"/>
          <w:sz w:val="24"/>
          <w:szCs w:val="24"/>
        </w:rPr>
        <w:t>设备驱动开发详解</w:t>
      </w:r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曹桂平</w:t>
      </w:r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电子工业</w:t>
      </w:r>
      <w:r w:rsidRPr="00F65E65">
        <w:rPr>
          <w:rFonts w:hint="eastAsia"/>
          <w:sz w:val="24"/>
          <w:szCs w:val="24"/>
        </w:rPr>
        <w:t>.2011.pp38-45</w:t>
      </w:r>
    </w:p>
    <w:p w:rsidR="00744F6D" w:rsidRPr="00F65E65" w:rsidRDefault="00744F6D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rFonts w:hint="eastAsia"/>
          <w:sz w:val="24"/>
          <w:szCs w:val="24"/>
        </w:rPr>
        <w:t>Unix</w:t>
      </w:r>
      <w:r w:rsidRPr="00F65E65">
        <w:rPr>
          <w:rFonts w:hint="eastAsia"/>
          <w:sz w:val="24"/>
          <w:szCs w:val="24"/>
        </w:rPr>
        <w:t>高级教程系统技术内幕</w:t>
      </w:r>
      <w:r w:rsidRPr="00F65E65">
        <w:rPr>
          <w:rFonts w:hint="eastAsia"/>
          <w:sz w:val="24"/>
          <w:szCs w:val="24"/>
        </w:rPr>
        <w:t>.</w:t>
      </w:r>
      <w:proofErr w:type="spellStart"/>
      <w:r w:rsidRPr="00F65E65">
        <w:rPr>
          <w:rFonts w:hint="eastAsia"/>
          <w:sz w:val="24"/>
          <w:szCs w:val="24"/>
        </w:rPr>
        <w:t>Uresh</w:t>
      </w:r>
      <w:proofErr w:type="spellEnd"/>
      <w:r w:rsidRPr="00F65E65">
        <w:rPr>
          <w:rFonts w:hint="eastAsia"/>
          <w:sz w:val="24"/>
          <w:szCs w:val="24"/>
        </w:rPr>
        <w:t xml:space="preserve"> </w:t>
      </w:r>
      <w:proofErr w:type="spellStart"/>
      <w:r w:rsidRPr="00F65E65">
        <w:rPr>
          <w:rFonts w:hint="eastAsia"/>
          <w:sz w:val="24"/>
          <w:szCs w:val="24"/>
        </w:rPr>
        <w:t>Vahalia</w:t>
      </w:r>
      <w:proofErr w:type="spellEnd"/>
      <w:r w:rsidRPr="00F65E65">
        <w:rPr>
          <w:rFonts w:hint="eastAsia"/>
          <w:sz w:val="24"/>
          <w:szCs w:val="24"/>
        </w:rPr>
        <w:t xml:space="preserve">. </w:t>
      </w:r>
      <w:r w:rsidRPr="00F65E65">
        <w:rPr>
          <w:rFonts w:hint="eastAsia"/>
          <w:sz w:val="24"/>
          <w:szCs w:val="24"/>
        </w:rPr>
        <w:t>清华大学</w:t>
      </w:r>
      <w:r w:rsidRPr="00F65E65">
        <w:rPr>
          <w:rFonts w:hint="eastAsia"/>
          <w:sz w:val="24"/>
          <w:szCs w:val="24"/>
        </w:rPr>
        <w:t xml:space="preserve">. </w:t>
      </w:r>
      <w:r w:rsidRPr="00F65E65">
        <w:rPr>
          <w:sz w:val="24"/>
          <w:szCs w:val="24"/>
        </w:rPr>
        <w:t>P</w:t>
      </w:r>
      <w:r w:rsidRPr="00F65E65">
        <w:rPr>
          <w:rFonts w:hint="eastAsia"/>
          <w:sz w:val="24"/>
          <w:szCs w:val="24"/>
        </w:rPr>
        <w:t>27,59,449</w:t>
      </w:r>
    </w:p>
    <w:p w:rsidR="000D66F1" w:rsidRPr="00F65E65" w:rsidRDefault="000D66F1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proofErr w:type="spellStart"/>
      <w:r w:rsidRPr="00F65E65">
        <w:rPr>
          <w:rFonts w:hint="eastAsia"/>
          <w:sz w:val="24"/>
          <w:szCs w:val="24"/>
        </w:rPr>
        <w:t>uC</w:t>
      </w:r>
      <w:proofErr w:type="spellEnd"/>
      <w:r w:rsidRPr="00F65E65">
        <w:rPr>
          <w:rFonts w:hint="eastAsia"/>
          <w:sz w:val="24"/>
          <w:szCs w:val="24"/>
        </w:rPr>
        <w:t>/OS-II</w:t>
      </w:r>
      <w:r w:rsidRPr="00F65E65">
        <w:rPr>
          <w:rFonts w:hint="eastAsia"/>
          <w:sz w:val="24"/>
          <w:szCs w:val="24"/>
        </w:rPr>
        <w:t>源代码公开的实时嵌入式操作系统</w:t>
      </w:r>
      <w:r w:rsidRPr="00F65E65">
        <w:rPr>
          <w:rFonts w:hint="eastAsia"/>
          <w:sz w:val="24"/>
          <w:szCs w:val="24"/>
        </w:rPr>
        <w:t xml:space="preserve">.Jean J. </w:t>
      </w:r>
      <w:proofErr w:type="spellStart"/>
      <w:r w:rsidRPr="00F65E65">
        <w:rPr>
          <w:rFonts w:hint="eastAsia"/>
          <w:sz w:val="24"/>
          <w:szCs w:val="24"/>
        </w:rPr>
        <w:t>Labrosse</w:t>
      </w:r>
      <w:proofErr w:type="spellEnd"/>
      <w:r w:rsidRPr="00F65E65">
        <w:rPr>
          <w:rFonts w:hint="eastAsia"/>
          <w:sz w:val="24"/>
          <w:szCs w:val="24"/>
        </w:rPr>
        <w:t>.</w:t>
      </w:r>
      <w:r w:rsidRPr="00F65E65">
        <w:rPr>
          <w:rFonts w:hint="eastAsia"/>
          <w:sz w:val="24"/>
          <w:szCs w:val="24"/>
        </w:rPr>
        <w:t>中国电力</w:t>
      </w:r>
      <w:r w:rsidRPr="00F65E65">
        <w:rPr>
          <w:rFonts w:hint="eastAsia"/>
          <w:sz w:val="24"/>
          <w:szCs w:val="24"/>
        </w:rPr>
        <w:t>.2000</w:t>
      </w:r>
    </w:p>
    <w:p w:rsidR="00F65E65" w:rsidRDefault="00C85E08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rFonts w:hint="eastAsia"/>
          <w:sz w:val="24"/>
          <w:szCs w:val="24"/>
        </w:rPr>
        <w:t xml:space="preserve">Scheduling, Thread Context, and IRQL: </w:t>
      </w:r>
      <w:r w:rsidR="00F65E65">
        <w:rPr>
          <w:rFonts w:hint="eastAsia"/>
          <w:sz w:val="24"/>
          <w:szCs w:val="24"/>
        </w:rPr>
        <w:t xml:space="preserve"> </w:t>
      </w:r>
    </w:p>
    <w:p w:rsidR="00C85E08" w:rsidRPr="00F65E65" w:rsidRDefault="00500E47" w:rsidP="00F65E65">
      <w:pPr>
        <w:pStyle w:val="a5"/>
        <w:ind w:left="360" w:firstLineChars="0" w:firstLine="0"/>
        <w:rPr>
          <w:sz w:val="24"/>
          <w:szCs w:val="24"/>
        </w:rPr>
      </w:pPr>
      <w:hyperlink r:id="rId7" w:history="1">
        <w:r w:rsidR="00C85E08" w:rsidRPr="00F65E65">
          <w:rPr>
            <w:rStyle w:val="a7"/>
            <w:sz w:val="24"/>
            <w:szCs w:val="24"/>
          </w:rPr>
          <w:t>http://www.microsoft.com/taiwan/whdc/driver/kernel/IRQL.mspx</w:t>
        </w:r>
      </w:hyperlink>
    </w:p>
    <w:p w:rsidR="00C85E08" w:rsidRPr="00F65E65" w:rsidRDefault="00EF6EBA" w:rsidP="00F65E65">
      <w:pPr>
        <w:pStyle w:val="a5"/>
        <w:numPr>
          <w:ilvl w:val="0"/>
          <w:numId w:val="4"/>
        </w:numPr>
        <w:ind w:firstLineChars="0"/>
        <w:rPr>
          <w:sz w:val="24"/>
          <w:szCs w:val="24"/>
        </w:rPr>
      </w:pPr>
      <w:r w:rsidRPr="00F65E65">
        <w:rPr>
          <w:rFonts w:hint="eastAsia"/>
          <w:sz w:val="24"/>
          <w:szCs w:val="24"/>
        </w:rPr>
        <w:t>关于软中断</w:t>
      </w:r>
      <w:r w:rsidRPr="00F65E65">
        <w:rPr>
          <w:rFonts w:hint="eastAsia"/>
          <w:sz w:val="24"/>
          <w:szCs w:val="24"/>
        </w:rPr>
        <w:t xml:space="preserve">: </w:t>
      </w:r>
      <w:hyperlink r:id="rId8" w:history="1">
        <w:r w:rsidRPr="00F65E65">
          <w:rPr>
            <w:rStyle w:val="a7"/>
            <w:sz w:val="24"/>
            <w:szCs w:val="24"/>
          </w:rPr>
          <w:t>http://blog.csdn.net/dog250/article/details/5302742</w:t>
        </w:r>
      </w:hyperlink>
    </w:p>
    <w:p w:rsidR="00591D05" w:rsidRPr="00D512B7" w:rsidRDefault="00591D05" w:rsidP="00D512B7"/>
    <w:sectPr w:rsidR="00591D05" w:rsidRPr="00D512B7" w:rsidSect="00F76B8B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6B8B" w:rsidRDefault="00F76B8B" w:rsidP="00D512B7">
      <w:r>
        <w:separator/>
      </w:r>
    </w:p>
  </w:endnote>
  <w:endnote w:type="continuationSeparator" w:id="0">
    <w:p w:rsidR="00F76B8B" w:rsidRDefault="00F76B8B" w:rsidP="00D512B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nsolas">
    <w:panose1 w:val="020B0609020204030204"/>
    <w:charset w:val="00"/>
    <w:family w:val="modern"/>
    <w:pitch w:val="fixed"/>
    <w:sig w:usb0="A00002EF" w:usb1="4000204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6B8B" w:rsidRDefault="00F76B8B" w:rsidP="00D512B7">
      <w:r>
        <w:separator/>
      </w:r>
    </w:p>
  </w:footnote>
  <w:footnote w:type="continuationSeparator" w:id="0">
    <w:p w:rsidR="00F76B8B" w:rsidRDefault="00F76B8B" w:rsidP="00D512B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9D4509"/>
    <w:multiLevelType w:val="hybridMultilevel"/>
    <w:tmpl w:val="45924362"/>
    <w:lvl w:ilvl="0" w:tplc="6916F4E0">
      <w:numFmt w:val="bullet"/>
      <w:lvlText w:val="-"/>
      <w:lvlJc w:val="left"/>
      <w:pPr>
        <w:ind w:left="360" w:hanging="360"/>
      </w:pPr>
      <w:rPr>
        <w:rFonts w:ascii="Consolas" w:eastAsiaTheme="minorEastAsia" w:hAnsi="Consola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31037006"/>
    <w:multiLevelType w:val="hybridMultilevel"/>
    <w:tmpl w:val="D0A24D46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7B913DF3"/>
    <w:multiLevelType w:val="hybridMultilevel"/>
    <w:tmpl w:val="CA06E5F6"/>
    <w:lvl w:ilvl="0" w:tplc="6916F4E0">
      <w:numFmt w:val="bullet"/>
      <w:lvlText w:val="-"/>
      <w:lvlJc w:val="left"/>
      <w:pPr>
        <w:ind w:left="360" w:hanging="360"/>
      </w:pPr>
      <w:rPr>
        <w:rFonts w:ascii="Consolas" w:eastAsiaTheme="minorEastAsia" w:hAnsi="Consola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7BAA021E"/>
    <w:multiLevelType w:val="hybridMultilevel"/>
    <w:tmpl w:val="E22C69D6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512B7"/>
    <w:rsid w:val="00000FD8"/>
    <w:rsid w:val="000645E4"/>
    <w:rsid w:val="000906A5"/>
    <w:rsid w:val="00095E9B"/>
    <w:rsid w:val="000B681E"/>
    <w:rsid w:val="000D66F1"/>
    <w:rsid w:val="000F53D4"/>
    <w:rsid w:val="001023E6"/>
    <w:rsid w:val="0011339F"/>
    <w:rsid w:val="00175093"/>
    <w:rsid w:val="00191433"/>
    <w:rsid w:val="001A01FA"/>
    <w:rsid w:val="001A5DB2"/>
    <w:rsid w:val="001A7F2E"/>
    <w:rsid w:val="001B702C"/>
    <w:rsid w:val="001C058A"/>
    <w:rsid w:val="00204B25"/>
    <w:rsid w:val="00263A2E"/>
    <w:rsid w:val="002817DA"/>
    <w:rsid w:val="002945CC"/>
    <w:rsid w:val="002A22A7"/>
    <w:rsid w:val="00324C9F"/>
    <w:rsid w:val="0032684D"/>
    <w:rsid w:val="00332F09"/>
    <w:rsid w:val="00347F28"/>
    <w:rsid w:val="003535AF"/>
    <w:rsid w:val="00383A3D"/>
    <w:rsid w:val="00391DD7"/>
    <w:rsid w:val="003A2C88"/>
    <w:rsid w:val="003C6FB5"/>
    <w:rsid w:val="003C7F7A"/>
    <w:rsid w:val="003D171D"/>
    <w:rsid w:val="003D5A9C"/>
    <w:rsid w:val="003E6592"/>
    <w:rsid w:val="00400D51"/>
    <w:rsid w:val="00416E5D"/>
    <w:rsid w:val="004F1480"/>
    <w:rsid w:val="00500E47"/>
    <w:rsid w:val="00526B8C"/>
    <w:rsid w:val="00583FF3"/>
    <w:rsid w:val="00591D05"/>
    <w:rsid w:val="0059667D"/>
    <w:rsid w:val="005A11E1"/>
    <w:rsid w:val="005B26CE"/>
    <w:rsid w:val="005C5737"/>
    <w:rsid w:val="005C737C"/>
    <w:rsid w:val="006273C5"/>
    <w:rsid w:val="0065337C"/>
    <w:rsid w:val="0066257D"/>
    <w:rsid w:val="006664DA"/>
    <w:rsid w:val="00667451"/>
    <w:rsid w:val="0067075D"/>
    <w:rsid w:val="006825E0"/>
    <w:rsid w:val="006A6072"/>
    <w:rsid w:val="006B28F7"/>
    <w:rsid w:val="006C093E"/>
    <w:rsid w:val="006E653C"/>
    <w:rsid w:val="00716F60"/>
    <w:rsid w:val="00721476"/>
    <w:rsid w:val="007229C9"/>
    <w:rsid w:val="00723C8B"/>
    <w:rsid w:val="00736B87"/>
    <w:rsid w:val="00744F6D"/>
    <w:rsid w:val="00776A7C"/>
    <w:rsid w:val="007D7111"/>
    <w:rsid w:val="007E543F"/>
    <w:rsid w:val="0080418A"/>
    <w:rsid w:val="0081064D"/>
    <w:rsid w:val="00817DBA"/>
    <w:rsid w:val="00827342"/>
    <w:rsid w:val="0084245F"/>
    <w:rsid w:val="00846EDE"/>
    <w:rsid w:val="00851542"/>
    <w:rsid w:val="00875314"/>
    <w:rsid w:val="008759B3"/>
    <w:rsid w:val="00883942"/>
    <w:rsid w:val="00892C6F"/>
    <w:rsid w:val="008A371E"/>
    <w:rsid w:val="008A48C9"/>
    <w:rsid w:val="00912F10"/>
    <w:rsid w:val="009225EB"/>
    <w:rsid w:val="00932911"/>
    <w:rsid w:val="00935641"/>
    <w:rsid w:val="009711F9"/>
    <w:rsid w:val="00974EF7"/>
    <w:rsid w:val="00994DCB"/>
    <w:rsid w:val="009B181B"/>
    <w:rsid w:val="009E0278"/>
    <w:rsid w:val="00A10378"/>
    <w:rsid w:val="00A436F7"/>
    <w:rsid w:val="00A44798"/>
    <w:rsid w:val="00A621F7"/>
    <w:rsid w:val="00A64BC5"/>
    <w:rsid w:val="00A77CB8"/>
    <w:rsid w:val="00A77D62"/>
    <w:rsid w:val="00AA1775"/>
    <w:rsid w:val="00AE2A9D"/>
    <w:rsid w:val="00AF2075"/>
    <w:rsid w:val="00B465CD"/>
    <w:rsid w:val="00B56A4C"/>
    <w:rsid w:val="00B679F0"/>
    <w:rsid w:val="00B83B7B"/>
    <w:rsid w:val="00BA6D3A"/>
    <w:rsid w:val="00BB7BD2"/>
    <w:rsid w:val="00BD13B8"/>
    <w:rsid w:val="00BD6760"/>
    <w:rsid w:val="00C07EC1"/>
    <w:rsid w:val="00C17A92"/>
    <w:rsid w:val="00C47265"/>
    <w:rsid w:val="00C62A86"/>
    <w:rsid w:val="00C85E08"/>
    <w:rsid w:val="00CB19B4"/>
    <w:rsid w:val="00D512B7"/>
    <w:rsid w:val="00D64C86"/>
    <w:rsid w:val="00D75B63"/>
    <w:rsid w:val="00D87D7A"/>
    <w:rsid w:val="00DA1254"/>
    <w:rsid w:val="00DA282D"/>
    <w:rsid w:val="00DE3161"/>
    <w:rsid w:val="00DE68BA"/>
    <w:rsid w:val="00E01F5E"/>
    <w:rsid w:val="00E6536B"/>
    <w:rsid w:val="00E65C45"/>
    <w:rsid w:val="00E83039"/>
    <w:rsid w:val="00E9585B"/>
    <w:rsid w:val="00EA5418"/>
    <w:rsid w:val="00EC1A8E"/>
    <w:rsid w:val="00EE13F6"/>
    <w:rsid w:val="00EF6EBA"/>
    <w:rsid w:val="00F05A41"/>
    <w:rsid w:val="00F65E65"/>
    <w:rsid w:val="00F76B8B"/>
    <w:rsid w:val="00F82406"/>
    <w:rsid w:val="00FC4AD0"/>
    <w:rsid w:val="00FE0DE9"/>
    <w:rsid w:val="00FE28CD"/>
    <w:rsid w:val="00FE5C83"/>
    <w:rsid w:val="00FE68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541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D512B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D512B7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D512B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D512B7"/>
    <w:rPr>
      <w:sz w:val="18"/>
      <w:szCs w:val="18"/>
    </w:rPr>
  </w:style>
  <w:style w:type="paragraph" w:styleId="a5">
    <w:name w:val="List Paragraph"/>
    <w:basedOn w:val="a"/>
    <w:uiPriority w:val="34"/>
    <w:qFormat/>
    <w:rsid w:val="00391DD7"/>
    <w:pPr>
      <w:ind w:firstLineChars="200" w:firstLine="420"/>
    </w:pPr>
  </w:style>
  <w:style w:type="table" w:styleId="a6">
    <w:name w:val="Table Grid"/>
    <w:basedOn w:val="a1"/>
    <w:uiPriority w:val="59"/>
    <w:rsid w:val="00DE316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7">
    <w:name w:val="Hyperlink"/>
    <w:basedOn w:val="a0"/>
    <w:uiPriority w:val="99"/>
    <w:semiHidden/>
    <w:unhideWhenUsed/>
    <w:rsid w:val="00C85E08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log.csdn.net/dog250/article/details/5302742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microsoft.com/taiwan/whdc/driver/kernel/IRQL.msp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4</Pages>
  <Words>510</Words>
  <Characters>2913</Characters>
  <Application>Microsoft Office Word</Application>
  <DocSecurity>0</DocSecurity>
  <Lines>24</Lines>
  <Paragraphs>6</Paragraphs>
  <ScaleCrop>false</ScaleCrop>
  <Company>Availink</Company>
  <LinksUpToDate>false</LinksUpToDate>
  <CharactersWithSpaces>3417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xiongyw</dc:creator>
  <cp:keywords/>
  <dc:description/>
  <cp:lastModifiedBy>xiongyw</cp:lastModifiedBy>
  <cp:revision>133</cp:revision>
  <cp:lastPrinted>2012-01-10T03:35:00Z</cp:lastPrinted>
  <dcterms:created xsi:type="dcterms:W3CDTF">2012-01-10T01:53:00Z</dcterms:created>
  <dcterms:modified xsi:type="dcterms:W3CDTF">2012-01-11T11:31:00Z</dcterms:modified>
</cp:coreProperties>
</file>