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6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854"/>
        <w:gridCol w:w="522"/>
        <w:gridCol w:w="8838"/>
      </w:tblGrid>
      <w:tr w:rsidR="000772A8" w:rsidRPr="00227DB5" w:rsidTr="000772A8">
        <w:tc>
          <w:tcPr>
            <w:tcW w:w="0" w:type="auto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0772A8" w:rsidRPr="00227DB5" w:rsidRDefault="000772A8" w:rsidP="00227DB5">
            <w:pPr>
              <w:spacing w:after="0" w:line="240" w:lineRule="auto"/>
              <w:rPr>
                <w:rFonts w:ascii="Verdana" w:eastAsia="Times New Roman" w:hAnsi="Verdana" w:cs="Helvetica"/>
                <w:b/>
                <w:bCs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b/>
                <w:bCs/>
                <w:color w:val="000000" w:themeColor="text1"/>
                <w:sz w:val="18"/>
                <w:szCs w:val="18"/>
              </w:rPr>
              <w:t>时</w:t>
            </w:r>
          </w:p>
        </w:tc>
        <w:tc>
          <w:tcPr>
            <w:tcW w:w="854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0772A8" w:rsidRPr="00227DB5" w:rsidRDefault="000772A8" w:rsidP="000772A8">
            <w:pPr>
              <w:spacing w:after="0" w:line="240" w:lineRule="auto"/>
              <w:rPr>
                <w:rFonts w:ascii="Verdana" w:eastAsia="Times New Roman" w:hAnsi="Verdana" w:cs="Helvetic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000000" w:themeColor="text1"/>
                <w:sz w:val="18"/>
                <w:szCs w:val="18"/>
              </w:rPr>
              <w:t>小</w:t>
            </w:r>
            <w:r w:rsidRPr="00227DB5">
              <w:rPr>
                <w:rFonts w:ascii="SimSun" w:eastAsia="SimSun" w:hAnsi="SimSun" w:cs="SimSun"/>
                <w:b/>
                <w:bCs/>
                <w:color w:val="000000" w:themeColor="text1"/>
                <w:sz w:val="18"/>
                <w:szCs w:val="18"/>
              </w:rPr>
              <w:t>时</w:t>
            </w:r>
          </w:p>
        </w:tc>
        <w:tc>
          <w:tcPr>
            <w:tcW w:w="522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0772A8" w:rsidRPr="00227DB5" w:rsidRDefault="000772A8" w:rsidP="00227DB5">
            <w:pPr>
              <w:spacing w:after="0" w:line="240" w:lineRule="auto"/>
              <w:rPr>
                <w:rFonts w:ascii="Verdana" w:eastAsia="Times New Roman" w:hAnsi="Verdana" w:cs="Helvetica"/>
                <w:b/>
                <w:bCs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b/>
                <w:bCs/>
                <w:color w:val="000000" w:themeColor="text1"/>
                <w:sz w:val="18"/>
                <w:szCs w:val="18"/>
              </w:rPr>
              <w:t>经络</w:t>
            </w:r>
          </w:p>
        </w:tc>
        <w:tc>
          <w:tcPr>
            <w:tcW w:w="8838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hideMark/>
          </w:tcPr>
          <w:p w:rsidR="000772A8" w:rsidRPr="00227DB5" w:rsidRDefault="000772A8" w:rsidP="00227DB5">
            <w:pPr>
              <w:spacing w:after="0" w:line="240" w:lineRule="auto"/>
              <w:rPr>
                <w:rFonts w:ascii="Verdana" w:eastAsia="Times New Roman" w:hAnsi="Verdana" w:cs="Helvetica"/>
                <w:b/>
                <w:bCs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b/>
                <w:bCs/>
                <w:color w:val="000000" w:themeColor="text1"/>
                <w:sz w:val="18"/>
                <w:szCs w:val="18"/>
              </w:rPr>
              <w:t>功能</w:t>
            </w:r>
            <w:bookmarkStart w:id="0" w:name="_GoBack"/>
            <w:bookmarkEnd w:id="0"/>
          </w:p>
        </w:tc>
      </w:tr>
      <w:tr w:rsidR="000772A8" w:rsidRPr="00227DB5" w:rsidTr="000772A8">
        <w:tc>
          <w:tcPr>
            <w:tcW w:w="0" w:type="auto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子</w:t>
            </w:r>
          </w:p>
        </w:tc>
        <w:tc>
          <w:tcPr>
            <w:tcW w:w="854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0772A8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23</w:t>
            </w:r>
            <w:r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-1</w:t>
            </w:r>
          </w:p>
        </w:tc>
        <w:tc>
          <w:tcPr>
            <w:tcW w:w="522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胆经</w:t>
            </w:r>
          </w:p>
        </w:tc>
        <w:tc>
          <w:tcPr>
            <w:tcW w:w="8838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身体进入休养及修复的开始。这时要上床睡觉，胆方能完成代谢，利于骨髓造血。胆的生理功能是内脏胆汁，帮助食物的消化代谢，胆经的盛衰对于事情的判断能力、临场的应变，有重大的影响。如果胆经出问题，就容易出现头晕目眩、耳鸣不聪、皮肤粗糙、胸胁疼痛、失眠多梦、胆怯易惊、忧愁易思、神智痴呆等的症状或黄疸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 xml:space="preserve"> 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性造成肝炎、胆石症、胆囊炎、神经官能症等。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子时前入睡者，晨醒后头脑清晰、气色红润，没有黑眼圈。反之，常于子时内不能入睡者，则气色青白，眼眶昏黑。同时因胆汁排毒代谢不良更容易生成结晶、结石。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子时养生之道：临床证明，这个时候心脏功能最弱，心脏病患者大多数在夜间发病和死亡。家里如果有心脏病人，要加强观察，备好救心丸。</w:t>
            </w:r>
          </w:p>
        </w:tc>
      </w:tr>
      <w:tr w:rsidR="000772A8" w:rsidRPr="00227DB5" w:rsidTr="000772A8">
        <w:tc>
          <w:tcPr>
            <w:tcW w:w="0" w:type="auto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丑</w:t>
            </w:r>
          </w:p>
        </w:tc>
        <w:tc>
          <w:tcPr>
            <w:tcW w:w="854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0772A8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1</w:t>
            </w:r>
            <w:r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-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522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肝经</w:t>
            </w:r>
          </w:p>
        </w:tc>
        <w:tc>
          <w:tcPr>
            <w:tcW w:w="8838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肝脏能贮藏、分配和调节全身的血液、及疏导全身功能活动，使气血调和，另外和眼睛也有关系。如果肝经出问题就会有两胁肋胀痛、胸闷不舒、胃口不佳、口苦想吐、腹胀腹痛、黑斑、眼袋、黑眼圈、头晕目眩等症状甚至因肝气郁结导致的精神官能症、慢性肝炎、胆囊炎等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丑时养生之道：必须进入熟睡状态，让肝脏得到最充足能量。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中医理论认为：</w:t>
            </w:r>
            <w:r w:rsidRPr="00227DB5">
              <w:rPr>
                <w:rFonts w:ascii="Verdana" w:eastAsia="Times New Roman" w:hAnsi="Verdana" w:cs="Verdana"/>
                <w:color w:val="000000" w:themeColor="text1"/>
                <w:sz w:val="18"/>
                <w:szCs w:val="18"/>
              </w:rPr>
              <w:t>“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肝藏血。</w:t>
            </w:r>
            <w:r w:rsidRPr="00227DB5">
              <w:rPr>
                <w:rFonts w:ascii="Verdana" w:eastAsia="Times New Roman" w:hAnsi="Verdana" w:cs="Verdana"/>
                <w:color w:val="000000" w:themeColor="text1"/>
                <w:sz w:val="18"/>
                <w:szCs w:val="18"/>
              </w:rPr>
              <w:t>”“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人卧则血归于肝。</w:t>
            </w:r>
            <w:r w:rsidRPr="00227DB5">
              <w:rPr>
                <w:rFonts w:ascii="Verdana" w:eastAsia="Times New Roman" w:hAnsi="Verdana" w:cs="Verdana"/>
                <w:color w:val="000000" w:themeColor="text1"/>
                <w:sz w:val="18"/>
                <w:szCs w:val="18"/>
              </w:rPr>
              <w:t>”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如果丑时不能入睡，肝脏还在输出能量支持人的思维和行动，就无法完成新陈代谢。所以丑时前未能入睡者，面色青灰，情志怠慢而躁，易生肝病，脸色晦暗长斑。虚火旺盛的人，在这个时候睡着，还能够降虚火。</w:t>
            </w:r>
          </w:p>
        </w:tc>
      </w:tr>
      <w:tr w:rsidR="000772A8" w:rsidRPr="00227DB5" w:rsidTr="000772A8">
        <w:tc>
          <w:tcPr>
            <w:tcW w:w="0" w:type="auto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寅</w:t>
            </w:r>
          </w:p>
        </w:tc>
        <w:tc>
          <w:tcPr>
            <w:tcW w:w="854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0772A8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3</w:t>
            </w:r>
            <w:r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-5</w:t>
            </w:r>
          </w:p>
        </w:tc>
        <w:tc>
          <w:tcPr>
            <w:tcW w:w="522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肺经</w:t>
            </w:r>
          </w:p>
        </w:tc>
        <w:tc>
          <w:tcPr>
            <w:tcW w:w="8838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呼吸运作最佳时候，而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4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时脉搏最弱。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气血由阴转而阳的关键时辰，人体此时也进入阳盛阴衰之时。应注意肺经的保养及身体及空气温度的调节。如果有问题就会出现发热怕寒、鼻塞流涕、头痛、气喘胸闷或慢性支气管炎、肺气肿、肺结核等。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寅时，肺不好的人会经常咳嗽，就算是睡着后也会咳嗽，有些人可能在睡着后，咳得更厉害。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寅时养生之道：此刻人体需要大量呼吸氧气，进行深呼吸，所以要求较深的睡眠。在这个时候，如果咳醒的话，最好是喝杯温开水，能够缓解一下，还可以去肺燥。</w:t>
            </w:r>
          </w:p>
        </w:tc>
      </w:tr>
      <w:tr w:rsidR="000772A8" w:rsidRPr="00227DB5" w:rsidTr="000772A8">
        <w:tc>
          <w:tcPr>
            <w:tcW w:w="0" w:type="auto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卯</w:t>
            </w:r>
          </w:p>
        </w:tc>
        <w:tc>
          <w:tcPr>
            <w:tcW w:w="854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0772A8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5</w:t>
            </w:r>
            <w:r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-7</w:t>
            </w:r>
          </w:p>
        </w:tc>
        <w:tc>
          <w:tcPr>
            <w:tcW w:w="522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大肠经</w:t>
            </w:r>
          </w:p>
        </w:tc>
        <w:tc>
          <w:tcPr>
            <w:tcW w:w="8838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如果能于此时正常排便对身体是有帮助的。大肠运送排泄废物，如果饮食失调、误食不净食物，或其它脏腑失调，都会引起大肠疾病。如果大肠经有问题就易出现口干舌燥、腹胀腹痛、便便稀烂、肛门灼热、便浓血等症状，或肠胃炎、盲肠炎、肠功能紊乱、习惯性便秘、肠肿瘤等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卯时养生之道：赶紧起床，起床后喝杯温开水，然后奔进厕所把一天积攒下来的废物，都排出体外吧！不过上厕所不要太赶，很多老年人中风是因为这样引起的，不如休息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10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－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20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分钟清醒清醒头脑再去。</w:t>
            </w:r>
          </w:p>
        </w:tc>
      </w:tr>
      <w:tr w:rsidR="000772A8" w:rsidRPr="00227DB5" w:rsidTr="000772A8">
        <w:tc>
          <w:tcPr>
            <w:tcW w:w="0" w:type="auto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辰</w:t>
            </w:r>
          </w:p>
        </w:tc>
        <w:tc>
          <w:tcPr>
            <w:tcW w:w="854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0772A8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7</w:t>
            </w:r>
            <w:r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-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522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胃经</w:t>
            </w:r>
          </w:p>
        </w:tc>
        <w:tc>
          <w:tcPr>
            <w:tcW w:w="8838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胃最活跃，此时一定要吃早餐，此时吃进的食物最易被消化、吸收、代谢、利用，提供一天所需热量。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早餐可安排温和养胃的食品如稀粥、麦片、包点等。过于燥热的食品容易引起胃火盛，出现嘴唇干裂、唇疮等问题。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胃是消化食物转化全身营养的枢纽，饮食不节制、暴饮暴食或是病毒入侵，都会伤害到肠胃而出现胀满疼痛、呕吐反胃、口臭等症状，导至急慢性胃炎、胃溃疡、胃癌、消化不良等。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辰时养生之道：此时要吃早餐。如果你不给它东西填饱，它就一直分泌胃酸。饿久了，就会有胃溃疡、胃炎、十二指肠炎、胆囊炎等危险！饭后一小时后按揉胃经可调节胃肠功能。</w:t>
            </w:r>
          </w:p>
        </w:tc>
      </w:tr>
      <w:tr w:rsidR="000772A8" w:rsidRPr="00227DB5" w:rsidTr="000772A8">
        <w:tc>
          <w:tcPr>
            <w:tcW w:w="0" w:type="auto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巳</w:t>
            </w:r>
          </w:p>
        </w:tc>
        <w:tc>
          <w:tcPr>
            <w:tcW w:w="854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0772A8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9</w:t>
            </w:r>
            <w:r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-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11</w:t>
            </w:r>
          </w:p>
        </w:tc>
        <w:tc>
          <w:tcPr>
            <w:tcW w:w="522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脾经</w:t>
            </w:r>
          </w:p>
        </w:tc>
        <w:tc>
          <w:tcPr>
            <w:tcW w:w="8838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气血最旺的时期，有利于吸收营养、生血。不论补气补血或补阳补阴，都要顾及脾胃，避免伤胃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 xml:space="preserve"> 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败脾，此时不宜食用过于燥热的食物。如果脾脏虚若就易出现胃口不佳、四肢倦怠、头晕、面色萎黄、皮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 xml:space="preserve"> 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下出血、腹胀易打嗝的症状。导至胃肠炎、消化性溃疡、胃下垂、胃肠功能紊乱等疾病。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  <w:t>“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脾开窍于口，其华在唇。</w:t>
            </w:r>
            <w:r w:rsidRPr="00227DB5">
              <w:rPr>
                <w:rFonts w:ascii="Verdana" w:eastAsia="Times New Roman" w:hAnsi="Verdana" w:cs="Verdana"/>
                <w:color w:val="000000" w:themeColor="text1"/>
                <w:sz w:val="18"/>
                <w:szCs w:val="18"/>
              </w:rPr>
              <w:t>”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脾的功能好，消化吸收好，血液质量好，所以嘴唇是红润的。唇白标志血气不足，唇暗、唇紫标志寒入脾经。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巳时养生之道：这个时辰要多喝水，慢慢饮，让脾脏处于最活跃的程度。我们不能等口渴了再喝，要平时就均匀地喝水。因为感到口渴那代表你的身体已经缺水，这时候补充就略显迟了些。</w:t>
            </w:r>
          </w:p>
        </w:tc>
      </w:tr>
      <w:tr w:rsidR="000772A8" w:rsidRPr="00227DB5" w:rsidTr="000772A8">
        <w:tc>
          <w:tcPr>
            <w:tcW w:w="0" w:type="auto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午</w:t>
            </w:r>
          </w:p>
        </w:tc>
        <w:tc>
          <w:tcPr>
            <w:tcW w:w="854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0772A8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11</w:t>
            </w:r>
            <w:r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-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522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心经</w:t>
            </w:r>
          </w:p>
        </w:tc>
        <w:tc>
          <w:tcPr>
            <w:tcW w:w="8838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有利于周身血液循环，心火生胃土有利于消化。此时保持心情舒畅，适当休息或午睡。人一天中精力最充沛的时候。心推动血液运行，养神、养气、养筋。人在午时能睡片刻，对于养心大有好处，可使下午乃至晚上精力充沛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心主血脉和神志，如果血脉运行有障碍，会引起急躁失眠、口舌糜烂、贫血心律不整、心力衰竭、神志错乱，等心脏疾病。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午时养生之道：此时保持心情舒畅，适当休息或午睡。但午睡不能超过一个小时，否则会夺觉，容易引起晚上失眠。午睡起床后要适量运动，以利疏通周身气血，增强脏腑的功能活动。</w:t>
            </w:r>
          </w:p>
        </w:tc>
      </w:tr>
      <w:tr w:rsidR="000772A8" w:rsidRPr="00227DB5" w:rsidTr="000772A8">
        <w:tc>
          <w:tcPr>
            <w:tcW w:w="0" w:type="auto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未</w:t>
            </w:r>
          </w:p>
        </w:tc>
        <w:tc>
          <w:tcPr>
            <w:tcW w:w="854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0772A8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13</w:t>
            </w:r>
            <w:r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-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522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小肠经</w:t>
            </w:r>
          </w:p>
        </w:tc>
        <w:tc>
          <w:tcPr>
            <w:tcW w:w="8838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有利于吸收营养。小肠最活跃的时候，故午餐应在下午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1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时前吃。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小肠俱有分别清、浊及吸收的功能。把水液归于膀胱，糟粕送入大肠，精华输送进脾。如果饮食习惯不好，损伤脾胃时也会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 xml:space="preserve"> 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引起小肠疾病。小肠虚弱时容易出现心烦口渴、腹部胀痛、拉肚子、营养紊乱、体重减轻、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lastRenderedPageBreak/>
              <w:t>食欲不振、肠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 xml:space="preserve"> 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炎等的症状。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未时养生之道：午餐应该在下午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1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：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00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之前吃完，才能在小肠精力最旺盛的时候把营养物质都吸收进人体。否则，好东西都没被吸收完全，真是物质的巨大浪费。</w:t>
            </w:r>
          </w:p>
        </w:tc>
      </w:tr>
      <w:tr w:rsidR="000772A8" w:rsidRPr="00227DB5" w:rsidTr="000772A8">
        <w:tc>
          <w:tcPr>
            <w:tcW w:w="0" w:type="auto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lastRenderedPageBreak/>
              <w:t>申</w:t>
            </w:r>
          </w:p>
        </w:tc>
        <w:tc>
          <w:tcPr>
            <w:tcW w:w="854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0772A8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15</w:t>
            </w:r>
            <w:r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-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522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膀胱经</w:t>
            </w:r>
          </w:p>
        </w:tc>
        <w:tc>
          <w:tcPr>
            <w:tcW w:w="8838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有利于泻掉小肠下注的水液及周身的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"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火气。膀胱最活跃的时候，适合多喝水。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膀胱是泌尿系统主要的器官，能储存和排泄尿液。膀胱虚弱时容易出现小便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 xml:space="preserve"> 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不畅或次数多、混浊不清、或有脓血、遗尿、尿痛、泌尿系统感染、结石、前列腺炎、尿失禁、尿崩症等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 xml:space="preserve"> 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症状。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申时养生之道：膀胱最活跃的时候，适合多喝水。如有尿意，这个时候一定不要总是憋着，否则久了，就会有</w:t>
            </w:r>
            <w:r w:rsidRPr="00227DB5">
              <w:rPr>
                <w:rFonts w:ascii="Verdana" w:eastAsia="Times New Roman" w:hAnsi="Verdana" w:cs="Verdana"/>
                <w:color w:val="000000" w:themeColor="text1"/>
                <w:sz w:val="18"/>
                <w:szCs w:val="18"/>
              </w:rPr>
              <w:t>“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尿潴留</w:t>
            </w:r>
            <w:r w:rsidRPr="00227DB5">
              <w:rPr>
                <w:rFonts w:ascii="Verdana" w:eastAsia="Times New Roman" w:hAnsi="Verdana" w:cs="Verdana"/>
                <w:color w:val="000000" w:themeColor="text1"/>
                <w:sz w:val="18"/>
                <w:szCs w:val="18"/>
              </w:rPr>
              <w:t>”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等情况发生。即是说膀胱括约肌出现没有弹性的状况。</w:t>
            </w:r>
          </w:p>
        </w:tc>
      </w:tr>
      <w:tr w:rsidR="000772A8" w:rsidRPr="00227DB5" w:rsidTr="000772A8">
        <w:tc>
          <w:tcPr>
            <w:tcW w:w="0" w:type="auto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酉</w:t>
            </w:r>
          </w:p>
        </w:tc>
        <w:tc>
          <w:tcPr>
            <w:tcW w:w="854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0772A8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17</w:t>
            </w:r>
            <w:r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-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19</w:t>
            </w:r>
          </w:p>
        </w:tc>
        <w:tc>
          <w:tcPr>
            <w:tcW w:w="522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肾经</w:t>
            </w:r>
          </w:p>
        </w:tc>
        <w:tc>
          <w:tcPr>
            <w:tcW w:w="8838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肾经负责协调阴阳两种基础生命能量，和心、肝、脾、肺四脏的联系都很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 xml:space="preserve"> 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密切。如果肾弱则会出现四肢冰冷、精神萎靡、腰膝酸软、头晕耳鸣、失眠健忘等症状或导至慢性肾炎、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 xml:space="preserve"> 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性神经衰弱、尿崩症、妇女更年期症状等。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酉时养生之道：人体经过申时泻火排毒，肾在酉时进入贮藏精华的阶段。此时不适宜太强的运动量，也不适宜大量喝水。对于肾功能有问题的人而言，比如阳痿患者，在这个时候按摩肾经的穴位，效果最为明显。</w:t>
            </w:r>
          </w:p>
        </w:tc>
      </w:tr>
      <w:tr w:rsidR="000772A8" w:rsidRPr="00227DB5" w:rsidTr="000772A8">
        <w:tc>
          <w:tcPr>
            <w:tcW w:w="0" w:type="auto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戌</w:t>
            </w:r>
          </w:p>
        </w:tc>
        <w:tc>
          <w:tcPr>
            <w:tcW w:w="854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0772A8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19</w:t>
            </w:r>
            <w:r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-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21</w:t>
            </w:r>
          </w:p>
        </w:tc>
        <w:tc>
          <w:tcPr>
            <w:tcW w:w="522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心包经</w:t>
            </w:r>
          </w:p>
        </w:tc>
        <w:tc>
          <w:tcPr>
            <w:tcW w:w="8838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心包经是指心脏外围组织，可以保护心脏不受外物入侵，但如果有病毒侵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 xml:space="preserve"> 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犯就会发生病变而出现掌心发热、腋窝或胸胁肿胀、心悸不安、面目发黄等的症状。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戌时养生之道：心脏不好的人最好在这个时候敲心包经，效果最好。此刻应该给自己创造安然入眠的好条件。最好不要剧烈运动，否则容易失眠。所做的运动最好是散步。其实晚饭后的散步不仅起到帮助消化的作用，还有利心脏哦。</w:t>
            </w:r>
          </w:p>
        </w:tc>
      </w:tr>
      <w:tr w:rsidR="000772A8" w:rsidRPr="00227DB5" w:rsidTr="000772A8">
        <w:tc>
          <w:tcPr>
            <w:tcW w:w="0" w:type="auto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亥</w:t>
            </w:r>
          </w:p>
        </w:tc>
        <w:tc>
          <w:tcPr>
            <w:tcW w:w="854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0772A8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21</w:t>
            </w:r>
            <w:r>
              <w:rPr>
                <w:rFonts w:ascii="Verdana" w:hAnsi="Verdana" w:cs="Helvetica" w:hint="eastAsia"/>
                <w:color w:val="000000" w:themeColor="text1"/>
                <w:sz w:val="18"/>
                <w:szCs w:val="18"/>
              </w:rPr>
              <w:t>-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>23</w:t>
            </w:r>
          </w:p>
        </w:tc>
        <w:tc>
          <w:tcPr>
            <w:tcW w:w="522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0772A8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三焦</w:t>
            </w:r>
          </w:p>
        </w:tc>
        <w:tc>
          <w:tcPr>
            <w:tcW w:w="8838" w:type="dxa"/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  <w:vAlign w:val="center"/>
            <w:hideMark/>
          </w:tcPr>
          <w:p w:rsidR="000772A8" w:rsidRPr="00227DB5" w:rsidRDefault="000772A8" w:rsidP="00227DB5">
            <w:pPr>
              <w:spacing w:after="0" w:line="270" w:lineRule="atLeast"/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</w:pP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三焦经主要在于掌管诸气，人体诸气皆通过三焦而输布到各脏腑。如果出现障碍时就容易出现听觉模糊、咽喉肿胀、喉部或眼睛疼痛、耳鸣、肩臂、手肘、前臂的背侧部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t xml:space="preserve"> </w:t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疼痛等的症状。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三焦是六腑中最大的腑，有主持诸气、疏通水道的作用。亥时三焦通百脉。人如果在亥时睡眠，百脉可休养生息，对身体十分有益。</w:t>
            </w:r>
            <w:r w:rsidRPr="00227DB5">
              <w:rPr>
                <w:rFonts w:ascii="Verdana" w:eastAsia="Times New Roman" w:hAnsi="Verdana" w:cs="Helvetica"/>
                <w:color w:val="000000" w:themeColor="text1"/>
                <w:sz w:val="18"/>
                <w:szCs w:val="18"/>
              </w:rPr>
              <w:br/>
            </w:r>
            <w:r w:rsidRPr="00227DB5">
              <w:rPr>
                <w:rFonts w:ascii="SimSun" w:eastAsia="SimSun" w:hAnsi="SimSun" w:cs="SimSun"/>
                <w:color w:val="000000" w:themeColor="text1"/>
                <w:sz w:val="18"/>
                <w:szCs w:val="18"/>
              </w:rPr>
              <w:t>亥时养生之道：此刻要保持心境平静。不生气，不狂喜，不大悲。人如果在亥时睡眠，百脉可得到最好的休养生息，对身体对美容十分有益。百岁老人有个共同特点，即在亥时睡觉。</w:t>
            </w:r>
          </w:p>
        </w:tc>
      </w:tr>
    </w:tbl>
    <w:p w:rsidR="001C1BEB" w:rsidRPr="000772A8" w:rsidRDefault="001C1BEB">
      <w:pPr>
        <w:rPr>
          <w:color w:val="000000" w:themeColor="text1"/>
        </w:rPr>
      </w:pPr>
    </w:p>
    <w:sectPr w:rsidR="001C1BEB" w:rsidRPr="000772A8" w:rsidSect="000772A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7DB5"/>
    <w:rsid w:val="000772A8"/>
    <w:rsid w:val="001C1BEB"/>
    <w:rsid w:val="0022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58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452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Kudelski Group</Company>
  <LinksUpToDate>false</LinksUpToDate>
  <CharactersWithSpaces>2935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Xiong Bruin Yuwu</dc:creator>
  <cp:lastModifiedBy>Xiong Bruin Yuwu</cp:lastModifiedBy>
  <cp:revision>1</cp:revision>
  <dcterms:created xsi:type="dcterms:W3CDTF">2014-10-16T03:34:00Z</dcterms:created>
  <dcterms:modified xsi:type="dcterms:W3CDTF">2014-10-16T05:25:00Z</dcterms:modified>
</cp:coreProperties>
</file>