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418FB" w14:textId="77777777" w:rsidR="00FD1A42" w:rsidRPr="00A15370" w:rsidRDefault="00FD1A42" w:rsidP="00FD1A42">
      <w:pPr>
        <w:rPr>
          <w:rStyle w:val="Strong"/>
          <w:rFonts w:cs="Times New Roman (Headings CS)"/>
          <w:b w:val="0"/>
          <w:bCs w:val="0"/>
          <w:spacing w:val="44"/>
          <w:sz w:val="16"/>
          <w:szCs w:val="16"/>
        </w:rPr>
      </w:pPr>
      <w:r w:rsidRPr="00A15370">
        <w:rPr>
          <w:rStyle w:val="Strong"/>
          <w:rFonts w:cs="Times New Roman (Headings CS)"/>
          <w:b w:val="0"/>
          <w:bCs w:val="0"/>
          <w:spacing w:val="44"/>
          <w:sz w:val="16"/>
          <w:szCs w:val="16"/>
        </w:rPr>
        <w:br/>
      </w:r>
      <w:r w:rsidRPr="00A15370">
        <w:rPr>
          <w:noProof/>
        </w:rPr>
        <w:drawing>
          <wp:inline distT="0" distB="0" distL="0" distR="0" wp14:anchorId="6F08AF1A" wp14:editId="1F966905">
            <wp:extent cx="346841" cy="445327"/>
            <wp:effectExtent l="0" t="0" r="0" b="0"/>
            <wp:docPr id="1510244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44333" name="Picture 15102443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9962" cy="462173"/>
                    </a:xfrm>
                    <a:prstGeom prst="rect">
                      <a:avLst/>
                    </a:prstGeom>
                  </pic:spPr>
                </pic:pic>
              </a:graphicData>
            </a:graphic>
          </wp:inline>
        </w:drawing>
      </w:r>
    </w:p>
    <w:p w14:paraId="1CEF32C6" w14:textId="77777777" w:rsidR="00FD1A42" w:rsidRPr="00A15370" w:rsidRDefault="00FD1A42" w:rsidP="00FD1A42">
      <w:pPr>
        <w:pStyle w:val="Heading1"/>
        <w:rPr>
          <w:rStyle w:val="Strong"/>
          <w:b w:val="0"/>
          <w:bCs w:val="0"/>
        </w:rPr>
      </w:pPr>
    </w:p>
    <w:p w14:paraId="1F7B8463" w14:textId="3F0E66A5" w:rsidR="00EE3F09" w:rsidRDefault="00EE3F09" w:rsidP="00FD1A42">
      <w:pPr>
        <w:pStyle w:val="Heading1"/>
        <w:rPr>
          <w:rStyle w:val="Strong"/>
          <w:b w:val="0"/>
          <w:bCs w:val="0"/>
        </w:rPr>
      </w:pPr>
    </w:p>
    <w:p w14:paraId="268496EB" w14:textId="77777777" w:rsidR="00EE3F09" w:rsidRDefault="00EE3F09">
      <w:pPr>
        <w:spacing w:after="160" w:line="278" w:lineRule="auto"/>
        <w:rPr>
          <w:rStyle w:val="Strong"/>
          <w:rFonts w:ascii="Lora" w:eastAsiaTheme="majorEastAsia" w:hAnsi="Lora" w:cs="Times New Roman (Headings CS)"/>
          <w:b w:val="0"/>
          <w:bCs w:val="0"/>
          <w:color w:val="032C58"/>
          <w:spacing w:val="30"/>
          <w:sz w:val="32"/>
          <w:szCs w:val="40"/>
        </w:rPr>
      </w:pPr>
      <w:r>
        <w:rPr>
          <w:rStyle w:val="Strong"/>
          <w:b w:val="0"/>
          <w:bCs w:val="0"/>
        </w:rPr>
        <w:br w:type="page"/>
      </w:r>
    </w:p>
    <w:p w14:paraId="6531B58A" w14:textId="6199A2E9" w:rsidR="00EE3F09" w:rsidRDefault="00EE3F09" w:rsidP="00FD1A42">
      <w:pPr>
        <w:pStyle w:val="Heading1"/>
        <w:rPr>
          <w:rStyle w:val="Strong"/>
          <w:b w:val="0"/>
          <w:bCs w:val="0"/>
        </w:rPr>
      </w:pPr>
      <w:r>
        <w:rPr>
          <w:rStyle w:val="Strong"/>
          <w:b w:val="0"/>
          <w:bCs w:val="0"/>
        </w:rPr>
        <w:lastRenderedPageBreak/>
        <w:t xml:space="preserve">All fonts are as follows: </w:t>
      </w:r>
    </w:p>
    <w:p w14:paraId="02D3BE4B" w14:textId="1D81BEC3" w:rsidR="00EE3F09" w:rsidRDefault="00EE3F09" w:rsidP="00EE3F09">
      <w:pPr>
        <w:pStyle w:val="ListParagraph"/>
        <w:numPr>
          <w:ilvl w:val="0"/>
          <w:numId w:val="23"/>
        </w:numPr>
      </w:pPr>
      <w:r>
        <w:t xml:space="preserve">Headings 1: Lora, 14 spacing expanded by 2pt </w:t>
      </w:r>
    </w:p>
    <w:p w14:paraId="29A1EF91" w14:textId="46168DD5" w:rsidR="00EE3F09" w:rsidRDefault="00EE3F09" w:rsidP="00EE3F09">
      <w:pPr>
        <w:pStyle w:val="ListParagraph"/>
        <w:numPr>
          <w:ilvl w:val="0"/>
          <w:numId w:val="23"/>
        </w:numPr>
      </w:pPr>
      <w:proofErr w:type="gramStart"/>
      <w:r>
        <w:t>Sub headings</w:t>
      </w:r>
      <w:proofErr w:type="gramEnd"/>
      <w:r>
        <w:t>: Aptos 14 Bold</w:t>
      </w:r>
    </w:p>
    <w:p w14:paraId="3897D4CE" w14:textId="1AE0AEA8" w:rsidR="00EE3F09" w:rsidRDefault="00EE3F09" w:rsidP="00EE3F09">
      <w:pPr>
        <w:pStyle w:val="ListParagraph"/>
        <w:numPr>
          <w:ilvl w:val="0"/>
          <w:numId w:val="23"/>
        </w:numPr>
      </w:pPr>
      <w:r>
        <w:t>Body Aptos 12</w:t>
      </w:r>
    </w:p>
    <w:p w14:paraId="64D04196" w14:textId="77777777" w:rsidR="00EE3F09" w:rsidRDefault="00EE3F09" w:rsidP="00EE3F09"/>
    <w:p w14:paraId="7CE178B3" w14:textId="4E2F05B1" w:rsidR="00EE3F09" w:rsidRDefault="00EE3F09" w:rsidP="00EE3F09">
      <w:r>
        <w:t xml:space="preserve">Proper spacing and page breaks where needed. </w:t>
      </w:r>
    </w:p>
    <w:p w14:paraId="267B1566" w14:textId="497F3A47" w:rsidR="00EE3F09" w:rsidRDefault="00EE3F09" w:rsidP="00EE3F09">
      <w:r>
        <w:t>No extra spaces</w:t>
      </w:r>
    </w:p>
    <w:p w14:paraId="5FBDF353" w14:textId="152C90B2" w:rsidR="003B3330" w:rsidRPr="00EE3F09" w:rsidRDefault="003B3330" w:rsidP="00EE3F09">
      <w:r>
        <w:t xml:space="preserve">Numerical or editable fields should exist in tables to ensure proper structure after editing </w:t>
      </w:r>
    </w:p>
    <w:p w14:paraId="0B99DE7A" w14:textId="77777777" w:rsidR="00EE3F09" w:rsidRDefault="00EE3F09">
      <w:pPr>
        <w:spacing w:after="160" w:line="278" w:lineRule="auto"/>
        <w:rPr>
          <w:rStyle w:val="Strong"/>
          <w:rFonts w:ascii="Lora" w:eastAsiaTheme="majorEastAsia" w:hAnsi="Lora" w:cs="Times New Roman (Headings CS)"/>
          <w:b w:val="0"/>
          <w:bCs w:val="0"/>
          <w:color w:val="032C58"/>
          <w:spacing w:val="30"/>
          <w:sz w:val="32"/>
          <w:szCs w:val="40"/>
        </w:rPr>
      </w:pPr>
      <w:r>
        <w:rPr>
          <w:rStyle w:val="Strong"/>
          <w:b w:val="0"/>
          <w:bCs w:val="0"/>
        </w:rPr>
        <w:br w:type="page"/>
      </w:r>
    </w:p>
    <w:p w14:paraId="25BE40C3" w14:textId="77777777" w:rsidR="00FD1A42" w:rsidRPr="00A15370" w:rsidRDefault="00FD1A42" w:rsidP="00FD1A42">
      <w:pPr>
        <w:pStyle w:val="Heading1"/>
        <w:rPr>
          <w:rStyle w:val="Strong"/>
          <w:b w:val="0"/>
          <w:bCs w:val="0"/>
        </w:rPr>
      </w:pPr>
    </w:p>
    <w:p w14:paraId="6092951E" w14:textId="77777777" w:rsidR="00FD1A42" w:rsidRPr="00A15370" w:rsidRDefault="00194125" w:rsidP="00FD1A42">
      <w:pPr>
        <w:pStyle w:val="Heading2"/>
        <w:jc w:val="center"/>
        <w:rPr>
          <w:rFonts w:ascii="Lora" w:hAnsi="Lora" w:cs="Times New Roman (Headings CS)"/>
          <w:color w:val="032C58"/>
          <w:sz w:val="48"/>
          <w:szCs w:val="48"/>
        </w:rPr>
      </w:pPr>
      <w:commentRangeStart w:id="0"/>
      <w:commentRangeEnd w:id="0"/>
      <w:r>
        <w:rPr>
          <w:rStyle w:val="CommentReference"/>
          <w:rFonts w:eastAsiaTheme="minorHAnsi" w:cstheme="minorBidi"/>
          <w:b w:val="0"/>
        </w:rPr>
        <w:commentReference w:id="0"/>
      </w:r>
    </w:p>
    <w:p w14:paraId="726F80DA" w14:textId="77777777" w:rsidR="00FD1A42" w:rsidRPr="00A15370" w:rsidRDefault="00FD1A42" w:rsidP="00FD1A42">
      <w:pPr>
        <w:pStyle w:val="Heading2"/>
        <w:rPr>
          <w:rFonts w:ascii="Lora" w:hAnsi="Lora" w:cs="Times New Roman (Headings CS)"/>
          <w:color w:val="032C58"/>
          <w:sz w:val="48"/>
          <w:szCs w:val="48"/>
        </w:rPr>
      </w:pPr>
    </w:p>
    <w:p w14:paraId="3AAF2D0C" w14:textId="77777777" w:rsidR="00FD1A42" w:rsidRPr="00A15370" w:rsidRDefault="00FD1A42" w:rsidP="00FD1A42">
      <w:pPr>
        <w:pStyle w:val="Heading2"/>
        <w:jc w:val="center"/>
        <w:rPr>
          <w:rFonts w:ascii="Lora" w:hAnsi="Lora" w:cs="Times New Roman (Headings CS)"/>
          <w:color w:val="032C58"/>
          <w:sz w:val="48"/>
          <w:szCs w:val="48"/>
        </w:rPr>
      </w:pPr>
    </w:p>
    <w:p w14:paraId="49F4A705" w14:textId="77777777" w:rsidR="00FD1A42" w:rsidRPr="00A15370" w:rsidRDefault="00FD1A42" w:rsidP="00FD1A42">
      <w:pPr>
        <w:jc w:val="center"/>
        <w:rPr>
          <w:rFonts w:ascii="Lora" w:hAnsi="Lora" w:cs="Times New Roman (Body CS)"/>
          <w:color w:val="032B58"/>
          <w:spacing w:val="40"/>
          <w:sz w:val="52"/>
          <w:szCs w:val="44"/>
        </w:rPr>
      </w:pPr>
    </w:p>
    <w:p w14:paraId="6D5FF6F4" w14:textId="5E2198ED" w:rsidR="00FD1A42" w:rsidRPr="00A15370" w:rsidRDefault="00FD1A42" w:rsidP="00FD1A42">
      <w:pPr>
        <w:jc w:val="center"/>
        <w:rPr>
          <w:rFonts w:ascii="Lora" w:hAnsi="Lora" w:cs="Times New Roman (Body CS)"/>
          <w:color w:val="032B58"/>
          <w:spacing w:val="40"/>
          <w:sz w:val="44"/>
          <w:szCs w:val="36"/>
          <w:vertAlign w:val="superscript"/>
        </w:rPr>
      </w:pPr>
      <w:r w:rsidRPr="00A15370">
        <w:rPr>
          <w:rFonts w:ascii="Lora" w:hAnsi="Lora" w:cs="Times New Roman (Body CS)"/>
          <w:color w:val="032B58"/>
          <w:spacing w:val="40"/>
          <w:sz w:val="52"/>
          <w:szCs w:val="44"/>
        </w:rPr>
        <w:t xml:space="preserve">FINANCIAL LIFE PLAN </w:t>
      </w:r>
      <w:r w:rsidRPr="00A15370">
        <w:rPr>
          <w:rFonts w:ascii="Lora" w:hAnsi="Lora" w:cs="Times New Roman (Body CS)"/>
          <w:color w:val="032B58"/>
          <w:spacing w:val="40"/>
          <w:sz w:val="52"/>
          <w:szCs w:val="44"/>
          <w:vertAlign w:val="superscript"/>
        </w:rPr>
        <w:t>TM</w:t>
      </w:r>
    </w:p>
    <w:p w14:paraId="1591E76E" w14:textId="77777777" w:rsidR="00FD1A42" w:rsidRPr="00A15370" w:rsidRDefault="00FD1A42" w:rsidP="00FD1A42">
      <w:pPr>
        <w:pStyle w:val="NormalWeb"/>
        <w:jc w:val="center"/>
        <w:rPr>
          <w:rFonts w:ascii="Lora" w:hAnsi="Lora"/>
        </w:rPr>
      </w:pPr>
    </w:p>
    <w:p w14:paraId="196812F2" w14:textId="77777777" w:rsidR="00FD1A42" w:rsidRPr="00A15370" w:rsidRDefault="00FD1A42" w:rsidP="00FD1A42">
      <w:pPr>
        <w:pStyle w:val="NormalWeb"/>
        <w:jc w:val="center"/>
        <w:rPr>
          <w:rFonts w:ascii="Lora" w:hAnsi="Lora"/>
        </w:rPr>
      </w:pPr>
    </w:p>
    <w:p w14:paraId="48AB994B" w14:textId="77777777" w:rsidR="00FD1A42" w:rsidRPr="00A15370" w:rsidRDefault="00FD1A42" w:rsidP="00FD1A42">
      <w:pPr>
        <w:pStyle w:val="NormalWeb"/>
        <w:jc w:val="center"/>
        <w:rPr>
          <w:rFonts w:ascii="Aptos" w:hAnsi="Aptos"/>
          <w:color w:val="2B2B2C"/>
        </w:rPr>
      </w:pPr>
      <w:r w:rsidRPr="00A15370">
        <w:rPr>
          <w:rFonts w:ascii="Aptos" w:hAnsi="Aptos"/>
          <w:color w:val="2B2B2C"/>
        </w:rPr>
        <w:t>Prepared for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35"/>
      </w:tblGrid>
      <w:tr w:rsidR="00CF4ECE" w14:paraId="04814E42" w14:textId="77777777" w:rsidTr="00CF4ECE">
        <w:trPr>
          <w:jc w:val="center"/>
        </w:trPr>
        <w:tc>
          <w:tcPr>
            <w:tcW w:w="2835" w:type="dxa"/>
            <w:tcMar>
              <w:left w:w="0" w:type="dxa"/>
              <w:right w:w="0" w:type="dxa"/>
            </w:tcMar>
            <w:vAlign w:val="center"/>
          </w:tcPr>
          <w:p w14:paraId="59624157" w14:textId="138AE791" w:rsidR="00CF4ECE" w:rsidRDefault="00194125" w:rsidP="00CF4ECE">
            <w:pPr>
              <w:pStyle w:val="NormalWeb"/>
              <w:jc w:val="center"/>
              <w:rPr>
                <w:rFonts w:ascii="Aptos" w:hAnsi="Aptos"/>
                <w:b/>
                <w:bCs/>
                <w:color w:val="2B2B2C"/>
              </w:rPr>
            </w:pPr>
            <w:commentRangeStart w:id="1"/>
            <w:r>
              <w:rPr>
                <w:rFonts w:ascii="Aptos" w:hAnsi="Aptos"/>
                <w:b/>
                <w:bCs/>
                <w:color w:val="2B2B2C"/>
              </w:rPr>
              <w:t>C</w:t>
            </w:r>
            <w:r>
              <w:rPr>
                <w:b/>
                <w:bCs/>
              </w:rPr>
              <w:t>lient 1</w:t>
            </w:r>
          </w:p>
        </w:tc>
        <w:tc>
          <w:tcPr>
            <w:tcW w:w="2835" w:type="dxa"/>
            <w:tcMar>
              <w:left w:w="0" w:type="dxa"/>
              <w:right w:w="0" w:type="dxa"/>
            </w:tcMar>
            <w:vAlign w:val="center"/>
          </w:tcPr>
          <w:p w14:paraId="29718ED5" w14:textId="346C91C3" w:rsidR="00CF4ECE" w:rsidRDefault="00194125" w:rsidP="00CF4ECE">
            <w:pPr>
              <w:pStyle w:val="NormalWeb"/>
              <w:jc w:val="center"/>
              <w:rPr>
                <w:rFonts w:ascii="Aptos" w:hAnsi="Aptos"/>
                <w:b/>
                <w:bCs/>
                <w:color w:val="2B2B2C"/>
              </w:rPr>
            </w:pPr>
            <w:r>
              <w:rPr>
                <w:rFonts w:ascii="Aptos" w:hAnsi="Aptos"/>
                <w:b/>
                <w:bCs/>
                <w:color w:val="2B2B2C"/>
              </w:rPr>
              <w:t>C</w:t>
            </w:r>
            <w:r>
              <w:rPr>
                <w:b/>
                <w:bCs/>
              </w:rPr>
              <w:t>lient 2</w:t>
            </w:r>
            <w:commentRangeEnd w:id="1"/>
            <w:r>
              <w:rPr>
                <w:rStyle w:val="CommentReference"/>
                <w:rFonts w:ascii="Aptos" w:eastAsiaTheme="minorHAnsi" w:hAnsi="Aptos" w:cstheme="minorBidi"/>
                <w:color w:val="2B2B2C"/>
                <w:kern w:val="2"/>
                <w14:ligatures w14:val="standardContextual"/>
              </w:rPr>
              <w:commentReference w:id="1"/>
            </w:r>
          </w:p>
        </w:tc>
      </w:tr>
    </w:tbl>
    <w:p w14:paraId="6A5DEB82" w14:textId="77777777" w:rsidR="00FD1A42" w:rsidRPr="00A15370" w:rsidRDefault="00FD1A42" w:rsidP="00FD1A42">
      <w:pPr>
        <w:pStyle w:val="NormalWeb"/>
        <w:jc w:val="center"/>
        <w:rPr>
          <w:rFonts w:ascii="Aptos" w:hAnsi="Aptos"/>
          <w:color w:val="2B2B2C"/>
        </w:rPr>
      </w:pPr>
      <w:r w:rsidRPr="00A15370">
        <w:rPr>
          <w:rFonts w:ascii="Aptos" w:hAnsi="Aptos"/>
          <w:color w:val="2B2B2C"/>
        </w:rPr>
        <w:t>Designed to support your Rich, Fulfilling Life™</w:t>
      </w:r>
    </w:p>
    <w:p w14:paraId="3020D33D" w14:textId="77777777" w:rsidR="00FD1A42" w:rsidRPr="00A15370" w:rsidRDefault="00FD1A42" w:rsidP="00FD1A42">
      <w:pPr>
        <w:pStyle w:val="Heading1"/>
        <w:rPr>
          <w:rStyle w:val="Strong"/>
          <w:b w:val="0"/>
          <w:bCs w:val="0"/>
        </w:rPr>
      </w:pPr>
    </w:p>
    <w:p w14:paraId="76548C0C" w14:textId="77777777" w:rsidR="00FD1A42" w:rsidRPr="00A15370" w:rsidRDefault="00FD1A42" w:rsidP="00FD1A42"/>
    <w:p w14:paraId="248D8DBD" w14:textId="77777777" w:rsidR="00FD1A42" w:rsidRPr="00A15370" w:rsidRDefault="00FD1A42" w:rsidP="00FD1A42"/>
    <w:p w14:paraId="65835C5B" w14:textId="77777777" w:rsidR="00FD1A42" w:rsidRPr="00A15370" w:rsidRDefault="00FD1A42" w:rsidP="00FD1A42"/>
    <w:p w14:paraId="7B7B00F2" w14:textId="77777777" w:rsidR="00FD1A42" w:rsidRPr="00A15370" w:rsidRDefault="00FD1A42" w:rsidP="00FD1A42"/>
    <w:p w14:paraId="38E047B7" w14:textId="77777777" w:rsidR="00FD1A42" w:rsidRPr="00A15370" w:rsidRDefault="00FD1A42" w:rsidP="00FD1A42"/>
    <w:p w14:paraId="0F2BFE71" w14:textId="77777777" w:rsidR="00FD1A42" w:rsidRPr="00A15370" w:rsidRDefault="00FD1A42" w:rsidP="00FD1A42">
      <w:pPr>
        <w:jc w:val="center"/>
        <w:rPr>
          <w:rFonts w:ascii="Lora" w:hAnsi="Lora" w:cs="Times New Roman (Body CS)"/>
          <w:color w:val="032B58"/>
          <w:spacing w:val="50"/>
          <w:sz w:val="18"/>
          <w:szCs w:val="18"/>
        </w:rPr>
      </w:pPr>
      <w:r w:rsidRPr="00A15370">
        <w:rPr>
          <w:rFonts w:ascii="Lora" w:hAnsi="Lora" w:cs="Times New Roman (Body CS)"/>
          <w:color w:val="032B58"/>
          <w:spacing w:val="50"/>
          <w:sz w:val="18"/>
          <w:szCs w:val="18"/>
        </w:rPr>
        <w:t>RFL WEALTH MANAGEMENT</w:t>
      </w:r>
    </w:p>
    <w:p w14:paraId="25CCE90E" w14:textId="77777777" w:rsidR="00FD1A42" w:rsidRPr="00A15370" w:rsidRDefault="00FD1A42" w:rsidP="00FD1A42">
      <w:pPr>
        <w:jc w:val="center"/>
        <w:rPr>
          <w:rFonts w:ascii="Lora" w:hAnsi="Lora" w:cs="Times New Roman (Body CS)"/>
          <w:color w:val="032B58"/>
          <w:spacing w:val="50"/>
          <w:sz w:val="18"/>
          <w:szCs w:val="18"/>
        </w:rPr>
      </w:pPr>
      <w:commentRangeStart w:id="2"/>
      <w:r w:rsidRPr="00A15370">
        <w:rPr>
          <w:rFonts w:ascii="Lora" w:hAnsi="Lora" w:cs="Times New Roman (Body CS)"/>
          <w:color w:val="032B58"/>
          <w:spacing w:val="50"/>
          <w:sz w:val="18"/>
          <w:szCs w:val="18"/>
        </w:rPr>
        <w:t>MAY 2026</w:t>
      </w:r>
      <w:commentRangeEnd w:id="2"/>
      <w:r w:rsidR="00194125">
        <w:rPr>
          <w:rStyle w:val="CommentReference"/>
        </w:rPr>
        <w:commentReference w:id="2"/>
      </w:r>
    </w:p>
    <w:p w14:paraId="411573CF" w14:textId="77777777" w:rsidR="00FD1A42" w:rsidRPr="00A15370" w:rsidRDefault="00FD1A42" w:rsidP="00FD1A42"/>
    <w:p w14:paraId="7CD74147" w14:textId="77777777" w:rsidR="00FD1A42" w:rsidRPr="00A15370" w:rsidRDefault="00FD1A42" w:rsidP="00FD1A42">
      <w:pPr>
        <w:rPr>
          <w:rStyle w:val="Strong"/>
          <w:b w:val="0"/>
          <w:bCs w:val="0"/>
          <w:color w:val="032C58"/>
        </w:rPr>
      </w:pPr>
    </w:p>
    <w:p w14:paraId="65E01273" w14:textId="77777777" w:rsidR="00FD1A42" w:rsidRPr="00A15370" w:rsidRDefault="00FD1A42" w:rsidP="00FD1A42">
      <w:pPr>
        <w:rPr>
          <w:rStyle w:val="Strong"/>
          <w:b w:val="0"/>
          <w:bCs w:val="0"/>
          <w:color w:val="032C58"/>
        </w:rPr>
      </w:pPr>
    </w:p>
    <w:p w14:paraId="4933AAD9" w14:textId="0D016F3E" w:rsidR="005400C3" w:rsidRDefault="005400C3" w:rsidP="00FD1A42">
      <w:pPr>
        <w:rPr>
          <w:rStyle w:val="Strong"/>
          <w:b w:val="0"/>
          <w:bCs w:val="0"/>
          <w:color w:val="032C58"/>
        </w:rPr>
      </w:pPr>
    </w:p>
    <w:p w14:paraId="0B15592B" w14:textId="77777777" w:rsidR="005400C3" w:rsidRDefault="005400C3">
      <w:pPr>
        <w:spacing w:after="160" w:line="278" w:lineRule="auto"/>
        <w:rPr>
          <w:rStyle w:val="Strong"/>
          <w:b w:val="0"/>
          <w:bCs w:val="0"/>
          <w:color w:val="032C58"/>
        </w:rPr>
      </w:pPr>
      <w:r>
        <w:rPr>
          <w:rStyle w:val="Strong"/>
          <w:b w:val="0"/>
          <w:bCs w:val="0"/>
          <w:color w:val="032C58"/>
        </w:rPr>
        <w:br w:type="page"/>
      </w:r>
      <w:commentRangeStart w:id="3"/>
      <w:commentRangeEnd w:id="3"/>
      <w:r w:rsidR="00194125">
        <w:rPr>
          <w:rStyle w:val="CommentReference"/>
        </w:rPr>
        <w:commentReference w:id="3"/>
      </w:r>
    </w:p>
    <w:p w14:paraId="06693420" w14:textId="77777777" w:rsidR="00FD1A42" w:rsidRPr="00A15370" w:rsidRDefault="00FD1A42" w:rsidP="00FD1A42">
      <w:pPr>
        <w:rPr>
          <w:rStyle w:val="Strong"/>
          <w:b w:val="0"/>
          <w:bCs w:val="0"/>
          <w:color w:val="032C58"/>
        </w:rPr>
      </w:pPr>
    </w:p>
    <w:p w14:paraId="7B0518E9" w14:textId="6030BF9C" w:rsidR="00FD1A42" w:rsidRPr="00A15370" w:rsidRDefault="00FD1A42" w:rsidP="00FD1A42">
      <w:pPr>
        <w:rPr>
          <w:rStyle w:val="Strong"/>
          <w:rFonts w:ascii="Lora" w:hAnsi="Lora" w:cs="Times New Roman (Body CS)"/>
          <w:b w:val="0"/>
          <w:bCs w:val="0"/>
          <w:spacing w:val="30"/>
          <w:sz w:val="32"/>
          <w:szCs w:val="32"/>
        </w:rPr>
      </w:pPr>
      <w:r w:rsidRPr="00A15370">
        <w:rPr>
          <w:rStyle w:val="Strong"/>
          <w:rFonts w:ascii="Lora" w:hAnsi="Lora" w:cs="Times New Roman (Body CS)"/>
          <w:b w:val="0"/>
          <w:bCs w:val="0"/>
          <w:color w:val="032C58"/>
          <w:spacing w:val="30"/>
          <w:sz w:val="32"/>
          <w:szCs w:val="32"/>
        </w:rPr>
        <w:t>A Welcome From Our CEO</w:t>
      </w:r>
    </w:p>
    <w:p w14:paraId="0D57ADC0" w14:textId="3DD5E423" w:rsidR="00FD1A42" w:rsidRPr="00A15370" w:rsidRDefault="00FD1A42" w:rsidP="00FD1A42">
      <w:pPr>
        <w:pStyle w:val="NormalWeb"/>
        <w:rPr>
          <w:color w:val="C7A96C"/>
        </w:rPr>
      </w:pPr>
      <w:r w:rsidRPr="00A15370">
        <w:rPr>
          <w:color w:val="C7A96C"/>
        </w:rPr>
        <w:t>———————————————————————————————————————</w:t>
      </w:r>
    </w:p>
    <w:p w14:paraId="5917BB71" w14:textId="68F12F10" w:rsidR="00FD1A42" w:rsidRPr="00A15370" w:rsidRDefault="00FD1A42" w:rsidP="00FD1A42">
      <w:pPr>
        <w:pStyle w:val="NormalWeb"/>
        <w:rPr>
          <w:rFonts w:ascii="Aptos" w:hAnsi="Aptos"/>
          <w:color w:val="2B2B2C"/>
        </w:rPr>
      </w:pPr>
      <w:r w:rsidRPr="00A15370">
        <w:rPr>
          <w:color w:val="C7A96C"/>
        </w:rPr>
        <w:br/>
      </w:r>
      <w:r w:rsidRPr="00A15370">
        <w:rPr>
          <w:rFonts w:ascii="Aptos" w:hAnsi="Aptos"/>
          <w:color w:val="2B2B2C"/>
        </w:rPr>
        <w:t xml:space="preserve">Dear </w:t>
      </w:r>
      <w:r w:rsidR="00194125">
        <w:rPr>
          <w:rFonts w:ascii="Aptos" w:hAnsi="Aptos"/>
          <w:color w:val="2B2B2C"/>
        </w:rPr>
        <w:t>Client</w:t>
      </w:r>
      <w:r w:rsidR="00CF4ECE">
        <w:rPr>
          <w:rFonts w:ascii="Aptos" w:hAnsi="Aptos"/>
          <w:color w:val="2B2B2C"/>
        </w:rPr>
        <w:t xml:space="preserve">, </w:t>
      </w:r>
      <w:r w:rsidR="00194125">
        <w:rPr>
          <w:rFonts w:ascii="Aptos" w:hAnsi="Aptos"/>
          <w:color w:val="2B2B2C"/>
        </w:rPr>
        <w:t>Client</w:t>
      </w:r>
      <w:r w:rsidRPr="00A15370">
        <w:rPr>
          <w:rFonts w:ascii="Aptos" w:hAnsi="Aptos"/>
          <w:color w:val="2B2B2C"/>
        </w:rPr>
        <w:t xml:space="preserve"> &amp; </w:t>
      </w:r>
      <w:commentRangeStart w:id="4"/>
      <w:r w:rsidRPr="00A15370">
        <w:rPr>
          <w:rFonts w:ascii="Aptos" w:hAnsi="Aptos"/>
          <w:color w:val="2B2B2C"/>
        </w:rPr>
        <w:t>Family</w:t>
      </w:r>
      <w:commentRangeEnd w:id="4"/>
      <w:r w:rsidR="00194125">
        <w:rPr>
          <w:rStyle w:val="CommentReference"/>
          <w:rFonts w:ascii="Aptos" w:eastAsiaTheme="minorHAnsi" w:hAnsi="Aptos" w:cstheme="minorBidi"/>
          <w:color w:val="2B2B2C"/>
          <w:kern w:val="2"/>
          <w14:ligatures w14:val="standardContextual"/>
        </w:rPr>
        <w:commentReference w:id="4"/>
      </w:r>
      <w:r w:rsidRPr="00A15370">
        <w:rPr>
          <w:rFonts w:ascii="Aptos" w:hAnsi="Aptos"/>
          <w:color w:val="2B2B2C"/>
        </w:rPr>
        <w:t>,</w:t>
      </w:r>
    </w:p>
    <w:p w14:paraId="7E7EBF4E" w14:textId="77777777" w:rsidR="00FD1A42" w:rsidRPr="00A15370" w:rsidRDefault="00FD1A42" w:rsidP="00FD1A42">
      <w:pPr>
        <w:pStyle w:val="NormalWeb"/>
        <w:rPr>
          <w:rFonts w:ascii="Aptos" w:hAnsi="Aptos"/>
          <w:color w:val="2B2B2C"/>
        </w:rPr>
      </w:pPr>
      <w:r w:rsidRPr="00A15370">
        <w:rPr>
          <w:rFonts w:ascii="Aptos" w:hAnsi="Aptos"/>
          <w:color w:val="2B2B2C"/>
        </w:rPr>
        <w:t>Welcome to RFL Wealth Management.</w:t>
      </w:r>
    </w:p>
    <w:p w14:paraId="5F7E0AB2" w14:textId="77777777" w:rsidR="00FD1A42" w:rsidRPr="00A15370" w:rsidRDefault="00FD1A42" w:rsidP="00FD1A42">
      <w:pPr>
        <w:pStyle w:val="NormalWeb"/>
        <w:rPr>
          <w:rFonts w:ascii="Aptos" w:hAnsi="Aptos"/>
          <w:color w:val="2B2B2C"/>
        </w:rPr>
      </w:pPr>
      <w:r w:rsidRPr="00A15370">
        <w:rPr>
          <w:rFonts w:ascii="Aptos" w:hAnsi="Aptos"/>
          <w:color w:val="2B2B2C"/>
        </w:rPr>
        <w:t>We are grateful for the opportunity to support you and your family as you work toward building a Rich, Fulfilling Life™.</w:t>
      </w:r>
    </w:p>
    <w:p w14:paraId="016D3625" w14:textId="77777777" w:rsidR="00FD1A42" w:rsidRPr="00A15370" w:rsidRDefault="00FD1A42" w:rsidP="00FD1A42">
      <w:pPr>
        <w:pStyle w:val="NormalWeb"/>
        <w:rPr>
          <w:rFonts w:ascii="Aptos" w:hAnsi="Aptos"/>
          <w:color w:val="2B2B2C"/>
        </w:rPr>
      </w:pPr>
      <w:r w:rsidRPr="00A15370">
        <w:rPr>
          <w:rFonts w:ascii="Aptos" w:hAnsi="Aptos"/>
          <w:color w:val="2B2B2C"/>
        </w:rPr>
        <w:t>This Financial Life Plan™ has been designed to bring structure, clarity, and long-term direction to your financial future. More importantly, it has been built around your goals, priorities, and the life you want to create over time.</w:t>
      </w:r>
    </w:p>
    <w:p w14:paraId="55C2D6FF" w14:textId="77777777" w:rsidR="00FD1A42" w:rsidRPr="00A15370" w:rsidRDefault="00FD1A42" w:rsidP="00FD1A42">
      <w:pPr>
        <w:pStyle w:val="NormalWeb"/>
        <w:rPr>
          <w:rFonts w:ascii="Aptos" w:hAnsi="Aptos"/>
          <w:color w:val="2B2B2C"/>
        </w:rPr>
      </w:pPr>
      <w:r w:rsidRPr="00A15370">
        <w:rPr>
          <w:rFonts w:ascii="Aptos" w:hAnsi="Aptos"/>
          <w:color w:val="2B2B2C"/>
        </w:rPr>
        <w:t>Financial planning is not just about investments or numbers - it is about creating the freedom, flexibility, and confidence to live life intentionally.</w:t>
      </w:r>
    </w:p>
    <w:p w14:paraId="2EBEDF43" w14:textId="77777777" w:rsidR="00FD1A42" w:rsidRPr="00A15370" w:rsidRDefault="00FD1A42" w:rsidP="00FD1A42">
      <w:pPr>
        <w:pStyle w:val="NormalWeb"/>
        <w:rPr>
          <w:rFonts w:ascii="Aptos" w:hAnsi="Aptos"/>
          <w:color w:val="2B2B2C"/>
        </w:rPr>
      </w:pPr>
      <w:r w:rsidRPr="00A15370">
        <w:rPr>
          <w:rFonts w:ascii="Aptos" w:hAnsi="Aptos"/>
          <w:color w:val="2B2B2C"/>
        </w:rPr>
        <w:t>As your life evolves, your plan will evolve alongside it. Our team remains committed to guiding you through each stage of that journey with thoughtful advice, long-term perspective, and proactive planning.</w:t>
      </w:r>
    </w:p>
    <w:p w14:paraId="6B87DE7C" w14:textId="77777777" w:rsidR="00FD1A42" w:rsidRPr="00A15370" w:rsidRDefault="00FD1A42" w:rsidP="00FD1A42">
      <w:pPr>
        <w:pStyle w:val="NormalWeb"/>
        <w:rPr>
          <w:rFonts w:ascii="Aptos" w:hAnsi="Aptos"/>
          <w:color w:val="2B2B2C"/>
        </w:rPr>
      </w:pPr>
      <w:r w:rsidRPr="00A15370">
        <w:rPr>
          <w:rFonts w:ascii="Aptos" w:hAnsi="Aptos"/>
          <w:color w:val="2B2B2C"/>
        </w:rPr>
        <w:t>Thank you again for placing your trust in our team. We look forward to supporting you for many years to come.</w:t>
      </w:r>
    </w:p>
    <w:p w14:paraId="566F3062" w14:textId="77777777" w:rsidR="00FD1A42" w:rsidRPr="00A15370" w:rsidRDefault="00FD1A42" w:rsidP="00FD1A42">
      <w:pPr>
        <w:pStyle w:val="NormalWeb"/>
        <w:rPr>
          <w:rFonts w:ascii="Aptos" w:hAnsi="Aptos"/>
          <w:color w:val="2B2B2C"/>
        </w:rPr>
      </w:pPr>
    </w:p>
    <w:p w14:paraId="02A00AAE" w14:textId="77777777" w:rsidR="00FD1A42" w:rsidRPr="00A15370" w:rsidRDefault="00FD1A42" w:rsidP="00FD1A42">
      <w:pPr>
        <w:pStyle w:val="NormalWeb"/>
        <w:rPr>
          <w:rFonts w:ascii="Aptos" w:hAnsi="Aptos"/>
          <w:color w:val="C7A96C"/>
        </w:rPr>
      </w:pPr>
      <w:r w:rsidRPr="00A15370">
        <w:rPr>
          <w:rFonts w:ascii="Aptos" w:hAnsi="Aptos"/>
          <w:color w:val="C7A96C"/>
        </w:rPr>
        <w:t>—</w:t>
      </w:r>
    </w:p>
    <w:p w14:paraId="50C657FA" w14:textId="77777777" w:rsidR="00FD1A42" w:rsidRPr="00A15370" w:rsidRDefault="00FD1A42" w:rsidP="00FD1A42">
      <w:pPr>
        <w:pStyle w:val="NormalWeb"/>
        <w:rPr>
          <w:rFonts w:ascii="Aptos" w:hAnsi="Aptos"/>
          <w:color w:val="2B2B2C"/>
        </w:rPr>
      </w:pPr>
    </w:p>
    <w:p w14:paraId="6429F673" w14:textId="0C18432A" w:rsidR="00FD1A42" w:rsidRPr="00A15370" w:rsidRDefault="00FD1A42" w:rsidP="00FD1A42">
      <w:pPr>
        <w:pStyle w:val="NormalWeb"/>
        <w:rPr>
          <w:rFonts w:ascii="Aptos" w:hAnsi="Aptos"/>
          <w:color w:val="2B2B2C"/>
        </w:rPr>
      </w:pPr>
      <w:r w:rsidRPr="00A15370">
        <w:rPr>
          <w:rFonts w:ascii="Aptos" w:hAnsi="Aptos"/>
          <w:color w:val="2B2B2C"/>
        </w:rPr>
        <w:t>Saad Nadeem</w:t>
      </w:r>
      <w:r w:rsidRPr="00A15370">
        <w:rPr>
          <w:rFonts w:ascii="Aptos" w:hAnsi="Aptos"/>
          <w:color w:val="2B2B2C"/>
        </w:rPr>
        <w:br/>
      </w:r>
      <w:r w:rsidRPr="00A15370">
        <w:rPr>
          <w:rFonts w:ascii="Aptos" w:hAnsi="Aptos"/>
          <w:color w:val="2B2B2C"/>
        </w:rPr>
        <w:br/>
        <w:t>CEO, RFL Wealth Management</w:t>
      </w:r>
    </w:p>
    <w:p w14:paraId="36C96CB4" w14:textId="77777777" w:rsidR="00DD7CAC" w:rsidRPr="00A15370" w:rsidRDefault="00DD7CAC"/>
    <w:p w14:paraId="7CEA77FC" w14:textId="77777777" w:rsidR="00FD1A42" w:rsidRPr="00A15370" w:rsidRDefault="00FD1A42"/>
    <w:p w14:paraId="7CC3DA64" w14:textId="77777777" w:rsidR="00FD1A42" w:rsidRPr="00A15370" w:rsidRDefault="00FD1A42"/>
    <w:p w14:paraId="4D13241B" w14:textId="77777777" w:rsidR="00FD1A42" w:rsidRPr="00A15370" w:rsidRDefault="00FD1A42"/>
    <w:p w14:paraId="7668F557" w14:textId="77777777" w:rsidR="00FD1A42" w:rsidRPr="00A15370" w:rsidRDefault="00FD1A42"/>
    <w:p w14:paraId="56EAF938" w14:textId="77777777" w:rsidR="00FD1A42" w:rsidRPr="00A15370" w:rsidRDefault="00FD1A42"/>
    <w:p w14:paraId="173270AE" w14:textId="77777777" w:rsidR="00FD1A42" w:rsidRPr="00A15370" w:rsidRDefault="00FD1A42"/>
    <w:p w14:paraId="411E1F3E" w14:textId="5408DC68" w:rsidR="005400C3" w:rsidRDefault="005400C3"/>
    <w:p w14:paraId="72FC6522" w14:textId="77777777" w:rsidR="005400C3" w:rsidRDefault="005400C3">
      <w:pPr>
        <w:spacing w:after="160" w:line="278" w:lineRule="auto"/>
      </w:pPr>
      <w:r>
        <w:br w:type="page"/>
      </w:r>
      <w:commentRangeStart w:id="5"/>
      <w:commentRangeEnd w:id="5"/>
      <w:r w:rsidR="009C69F0">
        <w:rPr>
          <w:rStyle w:val="CommentReference"/>
        </w:rPr>
        <w:commentReference w:id="5"/>
      </w:r>
    </w:p>
    <w:p w14:paraId="4680BE14" w14:textId="77777777" w:rsidR="00FD1A42" w:rsidRPr="00A15370" w:rsidRDefault="00FD1A42"/>
    <w:p w14:paraId="65D9A863" w14:textId="77777777" w:rsidR="00FD1A42" w:rsidRPr="00A15370" w:rsidRDefault="00FD1A42" w:rsidP="00FD1A42">
      <w:pPr>
        <w:rPr>
          <w:rFonts w:ascii="Lora" w:hAnsi="Lora" w:cs="Times New Roman (Body CS)"/>
          <w:color w:val="032C58"/>
          <w:spacing w:val="30"/>
          <w:sz w:val="32"/>
          <w:szCs w:val="32"/>
        </w:rPr>
      </w:pPr>
      <w:r w:rsidRPr="00A15370">
        <w:rPr>
          <w:rStyle w:val="Strong"/>
          <w:rFonts w:ascii="Lora" w:hAnsi="Lora" w:cs="Times New Roman (Body CS)"/>
          <w:b w:val="0"/>
          <w:bCs w:val="0"/>
          <w:color w:val="032C58"/>
          <w:spacing w:val="30"/>
          <w:sz w:val="32"/>
          <w:szCs w:val="32"/>
        </w:rPr>
        <w:t xml:space="preserve">Your RFL </w:t>
      </w:r>
      <w:commentRangeStart w:id="6"/>
      <w:r w:rsidRPr="00A15370">
        <w:rPr>
          <w:rStyle w:val="Strong"/>
          <w:rFonts w:ascii="Lora" w:hAnsi="Lora" w:cs="Times New Roman (Body CS)"/>
          <w:b w:val="0"/>
          <w:bCs w:val="0"/>
          <w:color w:val="032C58"/>
          <w:spacing w:val="30"/>
          <w:sz w:val="32"/>
          <w:szCs w:val="32"/>
        </w:rPr>
        <w:t>Team</w:t>
      </w:r>
      <w:commentRangeEnd w:id="6"/>
      <w:r w:rsidR="009C69F0">
        <w:rPr>
          <w:rStyle w:val="CommentReference"/>
        </w:rPr>
        <w:commentReference w:id="6"/>
      </w:r>
    </w:p>
    <w:p w14:paraId="74203752" w14:textId="77777777" w:rsidR="00FD1A42" w:rsidRPr="00A15370" w:rsidRDefault="00FD1A42" w:rsidP="00FD1A42">
      <w:pPr>
        <w:pStyle w:val="NormalWeb"/>
        <w:rPr>
          <w:color w:val="C7A96C"/>
        </w:rPr>
      </w:pPr>
      <w:r w:rsidRPr="00A15370">
        <w:rPr>
          <w:color w:val="C7A96C"/>
        </w:rPr>
        <w:t>———————————————————————————————————————</w:t>
      </w:r>
    </w:p>
    <w:p w14:paraId="157F5934" w14:textId="77777777" w:rsidR="00FD1A42" w:rsidRPr="00A15370" w:rsidRDefault="00FD1A42" w:rsidP="00FD1A42">
      <w:pPr>
        <w:pStyle w:val="NormalWeb"/>
        <w:rPr>
          <w:rFonts w:ascii="Aptos" w:hAnsi="Aptos"/>
          <w:color w:val="2B2B2C"/>
        </w:rPr>
      </w:pPr>
      <w:r w:rsidRPr="00A15370">
        <w:rPr>
          <w:rFonts w:ascii="Aptos" w:hAnsi="Aptos"/>
          <w:color w:val="2B2B2C"/>
        </w:rPr>
        <w:t>Your Financial Life Plan™ is supported by a dedicated team focused on helping you navigate important financial decisions with clarity and confidence.</w:t>
      </w:r>
    </w:p>
    <w:p w14:paraId="518DDB15" w14:textId="77777777" w:rsidR="00FD1A42" w:rsidRPr="00A15370" w:rsidRDefault="00FD1A42" w:rsidP="00FD1A42">
      <w:pPr>
        <w:pStyle w:val="NormalWeb"/>
        <w:rPr>
          <w:rFonts w:ascii="Aptos" w:hAnsi="Aptos"/>
          <w:color w:val="2B2B2C"/>
        </w:rPr>
      </w:pPr>
      <w:r w:rsidRPr="00A15370">
        <w:rPr>
          <w:rFonts w:ascii="Aptos" w:hAnsi="Aptos"/>
          <w:color w:val="2B2B2C"/>
        </w:rPr>
        <w:t>Whether you have questions during implementation or future planning discussions, our team is here to support you every step of the way.</w:t>
      </w:r>
    </w:p>
    <w:p w14:paraId="639E5D43" w14:textId="77777777" w:rsidR="00FD1A42" w:rsidRPr="00A15370" w:rsidRDefault="00FD1A42" w:rsidP="00FD1A42">
      <w:pPr>
        <w:pStyle w:val="NormalWeb"/>
        <w:rPr>
          <w:color w:val="C7A96C"/>
        </w:rPr>
      </w:pPr>
      <w:r w:rsidRPr="00A15370">
        <w:rPr>
          <w:color w:val="C7A96C"/>
        </w:rPr>
        <w:t>———————————————————————————————————————</w:t>
      </w:r>
    </w:p>
    <w:p w14:paraId="38F338DF" w14:textId="35944252" w:rsidR="00FD1A42" w:rsidRPr="00A15370" w:rsidRDefault="00FD1A42" w:rsidP="00FD1A42">
      <w:commentRangeStart w:id="7"/>
      <w:r w:rsidRPr="00A15370">
        <w:rPr>
          <w:rFonts w:cs="Poppins"/>
          <w:noProof/>
        </w:rPr>
        <w:drawing>
          <wp:inline distT="0" distB="0" distL="0" distR="0" wp14:anchorId="13C12187" wp14:editId="072D40F0">
            <wp:extent cx="5943600" cy="5018058"/>
            <wp:effectExtent l="0" t="0" r="63500" b="0"/>
            <wp:docPr id="98561417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commentRangeEnd w:id="7"/>
      <w:r w:rsidR="00E31ABD" w:rsidRPr="00A15370">
        <w:rPr>
          <w:rStyle w:val="CommentReference"/>
          <w:sz w:val="24"/>
          <w:szCs w:val="24"/>
        </w:rPr>
        <w:commentReference w:id="7"/>
      </w:r>
    </w:p>
    <w:p w14:paraId="70A74A5A" w14:textId="77777777" w:rsidR="00FD1A42" w:rsidRPr="00A15370" w:rsidRDefault="00FD1A42" w:rsidP="00FD1A42"/>
    <w:p w14:paraId="4115D4BE" w14:textId="77777777" w:rsidR="00FD1A42" w:rsidRPr="00A15370" w:rsidRDefault="00FD1A42" w:rsidP="00FD1A42"/>
    <w:p w14:paraId="7BDF522A" w14:textId="77777777" w:rsidR="00FD1A42" w:rsidRPr="00A15370" w:rsidRDefault="00FD1A42" w:rsidP="00FD1A42"/>
    <w:p w14:paraId="1E85DD38" w14:textId="77777777" w:rsidR="00FD1A42" w:rsidRPr="00A15370" w:rsidRDefault="00FD1A42" w:rsidP="00FD1A42"/>
    <w:p w14:paraId="447CE7B1" w14:textId="77777777" w:rsidR="00FD1A42" w:rsidRPr="00A15370" w:rsidRDefault="00FD1A42" w:rsidP="00FD1A42"/>
    <w:sdt>
      <w:sdtPr>
        <w:rPr>
          <w:rFonts w:ascii="Aptos" w:eastAsiaTheme="minorEastAsia" w:hAnsi="Aptos" w:cstheme="minorBidi"/>
          <w:b w:val="0"/>
          <w:bCs w:val="0"/>
          <w:color w:val="000000"/>
          <w:kern w:val="2"/>
          <w:sz w:val="24"/>
          <w:szCs w:val="24"/>
          <w:lang w:val="en-CA"/>
          <w14:ligatures w14:val="standardContextual"/>
        </w:rPr>
        <w:id w:val="-2112356530"/>
        <w:docPartObj>
          <w:docPartGallery w:val="Table of Contents"/>
          <w:docPartUnique/>
        </w:docPartObj>
      </w:sdtPr>
      <w:sdtEndPr>
        <w:rPr>
          <w:noProof/>
          <w:color w:val="2B2B2C"/>
        </w:rPr>
      </w:sdtEndPr>
      <w:sdtContent>
        <w:p w14:paraId="251ECCA8" w14:textId="1CC45B31" w:rsidR="00FD1A42" w:rsidRPr="00A15370" w:rsidRDefault="00FD1A42" w:rsidP="00FD1A42">
          <w:pPr>
            <w:pStyle w:val="TOCHeading"/>
            <w:jc w:val="center"/>
            <w:rPr>
              <w:rFonts w:ascii="Lora" w:hAnsi="Lora"/>
              <w:b w:val="0"/>
              <w:bCs w:val="0"/>
            </w:rPr>
          </w:pPr>
          <w:r w:rsidRPr="00A15370">
            <w:rPr>
              <w:rFonts w:ascii="Lora" w:hAnsi="Lora"/>
              <w:b w:val="0"/>
              <w:bCs w:val="0"/>
            </w:rPr>
            <w:t>Your Financial Life Plan</w:t>
          </w:r>
        </w:p>
        <w:p w14:paraId="61723863" w14:textId="77777777" w:rsidR="00FD1A42" w:rsidRPr="00A15370" w:rsidRDefault="00FD1A42" w:rsidP="00FD1A42">
          <w:pPr>
            <w:rPr>
              <w:lang w:val="en-US"/>
            </w:rPr>
          </w:pPr>
        </w:p>
        <w:p w14:paraId="5760E90D" w14:textId="2B039CE2" w:rsidR="00A15370" w:rsidRPr="00A15370" w:rsidRDefault="00FD1A42">
          <w:pPr>
            <w:pStyle w:val="TOC1"/>
            <w:tabs>
              <w:tab w:val="right" w:pos="9350"/>
            </w:tabs>
            <w:rPr>
              <w:rFonts w:eastAsiaTheme="minorEastAsia" w:cstheme="minorBidi"/>
              <w:b w:val="0"/>
              <w:bCs w:val="0"/>
              <w:i w:val="0"/>
              <w:iCs w:val="0"/>
              <w:noProof/>
              <w:color w:val="auto"/>
            </w:rPr>
          </w:pPr>
          <w:r w:rsidRPr="00A15370">
            <w:rPr>
              <w:rFonts w:ascii="Aptos" w:hAnsi="Aptos"/>
              <w:b w:val="0"/>
              <w:bCs w:val="0"/>
              <w:i w:val="0"/>
              <w:iCs w:val="0"/>
              <w:color w:val="000000"/>
            </w:rPr>
            <w:fldChar w:fldCharType="begin"/>
          </w:r>
          <w:r w:rsidRPr="00A15370">
            <w:rPr>
              <w:rFonts w:ascii="Aptos" w:hAnsi="Aptos"/>
              <w:i w:val="0"/>
              <w:iCs w:val="0"/>
              <w:color w:val="000000"/>
            </w:rPr>
            <w:instrText xml:space="preserve"> TOC \o "1-3" \h \z \u </w:instrText>
          </w:r>
          <w:r w:rsidRPr="00A15370">
            <w:rPr>
              <w:rFonts w:ascii="Aptos" w:hAnsi="Aptos"/>
              <w:b w:val="0"/>
              <w:bCs w:val="0"/>
              <w:i w:val="0"/>
              <w:iCs w:val="0"/>
              <w:color w:val="000000"/>
            </w:rPr>
            <w:fldChar w:fldCharType="separate"/>
          </w:r>
          <w:hyperlink w:anchor="_Toc229009338" w:history="1">
            <w:r w:rsidR="00A15370" w:rsidRPr="00A15370">
              <w:rPr>
                <w:rStyle w:val="Hyperlink"/>
                <w:i w:val="0"/>
                <w:iCs w:val="0"/>
                <w:noProof/>
              </w:rPr>
              <w:t>Profile</w:t>
            </w:r>
            <w:r w:rsidR="00A15370" w:rsidRPr="00A15370">
              <w:rPr>
                <w:i w:val="0"/>
                <w:iCs w:val="0"/>
                <w:noProof/>
                <w:webHidden/>
              </w:rPr>
              <w:tab/>
            </w:r>
            <w:r w:rsidR="00A15370" w:rsidRPr="00A15370">
              <w:rPr>
                <w:i w:val="0"/>
                <w:iCs w:val="0"/>
                <w:noProof/>
                <w:webHidden/>
              </w:rPr>
              <w:fldChar w:fldCharType="begin"/>
            </w:r>
            <w:r w:rsidR="00A15370" w:rsidRPr="00A15370">
              <w:rPr>
                <w:i w:val="0"/>
                <w:iCs w:val="0"/>
                <w:noProof/>
                <w:webHidden/>
              </w:rPr>
              <w:instrText xml:space="preserve"> PAGEREF _Toc229009338 \h </w:instrText>
            </w:r>
            <w:r w:rsidR="00A15370" w:rsidRPr="00A15370">
              <w:rPr>
                <w:i w:val="0"/>
                <w:iCs w:val="0"/>
                <w:noProof/>
                <w:webHidden/>
              </w:rPr>
            </w:r>
            <w:r w:rsidR="00A15370" w:rsidRPr="00A15370">
              <w:rPr>
                <w:i w:val="0"/>
                <w:iCs w:val="0"/>
                <w:noProof/>
                <w:webHidden/>
              </w:rPr>
              <w:fldChar w:fldCharType="separate"/>
            </w:r>
            <w:r w:rsidR="005400C3">
              <w:rPr>
                <w:i w:val="0"/>
                <w:iCs w:val="0"/>
                <w:noProof/>
                <w:webHidden/>
              </w:rPr>
              <w:t>6</w:t>
            </w:r>
            <w:r w:rsidR="00A15370" w:rsidRPr="00A15370">
              <w:rPr>
                <w:i w:val="0"/>
                <w:iCs w:val="0"/>
                <w:noProof/>
                <w:webHidden/>
              </w:rPr>
              <w:fldChar w:fldCharType="end"/>
            </w:r>
          </w:hyperlink>
        </w:p>
        <w:p w14:paraId="3BD976A8" w14:textId="7CD68FBC" w:rsidR="00A15370" w:rsidRPr="00A15370" w:rsidRDefault="00A15370">
          <w:pPr>
            <w:pStyle w:val="TOC1"/>
            <w:tabs>
              <w:tab w:val="right" w:pos="9350"/>
            </w:tabs>
            <w:rPr>
              <w:rFonts w:eastAsiaTheme="minorEastAsia" w:cstheme="minorBidi"/>
              <w:b w:val="0"/>
              <w:bCs w:val="0"/>
              <w:i w:val="0"/>
              <w:iCs w:val="0"/>
              <w:noProof/>
              <w:color w:val="auto"/>
            </w:rPr>
          </w:pPr>
          <w:hyperlink w:anchor="_Toc229009339" w:history="1">
            <w:r w:rsidRPr="00A15370">
              <w:rPr>
                <w:rStyle w:val="Hyperlink"/>
                <w:i w:val="0"/>
                <w:iCs w:val="0"/>
                <w:noProof/>
              </w:rPr>
              <w:t>Income Strategy</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_Toc229009339 \h </w:instrText>
            </w:r>
            <w:r w:rsidRPr="00A15370">
              <w:rPr>
                <w:i w:val="0"/>
                <w:iCs w:val="0"/>
                <w:noProof/>
                <w:webHidden/>
              </w:rPr>
            </w:r>
            <w:r w:rsidRPr="00A15370">
              <w:rPr>
                <w:i w:val="0"/>
                <w:iCs w:val="0"/>
                <w:noProof/>
                <w:webHidden/>
              </w:rPr>
              <w:fldChar w:fldCharType="separate"/>
            </w:r>
            <w:r w:rsidR="005400C3">
              <w:rPr>
                <w:i w:val="0"/>
                <w:iCs w:val="0"/>
                <w:noProof/>
                <w:webHidden/>
              </w:rPr>
              <w:t>7</w:t>
            </w:r>
            <w:r w:rsidRPr="00A15370">
              <w:rPr>
                <w:i w:val="0"/>
                <w:iCs w:val="0"/>
                <w:noProof/>
                <w:webHidden/>
              </w:rPr>
              <w:fldChar w:fldCharType="end"/>
            </w:r>
          </w:hyperlink>
        </w:p>
        <w:p w14:paraId="20A9EA31" w14:textId="31029621"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0" w:history="1">
            <w:r w:rsidRPr="00A15370">
              <w:rPr>
                <w:rStyle w:val="Hyperlink"/>
                <w:noProof/>
              </w:rPr>
              <w:t>Recommended Structure</w:t>
            </w:r>
            <w:r w:rsidRPr="00A15370">
              <w:rPr>
                <w:noProof/>
                <w:webHidden/>
              </w:rPr>
              <w:tab/>
            </w:r>
            <w:r w:rsidRPr="00A15370">
              <w:rPr>
                <w:noProof/>
                <w:webHidden/>
              </w:rPr>
              <w:fldChar w:fldCharType="begin"/>
            </w:r>
            <w:r w:rsidRPr="00A15370">
              <w:rPr>
                <w:noProof/>
                <w:webHidden/>
              </w:rPr>
              <w:instrText xml:space="preserve"> PAGEREF _Toc229009340 \h </w:instrText>
            </w:r>
            <w:r w:rsidRPr="00A15370">
              <w:rPr>
                <w:noProof/>
                <w:webHidden/>
              </w:rPr>
            </w:r>
            <w:r w:rsidRPr="00A15370">
              <w:rPr>
                <w:noProof/>
                <w:webHidden/>
              </w:rPr>
              <w:fldChar w:fldCharType="separate"/>
            </w:r>
            <w:r w:rsidR="005400C3">
              <w:rPr>
                <w:noProof/>
                <w:webHidden/>
              </w:rPr>
              <w:t>7</w:t>
            </w:r>
            <w:r w:rsidRPr="00A15370">
              <w:rPr>
                <w:noProof/>
                <w:webHidden/>
              </w:rPr>
              <w:fldChar w:fldCharType="end"/>
            </w:r>
          </w:hyperlink>
        </w:p>
        <w:p w14:paraId="318A2781" w14:textId="61B38563"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1" w:history="1">
            <w:r w:rsidRPr="00A15370">
              <w:rPr>
                <w:rStyle w:val="Hyperlink"/>
                <w:noProof/>
              </w:rPr>
              <w:t>Your Priorities &amp; Progress</w:t>
            </w:r>
            <w:r w:rsidRPr="00A15370">
              <w:rPr>
                <w:noProof/>
                <w:webHidden/>
              </w:rPr>
              <w:tab/>
            </w:r>
            <w:r w:rsidRPr="00A15370">
              <w:rPr>
                <w:noProof/>
                <w:webHidden/>
              </w:rPr>
              <w:fldChar w:fldCharType="begin"/>
            </w:r>
            <w:r w:rsidRPr="00A15370">
              <w:rPr>
                <w:noProof/>
                <w:webHidden/>
              </w:rPr>
              <w:instrText xml:space="preserve"> PAGEREF _Toc229009341 \h </w:instrText>
            </w:r>
            <w:r w:rsidRPr="00A15370">
              <w:rPr>
                <w:noProof/>
                <w:webHidden/>
              </w:rPr>
            </w:r>
            <w:r w:rsidRPr="00A15370">
              <w:rPr>
                <w:noProof/>
                <w:webHidden/>
              </w:rPr>
              <w:fldChar w:fldCharType="separate"/>
            </w:r>
            <w:r w:rsidR="005400C3">
              <w:rPr>
                <w:noProof/>
                <w:webHidden/>
              </w:rPr>
              <w:t>7</w:t>
            </w:r>
            <w:r w:rsidRPr="00A15370">
              <w:rPr>
                <w:noProof/>
                <w:webHidden/>
              </w:rPr>
              <w:fldChar w:fldCharType="end"/>
            </w:r>
          </w:hyperlink>
        </w:p>
        <w:p w14:paraId="1C1A4134" w14:textId="0A9ACD89" w:rsidR="00A15370" w:rsidRPr="00A15370" w:rsidRDefault="00A15370">
          <w:pPr>
            <w:pStyle w:val="TOC1"/>
            <w:tabs>
              <w:tab w:val="right" w:pos="9350"/>
            </w:tabs>
            <w:rPr>
              <w:rFonts w:eastAsiaTheme="minorEastAsia" w:cstheme="minorBidi"/>
              <w:b w:val="0"/>
              <w:bCs w:val="0"/>
              <w:i w:val="0"/>
              <w:iCs w:val="0"/>
              <w:noProof/>
              <w:color w:val="auto"/>
            </w:rPr>
          </w:pPr>
          <w:hyperlink w:anchor="_Toc229009342" w:history="1">
            <w:r w:rsidRPr="00A15370">
              <w:rPr>
                <w:rStyle w:val="Hyperlink"/>
                <w:i w:val="0"/>
                <w:iCs w:val="0"/>
                <w:noProof/>
              </w:rPr>
              <w:t>Monthly Contributions &amp; Allocation</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_Toc229009342 \h </w:instrText>
            </w:r>
            <w:r w:rsidRPr="00A15370">
              <w:rPr>
                <w:i w:val="0"/>
                <w:iCs w:val="0"/>
                <w:noProof/>
                <w:webHidden/>
              </w:rPr>
            </w:r>
            <w:r w:rsidRPr="00A15370">
              <w:rPr>
                <w:i w:val="0"/>
                <w:iCs w:val="0"/>
                <w:noProof/>
                <w:webHidden/>
              </w:rPr>
              <w:fldChar w:fldCharType="separate"/>
            </w:r>
            <w:r w:rsidR="005400C3">
              <w:rPr>
                <w:i w:val="0"/>
                <w:iCs w:val="0"/>
                <w:noProof/>
                <w:webHidden/>
              </w:rPr>
              <w:t>9</w:t>
            </w:r>
            <w:r w:rsidRPr="00A15370">
              <w:rPr>
                <w:i w:val="0"/>
                <w:iCs w:val="0"/>
                <w:noProof/>
                <w:webHidden/>
              </w:rPr>
              <w:fldChar w:fldCharType="end"/>
            </w:r>
          </w:hyperlink>
        </w:p>
        <w:p w14:paraId="36442A5A" w14:textId="77C86449"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3" w:history="1">
            <w:r w:rsidRPr="00A15370">
              <w:rPr>
                <w:rStyle w:val="Hyperlink"/>
                <w:noProof/>
              </w:rPr>
              <w:t>Monthly Contribution</w:t>
            </w:r>
            <w:r w:rsidRPr="00A15370">
              <w:rPr>
                <w:noProof/>
                <w:webHidden/>
              </w:rPr>
              <w:tab/>
            </w:r>
            <w:r w:rsidRPr="00A15370">
              <w:rPr>
                <w:noProof/>
                <w:webHidden/>
              </w:rPr>
              <w:fldChar w:fldCharType="begin"/>
            </w:r>
            <w:r w:rsidRPr="00A15370">
              <w:rPr>
                <w:noProof/>
                <w:webHidden/>
              </w:rPr>
              <w:instrText xml:space="preserve"> PAGEREF _Toc229009343 \h </w:instrText>
            </w:r>
            <w:r w:rsidRPr="00A15370">
              <w:rPr>
                <w:noProof/>
                <w:webHidden/>
              </w:rPr>
            </w:r>
            <w:r w:rsidRPr="00A15370">
              <w:rPr>
                <w:noProof/>
                <w:webHidden/>
              </w:rPr>
              <w:fldChar w:fldCharType="separate"/>
            </w:r>
            <w:r w:rsidR="005400C3">
              <w:rPr>
                <w:noProof/>
                <w:webHidden/>
              </w:rPr>
              <w:t>9</w:t>
            </w:r>
            <w:r w:rsidRPr="00A15370">
              <w:rPr>
                <w:noProof/>
                <w:webHidden/>
              </w:rPr>
              <w:fldChar w:fldCharType="end"/>
            </w:r>
          </w:hyperlink>
        </w:p>
        <w:p w14:paraId="70199CF4" w14:textId="17E7DE83"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4" w:history="1">
            <w:r w:rsidRPr="00A15370">
              <w:rPr>
                <w:rStyle w:val="Hyperlink"/>
                <w:noProof/>
              </w:rPr>
              <w:t>How Your Capital Is Allocated</w:t>
            </w:r>
            <w:r w:rsidRPr="00A15370">
              <w:rPr>
                <w:noProof/>
                <w:webHidden/>
              </w:rPr>
              <w:tab/>
            </w:r>
            <w:r w:rsidRPr="00A15370">
              <w:rPr>
                <w:noProof/>
                <w:webHidden/>
              </w:rPr>
              <w:fldChar w:fldCharType="begin"/>
            </w:r>
            <w:r w:rsidRPr="00A15370">
              <w:rPr>
                <w:noProof/>
                <w:webHidden/>
              </w:rPr>
              <w:instrText xml:space="preserve"> PAGEREF _Toc229009344 \h </w:instrText>
            </w:r>
            <w:r w:rsidRPr="00A15370">
              <w:rPr>
                <w:noProof/>
                <w:webHidden/>
              </w:rPr>
            </w:r>
            <w:r w:rsidRPr="00A15370">
              <w:rPr>
                <w:noProof/>
                <w:webHidden/>
              </w:rPr>
              <w:fldChar w:fldCharType="separate"/>
            </w:r>
            <w:r w:rsidR="005400C3">
              <w:rPr>
                <w:noProof/>
                <w:webHidden/>
              </w:rPr>
              <w:t>9</w:t>
            </w:r>
            <w:r w:rsidRPr="00A15370">
              <w:rPr>
                <w:noProof/>
                <w:webHidden/>
              </w:rPr>
              <w:fldChar w:fldCharType="end"/>
            </w:r>
          </w:hyperlink>
        </w:p>
        <w:p w14:paraId="21A729D0" w14:textId="5A9013A1" w:rsidR="00A15370" w:rsidRPr="00A15370" w:rsidRDefault="00A15370">
          <w:pPr>
            <w:pStyle w:val="TOC1"/>
            <w:tabs>
              <w:tab w:val="right" w:pos="9350"/>
            </w:tabs>
            <w:rPr>
              <w:rFonts w:eastAsiaTheme="minorEastAsia" w:cstheme="minorBidi"/>
              <w:b w:val="0"/>
              <w:bCs w:val="0"/>
              <w:i w:val="0"/>
              <w:iCs w:val="0"/>
              <w:noProof/>
              <w:color w:val="auto"/>
            </w:rPr>
          </w:pPr>
          <w:hyperlink w:anchor="_Toc229009345" w:history="1">
            <w:r w:rsidRPr="00A15370">
              <w:rPr>
                <w:rStyle w:val="Hyperlink"/>
                <w:i w:val="0"/>
                <w:iCs w:val="0"/>
                <w:noProof/>
              </w:rPr>
              <w:t>Your Retirement Buckets</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_Toc229009345 \h </w:instrText>
            </w:r>
            <w:r w:rsidRPr="00A15370">
              <w:rPr>
                <w:i w:val="0"/>
                <w:iCs w:val="0"/>
                <w:noProof/>
                <w:webHidden/>
              </w:rPr>
            </w:r>
            <w:r w:rsidRPr="00A15370">
              <w:rPr>
                <w:i w:val="0"/>
                <w:iCs w:val="0"/>
                <w:noProof/>
                <w:webHidden/>
              </w:rPr>
              <w:fldChar w:fldCharType="separate"/>
            </w:r>
            <w:r w:rsidR="005400C3">
              <w:rPr>
                <w:i w:val="0"/>
                <w:iCs w:val="0"/>
                <w:noProof/>
                <w:webHidden/>
              </w:rPr>
              <w:t>11</w:t>
            </w:r>
            <w:r w:rsidRPr="00A15370">
              <w:rPr>
                <w:i w:val="0"/>
                <w:iCs w:val="0"/>
                <w:noProof/>
                <w:webHidden/>
              </w:rPr>
              <w:fldChar w:fldCharType="end"/>
            </w:r>
          </w:hyperlink>
        </w:p>
        <w:p w14:paraId="24FBDD11" w14:textId="1B068279"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6" w:history="1">
            <w:r w:rsidRPr="00A15370">
              <w:rPr>
                <w:rStyle w:val="Hyperlink"/>
                <w:noProof/>
              </w:rPr>
              <w:t>Your Total Retirement Income</w:t>
            </w:r>
            <w:r w:rsidRPr="00A15370">
              <w:rPr>
                <w:noProof/>
                <w:webHidden/>
              </w:rPr>
              <w:tab/>
            </w:r>
            <w:r w:rsidRPr="00A15370">
              <w:rPr>
                <w:noProof/>
                <w:webHidden/>
              </w:rPr>
              <w:fldChar w:fldCharType="begin"/>
            </w:r>
            <w:r w:rsidRPr="00A15370">
              <w:rPr>
                <w:noProof/>
                <w:webHidden/>
              </w:rPr>
              <w:instrText xml:space="preserve"> PAGEREF _Toc229009346 \h </w:instrText>
            </w:r>
            <w:r w:rsidRPr="00A15370">
              <w:rPr>
                <w:noProof/>
                <w:webHidden/>
              </w:rPr>
            </w:r>
            <w:r w:rsidRPr="00A15370">
              <w:rPr>
                <w:noProof/>
                <w:webHidden/>
              </w:rPr>
              <w:fldChar w:fldCharType="separate"/>
            </w:r>
            <w:r w:rsidR="005400C3">
              <w:rPr>
                <w:noProof/>
                <w:webHidden/>
              </w:rPr>
              <w:t>11</w:t>
            </w:r>
            <w:r w:rsidRPr="00A15370">
              <w:rPr>
                <w:noProof/>
                <w:webHidden/>
              </w:rPr>
              <w:fldChar w:fldCharType="end"/>
            </w:r>
          </w:hyperlink>
        </w:p>
        <w:p w14:paraId="6D5C9A1B" w14:textId="113AD681"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7" w:history="1">
            <w:r w:rsidRPr="00A15370">
              <w:rPr>
                <w:rStyle w:val="Hyperlink"/>
                <w:noProof/>
              </w:rPr>
              <w:t>How Your Retirement Buckets Work</w:t>
            </w:r>
            <w:r w:rsidRPr="00A15370">
              <w:rPr>
                <w:noProof/>
                <w:webHidden/>
              </w:rPr>
              <w:tab/>
            </w:r>
            <w:r w:rsidRPr="00A15370">
              <w:rPr>
                <w:noProof/>
                <w:webHidden/>
              </w:rPr>
              <w:fldChar w:fldCharType="begin"/>
            </w:r>
            <w:r w:rsidRPr="00A15370">
              <w:rPr>
                <w:noProof/>
                <w:webHidden/>
              </w:rPr>
              <w:instrText xml:space="preserve"> PAGEREF _Toc229009347 \h </w:instrText>
            </w:r>
            <w:r w:rsidRPr="00A15370">
              <w:rPr>
                <w:noProof/>
                <w:webHidden/>
              </w:rPr>
            </w:r>
            <w:r w:rsidRPr="00A15370">
              <w:rPr>
                <w:noProof/>
                <w:webHidden/>
              </w:rPr>
              <w:fldChar w:fldCharType="separate"/>
            </w:r>
            <w:r w:rsidR="005400C3">
              <w:rPr>
                <w:noProof/>
                <w:webHidden/>
              </w:rPr>
              <w:t>11</w:t>
            </w:r>
            <w:r w:rsidRPr="00A15370">
              <w:rPr>
                <w:noProof/>
                <w:webHidden/>
              </w:rPr>
              <w:fldChar w:fldCharType="end"/>
            </w:r>
          </w:hyperlink>
        </w:p>
        <w:p w14:paraId="14910236" w14:textId="566ABCCE"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48" w:history="1">
            <w:r w:rsidRPr="00A15370">
              <w:rPr>
                <w:rStyle w:val="Hyperlink"/>
                <w:noProof/>
              </w:rPr>
              <w:t>Your Government Bucket</w:t>
            </w:r>
            <w:r w:rsidRPr="00A15370">
              <w:rPr>
                <w:noProof/>
                <w:webHidden/>
              </w:rPr>
              <w:tab/>
            </w:r>
            <w:r w:rsidRPr="00A15370">
              <w:rPr>
                <w:noProof/>
                <w:webHidden/>
              </w:rPr>
              <w:fldChar w:fldCharType="begin"/>
            </w:r>
            <w:r w:rsidRPr="00A15370">
              <w:rPr>
                <w:noProof/>
                <w:webHidden/>
              </w:rPr>
              <w:instrText xml:space="preserve"> PAGEREF _Toc229009348 \h </w:instrText>
            </w:r>
            <w:r w:rsidRPr="00A15370">
              <w:rPr>
                <w:noProof/>
                <w:webHidden/>
              </w:rPr>
            </w:r>
            <w:r w:rsidRPr="00A15370">
              <w:rPr>
                <w:noProof/>
                <w:webHidden/>
              </w:rPr>
              <w:fldChar w:fldCharType="separate"/>
            </w:r>
            <w:r w:rsidR="005400C3">
              <w:rPr>
                <w:noProof/>
                <w:webHidden/>
              </w:rPr>
              <w:t>12</w:t>
            </w:r>
            <w:r w:rsidRPr="00A15370">
              <w:rPr>
                <w:noProof/>
                <w:webHidden/>
              </w:rPr>
              <w:fldChar w:fldCharType="end"/>
            </w:r>
          </w:hyperlink>
        </w:p>
        <w:p w14:paraId="1A0E8399" w14:textId="6325C4AE" w:rsidR="00A15370" w:rsidRPr="00A15370" w:rsidRDefault="00A15370">
          <w:pPr>
            <w:pStyle w:val="TOC3"/>
            <w:tabs>
              <w:tab w:val="right" w:pos="9350"/>
            </w:tabs>
            <w:rPr>
              <w:rFonts w:eastAsiaTheme="minorEastAsia" w:cstheme="minorBidi"/>
              <w:noProof/>
              <w:color w:val="auto"/>
              <w:sz w:val="24"/>
              <w:szCs w:val="24"/>
            </w:rPr>
          </w:pPr>
          <w:hyperlink w:anchor="_Toc229009349" w:history="1">
            <w:r w:rsidRPr="00A15370">
              <w:rPr>
                <w:rStyle w:val="Hyperlink"/>
                <w:b/>
                <w:bCs/>
                <w:noProof/>
              </w:rPr>
              <w:t>Your Expected Income</w:t>
            </w:r>
            <w:r w:rsidRPr="00A15370">
              <w:rPr>
                <w:noProof/>
                <w:webHidden/>
              </w:rPr>
              <w:tab/>
            </w:r>
            <w:r w:rsidRPr="00A15370">
              <w:rPr>
                <w:noProof/>
                <w:webHidden/>
              </w:rPr>
              <w:fldChar w:fldCharType="begin"/>
            </w:r>
            <w:r w:rsidRPr="00A15370">
              <w:rPr>
                <w:noProof/>
                <w:webHidden/>
              </w:rPr>
              <w:instrText xml:space="preserve"> PAGEREF _Toc229009349 \h </w:instrText>
            </w:r>
            <w:r w:rsidRPr="00A15370">
              <w:rPr>
                <w:noProof/>
                <w:webHidden/>
              </w:rPr>
            </w:r>
            <w:r w:rsidRPr="00A15370">
              <w:rPr>
                <w:noProof/>
                <w:webHidden/>
              </w:rPr>
              <w:fldChar w:fldCharType="separate"/>
            </w:r>
            <w:r w:rsidR="005400C3">
              <w:rPr>
                <w:noProof/>
                <w:webHidden/>
              </w:rPr>
              <w:t>12</w:t>
            </w:r>
            <w:r w:rsidRPr="00A15370">
              <w:rPr>
                <w:noProof/>
                <w:webHidden/>
              </w:rPr>
              <w:fldChar w:fldCharType="end"/>
            </w:r>
          </w:hyperlink>
        </w:p>
        <w:p w14:paraId="39DB3DFA" w14:textId="389300AD"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50" w:history="1">
            <w:r w:rsidRPr="00A15370">
              <w:rPr>
                <w:rStyle w:val="Hyperlink"/>
                <w:noProof/>
              </w:rPr>
              <w:t>Your Pension Bucket (Personal Pension Plan)</w:t>
            </w:r>
            <w:r w:rsidRPr="00A15370">
              <w:rPr>
                <w:noProof/>
                <w:webHidden/>
              </w:rPr>
              <w:tab/>
            </w:r>
            <w:r w:rsidRPr="00A15370">
              <w:rPr>
                <w:noProof/>
                <w:webHidden/>
              </w:rPr>
              <w:fldChar w:fldCharType="begin"/>
            </w:r>
            <w:r w:rsidRPr="00A15370">
              <w:rPr>
                <w:noProof/>
                <w:webHidden/>
              </w:rPr>
              <w:instrText xml:space="preserve"> PAGEREF _Toc229009350 \h </w:instrText>
            </w:r>
            <w:r w:rsidRPr="00A15370">
              <w:rPr>
                <w:noProof/>
                <w:webHidden/>
              </w:rPr>
            </w:r>
            <w:r w:rsidRPr="00A15370">
              <w:rPr>
                <w:noProof/>
                <w:webHidden/>
              </w:rPr>
              <w:fldChar w:fldCharType="separate"/>
            </w:r>
            <w:r w:rsidR="005400C3">
              <w:rPr>
                <w:noProof/>
                <w:webHidden/>
              </w:rPr>
              <w:t>13</w:t>
            </w:r>
            <w:r w:rsidRPr="00A15370">
              <w:rPr>
                <w:noProof/>
                <w:webHidden/>
              </w:rPr>
              <w:fldChar w:fldCharType="end"/>
            </w:r>
          </w:hyperlink>
        </w:p>
        <w:p w14:paraId="2AE57EE8" w14:textId="2AF54C28" w:rsidR="00A15370" w:rsidRPr="00A15370" w:rsidRDefault="00A15370">
          <w:pPr>
            <w:pStyle w:val="TOC3"/>
            <w:tabs>
              <w:tab w:val="right" w:pos="9350"/>
            </w:tabs>
            <w:rPr>
              <w:rFonts w:eastAsiaTheme="minorEastAsia" w:cstheme="minorBidi"/>
              <w:noProof/>
              <w:color w:val="auto"/>
              <w:sz w:val="24"/>
              <w:szCs w:val="24"/>
            </w:rPr>
          </w:pPr>
          <w:hyperlink w:anchor="_Toc229009351" w:history="1">
            <w:r w:rsidRPr="00A15370">
              <w:rPr>
                <w:rStyle w:val="Hyperlink"/>
                <w:b/>
                <w:bCs/>
                <w:noProof/>
              </w:rPr>
              <w:t>Your Contributions &amp; Expected Income</w:t>
            </w:r>
            <w:r w:rsidRPr="00A15370">
              <w:rPr>
                <w:noProof/>
                <w:webHidden/>
              </w:rPr>
              <w:tab/>
            </w:r>
            <w:r w:rsidRPr="00A15370">
              <w:rPr>
                <w:noProof/>
                <w:webHidden/>
              </w:rPr>
              <w:fldChar w:fldCharType="begin"/>
            </w:r>
            <w:r w:rsidRPr="00A15370">
              <w:rPr>
                <w:noProof/>
                <w:webHidden/>
              </w:rPr>
              <w:instrText xml:space="preserve"> PAGEREF _Toc229009351 \h </w:instrText>
            </w:r>
            <w:r w:rsidRPr="00A15370">
              <w:rPr>
                <w:noProof/>
                <w:webHidden/>
              </w:rPr>
            </w:r>
            <w:r w:rsidRPr="00A15370">
              <w:rPr>
                <w:noProof/>
                <w:webHidden/>
              </w:rPr>
              <w:fldChar w:fldCharType="separate"/>
            </w:r>
            <w:r w:rsidR="005400C3">
              <w:rPr>
                <w:noProof/>
                <w:webHidden/>
              </w:rPr>
              <w:t>13</w:t>
            </w:r>
            <w:r w:rsidRPr="00A15370">
              <w:rPr>
                <w:noProof/>
                <w:webHidden/>
              </w:rPr>
              <w:fldChar w:fldCharType="end"/>
            </w:r>
          </w:hyperlink>
        </w:p>
        <w:p w14:paraId="41425104" w14:textId="4154193D"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52" w:history="1">
            <w:r w:rsidRPr="00A15370">
              <w:rPr>
                <w:rStyle w:val="Hyperlink"/>
                <w:noProof/>
              </w:rPr>
              <w:t>Your Corporate Bucket (Liquid)</w:t>
            </w:r>
            <w:r w:rsidRPr="00A15370">
              <w:rPr>
                <w:noProof/>
                <w:webHidden/>
              </w:rPr>
              <w:tab/>
            </w:r>
            <w:r w:rsidRPr="00A15370">
              <w:rPr>
                <w:noProof/>
                <w:webHidden/>
              </w:rPr>
              <w:fldChar w:fldCharType="begin"/>
            </w:r>
            <w:r w:rsidRPr="00A15370">
              <w:rPr>
                <w:noProof/>
                <w:webHidden/>
              </w:rPr>
              <w:instrText xml:space="preserve"> PAGEREF _Toc229009352 \h </w:instrText>
            </w:r>
            <w:r w:rsidRPr="00A15370">
              <w:rPr>
                <w:noProof/>
                <w:webHidden/>
              </w:rPr>
            </w:r>
            <w:r w:rsidRPr="00A15370">
              <w:rPr>
                <w:noProof/>
                <w:webHidden/>
              </w:rPr>
              <w:fldChar w:fldCharType="separate"/>
            </w:r>
            <w:r w:rsidR="005400C3">
              <w:rPr>
                <w:noProof/>
                <w:webHidden/>
              </w:rPr>
              <w:t>15</w:t>
            </w:r>
            <w:r w:rsidRPr="00A15370">
              <w:rPr>
                <w:noProof/>
                <w:webHidden/>
              </w:rPr>
              <w:fldChar w:fldCharType="end"/>
            </w:r>
          </w:hyperlink>
        </w:p>
        <w:p w14:paraId="282ACBEA" w14:textId="40B31C38" w:rsidR="00A15370" w:rsidRPr="00A15370" w:rsidRDefault="00A15370">
          <w:pPr>
            <w:pStyle w:val="TOC3"/>
            <w:tabs>
              <w:tab w:val="right" w:pos="9350"/>
            </w:tabs>
            <w:rPr>
              <w:rFonts w:eastAsiaTheme="minorEastAsia" w:cstheme="minorBidi"/>
              <w:noProof/>
              <w:color w:val="auto"/>
              <w:sz w:val="24"/>
              <w:szCs w:val="24"/>
            </w:rPr>
          </w:pPr>
          <w:hyperlink w:anchor="_Toc229009353" w:history="1">
            <w:r w:rsidRPr="00A15370">
              <w:rPr>
                <w:rStyle w:val="Hyperlink"/>
                <w:b/>
                <w:bCs/>
                <w:noProof/>
              </w:rPr>
              <w:t>Your Contributions &amp; Monthly Income</w:t>
            </w:r>
            <w:r w:rsidRPr="00A15370">
              <w:rPr>
                <w:noProof/>
                <w:webHidden/>
              </w:rPr>
              <w:tab/>
            </w:r>
            <w:r w:rsidRPr="00A15370">
              <w:rPr>
                <w:noProof/>
                <w:webHidden/>
              </w:rPr>
              <w:fldChar w:fldCharType="begin"/>
            </w:r>
            <w:r w:rsidRPr="00A15370">
              <w:rPr>
                <w:noProof/>
                <w:webHidden/>
              </w:rPr>
              <w:instrText xml:space="preserve"> PAGEREF _Toc229009353 \h </w:instrText>
            </w:r>
            <w:r w:rsidRPr="00A15370">
              <w:rPr>
                <w:noProof/>
                <w:webHidden/>
              </w:rPr>
            </w:r>
            <w:r w:rsidRPr="00A15370">
              <w:rPr>
                <w:noProof/>
                <w:webHidden/>
              </w:rPr>
              <w:fldChar w:fldCharType="separate"/>
            </w:r>
            <w:r w:rsidR="005400C3">
              <w:rPr>
                <w:noProof/>
                <w:webHidden/>
              </w:rPr>
              <w:t>15</w:t>
            </w:r>
            <w:r w:rsidRPr="00A15370">
              <w:rPr>
                <w:noProof/>
                <w:webHidden/>
              </w:rPr>
              <w:fldChar w:fldCharType="end"/>
            </w:r>
          </w:hyperlink>
        </w:p>
        <w:p w14:paraId="0CDD9219" w14:textId="07578736" w:rsidR="00A15370" w:rsidRPr="00A15370" w:rsidRDefault="00A15370">
          <w:pPr>
            <w:pStyle w:val="TOC3"/>
            <w:tabs>
              <w:tab w:val="right" w:pos="9350"/>
            </w:tabs>
            <w:rPr>
              <w:rFonts w:eastAsiaTheme="minorEastAsia" w:cstheme="minorBidi"/>
              <w:noProof/>
              <w:color w:val="auto"/>
              <w:sz w:val="24"/>
              <w:szCs w:val="24"/>
            </w:rPr>
          </w:pPr>
          <w:hyperlink w:anchor="_Toc229009354" w:history="1">
            <w:r w:rsidRPr="00A15370">
              <w:rPr>
                <w:rStyle w:val="Hyperlink"/>
                <w:b/>
                <w:bCs/>
                <w:noProof/>
              </w:rPr>
              <w:t>How This Bucket Is Used</w:t>
            </w:r>
            <w:r w:rsidRPr="00A15370">
              <w:rPr>
                <w:noProof/>
                <w:webHidden/>
              </w:rPr>
              <w:tab/>
            </w:r>
            <w:r w:rsidRPr="00A15370">
              <w:rPr>
                <w:noProof/>
                <w:webHidden/>
              </w:rPr>
              <w:fldChar w:fldCharType="begin"/>
            </w:r>
            <w:r w:rsidRPr="00A15370">
              <w:rPr>
                <w:noProof/>
                <w:webHidden/>
              </w:rPr>
              <w:instrText xml:space="preserve"> PAGEREF _Toc229009354 \h </w:instrText>
            </w:r>
            <w:r w:rsidRPr="00A15370">
              <w:rPr>
                <w:noProof/>
                <w:webHidden/>
              </w:rPr>
            </w:r>
            <w:r w:rsidRPr="00A15370">
              <w:rPr>
                <w:noProof/>
                <w:webHidden/>
              </w:rPr>
              <w:fldChar w:fldCharType="separate"/>
            </w:r>
            <w:r w:rsidR="005400C3">
              <w:rPr>
                <w:noProof/>
                <w:webHidden/>
              </w:rPr>
              <w:t>16</w:t>
            </w:r>
            <w:r w:rsidRPr="00A15370">
              <w:rPr>
                <w:noProof/>
                <w:webHidden/>
              </w:rPr>
              <w:fldChar w:fldCharType="end"/>
            </w:r>
          </w:hyperlink>
        </w:p>
        <w:p w14:paraId="2B3A8480" w14:textId="25A80B6C"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55" w:history="1">
            <w:r w:rsidRPr="00A15370">
              <w:rPr>
                <w:rStyle w:val="Hyperlink"/>
                <w:noProof/>
              </w:rPr>
              <w:t>Your Insurance Bucket (Tax-Free Strategy)</w:t>
            </w:r>
            <w:r w:rsidRPr="00A15370">
              <w:rPr>
                <w:noProof/>
                <w:webHidden/>
              </w:rPr>
              <w:tab/>
            </w:r>
            <w:r w:rsidRPr="00A15370">
              <w:rPr>
                <w:noProof/>
                <w:webHidden/>
              </w:rPr>
              <w:fldChar w:fldCharType="begin"/>
            </w:r>
            <w:r w:rsidRPr="00A15370">
              <w:rPr>
                <w:noProof/>
                <w:webHidden/>
              </w:rPr>
              <w:instrText xml:space="preserve"> PAGEREF _Toc229009355 \h </w:instrText>
            </w:r>
            <w:r w:rsidRPr="00A15370">
              <w:rPr>
                <w:noProof/>
                <w:webHidden/>
              </w:rPr>
            </w:r>
            <w:r w:rsidRPr="00A15370">
              <w:rPr>
                <w:noProof/>
                <w:webHidden/>
              </w:rPr>
              <w:fldChar w:fldCharType="separate"/>
            </w:r>
            <w:r w:rsidR="005400C3">
              <w:rPr>
                <w:noProof/>
                <w:webHidden/>
              </w:rPr>
              <w:t>17</w:t>
            </w:r>
            <w:r w:rsidRPr="00A15370">
              <w:rPr>
                <w:noProof/>
                <w:webHidden/>
              </w:rPr>
              <w:fldChar w:fldCharType="end"/>
            </w:r>
          </w:hyperlink>
        </w:p>
        <w:p w14:paraId="7EF9FDE9" w14:textId="1994577E" w:rsidR="00A15370" w:rsidRPr="00A15370" w:rsidRDefault="00A15370">
          <w:pPr>
            <w:pStyle w:val="TOC3"/>
            <w:tabs>
              <w:tab w:val="right" w:pos="9350"/>
            </w:tabs>
            <w:rPr>
              <w:rFonts w:eastAsiaTheme="minorEastAsia" w:cstheme="minorBidi"/>
              <w:noProof/>
              <w:color w:val="auto"/>
              <w:sz w:val="24"/>
              <w:szCs w:val="24"/>
            </w:rPr>
          </w:pPr>
          <w:hyperlink w:anchor="_Toc229009356" w:history="1">
            <w:r w:rsidRPr="00A15370">
              <w:rPr>
                <w:rStyle w:val="Hyperlink"/>
                <w:b/>
                <w:bCs/>
                <w:noProof/>
              </w:rPr>
              <w:t>A Key Milestone In Your Plan</w:t>
            </w:r>
            <w:r w:rsidRPr="00A15370">
              <w:rPr>
                <w:noProof/>
                <w:webHidden/>
              </w:rPr>
              <w:tab/>
            </w:r>
            <w:r w:rsidRPr="00A15370">
              <w:rPr>
                <w:noProof/>
                <w:webHidden/>
              </w:rPr>
              <w:fldChar w:fldCharType="begin"/>
            </w:r>
            <w:r w:rsidRPr="00A15370">
              <w:rPr>
                <w:noProof/>
                <w:webHidden/>
              </w:rPr>
              <w:instrText xml:space="preserve"> PAGEREF _Toc229009356 \h </w:instrText>
            </w:r>
            <w:r w:rsidRPr="00A15370">
              <w:rPr>
                <w:noProof/>
                <w:webHidden/>
              </w:rPr>
            </w:r>
            <w:r w:rsidRPr="00A15370">
              <w:rPr>
                <w:noProof/>
                <w:webHidden/>
              </w:rPr>
              <w:fldChar w:fldCharType="separate"/>
            </w:r>
            <w:r w:rsidR="005400C3">
              <w:rPr>
                <w:noProof/>
                <w:webHidden/>
              </w:rPr>
              <w:t>17</w:t>
            </w:r>
            <w:r w:rsidRPr="00A15370">
              <w:rPr>
                <w:noProof/>
                <w:webHidden/>
              </w:rPr>
              <w:fldChar w:fldCharType="end"/>
            </w:r>
          </w:hyperlink>
        </w:p>
        <w:p w14:paraId="578EC48F" w14:textId="28C85445" w:rsidR="00A15370" w:rsidRPr="00A15370" w:rsidRDefault="00A15370">
          <w:pPr>
            <w:pStyle w:val="TOC3"/>
            <w:tabs>
              <w:tab w:val="right" w:pos="9350"/>
            </w:tabs>
            <w:rPr>
              <w:rFonts w:eastAsiaTheme="minorEastAsia" w:cstheme="minorBidi"/>
              <w:noProof/>
              <w:color w:val="auto"/>
              <w:sz w:val="24"/>
              <w:szCs w:val="24"/>
            </w:rPr>
          </w:pPr>
          <w:hyperlink w:anchor="_Toc229009357" w:history="1">
            <w:r w:rsidRPr="00A15370">
              <w:rPr>
                <w:rStyle w:val="Hyperlink"/>
                <w:b/>
                <w:bCs/>
                <w:noProof/>
              </w:rPr>
              <w:t>Your Contributions &amp; Outcomes</w:t>
            </w:r>
            <w:r w:rsidRPr="00A15370">
              <w:rPr>
                <w:noProof/>
                <w:webHidden/>
              </w:rPr>
              <w:tab/>
            </w:r>
            <w:r w:rsidRPr="00A15370">
              <w:rPr>
                <w:noProof/>
                <w:webHidden/>
              </w:rPr>
              <w:fldChar w:fldCharType="begin"/>
            </w:r>
            <w:r w:rsidRPr="00A15370">
              <w:rPr>
                <w:noProof/>
                <w:webHidden/>
              </w:rPr>
              <w:instrText xml:space="preserve"> PAGEREF _Toc229009357 \h </w:instrText>
            </w:r>
            <w:r w:rsidRPr="00A15370">
              <w:rPr>
                <w:noProof/>
                <w:webHidden/>
              </w:rPr>
            </w:r>
            <w:r w:rsidRPr="00A15370">
              <w:rPr>
                <w:noProof/>
                <w:webHidden/>
              </w:rPr>
              <w:fldChar w:fldCharType="separate"/>
            </w:r>
            <w:r w:rsidR="005400C3">
              <w:rPr>
                <w:noProof/>
                <w:webHidden/>
              </w:rPr>
              <w:t>17</w:t>
            </w:r>
            <w:r w:rsidRPr="00A15370">
              <w:rPr>
                <w:noProof/>
                <w:webHidden/>
              </w:rPr>
              <w:fldChar w:fldCharType="end"/>
            </w:r>
          </w:hyperlink>
        </w:p>
        <w:p w14:paraId="1B1797F7" w14:textId="75FC7426" w:rsidR="00A15370" w:rsidRPr="00A15370" w:rsidRDefault="00A15370">
          <w:pPr>
            <w:pStyle w:val="TOC3"/>
            <w:tabs>
              <w:tab w:val="right" w:pos="9350"/>
            </w:tabs>
            <w:rPr>
              <w:rFonts w:eastAsiaTheme="minorEastAsia" w:cstheme="minorBidi"/>
              <w:noProof/>
              <w:color w:val="auto"/>
              <w:sz w:val="24"/>
              <w:szCs w:val="24"/>
            </w:rPr>
          </w:pPr>
          <w:hyperlink w:anchor="_Toc229009358" w:history="1">
            <w:r w:rsidRPr="00A15370">
              <w:rPr>
                <w:rStyle w:val="Hyperlink"/>
                <w:b/>
                <w:bCs/>
                <w:noProof/>
              </w:rPr>
              <w:t>Detailed Outcome</w:t>
            </w:r>
            <w:r w:rsidRPr="00A15370">
              <w:rPr>
                <w:noProof/>
                <w:webHidden/>
              </w:rPr>
              <w:tab/>
            </w:r>
            <w:r w:rsidRPr="00A15370">
              <w:rPr>
                <w:noProof/>
                <w:webHidden/>
              </w:rPr>
              <w:fldChar w:fldCharType="begin"/>
            </w:r>
            <w:r w:rsidRPr="00A15370">
              <w:rPr>
                <w:noProof/>
                <w:webHidden/>
              </w:rPr>
              <w:instrText xml:space="preserve"> PAGEREF _Toc229009358 \h </w:instrText>
            </w:r>
            <w:r w:rsidRPr="00A15370">
              <w:rPr>
                <w:noProof/>
                <w:webHidden/>
              </w:rPr>
            </w:r>
            <w:r w:rsidRPr="00A15370">
              <w:rPr>
                <w:noProof/>
                <w:webHidden/>
              </w:rPr>
              <w:fldChar w:fldCharType="separate"/>
            </w:r>
            <w:r w:rsidR="005400C3">
              <w:rPr>
                <w:noProof/>
                <w:webHidden/>
              </w:rPr>
              <w:t>18</w:t>
            </w:r>
            <w:r w:rsidRPr="00A15370">
              <w:rPr>
                <w:noProof/>
                <w:webHidden/>
              </w:rPr>
              <w:fldChar w:fldCharType="end"/>
            </w:r>
          </w:hyperlink>
        </w:p>
        <w:p w14:paraId="732D956D" w14:textId="444208F6"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59" w:history="1">
            <w:r w:rsidRPr="00A15370">
              <w:rPr>
                <w:rStyle w:val="Hyperlink"/>
                <w:noProof/>
              </w:rPr>
              <w:t>Access to Capital</w:t>
            </w:r>
            <w:r w:rsidRPr="00A15370">
              <w:rPr>
                <w:noProof/>
                <w:webHidden/>
              </w:rPr>
              <w:tab/>
            </w:r>
            <w:r w:rsidRPr="00A15370">
              <w:rPr>
                <w:noProof/>
                <w:webHidden/>
              </w:rPr>
              <w:fldChar w:fldCharType="begin"/>
            </w:r>
            <w:r w:rsidRPr="00A15370">
              <w:rPr>
                <w:noProof/>
                <w:webHidden/>
              </w:rPr>
              <w:instrText xml:space="preserve"> PAGEREF _Toc229009359 \h </w:instrText>
            </w:r>
            <w:r w:rsidRPr="00A15370">
              <w:rPr>
                <w:noProof/>
                <w:webHidden/>
              </w:rPr>
            </w:r>
            <w:r w:rsidRPr="00A15370">
              <w:rPr>
                <w:noProof/>
                <w:webHidden/>
              </w:rPr>
              <w:fldChar w:fldCharType="separate"/>
            </w:r>
            <w:r w:rsidR="005400C3">
              <w:rPr>
                <w:noProof/>
                <w:webHidden/>
              </w:rPr>
              <w:t>20</w:t>
            </w:r>
            <w:r w:rsidRPr="00A15370">
              <w:rPr>
                <w:noProof/>
                <w:webHidden/>
              </w:rPr>
              <w:fldChar w:fldCharType="end"/>
            </w:r>
          </w:hyperlink>
        </w:p>
        <w:p w14:paraId="36CA675E" w14:textId="2DC67DA6" w:rsidR="00A15370" w:rsidRPr="00A15370" w:rsidRDefault="00A15370">
          <w:pPr>
            <w:pStyle w:val="TOC3"/>
            <w:tabs>
              <w:tab w:val="right" w:pos="9350"/>
            </w:tabs>
            <w:rPr>
              <w:rFonts w:eastAsiaTheme="minorEastAsia" w:cstheme="minorBidi"/>
              <w:noProof/>
              <w:color w:val="auto"/>
              <w:sz w:val="24"/>
              <w:szCs w:val="24"/>
            </w:rPr>
          </w:pPr>
          <w:hyperlink w:anchor="_Toc229009360" w:history="1">
            <w:r w:rsidRPr="00A15370">
              <w:rPr>
                <w:rStyle w:val="Hyperlink"/>
                <w:b/>
                <w:bCs/>
                <w:noProof/>
              </w:rPr>
              <w:t>A Key Advantage of Your Structure</w:t>
            </w:r>
            <w:r w:rsidRPr="00A15370">
              <w:rPr>
                <w:noProof/>
                <w:webHidden/>
              </w:rPr>
              <w:tab/>
            </w:r>
            <w:r w:rsidRPr="00A15370">
              <w:rPr>
                <w:noProof/>
                <w:webHidden/>
              </w:rPr>
              <w:fldChar w:fldCharType="begin"/>
            </w:r>
            <w:r w:rsidRPr="00A15370">
              <w:rPr>
                <w:noProof/>
                <w:webHidden/>
              </w:rPr>
              <w:instrText xml:space="preserve"> PAGEREF _Toc229009360 \h </w:instrText>
            </w:r>
            <w:r w:rsidRPr="00A15370">
              <w:rPr>
                <w:noProof/>
                <w:webHidden/>
              </w:rPr>
            </w:r>
            <w:r w:rsidRPr="00A15370">
              <w:rPr>
                <w:noProof/>
                <w:webHidden/>
              </w:rPr>
              <w:fldChar w:fldCharType="separate"/>
            </w:r>
            <w:r w:rsidR="005400C3">
              <w:rPr>
                <w:noProof/>
                <w:webHidden/>
              </w:rPr>
              <w:t>20</w:t>
            </w:r>
            <w:r w:rsidRPr="00A15370">
              <w:rPr>
                <w:noProof/>
                <w:webHidden/>
              </w:rPr>
              <w:fldChar w:fldCharType="end"/>
            </w:r>
          </w:hyperlink>
        </w:p>
        <w:p w14:paraId="0DEC42DD" w14:textId="502ACC9D" w:rsidR="00A15370" w:rsidRPr="00A15370" w:rsidRDefault="00A15370">
          <w:pPr>
            <w:pStyle w:val="TOC3"/>
            <w:tabs>
              <w:tab w:val="right" w:pos="9350"/>
            </w:tabs>
            <w:rPr>
              <w:rFonts w:eastAsiaTheme="minorEastAsia" w:cstheme="minorBidi"/>
              <w:noProof/>
              <w:color w:val="auto"/>
              <w:sz w:val="24"/>
              <w:szCs w:val="24"/>
            </w:rPr>
          </w:pPr>
          <w:hyperlink w:anchor="_Toc229009361" w:history="1">
            <w:r w:rsidRPr="00A15370">
              <w:rPr>
                <w:rStyle w:val="Hyperlink"/>
                <w:b/>
                <w:bCs/>
                <w:noProof/>
              </w:rPr>
              <w:t>Available Capital Over Time</w:t>
            </w:r>
            <w:r w:rsidRPr="00A15370">
              <w:rPr>
                <w:noProof/>
                <w:webHidden/>
              </w:rPr>
              <w:tab/>
            </w:r>
            <w:r w:rsidRPr="00A15370">
              <w:rPr>
                <w:noProof/>
                <w:webHidden/>
              </w:rPr>
              <w:fldChar w:fldCharType="begin"/>
            </w:r>
            <w:r w:rsidRPr="00A15370">
              <w:rPr>
                <w:noProof/>
                <w:webHidden/>
              </w:rPr>
              <w:instrText xml:space="preserve"> PAGEREF _Toc229009361 \h </w:instrText>
            </w:r>
            <w:r w:rsidRPr="00A15370">
              <w:rPr>
                <w:noProof/>
                <w:webHidden/>
              </w:rPr>
            </w:r>
            <w:r w:rsidRPr="00A15370">
              <w:rPr>
                <w:noProof/>
                <w:webHidden/>
              </w:rPr>
              <w:fldChar w:fldCharType="separate"/>
            </w:r>
            <w:r w:rsidR="005400C3">
              <w:rPr>
                <w:noProof/>
                <w:webHidden/>
              </w:rPr>
              <w:t>20</w:t>
            </w:r>
            <w:r w:rsidRPr="00A15370">
              <w:rPr>
                <w:noProof/>
                <w:webHidden/>
              </w:rPr>
              <w:fldChar w:fldCharType="end"/>
            </w:r>
          </w:hyperlink>
        </w:p>
        <w:p w14:paraId="3BCDD73A" w14:textId="1A76FF16" w:rsidR="00A15370" w:rsidRPr="00A15370" w:rsidRDefault="00A15370">
          <w:pPr>
            <w:pStyle w:val="TOC1"/>
            <w:tabs>
              <w:tab w:val="right" w:pos="9350"/>
            </w:tabs>
            <w:rPr>
              <w:rFonts w:eastAsiaTheme="minorEastAsia" w:cstheme="minorBidi"/>
              <w:b w:val="0"/>
              <w:bCs w:val="0"/>
              <w:i w:val="0"/>
              <w:iCs w:val="0"/>
              <w:noProof/>
              <w:color w:val="auto"/>
            </w:rPr>
          </w:pPr>
          <w:hyperlink w:anchor="_Toc229009362" w:history="1">
            <w:r w:rsidRPr="00A15370">
              <w:rPr>
                <w:rStyle w:val="Hyperlink"/>
                <w:i w:val="0"/>
                <w:iCs w:val="0"/>
                <w:noProof/>
              </w:rPr>
              <w:t>Your Retirement Income Summary</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_Toc229009362 \h </w:instrText>
            </w:r>
            <w:r w:rsidRPr="00A15370">
              <w:rPr>
                <w:i w:val="0"/>
                <w:iCs w:val="0"/>
                <w:noProof/>
                <w:webHidden/>
              </w:rPr>
            </w:r>
            <w:r w:rsidRPr="00A15370">
              <w:rPr>
                <w:i w:val="0"/>
                <w:iCs w:val="0"/>
                <w:noProof/>
                <w:webHidden/>
              </w:rPr>
              <w:fldChar w:fldCharType="separate"/>
            </w:r>
            <w:r w:rsidR="005400C3">
              <w:rPr>
                <w:i w:val="0"/>
                <w:iCs w:val="0"/>
                <w:noProof/>
                <w:webHidden/>
              </w:rPr>
              <w:t>22</w:t>
            </w:r>
            <w:r w:rsidRPr="00A15370">
              <w:rPr>
                <w:i w:val="0"/>
                <w:iCs w:val="0"/>
                <w:noProof/>
                <w:webHidden/>
              </w:rPr>
              <w:fldChar w:fldCharType="end"/>
            </w:r>
          </w:hyperlink>
        </w:p>
        <w:p w14:paraId="62C695B9" w14:textId="343FD2D5"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63" w:history="1">
            <w:r w:rsidRPr="00A15370">
              <w:rPr>
                <w:rStyle w:val="Hyperlink"/>
                <w:noProof/>
              </w:rPr>
              <w:t>Your Total Income</w:t>
            </w:r>
            <w:r w:rsidRPr="00A15370">
              <w:rPr>
                <w:noProof/>
                <w:webHidden/>
              </w:rPr>
              <w:tab/>
            </w:r>
            <w:r w:rsidRPr="00A15370">
              <w:rPr>
                <w:noProof/>
                <w:webHidden/>
              </w:rPr>
              <w:fldChar w:fldCharType="begin"/>
            </w:r>
            <w:r w:rsidRPr="00A15370">
              <w:rPr>
                <w:noProof/>
                <w:webHidden/>
              </w:rPr>
              <w:instrText xml:space="preserve"> PAGEREF _Toc229009363 \h </w:instrText>
            </w:r>
            <w:r w:rsidRPr="00A15370">
              <w:rPr>
                <w:noProof/>
                <w:webHidden/>
              </w:rPr>
            </w:r>
            <w:r w:rsidRPr="00A15370">
              <w:rPr>
                <w:noProof/>
                <w:webHidden/>
              </w:rPr>
              <w:fldChar w:fldCharType="separate"/>
            </w:r>
            <w:r w:rsidR="005400C3">
              <w:rPr>
                <w:noProof/>
                <w:webHidden/>
              </w:rPr>
              <w:t>22</w:t>
            </w:r>
            <w:r w:rsidRPr="00A15370">
              <w:rPr>
                <w:noProof/>
                <w:webHidden/>
              </w:rPr>
              <w:fldChar w:fldCharType="end"/>
            </w:r>
          </w:hyperlink>
        </w:p>
        <w:p w14:paraId="776AC93F" w14:textId="71D3A7FA"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64" w:history="1">
            <w:r w:rsidRPr="00A15370">
              <w:rPr>
                <w:rStyle w:val="Hyperlink"/>
                <w:noProof/>
              </w:rPr>
              <w:t>Income Breakdown</w:t>
            </w:r>
            <w:r w:rsidRPr="00A15370">
              <w:rPr>
                <w:noProof/>
                <w:webHidden/>
              </w:rPr>
              <w:tab/>
            </w:r>
            <w:r w:rsidRPr="00A15370">
              <w:rPr>
                <w:noProof/>
                <w:webHidden/>
              </w:rPr>
              <w:fldChar w:fldCharType="begin"/>
            </w:r>
            <w:r w:rsidRPr="00A15370">
              <w:rPr>
                <w:noProof/>
                <w:webHidden/>
              </w:rPr>
              <w:instrText xml:space="preserve"> PAGEREF _Toc229009364 \h </w:instrText>
            </w:r>
            <w:r w:rsidRPr="00A15370">
              <w:rPr>
                <w:noProof/>
                <w:webHidden/>
              </w:rPr>
            </w:r>
            <w:r w:rsidRPr="00A15370">
              <w:rPr>
                <w:noProof/>
                <w:webHidden/>
              </w:rPr>
              <w:fldChar w:fldCharType="separate"/>
            </w:r>
            <w:r w:rsidR="005400C3">
              <w:rPr>
                <w:noProof/>
                <w:webHidden/>
              </w:rPr>
              <w:t>22</w:t>
            </w:r>
            <w:r w:rsidRPr="00A15370">
              <w:rPr>
                <w:noProof/>
                <w:webHidden/>
              </w:rPr>
              <w:fldChar w:fldCharType="end"/>
            </w:r>
          </w:hyperlink>
        </w:p>
        <w:p w14:paraId="56B77D6E" w14:textId="3543C964" w:rsidR="00A15370" w:rsidRPr="00A15370" w:rsidRDefault="00A15370">
          <w:pPr>
            <w:pStyle w:val="TOC1"/>
            <w:tabs>
              <w:tab w:val="right" w:pos="9350"/>
            </w:tabs>
            <w:rPr>
              <w:rFonts w:eastAsiaTheme="minorEastAsia" w:cstheme="minorBidi"/>
              <w:b w:val="0"/>
              <w:bCs w:val="0"/>
              <w:i w:val="0"/>
              <w:iCs w:val="0"/>
              <w:noProof/>
              <w:color w:val="auto"/>
            </w:rPr>
          </w:pPr>
          <w:hyperlink w:anchor="_Toc229009365" w:history="1">
            <w:r w:rsidRPr="00A15370">
              <w:rPr>
                <w:rStyle w:val="Hyperlink"/>
                <w:i w:val="0"/>
                <w:iCs w:val="0"/>
                <w:noProof/>
              </w:rPr>
              <w:t>EXPECTED NET WORTH</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_Toc229009365 \h </w:instrText>
            </w:r>
            <w:r w:rsidRPr="00A15370">
              <w:rPr>
                <w:i w:val="0"/>
                <w:iCs w:val="0"/>
                <w:noProof/>
                <w:webHidden/>
              </w:rPr>
            </w:r>
            <w:r w:rsidRPr="00A15370">
              <w:rPr>
                <w:i w:val="0"/>
                <w:iCs w:val="0"/>
                <w:noProof/>
                <w:webHidden/>
              </w:rPr>
              <w:fldChar w:fldCharType="separate"/>
            </w:r>
            <w:r w:rsidR="005400C3">
              <w:rPr>
                <w:i w:val="0"/>
                <w:iCs w:val="0"/>
                <w:noProof/>
                <w:webHidden/>
              </w:rPr>
              <w:t>23</w:t>
            </w:r>
            <w:r w:rsidRPr="00A15370">
              <w:rPr>
                <w:i w:val="0"/>
                <w:iCs w:val="0"/>
                <w:noProof/>
                <w:webHidden/>
              </w:rPr>
              <w:fldChar w:fldCharType="end"/>
            </w:r>
          </w:hyperlink>
        </w:p>
        <w:p w14:paraId="5853D56D" w14:textId="6B07ACFD"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66" w:history="1">
            <w:r w:rsidRPr="00A15370">
              <w:rPr>
                <w:rStyle w:val="Hyperlink"/>
                <w:noProof/>
              </w:rPr>
              <w:t>Your Projected Net Worth</w:t>
            </w:r>
            <w:r w:rsidRPr="00A15370">
              <w:rPr>
                <w:noProof/>
                <w:webHidden/>
              </w:rPr>
              <w:tab/>
            </w:r>
            <w:r w:rsidRPr="00A15370">
              <w:rPr>
                <w:noProof/>
                <w:webHidden/>
              </w:rPr>
              <w:fldChar w:fldCharType="begin"/>
            </w:r>
            <w:r w:rsidRPr="00A15370">
              <w:rPr>
                <w:noProof/>
                <w:webHidden/>
              </w:rPr>
              <w:instrText xml:space="preserve"> PAGEREF _Toc229009366 \h </w:instrText>
            </w:r>
            <w:r w:rsidRPr="00A15370">
              <w:rPr>
                <w:noProof/>
                <w:webHidden/>
              </w:rPr>
            </w:r>
            <w:r w:rsidRPr="00A15370">
              <w:rPr>
                <w:noProof/>
                <w:webHidden/>
              </w:rPr>
              <w:fldChar w:fldCharType="separate"/>
            </w:r>
            <w:r w:rsidR="005400C3">
              <w:rPr>
                <w:noProof/>
                <w:webHidden/>
              </w:rPr>
              <w:t>23</w:t>
            </w:r>
            <w:r w:rsidRPr="00A15370">
              <w:rPr>
                <w:noProof/>
                <w:webHidden/>
              </w:rPr>
              <w:fldChar w:fldCharType="end"/>
            </w:r>
          </w:hyperlink>
        </w:p>
        <w:p w14:paraId="232FA917" w14:textId="0FE9F3C2" w:rsidR="00A15370" w:rsidRPr="00A15370" w:rsidRDefault="00A15370">
          <w:pPr>
            <w:pStyle w:val="TOC1"/>
            <w:tabs>
              <w:tab w:val="right" w:pos="9350"/>
            </w:tabs>
            <w:rPr>
              <w:rFonts w:eastAsiaTheme="minorEastAsia" w:cstheme="minorBidi"/>
              <w:b w:val="0"/>
              <w:bCs w:val="0"/>
              <w:i w:val="0"/>
              <w:iCs w:val="0"/>
              <w:noProof/>
              <w:color w:val="auto"/>
            </w:rPr>
          </w:pPr>
          <w:hyperlink w:anchor="_Toc229009367" w:history="1">
            <w:r w:rsidRPr="00A15370">
              <w:rPr>
                <w:rStyle w:val="Hyperlink"/>
                <w:i w:val="0"/>
                <w:iCs w:val="0"/>
                <w:noProof/>
              </w:rPr>
              <w:t>Your RFL Legacy Education Plan™</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_Toc229009367 \h </w:instrText>
            </w:r>
            <w:r w:rsidRPr="00A15370">
              <w:rPr>
                <w:i w:val="0"/>
                <w:iCs w:val="0"/>
                <w:noProof/>
                <w:webHidden/>
              </w:rPr>
            </w:r>
            <w:r w:rsidRPr="00A15370">
              <w:rPr>
                <w:i w:val="0"/>
                <w:iCs w:val="0"/>
                <w:noProof/>
                <w:webHidden/>
              </w:rPr>
              <w:fldChar w:fldCharType="separate"/>
            </w:r>
            <w:r w:rsidR="005400C3">
              <w:rPr>
                <w:i w:val="0"/>
                <w:iCs w:val="0"/>
                <w:noProof/>
                <w:webHidden/>
              </w:rPr>
              <w:t>24</w:t>
            </w:r>
            <w:r w:rsidRPr="00A15370">
              <w:rPr>
                <w:i w:val="0"/>
                <w:iCs w:val="0"/>
                <w:noProof/>
                <w:webHidden/>
              </w:rPr>
              <w:fldChar w:fldCharType="end"/>
            </w:r>
          </w:hyperlink>
        </w:p>
        <w:p w14:paraId="76769FCF" w14:textId="2FF226FB"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68" w:history="1">
            <w:r w:rsidRPr="00A15370">
              <w:rPr>
                <w:rStyle w:val="Hyperlink"/>
                <w:noProof/>
              </w:rPr>
              <w:t>Funding Overview</w:t>
            </w:r>
            <w:r w:rsidRPr="00A15370">
              <w:rPr>
                <w:noProof/>
                <w:webHidden/>
              </w:rPr>
              <w:tab/>
            </w:r>
            <w:r w:rsidRPr="00A15370">
              <w:rPr>
                <w:noProof/>
                <w:webHidden/>
              </w:rPr>
              <w:fldChar w:fldCharType="begin"/>
            </w:r>
            <w:r w:rsidRPr="00A15370">
              <w:rPr>
                <w:noProof/>
                <w:webHidden/>
              </w:rPr>
              <w:instrText xml:space="preserve"> PAGEREF _Toc229009368 \h </w:instrText>
            </w:r>
            <w:r w:rsidRPr="00A15370">
              <w:rPr>
                <w:noProof/>
                <w:webHidden/>
              </w:rPr>
            </w:r>
            <w:r w:rsidRPr="00A15370">
              <w:rPr>
                <w:noProof/>
                <w:webHidden/>
              </w:rPr>
              <w:fldChar w:fldCharType="separate"/>
            </w:r>
            <w:r w:rsidR="005400C3">
              <w:rPr>
                <w:noProof/>
                <w:webHidden/>
              </w:rPr>
              <w:t>24</w:t>
            </w:r>
            <w:r w:rsidRPr="00A15370">
              <w:rPr>
                <w:noProof/>
                <w:webHidden/>
              </w:rPr>
              <w:fldChar w:fldCharType="end"/>
            </w:r>
          </w:hyperlink>
        </w:p>
        <w:p w14:paraId="3FDDBAD7" w14:textId="3A8C1EC8" w:rsidR="00A15370" w:rsidRPr="00A15370" w:rsidRDefault="00A15370">
          <w:pPr>
            <w:pStyle w:val="TOC1"/>
            <w:tabs>
              <w:tab w:val="right" w:pos="9350"/>
            </w:tabs>
            <w:rPr>
              <w:rFonts w:eastAsiaTheme="minorEastAsia" w:cstheme="minorBidi"/>
              <w:b w:val="0"/>
              <w:bCs w:val="0"/>
              <w:i w:val="0"/>
              <w:iCs w:val="0"/>
              <w:noProof/>
              <w:color w:val="auto"/>
            </w:rPr>
          </w:pPr>
          <w:hyperlink w:anchor="_Toc229009369" w:history="1">
            <w:r w:rsidRPr="00A15370">
              <w:rPr>
                <w:rStyle w:val="Hyperlink"/>
                <w:i w:val="0"/>
                <w:iCs w:val="0"/>
                <w:noProof/>
              </w:rPr>
              <w:t>RESP Strategy</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_Toc229009369 \h </w:instrText>
            </w:r>
            <w:r w:rsidRPr="00A15370">
              <w:rPr>
                <w:i w:val="0"/>
                <w:iCs w:val="0"/>
                <w:noProof/>
                <w:webHidden/>
              </w:rPr>
            </w:r>
            <w:r w:rsidRPr="00A15370">
              <w:rPr>
                <w:i w:val="0"/>
                <w:iCs w:val="0"/>
                <w:noProof/>
                <w:webHidden/>
              </w:rPr>
              <w:fldChar w:fldCharType="separate"/>
            </w:r>
            <w:r w:rsidR="005400C3">
              <w:rPr>
                <w:i w:val="0"/>
                <w:iCs w:val="0"/>
                <w:noProof/>
                <w:webHidden/>
              </w:rPr>
              <w:t>26</w:t>
            </w:r>
            <w:r w:rsidRPr="00A15370">
              <w:rPr>
                <w:i w:val="0"/>
                <w:iCs w:val="0"/>
                <w:noProof/>
                <w:webHidden/>
              </w:rPr>
              <w:fldChar w:fldCharType="end"/>
            </w:r>
          </w:hyperlink>
        </w:p>
        <w:p w14:paraId="3855A080" w14:textId="1FC78009" w:rsidR="00A15370" w:rsidRPr="00A15370" w:rsidRDefault="00A15370">
          <w:pPr>
            <w:pStyle w:val="TOC1"/>
            <w:tabs>
              <w:tab w:val="right" w:pos="9350"/>
            </w:tabs>
            <w:rPr>
              <w:rFonts w:eastAsiaTheme="minorEastAsia" w:cstheme="minorBidi"/>
              <w:b w:val="0"/>
              <w:bCs w:val="0"/>
              <w:i w:val="0"/>
              <w:iCs w:val="0"/>
              <w:noProof/>
              <w:color w:val="auto"/>
            </w:rPr>
          </w:pPr>
          <w:hyperlink w:anchor="_Toc229009370" w:history="1">
            <w:r w:rsidRPr="00A15370">
              <w:rPr>
                <w:rStyle w:val="Hyperlink"/>
                <w:i w:val="0"/>
                <w:iCs w:val="0"/>
                <w:noProof/>
              </w:rPr>
              <w:t>Insurance Wrapper</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_Toc229009370 \h </w:instrText>
            </w:r>
            <w:r w:rsidRPr="00A15370">
              <w:rPr>
                <w:i w:val="0"/>
                <w:iCs w:val="0"/>
                <w:noProof/>
                <w:webHidden/>
              </w:rPr>
            </w:r>
            <w:r w:rsidRPr="00A15370">
              <w:rPr>
                <w:i w:val="0"/>
                <w:iCs w:val="0"/>
                <w:noProof/>
                <w:webHidden/>
              </w:rPr>
              <w:fldChar w:fldCharType="separate"/>
            </w:r>
            <w:r w:rsidR="005400C3">
              <w:rPr>
                <w:i w:val="0"/>
                <w:iCs w:val="0"/>
                <w:noProof/>
                <w:webHidden/>
              </w:rPr>
              <w:t>27</w:t>
            </w:r>
            <w:r w:rsidRPr="00A15370">
              <w:rPr>
                <w:i w:val="0"/>
                <w:iCs w:val="0"/>
                <w:noProof/>
                <w:webHidden/>
              </w:rPr>
              <w:fldChar w:fldCharType="end"/>
            </w:r>
          </w:hyperlink>
        </w:p>
        <w:p w14:paraId="47FB1289" w14:textId="46CF97C7" w:rsidR="00A15370" w:rsidRPr="00A15370" w:rsidRDefault="00A15370">
          <w:pPr>
            <w:pStyle w:val="TOC1"/>
            <w:tabs>
              <w:tab w:val="right" w:pos="9350"/>
            </w:tabs>
            <w:rPr>
              <w:rFonts w:eastAsiaTheme="minorEastAsia" w:cstheme="minorBidi"/>
              <w:b w:val="0"/>
              <w:bCs w:val="0"/>
              <w:i w:val="0"/>
              <w:iCs w:val="0"/>
              <w:noProof/>
              <w:color w:val="auto"/>
            </w:rPr>
          </w:pPr>
          <w:hyperlink w:anchor="_Toc229009371" w:history="1">
            <w:r w:rsidRPr="00A15370">
              <w:rPr>
                <w:rStyle w:val="Hyperlink"/>
                <w:i w:val="0"/>
                <w:iCs w:val="0"/>
                <w:noProof/>
              </w:rPr>
              <w:t>Implementation &amp; Funding Plan</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_Toc229009371 \h </w:instrText>
            </w:r>
            <w:r w:rsidRPr="00A15370">
              <w:rPr>
                <w:i w:val="0"/>
                <w:iCs w:val="0"/>
                <w:noProof/>
                <w:webHidden/>
              </w:rPr>
            </w:r>
            <w:r w:rsidRPr="00A15370">
              <w:rPr>
                <w:i w:val="0"/>
                <w:iCs w:val="0"/>
                <w:noProof/>
                <w:webHidden/>
              </w:rPr>
              <w:fldChar w:fldCharType="separate"/>
            </w:r>
            <w:r w:rsidR="005400C3">
              <w:rPr>
                <w:i w:val="0"/>
                <w:iCs w:val="0"/>
                <w:noProof/>
                <w:webHidden/>
              </w:rPr>
              <w:t>28</w:t>
            </w:r>
            <w:r w:rsidRPr="00A15370">
              <w:rPr>
                <w:i w:val="0"/>
                <w:iCs w:val="0"/>
                <w:noProof/>
                <w:webHidden/>
              </w:rPr>
              <w:fldChar w:fldCharType="end"/>
            </w:r>
          </w:hyperlink>
        </w:p>
        <w:p w14:paraId="0602E8EA" w14:textId="520646DF"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72" w:history="1">
            <w:r w:rsidRPr="00A15370">
              <w:rPr>
                <w:rStyle w:val="Hyperlink"/>
                <w:noProof/>
              </w:rPr>
              <w:t>Transfers &amp; Lump Sum Contributions</w:t>
            </w:r>
            <w:r w:rsidRPr="00A15370">
              <w:rPr>
                <w:noProof/>
                <w:webHidden/>
              </w:rPr>
              <w:tab/>
            </w:r>
            <w:r w:rsidRPr="00A15370">
              <w:rPr>
                <w:noProof/>
                <w:webHidden/>
              </w:rPr>
              <w:fldChar w:fldCharType="begin"/>
            </w:r>
            <w:r w:rsidRPr="00A15370">
              <w:rPr>
                <w:noProof/>
                <w:webHidden/>
              </w:rPr>
              <w:instrText xml:space="preserve"> PAGEREF _Toc229009372 \h </w:instrText>
            </w:r>
            <w:r w:rsidRPr="00A15370">
              <w:rPr>
                <w:noProof/>
                <w:webHidden/>
              </w:rPr>
            </w:r>
            <w:r w:rsidRPr="00A15370">
              <w:rPr>
                <w:noProof/>
                <w:webHidden/>
              </w:rPr>
              <w:fldChar w:fldCharType="separate"/>
            </w:r>
            <w:r w:rsidR="005400C3">
              <w:rPr>
                <w:noProof/>
                <w:webHidden/>
              </w:rPr>
              <w:t>28</w:t>
            </w:r>
            <w:r w:rsidRPr="00A15370">
              <w:rPr>
                <w:noProof/>
                <w:webHidden/>
              </w:rPr>
              <w:fldChar w:fldCharType="end"/>
            </w:r>
          </w:hyperlink>
        </w:p>
        <w:p w14:paraId="38AE1600" w14:textId="1A9B3349"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73" w:history="1">
            <w:r w:rsidRPr="00A15370">
              <w:rPr>
                <w:rStyle w:val="Hyperlink"/>
                <w:noProof/>
              </w:rPr>
              <w:t>Ongoing Monthly Contributions</w:t>
            </w:r>
            <w:r w:rsidRPr="00A15370">
              <w:rPr>
                <w:noProof/>
                <w:webHidden/>
              </w:rPr>
              <w:tab/>
            </w:r>
            <w:r w:rsidRPr="00A15370">
              <w:rPr>
                <w:noProof/>
                <w:webHidden/>
              </w:rPr>
              <w:fldChar w:fldCharType="begin"/>
            </w:r>
            <w:r w:rsidRPr="00A15370">
              <w:rPr>
                <w:noProof/>
                <w:webHidden/>
              </w:rPr>
              <w:instrText xml:space="preserve"> PAGEREF _Toc229009373 \h </w:instrText>
            </w:r>
            <w:r w:rsidRPr="00A15370">
              <w:rPr>
                <w:noProof/>
                <w:webHidden/>
              </w:rPr>
            </w:r>
            <w:r w:rsidRPr="00A15370">
              <w:rPr>
                <w:noProof/>
                <w:webHidden/>
              </w:rPr>
              <w:fldChar w:fldCharType="separate"/>
            </w:r>
            <w:r w:rsidR="005400C3">
              <w:rPr>
                <w:noProof/>
                <w:webHidden/>
              </w:rPr>
              <w:t>29</w:t>
            </w:r>
            <w:r w:rsidRPr="00A15370">
              <w:rPr>
                <w:noProof/>
                <w:webHidden/>
              </w:rPr>
              <w:fldChar w:fldCharType="end"/>
            </w:r>
          </w:hyperlink>
        </w:p>
        <w:p w14:paraId="098ED24C" w14:textId="7C37F664"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74" w:history="1">
            <w:r w:rsidRPr="00A15370">
              <w:rPr>
                <w:rStyle w:val="Hyperlink"/>
                <w:noProof/>
              </w:rPr>
              <w:t>Contribution Timing</w:t>
            </w:r>
            <w:r w:rsidRPr="00A15370">
              <w:rPr>
                <w:noProof/>
                <w:webHidden/>
              </w:rPr>
              <w:tab/>
            </w:r>
            <w:r w:rsidRPr="00A15370">
              <w:rPr>
                <w:noProof/>
                <w:webHidden/>
              </w:rPr>
              <w:fldChar w:fldCharType="begin"/>
            </w:r>
            <w:r w:rsidRPr="00A15370">
              <w:rPr>
                <w:noProof/>
                <w:webHidden/>
              </w:rPr>
              <w:instrText xml:space="preserve"> PAGEREF _Toc229009374 \h </w:instrText>
            </w:r>
            <w:r w:rsidRPr="00A15370">
              <w:rPr>
                <w:noProof/>
                <w:webHidden/>
              </w:rPr>
            </w:r>
            <w:r w:rsidRPr="00A15370">
              <w:rPr>
                <w:noProof/>
                <w:webHidden/>
              </w:rPr>
              <w:fldChar w:fldCharType="separate"/>
            </w:r>
            <w:r w:rsidR="005400C3">
              <w:rPr>
                <w:noProof/>
                <w:webHidden/>
              </w:rPr>
              <w:t>29</w:t>
            </w:r>
            <w:r w:rsidRPr="00A15370">
              <w:rPr>
                <w:noProof/>
                <w:webHidden/>
              </w:rPr>
              <w:fldChar w:fldCharType="end"/>
            </w:r>
          </w:hyperlink>
        </w:p>
        <w:p w14:paraId="47266E59" w14:textId="7B1189E1" w:rsidR="00A15370" w:rsidRPr="00A15370" w:rsidRDefault="00A15370">
          <w:pPr>
            <w:pStyle w:val="TOC1"/>
            <w:tabs>
              <w:tab w:val="right" w:pos="9350"/>
            </w:tabs>
            <w:rPr>
              <w:rFonts w:eastAsiaTheme="minorEastAsia" w:cstheme="minorBidi"/>
              <w:b w:val="0"/>
              <w:bCs w:val="0"/>
              <w:i w:val="0"/>
              <w:iCs w:val="0"/>
              <w:noProof/>
              <w:color w:val="auto"/>
            </w:rPr>
          </w:pPr>
          <w:hyperlink w:anchor="_Toc229009375" w:history="1">
            <w:r w:rsidRPr="00A15370">
              <w:rPr>
                <w:rStyle w:val="Hyperlink"/>
                <w:i w:val="0"/>
                <w:iCs w:val="0"/>
                <w:noProof/>
              </w:rPr>
              <w:t>Protection Planning</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_Toc229009375 \h </w:instrText>
            </w:r>
            <w:r w:rsidRPr="00A15370">
              <w:rPr>
                <w:i w:val="0"/>
                <w:iCs w:val="0"/>
                <w:noProof/>
                <w:webHidden/>
              </w:rPr>
            </w:r>
            <w:r w:rsidRPr="00A15370">
              <w:rPr>
                <w:i w:val="0"/>
                <w:iCs w:val="0"/>
                <w:noProof/>
                <w:webHidden/>
              </w:rPr>
              <w:fldChar w:fldCharType="separate"/>
            </w:r>
            <w:r w:rsidR="005400C3">
              <w:rPr>
                <w:i w:val="0"/>
                <w:iCs w:val="0"/>
                <w:noProof/>
                <w:webHidden/>
              </w:rPr>
              <w:t>30</w:t>
            </w:r>
            <w:r w:rsidRPr="00A15370">
              <w:rPr>
                <w:i w:val="0"/>
                <w:iCs w:val="0"/>
                <w:noProof/>
                <w:webHidden/>
              </w:rPr>
              <w:fldChar w:fldCharType="end"/>
            </w:r>
          </w:hyperlink>
        </w:p>
        <w:p w14:paraId="286423C6" w14:textId="3262B090"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76" w:history="1">
            <w:r w:rsidRPr="00A15370">
              <w:rPr>
                <w:rStyle w:val="Hyperlink"/>
                <w:noProof/>
              </w:rPr>
              <w:t>Critical Illness Protection</w:t>
            </w:r>
            <w:r w:rsidRPr="00A15370">
              <w:rPr>
                <w:noProof/>
                <w:webHidden/>
              </w:rPr>
              <w:tab/>
            </w:r>
            <w:r w:rsidRPr="00A15370">
              <w:rPr>
                <w:noProof/>
                <w:webHidden/>
              </w:rPr>
              <w:fldChar w:fldCharType="begin"/>
            </w:r>
            <w:r w:rsidRPr="00A15370">
              <w:rPr>
                <w:noProof/>
                <w:webHidden/>
              </w:rPr>
              <w:instrText xml:space="preserve"> PAGEREF _Toc229009376 \h </w:instrText>
            </w:r>
            <w:r w:rsidRPr="00A15370">
              <w:rPr>
                <w:noProof/>
                <w:webHidden/>
              </w:rPr>
            </w:r>
            <w:r w:rsidRPr="00A15370">
              <w:rPr>
                <w:noProof/>
                <w:webHidden/>
              </w:rPr>
              <w:fldChar w:fldCharType="separate"/>
            </w:r>
            <w:r w:rsidR="005400C3">
              <w:rPr>
                <w:noProof/>
                <w:webHidden/>
              </w:rPr>
              <w:t>30</w:t>
            </w:r>
            <w:r w:rsidRPr="00A15370">
              <w:rPr>
                <w:noProof/>
                <w:webHidden/>
              </w:rPr>
              <w:fldChar w:fldCharType="end"/>
            </w:r>
          </w:hyperlink>
        </w:p>
        <w:p w14:paraId="24BD3BCC" w14:textId="4CB122B9"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77" w:history="1">
            <w:r w:rsidRPr="00A15370">
              <w:rPr>
                <w:rStyle w:val="Hyperlink"/>
                <w:noProof/>
              </w:rPr>
              <w:t>Disability Insurance</w:t>
            </w:r>
            <w:r w:rsidRPr="00A15370">
              <w:rPr>
                <w:noProof/>
                <w:webHidden/>
              </w:rPr>
              <w:tab/>
            </w:r>
            <w:r w:rsidRPr="00A15370">
              <w:rPr>
                <w:noProof/>
                <w:webHidden/>
              </w:rPr>
              <w:fldChar w:fldCharType="begin"/>
            </w:r>
            <w:r w:rsidRPr="00A15370">
              <w:rPr>
                <w:noProof/>
                <w:webHidden/>
              </w:rPr>
              <w:instrText xml:space="preserve"> PAGEREF _Toc229009377 \h </w:instrText>
            </w:r>
            <w:r w:rsidRPr="00A15370">
              <w:rPr>
                <w:noProof/>
                <w:webHidden/>
              </w:rPr>
            </w:r>
            <w:r w:rsidRPr="00A15370">
              <w:rPr>
                <w:noProof/>
                <w:webHidden/>
              </w:rPr>
              <w:fldChar w:fldCharType="separate"/>
            </w:r>
            <w:r w:rsidR="005400C3">
              <w:rPr>
                <w:noProof/>
                <w:webHidden/>
              </w:rPr>
              <w:t>31</w:t>
            </w:r>
            <w:r w:rsidRPr="00A15370">
              <w:rPr>
                <w:noProof/>
                <w:webHidden/>
              </w:rPr>
              <w:fldChar w:fldCharType="end"/>
            </w:r>
          </w:hyperlink>
        </w:p>
        <w:p w14:paraId="0AABC4EC" w14:textId="57E8CCC2" w:rsidR="00A15370" w:rsidRPr="00A15370" w:rsidRDefault="00A15370">
          <w:pPr>
            <w:pStyle w:val="TOC1"/>
            <w:tabs>
              <w:tab w:val="right" w:pos="9350"/>
            </w:tabs>
            <w:rPr>
              <w:rFonts w:eastAsiaTheme="minorEastAsia" w:cstheme="minorBidi"/>
              <w:b w:val="0"/>
              <w:bCs w:val="0"/>
              <w:i w:val="0"/>
              <w:iCs w:val="0"/>
              <w:noProof/>
              <w:color w:val="auto"/>
            </w:rPr>
          </w:pPr>
          <w:hyperlink w:anchor="_Toc229009378" w:history="1">
            <w:r w:rsidRPr="00A15370">
              <w:rPr>
                <w:rStyle w:val="Hyperlink"/>
                <w:i w:val="0"/>
                <w:iCs w:val="0"/>
                <w:noProof/>
              </w:rPr>
              <w:t>Your Annual Review Process</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_Toc229009378 \h </w:instrText>
            </w:r>
            <w:r w:rsidRPr="00A15370">
              <w:rPr>
                <w:i w:val="0"/>
                <w:iCs w:val="0"/>
                <w:noProof/>
                <w:webHidden/>
              </w:rPr>
            </w:r>
            <w:r w:rsidRPr="00A15370">
              <w:rPr>
                <w:i w:val="0"/>
                <w:iCs w:val="0"/>
                <w:noProof/>
                <w:webHidden/>
              </w:rPr>
              <w:fldChar w:fldCharType="separate"/>
            </w:r>
            <w:r w:rsidR="005400C3">
              <w:rPr>
                <w:i w:val="0"/>
                <w:iCs w:val="0"/>
                <w:noProof/>
                <w:webHidden/>
              </w:rPr>
              <w:t>33</w:t>
            </w:r>
            <w:r w:rsidRPr="00A15370">
              <w:rPr>
                <w:i w:val="0"/>
                <w:iCs w:val="0"/>
                <w:noProof/>
                <w:webHidden/>
              </w:rPr>
              <w:fldChar w:fldCharType="end"/>
            </w:r>
          </w:hyperlink>
        </w:p>
        <w:p w14:paraId="7AAE53F8" w14:textId="4AF39AC5" w:rsidR="00A15370" w:rsidRPr="00A15370" w:rsidRDefault="00A15370">
          <w:pPr>
            <w:pStyle w:val="TOC1"/>
            <w:tabs>
              <w:tab w:val="right" w:pos="9350"/>
            </w:tabs>
            <w:rPr>
              <w:rFonts w:eastAsiaTheme="minorEastAsia" w:cstheme="minorBidi"/>
              <w:b w:val="0"/>
              <w:bCs w:val="0"/>
              <w:i w:val="0"/>
              <w:iCs w:val="0"/>
              <w:noProof/>
              <w:color w:val="auto"/>
            </w:rPr>
          </w:pPr>
          <w:hyperlink w:anchor="_Toc229009379" w:history="1">
            <w:r w:rsidRPr="00A15370">
              <w:rPr>
                <w:rStyle w:val="Hyperlink"/>
                <w:i w:val="0"/>
                <w:iCs w:val="0"/>
                <w:noProof/>
              </w:rPr>
              <w:t>Your Partnership With RFL</w:t>
            </w:r>
            <w:r w:rsidRPr="00A15370">
              <w:rPr>
                <w:i w:val="0"/>
                <w:iCs w:val="0"/>
                <w:noProof/>
                <w:webHidden/>
              </w:rPr>
              <w:tab/>
            </w:r>
            <w:r w:rsidRPr="00A15370">
              <w:rPr>
                <w:i w:val="0"/>
                <w:iCs w:val="0"/>
                <w:noProof/>
                <w:webHidden/>
              </w:rPr>
              <w:fldChar w:fldCharType="begin"/>
            </w:r>
            <w:r w:rsidRPr="00A15370">
              <w:rPr>
                <w:i w:val="0"/>
                <w:iCs w:val="0"/>
                <w:noProof/>
                <w:webHidden/>
              </w:rPr>
              <w:instrText xml:space="preserve"> PAGEREF _Toc229009379 \h </w:instrText>
            </w:r>
            <w:r w:rsidRPr="00A15370">
              <w:rPr>
                <w:i w:val="0"/>
                <w:iCs w:val="0"/>
                <w:noProof/>
                <w:webHidden/>
              </w:rPr>
            </w:r>
            <w:r w:rsidRPr="00A15370">
              <w:rPr>
                <w:i w:val="0"/>
                <w:iCs w:val="0"/>
                <w:noProof/>
                <w:webHidden/>
              </w:rPr>
              <w:fldChar w:fldCharType="separate"/>
            </w:r>
            <w:r w:rsidR="005400C3">
              <w:rPr>
                <w:i w:val="0"/>
                <w:iCs w:val="0"/>
                <w:noProof/>
                <w:webHidden/>
              </w:rPr>
              <w:t>34</w:t>
            </w:r>
            <w:r w:rsidRPr="00A15370">
              <w:rPr>
                <w:i w:val="0"/>
                <w:iCs w:val="0"/>
                <w:noProof/>
                <w:webHidden/>
              </w:rPr>
              <w:fldChar w:fldCharType="end"/>
            </w:r>
          </w:hyperlink>
        </w:p>
        <w:p w14:paraId="0CD840D1" w14:textId="5BE150D5"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80" w:history="1">
            <w:r w:rsidRPr="00A15370">
              <w:rPr>
                <w:rStyle w:val="Hyperlink"/>
                <w:rFonts w:eastAsia="Times New Roman"/>
                <w:noProof/>
              </w:rPr>
              <w:t>Why Clients Introduce Others</w:t>
            </w:r>
            <w:r w:rsidRPr="00A15370">
              <w:rPr>
                <w:noProof/>
                <w:webHidden/>
              </w:rPr>
              <w:tab/>
            </w:r>
            <w:r w:rsidRPr="00A15370">
              <w:rPr>
                <w:noProof/>
                <w:webHidden/>
              </w:rPr>
              <w:fldChar w:fldCharType="begin"/>
            </w:r>
            <w:r w:rsidRPr="00A15370">
              <w:rPr>
                <w:noProof/>
                <w:webHidden/>
              </w:rPr>
              <w:instrText xml:space="preserve"> PAGEREF _Toc229009380 \h </w:instrText>
            </w:r>
            <w:r w:rsidRPr="00A15370">
              <w:rPr>
                <w:noProof/>
                <w:webHidden/>
              </w:rPr>
            </w:r>
            <w:r w:rsidRPr="00A15370">
              <w:rPr>
                <w:noProof/>
                <w:webHidden/>
              </w:rPr>
              <w:fldChar w:fldCharType="separate"/>
            </w:r>
            <w:r w:rsidR="005400C3">
              <w:rPr>
                <w:noProof/>
                <w:webHidden/>
              </w:rPr>
              <w:t>34</w:t>
            </w:r>
            <w:r w:rsidRPr="00A15370">
              <w:rPr>
                <w:noProof/>
                <w:webHidden/>
              </w:rPr>
              <w:fldChar w:fldCharType="end"/>
            </w:r>
          </w:hyperlink>
        </w:p>
        <w:p w14:paraId="5F3B3ECE" w14:textId="4B71D84F" w:rsidR="00A15370" w:rsidRPr="00A15370" w:rsidRDefault="00A15370">
          <w:pPr>
            <w:pStyle w:val="TOC2"/>
            <w:tabs>
              <w:tab w:val="right" w:pos="9350"/>
            </w:tabs>
            <w:rPr>
              <w:rFonts w:eastAsiaTheme="minorEastAsia" w:cstheme="minorBidi"/>
              <w:b w:val="0"/>
              <w:bCs w:val="0"/>
              <w:noProof/>
              <w:color w:val="auto"/>
              <w:sz w:val="24"/>
              <w:szCs w:val="24"/>
            </w:rPr>
          </w:pPr>
          <w:hyperlink w:anchor="_Toc229009381" w:history="1">
            <w:r w:rsidRPr="00A15370">
              <w:rPr>
                <w:rStyle w:val="Hyperlink"/>
                <w:noProof/>
              </w:rPr>
              <w:t>Recognition &amp; Appreciation</w:t>
            </w:r>
            <w:r w:rsidRPr="00A15370">
              <w:rPr>
                <w:noProof/>
                <w:webHidden/>
              </w:rPr>
              <w:tab/>
            </w:r>
            <w:r w:rsidRPr="00A15370">
              <w:rPr>
                <w:noProof/>
                <w:webHidden/>
              </w:rPr>
              <w:fldChar w:fldCharType="begin"/>
            </w:r>
            <w:r w:rsidRPr="00A15370">
              <w:rPr>
                <w:noProof/>
                <w:webHidden/>
              </w:rPr>
              <w:instrText xml:space="preserve"> PAGEREF _Toc229009381 \h </w:instrText>
            </w:r>
            <w:r w:rsidRPr="00A15370">
              <w:rPr>
                <w:noProof/>
                <w:webHidden/>
              </w:rPr>
            </w:r>
            <w:r w:rsidRPr="00A15370">
              <w:rPr>
                <w:noProof/>
                <w:webHidden/>
              </w:rPr>
              <w:fldChar w:fldCharType="separate"/>
            </w:r>
            <w:r w:rsidR="005400C3">
              <w:rPr>
                <w:noProof/>
                <w:webHidden/>
              </w:rPr>
              <w:t>34</w:t>
            </w:r>
            <w:r w:rsidRPr="00A15370">
              <w:rPr>
                <w:noProof/>
                <w:webHidden/>
              </w:rPr>
              <w:fldChar w:fldCharType="end"/>
            </w:r>
          </w:hyperlink>
        </w:p>
        <w:p w14:paraId="62297669" w14:textId="7EE55D78" w:rsidR="00FD1A42" w:rsidRPr="00A15370" w:rsidRDefault="00FD1A42" w:rsidP="00FD1A42">
          <w:pPr>
            <w:rPr>
              <w:rStyle w:val="Strong"/>
              <w:b w:val="0"/>
              <w:bCs w:val="0"/>
            </w:rPr>
          </w:pPr>
          <w:r w:rsidRPr="00A15370">
            <w:rPr>
              <w:b/>
              <w:bCs/>
              <w:noProof/>
              <w:color w:val="000000"/>
            </w:rPr>
            <w:fldChar w:fldCharType="end"/>
          </w:r>
        </w:p>
      </w:sdtContent>
    </w:sdt>
    <w:p w14:paraId="436D435C"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6F1AC8ED" w14:textId="695D82BC" w:rsidR="00FD1A42" w:rsidRPr="00A15370" w:rsidRDefault="00FD1A42" w:rsidP="00FD1A42">
      <w:pPr>
        <w:pStyle w:val="Heading1"/>
        <w:rPr>
          <w:rFonts w:ascii="Times New Roman" w:hAnsi="Times New Roman"/>
          <w:color w:val="auto"/>
        </w:rPr>
      </w:pPr>
      <w:bookmarkStart w:id="8" w:name="_Toc229009338"/>
      <w:r w:rsidRPr="00A15370">
        <w:rPr>
          <w:rStyle w:val="Strong"/>
          <w:b w:val="0"/>
          <w:bCs w:val="0"/>
        </w:rPr>
        <w:lastRenderedPageBreak/>
        <w:t>Profile</w:t>
      </w:r>
      <w:bookmarkEnd w:id="8"/>
    </w:p>
    <w:p w14:paraId="44895E1F" w14:textId="77777777" w:rsidR="00FD1A42" w:rsidRPr="00A15370" w:rsidRDefault="00FD1A42" w:rsidP="00FD1A42">
      <w:pPr>
        <w:pStyle w:val="NormalWeb"/>
        <w:rPr>
          <w:color w:val="C7A96C"/>
        </w:rPr>
      </w:pPr>
      <w:r w:rsidRPr="00A15370">
        <w:rPr>
          <w:color w:val="C7A96C"/>
        </w:rPr>
        <w:t>———————————————————————————————————————</w:t>
      </w:r>
    </w:p>
    <w:p w14:paraId="650005C2" w14:textId="77777777" w:rsidR="00FD1A42" w:rsidRPr="00A15370" w:rsidRDefault="00FD1A42" w:rsidP="00FD1A42">
      <w:pPr>
        <w:rPr>
          <w:rFonts w:ascii="Lora" w:hAnsi="Lora"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F4ECE" w:rsidRPr="00CF4ECE" w14:paraId="19E5DD2E" w14:textId="77777777" w:rsidTr="00CF4ECE">
        <w:tc>
          <w:tcPr>
            <w:tcW w:w="9350" w:type="dxa"/>
          </w:tcPr>
          <w:p w14:paraId="52AB8A4F" w14:textId="77777777" w:rsidR="00CF4ECE" w:rsidRPr="00CF4ECE" w:rsidRDefault="00CF4ECE" w:rsidP="000534CD">
            <w:commentRangeStart w:id="9"/>
            <w:r w:rsidRPr="00CF4ECE">
              <w:t>Ash Saffar</w:t>
            </w:r>
          </w:p>
        </w:tc>
      </w:tr>
      <w:tr w:rsidR="00CF4ECE" w:rsidRPr="00CF4ECE" w14:paraId="49BB79B3" w14:textId="77777777" w:rsidTr="00CF4ECE">
        <w:tc>
          <w:tcPr>
            <w:tcW w:w="9350" w:type="dxa"/>
          </w:tcPr>
          <w:p w14:paraId="2262F771" w14:textId="77777777" w:rsidR="00CF4ECE" w:rsidRPr="00CF4ECE" w:rsidRDefault="00CF4ECE" w:rsidP="000534CD"/>
        </w:tc>
      </w:tr>
      <w:tr w:rsidR="00CF4ECE" w:rsidRPr="00CF4ECE" w14:paraId="70222DC2" w14:textId="77777777" w:rsidTr="00CF4ECE">
        <w:tc>
          <w:tcPr>
            <w:tcW w:w="9350" w:type="dxa"/>
          </w:tcPr>
          <w:p w14:paraId="3838A517" w14:textId="6A5C9BDA" w:rsidR="00CF4ECE" w:rsidRPr="00CF4ECE" w:rsidRDefault="00CF4ECE" w:rsidP="000534CD">
            <w:r>
              <w:t xml:space="preserve">Anoushe </w:t>
            </w:r>
            <w:proofErr w:type="spellStart"/>
            <w:r>
              <w:t>Sekhavat</w:t>
            </w:r>
            <w:proofErr w:type="spellEnd"/>
          </w:p>
        </w:tc>
      </w:tr>
      <w:tr w:rsidR="00CF4ECE" w:rsidRPr="00CF4ECE" w14:paraId="0D894DA9" w14:textId="77777777" w:rsidTr="00CF4ECE">
        <w:tc>
          <w:tcPr>
            <w:tcW w:w="9350" w:type="dxa"/>
          </w:tcPr>
          <w:p w14:paraId="6A42537A" w14:textId="77777777" w:rsidR="00CF4ECE" w:rsidRPr="00CF4ECE" w:rsidRDefault="00CF4ECE" w:rsidP="000534CD">
            <w:pPr>
              <w:rPr>
                <w:rStyle w:val="Strong"/>
                <w:b w:val="0"/>
                <w:bCs w:val="0"/>
              </w:rPr>
            </w:pPr>
          </w:p>
        </w:tc>
      </w:tr>
      <w:tr w:rsidR="00CF4ECE" w:rsidRPr="00CF4ECE" w14:paraId="0CBA1482" w14:textId="77777777" w:rsidTr="00CF4ECE">
        <w:tc>
          <w:tcPr>
            <w:tcW w:w="9350" w:type="dxa"/>
          </w:tcPr>
          <w:p w14:paraId="6774F3CE" w14:textId="77777777" w:rsidR="00CF4ECE" w:rsidRPr="00CF4ECE" w:rsidRDefault="00CF4ECE" w:rsidP="000534CD">
            <w:pPr>
              <w:rPr>
                <w:rFonts w:ascii="Times New Roman" w:hAnsi="Times New Roman"/>
                <w:color w:val="auto"/>
              </w:rPr>
            </w:pPr>
            <w:r w:rsidRPr="00CF4ECE">
              <w:rPr>
                <w:rStyle w:val="Strong"/>
                <w:b w:val="0"/>
                <w:bCs w:val="0"/>
              </w:rPr>
              <w:t>Retirement Age</w:t>
            </w:r>
          </w:p>
        </w:tc>
      </w:tr>
      <w:tr w:rsidR="00CF4ECE" w:rsidRPr="00CF4ECE" w14:paraId="092B0250" w14:textId="77777777" w:rsidTr="00CF4ECE">
        <w:tc>
          <w:tcPr>
            <w:tcW w:w="9350" w:type="dxa"/>
          </w:tcPr>
          <w:p w14:paraId="59B17D91" w14:textId="77777777" w:rsidR="00CF4ECE" w:rsidRPr="00CF4ECE" w:rsidRDefault="00CF4ECE" w:rsidP="000534CD"/>
        </w:tc>
      </w:tr>
      <w:tr w:rsidR="00CF4ECE" w:rsidRPr="00CF4ECE" w14:paraId="10D68685" w14:textId="77777777" w:rsidTr="00CF4ECE">
        <w:tc>
          <w:tcPr>
            <w:tcW w:w="9350" w:type="dxa"/>
          </w:tcPr>
          <w:p w14:paraId="52047A59" w14:textId="73DD07AA" w:rsidR="00CF4ECE" w:rsidRPr="00CF4ECE" w:rsidRDefault="00CF4ECE" w:rsidP="000534CD">
            <w:pPr>
              <w:rPr>
                <w:rStyle w:val="Strong"/>
                <w:b w:val="0"/>
                <w:bCs w:val="0"/>
              </w:rPr>
            </w:pPr>
            <w:r>
              <w:t>60</w:t>
            </w:r>
            <w:r w:rsidRPr="00CF4ECE">
              <w:t xml:space="preserve"> </w:t>
            </w:r>
            <w:r w:rsidRPr="00CF4ECE">
              <w:br/>
            </w:r>
            <w:commentRangeEnd w:id="9"/>
            <w:r w:rsidR="00194125">
              <w:rPr>
                <w:rStyle w:val="CommentReference"/>
              </w:rPr>
              <w:commentReference w:id="9"/>
            </w:r>
          </w:p>
        </w:tc>
      </w:tr>
    </w:tbl>
    <w:p w14:paraId="0F391AA6"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6B851D28" w14:textId="15C705E0" w:rsidR="00FD1A42" w:rsidRPr="00A15370" w:rsidRDefault="00FD1A42" w:rsidP="00FD1A42">
      <w:pPr>
        <w:pStyle w:val="Heading1"/>
        <w:rPr>
          <w:rFonts w:ascii="Times New Roman" w:hAnsi="Times New Roman"/>
          <w:color w:val="auto"/>
        </w:rPr>
      </w:pPr>
      <w:bookmarkStart w:id="10" w:name="_Toc229009339"/>
      <w:r w:rsidRPr="00A15370">
        <w:rPr>
          <w:rStyle w:val="Strong"/>
          <w:b w:val="0"/>
          <w:bCs w:val="0"/>
        </w:rPr>
        <w:lastRenderedPageBreak/>
        <w:t>Income Strategy</w:t>
      </w:r>
      <w:bookmarkEnd w:id="10"/>
    </w:p>
    <w:p w14:paraId="297A6941" w14:textId="663AF96C" w:rsidR="00FD1A42" w:rsidRPr="00A15370" w:rsidRDefault="00FD1A42" w:rsidP="00FD1A42">
      <w:pPr>
        <w:pStyle w:val="NormalWeb"/>
        <w:rPr>
          <w:rStyle w:val="Strong"/>
          <w:b w:val="0"/>
          <w:bCs w:val="0"/>
          <w:color w:val="C7A96C"/>
        </w:rPr>
      </w:pPr>
      <w:r w:rsidRPr="00A15370">
        <w:rPr>
          <w:color w:val="C7A96C"/>
        </w:rPr>
        <w:t>———————————————————————————————————————</w:t>
      </w:r>
    </w:p>
    <w:p w14:paraId="4FBBC21F" w14:textId="7EFF76B8" w:rsidR="00FD1A42" w:rsidRPr="00A15370" w:rsidRDefault="00FD1A42" w:rsidP="00FD1A42">
      <w:pPr>
        <w:pStyle w:val="Heading2"/>
        <w:rPr>
          <w:rStyle w:val="Strong"/>
          <w:b/>
          <w:bCs w:val="0"/>
        </w:rPr>
      </w:pPr>
      <w:bookmarkStart w:id="11" w:name="_Toc229009340"/>
      <w:r w:rsidRPr="00A15370">
        <w:t>Recommended Structure</w:t>
      </w:r>
      <w:bookmarkEnd w:id="11"/>
    </w:p>
    <w:p w14:paraId="5C7BC726" w14:textId="55A54F25" w:rsidR="00FD1A42" w:rsidRPr="00A15370" w:rsidRDefault="00FD1A42" w:rsidP="00FD1A42">
      <w:pPr>
        <w:rPr>
          <w:rStyle w:val="Strong"/>
        </w:rPr>
      </w:pPr>
      <w:commentRangeStart w:id="12"/>
      <w:r w:rsidRPr="00A15370">
        <w:rPr>
          <w:rStyle w:val="Strong"/>
        </w:rPr>
        <w:br/>
        <w:t>Salary: $</w:t>
      </w:r>
      <w:r w:rsidR="00CF4ECE">
        <w:rPr>
          <w:rStyle w:val="Strong"/>
        </w:rPr>
        <w:t>250</w:t>
      </w:r>
      <w:r w:rsidRPr="00A15370">
        <w:rPr>
          <w:rStyle w:val="Strong"/>
        </w:rPr>
        <w:t>,000 per person (minimum)</w:t>
      </w:r>
      <w:commentRangeEnd w:id="12"/>
      <w:r w:rsidR="007D6327">
        <w:rPr>
          <w:rStyle w:val="CommentReference"/>
        </w:rPr>
        <w:commentReference w:id="12"/>
      </w:r>
    </w:p>
    <w:p w14:paraId="7DCCF6DF" w14:textId="77777777" w:rsidR="00FD1A42" w:rsidRPr="00A15370" w:rsidRDefault="00FD1A42" w:rsidP="00FD1A42"/>
    <w:p w14:paraId="68329330" w14:textId="65BD22A4" w:rsidR="00FD1A42" w:rsidRPr="00A15370" w:rsidRDefault="00FD1A42" w:rsidP="00FD1A42">
      <w:pPr>
        <w:rPr>
          <w:rStyle w:val="Strong"/>
          <w:sz w:val="28"/>
          <w:szCs w:val="28"/>
        </w:rPr>
      </w:pPr>
      <w:r w:rsidRPr="00A15370">
        <w:rPr>
          <w:rStyle w:val="Strong"/>
          <w:sz w:val="28"/>
          <w:szCs w:val="28"/>
        </w:rPr>
        <w:t>How Your Income Supports Your Rich, Fulfilling Life™</w:t>
      </w:r>
    </w:p>
    <w:p w14:paraId="1927957F" w14:textId="77777777" w:rsidR="00FD1A42" w:rsidRPr="00A15370" w:rsidRDefault="00FD1A42" w:rsidP="00FD1A42"/>
    <w:p w14:paraId="77458ADA" w14:textId="77777777" w:rsidR="00FD1A42" w:rsidRPr="00A15370" w:rsidRDefault="00FD1A42" w:rsidP="00FD1A42">
      <w:r w:rsidRPr="00A15370">
        <w:t xml:space="preserve">Your income is primarily structured through </w:t>
      </w:r>
      <w:commentRangeStart w:id="13"/>
      <w:r w:rsidRPr="00A15370">
        <w:t xml:space="preserve">salary </w:t>
      </w:r>
      <w:commentRangeEnd w:id="13"/>
      <w:r w:rsidR="007D6327">
        <w:rPr>
          <w:rStyle w:val="CommentReference"/>
        </w:rPr>
        <w:commentReference w:id="13"/>
      </w:r>
      <w:r w:rsidRPr="00A15370">
        <w:t>to create consistency, stability, and alignment with your long-term financial plan.</w:t>
      </w:r>
    </w:p>
    <w:p w14:paraId="49D25E61" w14:textId="77777777" w:rsidR="00FD1A42" w:rsidRPr="00A15370" w:rsidRDefault="00FD1A42" w:rsidP="00FD1A42"/>
    <w:p w14:paraId="41ECB50C" w14:textId="77777777" w:rsidR="00FD1A42" w:rsidRPr="00A15370" w:rsidRDefault="00FD1A42" w:rsidP="00FD1A42">
      <w:commentRangeStart w:id="14"/>
      <w:r w:rsidRPr="00A15370">
        <w:t>This approach ensures that your day-to-day lifestyle, future goals, and long-term vision for a Rich, Fulfilling Life™ are all supported in a structured and predictable way.</w:t>
      </w:r>
    </w:p>
    <w:p w14:paraId="6B945DF4" w14:textId="77777777" w:rsidR="00FD1A42" w:rsidRPr="00A15370" w:rsidRDefault="00FD1A42" w:rsidP="00FD1A42"/>
    <w:p w14:paraId="30EA5DC2" w14:textId="77777777" w:rsidR="00FD1A42" w:rsidRPr="00A15370" w:rsidRDefault="00FD1A42" w:rsidP="00FD1A42">
      <w:r w:rsidRPr="00A15370">
        <w:t>Additional funds can be accessed throughout the year using dividends, providing flexibility when needed without disrupting your overall strategy.</w:t>
      </w:r>
      <w:commentRangeEnd w:id="14"/>
      <w:r w:rsidR="007D6327">
        <w:rPr>
          <w:rStyle w:val="CommentReference"/>
        </w:rPr>
        <w:commentReference w:id="14"/>
      </w:r>
    </w:p>
    <w:p w14:paraId="62E6F11E" w14:textId="77777777" w:rsidR="00FD1A42" w:rsidRPr="00A15370" w:rsidRDefault="00FD1A42" w:rsidP="00FD1A42">
      <w:pPr>
        <w:pStyle w:val="Heading2"/>
        <w:rPr>
          <w:rFonts w:eastAsia="Times New Roman"/>
        </w:rPr>
      </w:pPr>
    </w:p>
    <w:p w14:paraId="4AA59F10" w14:textId="1BFD63B6" w:rsidR="00FD1A42" w:rsidRPr="00A15370" w:rsidRDefault="00FD1A42" w:rsidP="00FD1A42">
      <w:pPr>
        <w:pStyle w:val="Heading2"/>
      </w:pPr>
      <w:bookmarkStart w:id="15" w:name="_Toc229009341"/>
      <w:r w:rsidRPr="00A15370">
        <w:t>Your Priorities &amp; Progress</w:t>
      </w:r>
      <w:bookmarkEnd w:id="15"/>
    </w:p>
    <w:p w14:paraId="4ED40CFE" w14:textId="77777777" w:rsidR="00FD1A42" w:rsidRPr="00A15370" w:rsidRDefault="00FD1A42" w:rsidP="00FD1A42">
      <w:pPr>
        <w:rPr>
          <w:rFonts w:ascii="Lora" w:hAnsi="Lora" w:cs="Times New Roman"/>
        </w:rPr>
      </w:pPr>
    </w:p>
    <w:tbl>
      <w:tblPr>
        <w:tblStyle w:val="TableGrid"/>
        <w:tblW w:w="0" w:type="auto"/>
        <w:tblBorders>
          <w:top w:val="none" w:sz="0" w:space="0" w:color="auto"/>
          <w:left w:val="none" w:sz="0" w:space="0" w:color="auto"/>
          <w:bottom w:val="single" w:sz="4" w:space="0" w:color="C7A96C"/>
          <w:right w:val="none" w:sz="0" w:space="0" w:color="auto"/>
          <w:insideH w:val="single" w:sz="4" w:space="0" w:color="C7A96C"/>
          <w:insideV w:val="none" w:sz="0" w:space="0" w:color="auto"/>
        </w:tblBorders>
        <w:tblLook w:val="04A0" w:firstRow="1" w:lastRow="0" w:firstColumn="1" w:lastColumn="0" w:noHBand="0" w:noVBand="1"/>
      </w:tblPr>
      <w:tblGrid>
        <w:gridCol w:w="2341"/>
        <w:gridCol w:w="3389"/>
        <w:gridCol w:w="1799"/>
        <w:gridCol w:w="1831"/>
      </w:tblGrid>
      <w:tr w:rsidR="00FD1A42" w:rsidRPr="00A15370" w14:paraId="45371EB3" w14:textId="77777777" w:rsidTr="00FD1A42">
        <w:tc>
          <w:tcPr>
            <w:tcW w:w="2410" w:type="dxa"/>
          </w:tcPr>
          <w:p w14:paraId="3803407E" w14:textId="50526AE4" w:rsidR="00FD1A42" w:rsidRPr="00A15370" w:rsidRDefault="00FD1A42" w:rsidP="00E95A67">
            <w:pPr>
              <w:rPr>
                <w:rFonts w:ascii="Lora" w:hAnsi="Lora" w:cs="Times New Roman"/>
                <w:color w:val="032B58"/>
              </w:rPr>
            </w:pPr>
            <w:commentRangeStart w:id="16"/>
            <w:r w:rsidRPr="00A15370">
              <w:rPr>
                <w:rFonts w:ascii="Lora" w:hAnsi="Lora" w:cs="Times New Roman"/>
                <w:color w:val="032B58"/>
              </w:rPr>
              <w:br/>
              <w:t>Goal</w:t>
            </w:r>
          </w:p>
        </w:tc>
        <w:tc>
          <w:tcPr>
            <w:tcW w:w="3544" w:type="dxa"/>
          </w:tcPr>
          <w:p w14:paraId="6FCE01E7" w14:textId="77777777" w:rsidR="00FD1A42" w:rsidRPr="00A15370" w:rsidRDefault="00FD1A42" w:rsidP="00E95A67">
            <w:pPr>
              <w:rPr>
                <w:rFonts w:ascii="Lora" w:hAnsi="Lora" w:cs="Times New Roman"/>
                <w:color w:val="032B58"/>
              </w:rPr>
            </w:pPr>
            <w:r w:rsidRPr="00A15370">
              <w:rPr>
                <w:rFonts w:ascii="Lora" w:hAnsi="Lora" w:cs="Times New Roman"/>
                <w:color w:val="032B58"/>
              </w:rPr>
              <w:br/>
              <w:t>What this looks like</w:t>
            </w:r>
          </w:p>
        </w:tc>
        <w:tc>
          <w:tcPr>
            <w:tcW w:w="1843" w:type="dxa"/>
          </w:tcPr>
          <w:p w14:paraId="4D2BFCD8" w14:textId="77777777" w:rsidR="00FD1A42" w:rsidRPr="00A15370" w:rsidRDefault="00FD1A42" w:rsidP="00E95A67">
            <w:pPr>
              <w:rPr>
                <w:rFonts w:ascii="Lora" w:hAnsi="Lora" w:cs="Times New Roman"/>
                <w:color w:val="032B58"/>
              </w:rPr>
            </w:pPr>
            <w:r w:rsidRPr="00A15370">
              <w:rPr>
                <w:rFonts w:ascii="Lora" w:hAnsi="Lora" w:cs="Times New Roman"/>
                <w:color w:val="032B58"/>
              </w:rPr>
              <w:br/>
              <w:t>Timeline</w:t>
            </w:r>
          </w:p>
        </w:tc>
        <w:tc>
          <w:tcPr>
            <w:tcW w:w="1553" w:type="dxa"/>
          </w:tcPr>
          <w:p w14:paraId="2B8FC2F6" w14:textId="77777777" w:rsidR="00FD1A42" w:rsidRPr="00A15370" w:rsidRDefault="00FD1A42" w:rsidP="00E95A67">
            <w:pPr>
              <w:rPr>
                <w:rFonts w:ascii="Lora" w:hAnsi="Lora" w:cs="Times New Roman"/>
                <w:color w:val="032B58"/>
              </w:rPr>
            </w:pPr>
            <w:r w:rsidRPr="00A15370">
              <w:rPr>
                <w:rFonts w:ascii="Lora" w:hAnsi="Lora" w:cs="Times New Roman"/>
                <w:color w:val="032B58"/>
              </w:rPr>
              <w:br/>
              <w:t>Status</w:t>
            </w:r>
          </w:p>
        </w:tc>
      </w:tr>
      <w:tr w:rsidR="00FD1A42" w:rsidRPr="00A15370" w14:paraId="6BE8E80E" w14:textId="77777777" w:rsidTr="00FD1A42">
        <w:tc>
          <w:tcPr>
            <w:tcW w:w="2410" w:type="dxa"/>
          </w:tcPr>
          <w:p w14:paraId="6EA18FDE" w14:textId="77777777" w:rsidR="00FD1A42" w:rsidRPr="00A15370" w:rsidRDefault="00FD1A42" w:rsidP="00E95A67">
            <w:pPr>
              <w:rPr>
                <w:rFonts w:cs="Times New Roman"/>
              </w:rPr>
            </w:pPr>
          </w:p>
          <w:p w14:paraId="4719257E" w14:textId="77777777" w:rsidR="00FD1A42" w:rsidRPr="00A15370" w:rsidRDefault="00FD1A42" w:rsidP="00E95A67">
            <w:pPr>
              <w:rPr>
                <w:rFonts w:cs="Times New Roman"/>
              </w:rPr>
            </w:pPr>
            <w:r w:rsidRPr="00A15370">
              <w:rPr>
                <w:rFonts w:cs="Times New Roman"/>
              </w:rPr>
              <w:t>Retirement</w:t>
            </w:r>
          </w:p>
          <w:p w14:paraId="2AC0378E" w14:textId="77777777" w:rsidR="00FD1A42" w:rsidRPr="00A15370" w:rsidRDefault="00FD1A42" w:rsidP="00E95A67">
            <w:pPr>
              <w:rPr>
                <w:rFonts w:cs="Times New Roman"/>
              </w:rPr>
            </w:pPr>
          </w:p>
        </w:tc>
        <w:tc>
          <w:tcPr>
            <w:tcW w:w="3544" w:type="dxa"/>
          </w:tcPr>
          <w:p w14:paraId="2B2001D4" w14:textId="77777777" w:rsidR="00FD1A42" w:rsidRPr="00A15370" w:rsidRDefault="00FD1A42" w:rsidP="00E95A67">
            <w:pPr>
              <w:rPr>
                <w:rFonts w:cs="Times New Roman"/>
              </w:rPr>
            </w:pPr>
          </w:p>
          <w:p w14:paraId="05F2E12F" w14:textId="77777777" w:rsidR="00FD1A42" w:rsidRPr="00A15370" w:rsidRDefault="00FD1A42" w:rsidP="00E95A67">
            <w:pPr>
              <w:rPr>
                <w:rFonts w:cs="Times New Roman"/>
              </w:rPr>
            </w:pPr>
            <w:r w:rsidRPr="00A15370">
              <w:rPr>
                <w:rFonts w:cs="Times New Roman"/>
              </w:rPr>
              <w:t>$20,000 monthly income</w:t>
            </w:r>
          </w:p>
        </w:tc>
        <w:tc>
          <w:tcPr>
            <w:tcW w:w="1843" w:type="dxa"/>
          </w:tcPr>
          <w:p w14:paraId="51B58045" w14:textId="77777777" w:rsidR="00FD1A42" w:rsidRPr="00A15370" w:rsidRDefault="00FD1A42" w:rsidP="00E95A67">
            <w:pPr>
              <w:rPr>
                <w:rFonts w:cs="Times New Roman"/>
              </w:rPr>
            </w:pPr>
          </w:p>
          <w:p w14:paraId="3B06B9BF" w14:textId="77777777" w:rsidR="00FD1A42" w:rsidRPr="00A15370" w:rsidRDefault="00FD1A42" w:rsidP="00E95A67">
            <w:pPr>
              <w:rPr>
                <w:rFonts w:cs="Times New Roman"/>
              </w:rPr>
            </w:pPr>
            <w:r w:rsidRPr="00A15370">
              <w:rPr>
                <w:rFonts w:cs="Times New Roman"/>
              </w:rPr>
              <w:t>By age 60</w:t>
            </w:r>
          </w:p>
        </w:tc>
        <w:tc>
          <w:tcPr>
            <w:tcW w:w="1553" w:type="dxa"/>
          </w:tcPr>
          <w:p w14:paraId="0C10B6B2" w14:textId="77777777" w:rsidR="00FD1A42" w:rsidRPr="00A15370" w:rsidRDefault="00FD1A42" w:rsidP="00E95A67">
            <w:pPr>
              <w:rPr>
                <w:rFonts w:cs="Times New Roman"/>
              </w:rPr>
            </w:pPr>
          </w:p>
          <w:p w14:paraId="783D8A20" w14:textId="77777777" w:rsidR="00FD1A42" w:rsidRPr="00A15370" w:rsidRDefault="00FD1A42" w:rsidP="00E95A67">
            <w:pPr>
              <w:rPr>
                <w:rFonts w:cs="Times New Roman"/>
              </w:rPr>
            </w:pPr>
            <w:r w:rsidRPr="00A15370">
              <w:rPr>
                <w:rFonts w:cs="Times New Roman"/>
              </w:rPr>
              <w:t>100%</w:t>
            </w:r>
          </w:p>
        </w:tc>
      </w:tr>
      <w:tr w:rsidR="00FD1A42" w:rsidRPr="00A15370" w14:paraId="5D8DC61C" w14:textId="77777777" w:rsidTr="00FD1A42">
        <w:tc>
          <w:tcPr>
            <w:tcW w:w="2410" w:type="dxa"/>
          </w:tcPr>
          <w:p w14:paraId="611B59A5" w14:textId="77777777" w:rsidR="00FD1A42" w:rsidRPr="00A15370" w:rsidRDefault="00FD1A42" w:rsidP="00E95A67">
            <w:pPr>
              <w:rPr>
                <w:rFonts w:cs="Times New Roman"/>
              </w:rPr>
            </w:pPr>
          </w:p>
          <w:p w14:paraId="714AF2D1" w14:textId="77777777" w:rsidR="00FD1A42" w:rsidRPr="00A15370" w:rsidRDefault="00FD1A42" w:rsidP="00E95A67">
            <w:pPr>
              <w:rPr>
                <w:rFonts w:cs="Times New Roman"/>
              </w:rPr>
            </w:pPr>
            <w:r w:rsidRPr="00A15370">
              <w:rPr>
                <w:rFonts w:cs="Times New Roman"/>
              </w:rPr>
              <w:t>Kids’ Education – University</w:t>
            </w:r>
          </w:p>
          <w:p w14:paraId="635240FF" w14:textId="77777777" w:rsidR="00FD1A42" w:rsidRPr="00A15370" w:rsidRDefault="00FD1A42" w:rsidP="00E95A67">
            <w:pPr>
              <w:rPr>
                <w:rFonts w:cs="Times New Roman"/>
              </w:rPr>
            </w:pPr>
          </w:p>
        </w:tc>
        <w:tc>
          <w:tcPr>
            <w:tcW w:w="3544" w:type="dxa"/>
          </w:tcPr>
          <w:p w14:paraId="65946741" w14:textId="77777777" w:rsidR="00FD1A42" w:rsidRPr="00A15370" w:rsidRDefault="00FD1A42" w:rsidP="00E95A67">
            <w:pPr>
              <w:rPr>
                <w:rFonts w:cs="Times New Roman"/>
              </w:rPr>
            </w:pPr>
          </w:p>
          <w:p w14:paraId="094A02AE" w14:textId="77777777" w:rsidR="00FD1A42" w:rsidRPr="00A15370" w:rsidRDefault="00FD1A42" w:rsidP="00E95A67">
            <w:pPr>
              <w:rPr>
                <w:rFonts w:cs="Times New Roman"/>
              </w:rPr>
            </w:pPr>
            <w:r w:rsidRPr="00A15370">
              <w:rPr>
                <w:rFonts w:cs="Times New Roman"/>
              </w:rPr>
              <w:t>$25,000 per child (4 years)</w:t>
            </w:r>
          </w:p>
        </w:tc>
        <w:tc>
          <w:tcPr>
            <w:tcW w:w="1843" w:type="dxa"/>
          </w:tcPr>
          <w:p w14:paraId="77558D6C" w14:textId="77777777" w:rsidR="00FD1A42" w:rsidRPr="00A15370" w:rsidRDefault="00FD1A42" w:rsidP="00E95A67">
            <w:pPr>
              <w:rPr>
                <w:rFonts w:cs="Times New Roman"/>
              </w:rPr>
            </w:pPr>
          </w:p>
          <w:p w14:paraId="281F5BA0" w14:textId="77777777" w:rsidR="00FD1A42" w:rsidRPr="00A15370" w:rsidRDefault="00FD1A42" w:rsidP="00E95A67">
            <w:pPr>
              <w:rPr>
                <w:rFonts w:cs="Times New Roman"/>
              </w:rPr>
            </w:pPr>
            <w:r w:rsidRPr="00A15370">
              <w:rPr>
                <w:rFonts w:cs="Times New Roman"/>
              </w:rPr>
              <w:t>Daniel – 2035</w:t>
            </w:r>
          </w:p>
          <w:p w14:paraId="560AD879" w14:textId="77777777" w:rsidR="00FD1A42" w:rsidRPr="00A15370" w:rsidRDefault="00FD1A42" w:rsidP="00E95A67">
            <w:pPr>
              <w:rPr>
                <w:rFonts w:cs="Times New Roman"/>
              </w:rPr>
            </w:pPr>
            <w:r w:rsidRPr="00A15370">
              <w:rPr>
                <w:rFonts w:cs="Times New Roman"/>
              </w:rPr>
              <w:t>Eva – 2036</w:t>
            </w:r>
          </w:p>
        </w:tc>
        <w:tc>
          <w:tcPr>
            <w:tcW w:w="1553" w:type="dxa"/>
          </w:tcPr>
          <w:p w14:paraId="791F8181" w14:textId="77777777" w:rsidR="00FD1A42" w:rsidRPr="00A15370" w:rsidRDefault="00FD1A42" w:rsidP="00E95A67">
            <w:pPr>
              <w:rPr>
                <w:rFonts w:cs="Times New Roman"/>
              </w:rPr>
            </w:pPr>
          </w:p>
          <w:p w14:paraId="48B8331D" w14:textId="77777777" w:rsidR="00FD1A42" w:rsidRPr="00A15370" w:rsidRDefault="00FD1A42" w:rsidP="00E95A67">
            <w:pPr>
              <w:rPr>
                <w:rFonts w:cs="Times New Roman"/>
              </w:rPr>
            </w:pPr>
            <w:r w:rsidRPr="00A15370">
              <w:rPr>
                <w:rFonts w:cs="Times New Roman"/>
              </w:rPr>
              <w:t>100%</w:t>
            </w:r>
          </w:p>
        </w:tc>
      </w:tr>
      <w:tr w:rsidR="00FD1A42" w:rsidRPr="00A15370" w14:paraId="522F416B" w14:textId="77777777" w:rsidTr="00FD1A42">
        <w:tc>
          <w:tcPr>
            <w:tcW w:w="2410" w:type="dxa"/>
          </w:tcPr>
          <w:p w14:paraId="22F61390" w14:textId="77777777" w:rsidR="00FD1A42" w:rsidRPr="00A15370" w:rsidRDefault="00FD1A42" w:rsidP="00E95A67">
            <w:pPr>
              <w:rPr>
                <w:rFonts w:cs="Times New Roman"/>
              </w:rPr>
            </w:pPr>
          </w:p>
          <w:p w14:paraId="55594AA9" w14:textId="77777777" w:rsidR="00FD1A42" w:rsidRPr="00A15370" w:rsidRDefault="00FD1A42" w:rsidP="00E95A67">
            <w:pPr>
              <w:rPr>
                <w:rFonts w:cs="Times New Roman"/>
              </w:rPr>
            </w:pPr>
            <w:r w:rsidRPr="00A15370">
              <w:rPr>
                <w:rFonts w:cs="Times New Roman"/>
              </w:rPr>
              <w:t>Protection of income and health</w:t>
            </w:r>
          </w:p>
          <w:p w14:paraId="5D921CF2" w14:textId="77777777" w:rsidR="00FD1A42" w:rsidRPr="00A15370" w:rsidRDefault="00FD1A42" w:rsidP="00E95A67">
            <w:pPr>
              <w:rPr>
                <w:rFonts w:cs="Times New Roman"/>
              </w:rPr>
            </w:pPr>
          </w:p>
        </w:tc>
        <w:tc>
          <w:tcPr>
            <w:tcW w:w="3544" w:type="dxa"/>
          </w:tcPr>
          <w:p w14:paraId="496D4ACD" w14:textId="77777777" w:rsidR="00FD1A42" w:rsidRPr="00A15370" w:rsidRDefault="00FD1A42" w:rsidP="00E95A67">
            <w:pPr>
              <w:rPr>
                <w:rFonts w:cs="Times New Roman"/>
              </w:rPr>
            </w:pPr>
          </w:p>
          <w:p w14:paraId="00DB80FB" w14:textId="77777777" w:rsidR="00FD1A42" w:rsidRPr="00A15370" w:rsidRDefault="00FD1A42" w:rsidP="00E95A67">
            <w:pPr>
              <w:rPr>
                <w:rFonts w:cs="Times New Roman"/>
              </w:rPr>
            </w:pPr>
            <w:r w:rsidRPr="00A15370">
              <w:rPr>
                <w:rFonts w:cs="Times New Roman"/>
              </w:rPr>
              <w:t>Critical Illness, Disability, Life</w:t>
            </w:r>
          </w:p>
        </w:tc>
        <w:tc>
          <w:tcPr>
            <w:tcW w:w="1843" w:type="dxa"/>
          </w:tcPr>
          <w:p w14:paraId="7FEFBCE0" w14:textId="77777777" w:rsidR="00FD1A42" w:rsidRPr="00A15370" w:rsidRDefault="00FD1A42" w:rsidP="00E95A67">
            <w:pPr>
              <w:rPr>
                <w:rFonts w:cs="Times New Roman"/>
              </w:rPr>
            </w:pPr>
          </w:p>
          <w:p w14:paraId="2B2DD736" w14:textId="77777777" w:rsidR="00FD1A42" w:rsidRPr="00A15370" w:rsidRDefault="00FD1A42" w:rsidP="00E95A67">
            <w:pPr>
              <w:rPr>
                <w:rFonts w:cs="Times New Roman"/>
              </w:rPr>
            </w:pPr>
            <w:r w:rsidRPr="00A15370">
              <w:rPr>
                <w:rFonts w:cs="Times New Roman"/>
              </w:rPr>
              <w:t>In place</w:t>
            </w:r>
          </w:p>
        </w:tc>
        <w:tc>
          <w:tcPr>
            <w:tcW w:w="1553" w:type="dxa"/>
          </w:tcPr>
          <w:p w14:paraId="18A5FEF9" w14:textId="77777777" w:rsidR="00FD1A42" w:rsidRPr="00A15370" w:rsidRDefault="00FD1A42" w:rsidP="00E95A67">
            <w:pPr>
              <w:rPr>
                <w:rFonts w:cs="Times New Roman"/>
              </w:rPr>
            </w:pPr>
          </w:p>
          <w:p w14:paraId="33334D75" w14:textId="77777777" w:rsidR="00FD1A42" w:rsidRPr="00A15370" w:rsidRDefault="00FD1A42" w:rsidP="00E95A67">
            <w:pPr>
              <w:rPr>
                <w:rFonts w:cs="Times New Roman"/>
              </w:rPr>
            </w:pPr>
            <w:r w:rsidRPr="00A15370">
              <w:rPr>
                <w:rFonts w:cs="Times New Roman"/>
              </w:rPr>
              <w:t>Completed</w:t>
            </w:r>
            <w:commentRangeEnd w:id="16"/>
            <w:r w:rsidR="007D6327">
              <w:rPr>
                <w:rStyle w:val="CommentReference"/>
              </w:rPr>
              <w:commentReference w:id="16"/>
            </w:r>
          </w:p>
        </w:tc>
      </w:tr>
    </w:tbl>
    <w:p w14:paraId="403AB936" w14:textId="77777777" w:rsidR="00FD1A42" w:rsidRPr="00A15370" w:rsidRDefault="00FD1A42" w:rsidP="00FD1A42">
      <w:pPr>
        <w:rPr>
          <w:rFonts w:cs="Times New Roman"/>
        </w:rPr>
      </w:pPr>
    </w:p>
    <w:p w14:paraId="7355E76E" w14:textId="77777777" w:rsidR="00FD1A42" w:rsidRPr="00A15370" w:rsidRDefault="00FD1A42" w:rsidP="00FD1A42">
      <w:pPr>
        <w:rPr>
          <w:rFonts w:cs="Times New Roman"/>
          <w:sz w:val="28"/>
          <w:szCs w:val="28"/>
        </w:rPr>
      </w:pPr>
    </w:p>
    <w:p w14:paraId="5672CF5C" w14:textId="77777777" w:rsidR="00A15370" w:rsidRDefault="00A15370" w:rsidP="00FD1A42">
      <w:pPr>
        <w:rPr>
          <w:b/>
          <w:bCs/>
          <w:sz w:val="28"/>
          <w:szCs w:val="28"/>
        </w:rPr>
      </w:pPr>
    </w:p>
    <w:p w14:paraId="7F2974C3" w14:textId="77777777" w:rsidR="00A15370" w:rsidRDefault="00A15370" w:rsidP="00FD1A42">
      <w:pPr>
        <w:rPr>
          <w:b/>
          <w:bCs/>
          <w:sz w:val="28"/>
          <w:szCs w:val="28"/>
        </w:rPr>
      </w:pPr>
    </w:p>
    <w:p w14:paraId="3C55FD62" w14:textId="77777777" w:rsidR="00A15370" w:rsidRDefault="00A15370" w:rsidP="00FD1A42">
      <w:pPr>
        <w:rPr>
          <w:b/>
          <w:bCs/>
          <w:sz w:val="28"/>
          <w:szCs w:val="28"/>
        </w:rPr>
      </w:pPr>
    </w:p>
    <w:p w14:paraId="252F13DA" w14:textId="77777777" w:rsidR="00A15370" w:rsidRDefault="00A15370" w:rsidP="00FD1A42">
      <w:pPr>
        <w:rPr>
          <w:b/>
          <w:bCs/>
          <w:sz w:val="28"/>
          <w:szCs w:val="28"/>
        </w:rPr>
      </w:pPr>
    </w:p>
    <w:p w14:paraId="79ED7D62" w14:textId="49E65A9D" w:rsidR="00FD1A42" w:rsidRPr="00A15370" w:rsidRDefault="00FD1A42" w:rsidP="00FD1A42">
      <w:pPr>
        <w:rPr>
          <w:b/>
          <w:bCs/>
          <w:sz w:val="28"/>
          <w:szCs w:val="28"/>
        </w:rPr>
      </w:pPr>
      <w:r w:rsidRPr="00A15370">
        <w:rPr>
          <w:b/>
          <w:bCs/>
          <w:sz w:val="28"/>
          <w:szCs w:val="28"/>
        </w:rPr>
        <w:lastRenderedPageBreak/>
        <w:t>What This Means For You</w:t>
      </w:r>
    </w:p>
    <w:p w14:paraId="5D416766" w14:textId="77777777" w:rsidR="00FD1A42" w:rsidRPr="00A15370" w:rsidRDefault="00FD1A42" w:rsidP="00FD1A42">
      <w:pPr>
        <w:rPr>
          <w:rFonts w:cs="Times New Roman"/>
        </w:rPr>
      </w:pPr>
      <w:commentRangeStart w:id="17"/>
      <w:commentRangeStart w:id="18"/>
    </w:p>
    <w:p w14:paraId="26F01ECD" w14:textId="419C5EFF" w:rsidR="00FD1A42" w:rsidRPr="00A15370" w:rsidRDefault="00FD1A42" w:rsidP="00FD1A42">
      <w:pPr>
        <w:spacing w:line="276" w:lineRule="auto"/>
        <w:rPr>
          <w:rFonts w:cs="Times New Roman"/>
        </w:rPr>
      </w:pPr>
      <w:r w:rsidRPr="00A15370">
        <w:rPr>
          <w:rFonts w:cs="Times New Roman"/>
        </w:rPr>
        <w:t>Your major life goals are clearly defined and fully accounted for.</w:t>
      </w:r>
    </w:p>
    <w:p w14:paraId="64DA5E3C" w14:textId="26F53607" w:rsidR="00FD1A42" w:rsidRPr="00A15370" w:rsidRDefault="00FD1A42" w:rsidP="00FD1A42">
      <w:pPr>
        <w:spacing w:line="276" w:lineRule="auto"/>
        <w:rPr>
          <w:rFonts w:cs="Times New Roman"/>
        </w:rPr>
      </w:pPr>
      <w:r w:rsidRPr="00A15370">
        <w:rPr>
          <w:rFonts w:cs="Times New Roman"/>
        </w:rPr>
        <w:t>Your retirement and education plans are on track.</w:t>
      </w:r>
    </w:p>
    <w:p w14:paraId="285E13BE" w14:textId="282678C5" w:rsidR="00FD1A42" w:rsidRPr="00A15370" w:rsidRDefault="00FD1A42" w:rsidP="00FD1A42">
      <w:pPr>
        <w:spacing w:line="276" w:lineRule="auto"/>
        <w:rPr>
          <w:rFonts w:cs="Times New Roman"/>
        </w:rPr>
      </w:pPr>
      <w:r w:rsidRPr="00A15370">
        <w:rPr>
          <w:rFonts w:cs="Times New Roman"/>
        </w:rPr>
        <w:t>Your income and health are protected against unexpected events.</w:t>
      </w:r>
    </w:p>
    <w:p w14:paraId="3C2821BC" w14:textId="77777777" w:rsidR="00FD1A42" w:rsidRPr="00A15370" w:rsidRDefault="00FD1A42" w:rsidP="00FD1A42">
      <w:pPr>
        <w:rPr>
          <w:rFonts w:cs="Times New Roman"/>
        </w:rPr>
      </w:pPr>
    </w:p>
    <w:p w14:paraId="364ABAC4" w14:textId="77777777" w:rsidR="00FD1A42" w:rsidRPr="00A15370" w:rsidRDefault="5E40E846" w:rsidP="00FD1A42">
      <w:pPr>
        <w:rPr>
          <w:rFonts w:cs="Times New Roman"/>
        </w:rPr>
      </w:pPr>
      <w:r w:rsidRPr="2C350F48">
        <w:rPr>
          <w:rFonts w:cs="Times New Roman"/>
        </w:rPr>
        <w:t>Your financial plan is designed to ensure these priorities are achieved while supporting your vision for a Rich, Fulfilling Life™.</w:t>
      </w:r>
      <w:commentRangeEnd w:id="17"/>
      <w:r w:rsidR="00FD1A42">
        <w:rPr>
          <w:rStyle w:val="CommentReference"/>
        </w:rPr>
        <w:commentReference w:id="17"/>
      </w:r>
      <w:commentRangeEnd w:id="18"/>
      <w:r w:rsidR="00FD1A42">
        <w:rPr>
          <w:rStyle w:val="CommentReference"/>
        </w:rPr>
        <w:commentReference w:id="18"/>
      </w:r>
    </w:p>
    <w:p w14:paraId="015988A2" w14:textId="77777777" w:rsidR="00FD1A42" w:rsidRPr="00A15370" w:rsidRDefault="00FD1A42" w:rsidP="00FD1A42">
      <w:pPr>
        <w:rPr>
          <w:rFonts w:ascii="Lora" w:hAnsi="Lora" w:cs="Times New Roman"/>
        </w:rPr>
      </w:pPr>
    </w:p>
    <w:p w14:paraId="1009200B" w14:textId="77777777" w:rsidR="00A15370" w:rsidRPr="00A15370" w:rsidRDefault="00A15370">
      <w:pPr>
        <w:spacing w:after="160" w:line="278" w:lineRule="auto"/>
        <w:rPr>
          <w:rFonts w:ascii="Lora" w:eastAsiaTheme="majorEastAsia" w:hAnsi="Lora" w:cs="Times New Roman (Headings CS)"/>
          <w:color w:val="032C58"/>
          <w:spacing w:val="30"/>
          <w:sz w:val="32"/>
          <w:szCs w:val="40"/>
        </w:rPr>
      </w:pPr>
      <w:r w:rsidRPr="00A15370">
        <w:br w:type="page"/>
      </w:r>
    </w:p>
    <w:p w14:paraId="68A4C9F4" w14:textId="1CC01598" w:rsidR="00FD1A42" w:rsidRPr="00A15370" w:rsidRDefault="00FD1A42" w:rsidP="00FD1A42">
      <w:pPr>
        <w:pStyle w:val="Heading1"/>
      </w:pPr>
      <w:bookmarkStart w:id="19" w:name="_Toc229009342"/>
      <w:r w:rsidRPr="00A15370">
        <w:lastRenderedPageBreak/>
        <w:t>Monthly Contributions &amp; Allocation</w:t>
      </w:r>
      <w:bookmarkEnd w:id="19"/>
    </w:p>
    <w:p w14:paraId="76A33DC7" w14:textId="0205CD66" w:rsidR="00FD1A42" w:rsidRPr="00A15370" w:rsidRDefault="00FD1A42" w:rsidP="00FD1A42">
      <w:pPr>
        <w:pStyle w:val="NormalWeb"/>
        <w:rPr>
          <w:rStyle w:val="Strong"/>
          <w:b w:val="0"/>
          <w:bCs w:val="0"/>
          <w:color w:val="C7A96C"/>
        </w:rPr>
      </w:pPr>
      <w:r w:rsidRPr="00A15370">
        <w:rPr>
          <w:color w:val="C7A96C"/>
        </w:rPr>
        <w:t>———————————————————————————————————————</w:t>
      </w:r>
    </w:p>
    <w:p w14:paraId="1D47547D" w14:textId="77777777" w:rsidR="00FD1A42" w:rsidRPr="00A15370" w:rsidRDefault="00FD1A42" w:rsidP="00FD1A42">
      <w:pPr>
        <w:pStyle w:val="Heading2"/>
      </w:pPr>
      <w:bookmarkStart w:id="20" w:name="_Toc229009343"/>
      <w:r w:rsidRPr="00A15370">
        <w:t>Monthly Contribution</w:t>
      </w:r>
      <w:bookmarkEnd w:id="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9"/>
      </w:tblGrid>
      <w:tr w:rsidR="00FD1A42" w:rsidRPr="00A15370" w14:paraId="75373A80" w14:textId="77777777" w:rsidTr="00E95A67">
        <w:trPr>
          <w:tblHeader/>
          <w:tblCellSpacing w:w="15" w:type="dxa"/>
        </w:trPr>
        <w:tc>
          <w:tcPr>
            <w:tcW w:w="0" w:type="auto"/>
            <w:vAlign w:val="center"/>
            <w:hideMark/>
          </w:tcPr>
          <w:p w14:paraId="548108B0" w14:textId="77777777" w:rsidR="00FD1A42" w:rsidRPr="00A15370" w:rsidRDefault="00FD1A42" w:rsidP="00FD1A42">
            <w:pPr>
              <w:rPr>
                <w:rFonts w:ascii="Lora" w:hAnsi="Lora" w:cs="Times New Roman"/>
              </w:rPr>
            </w:pPr>
          </w:p>
        </w:tc>
      </w:tr>
      <w:tr w:rsidR="00FD1A42" w:rsidRPr="00A15370" w14:paraId="4F4B7D0A" w14:textId="77777777" w:rsidTr="00E95A67">
        <w:trPr>
          <w:tblCellSpacing w:w="15" w:type="dxa"/>
        </w:trPr>
        <w:tc>
          <w:tcPr>
            <w:tcW w:w="0" w:type="auto"/>
            <w:vAlign w:val="center"/>
            <w:hideMark/>
          </w:tcPr>
          <w:p w14:paraId="62CC3649" w14:textId="77777777" w:rsidR="00FD1A42" w:rsidRPr="00A15370" w:rsidRDefault="00FD1A42" w:rsidP="00FD1A42">
            <w:pPr>
              <w:rPr>
                <w:rFonts w:cs="Times New Roman"/>
              </w:rPr>
            </w:pPr>
            <w:commentRangeStart w:id="21"/>
            <w:r w:rsidRPr="00A15370">
              <w:rPr>
                <w:rFonts w:cs="Times New Roman"/>
                <w:b/>
                <w:bCs/>
              </w:rPr>
              <w:t>Total Monthly Investment: $89,066</w:t>
            </w:r>
            <w:commentRangeEnd w:id="21"/>
            <w:r w:rsidR="009C69F0">
              <w:rPr>
                <w:rStyle w:val="CommentReference"/>
              </w:rPr>
              <w:commentReference w:id="21"/>
            </w:r>
          </w:p>
        </w:tc>
      </w:tr>
      <w:tr w:rsidR="00FD1A42" w:rsidRPr="00A15370" w14:paraId="50A392EE" w14:textId="77777777" w:rsidTr="00E95A67">
        <w:trPr>
          <w:tblCellSpacing w:w="15" w:type="dxa"/>
        </w:trPr>
        <w:tc>
          <w:tcPr>
            <w:tcW w:w="0" w:type="auto"/>
            <w:vAlign w:val="center"/>
          </w:tcPr>
          <w:p w14:paraId="1E08BF67" w14:textId="77777777" w:rsidR="00FD1A42" w:rsidRPr="00A15370" w:rsidRDefault="00FD1A42" w:rsidP="00FD1A42">
            <w:pPr>
              <w:rPr>
                <w:rFonts w:cs="Times New Roman"/>
                <w:b/>
                <w:bCs/>
                <w:sz w:val="22"/>
                <w:szCs w:val="22"/>
              </w:rPr>
            </w:pPr>
            <w:r w:rsidRPr="00A15370">
              <w:rPr>
                <w:rFonts w:cs="Times New Roman"/>
                <w:sz w:val="22"/>
                <w:szCs w:val="22"/>
              </w:rPr>
              <w:t>All dollars are accounted for and aligned with your long-term plan.</w:t>
            </w:r>
          </w:p>
        </w:tc>
      </w:tr>
    </w:tbl>
    <w:p w14:paraId="725CC9D7" w14:textId="77777777" w:rsidR="00FD1A42" w:rsidRPr="00A15370" w:rsidRDefault="00FD1A42" w:rsidP="00FD1A42">
      <w:pPr>
        <w:pStyle w:val="Heading2"/>
        <w:rPr>
          <w:rStyle w:val="Strong"/>
          <w:b/>
          <w:bCs w:val="0"/>
        </w:rPr>
      </w:pPr>
    </w:p>
    <w:p w14:paraId="2B3E5B0F" w14:textId="55C1440F" w:rsidR="00FD1A42" w:rsidRPr="00A15370" w:rsidRDefault="00FD1A42" w:rsidP="00FD1A42">
      <w:pPr>
        <w:pStyle w:val="Heading2"/>
        <w:rPr>
          <w:rStyle w:val="Strong"/>
          <w:b/>
          <w:bCs w:val="0"/>
        </w:rPr>
      </w:pPr>
      <w:bookmarkStart w:id="22" w:name="_Toc229009344"/>
      <w:r w:rsidRPr="00A15370">
        <w:rPr>
          <w:rStyle w:val="Strong"/>
          <w:b/>
          <w:bCs w:val="0"/>
        </w:rPr>
        <w:t>How Your Capital Is Allocated</w:t>
      </w:r>
      <w:bookmarkEnd w:id="22"/>
    </w:p>
    <w:p w14:paraId="4DC0DB35" w14:textId="77777777" w:rsidR="00FD1A42" w:rsidRPr="00A15370" w:rsidRDefault="00FD1A42" w:rsidP="00FD1A42"/>
    <w:tbl>
      <w:tblPr>
        <w:tblStyle w:val="TableGrid"/>
        <w:tblW w:w="0" w:type="auto"/>
        <w:tblBorders>
          <w:top w:val="none" w:sz="0" w:space="0" w:color="auto"/>
          <w:left w:val="none" w:sz="0" w:space="0" w:color="auto"/>
          <w:bottom w:val="single" w:sz="4" w:space="0" w:color="C7A96C"/>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D1A42" w:rsidRPr="00A15370" w14:paraId="1278BE51" w14:textId="77777777" w:rsidTr="00FD1A42">
        <w:tc>
          <w:tcPr>
            <w:tcW w:w="4675" w:type="dxa"/>
            <w:tcBorders>
              <w:bottom w:val="single" w:sz="4" w:space="0" w:color="C7A96C"/>
            </w:tcBorders>
          </w:tcPr>
          <w:p w14:paraId="2A2F0B3C" w14:textId="77777777" w:rsidR="00FD1A42" w:rsidRPr="00A15370" w:rsidRDefault="00FD1A42" w:rsidP="00FD1A42">
            <w:pPr>
              <w:rPr>
                <w:rFonts w:ascii="Lora" w:hAnsi="Lora"/>
                <w:color w:val="032B58"/>
              </w:rPr>
            </w:pPr>
            <w:r w:rsidRPr="00A15370">
              <w:rPr>
                <w:rFonts w:ascii="Lora" w:hAnsi="Lora"/>
                <w:color w:val="032B58"/>
              </w:rPr>
              <w:t>Category</w:t>
            </w:r>
          </w:p>
          <w:p w14:paraId="3EFEE8DE" w14:textId="0D2A41BA" w:rsidR="00FD1A42" w:rsidRPr="00A15370" w:rsidRDefault="00FD1A42" w:rsidP="00FD1A42">
            <w:pPr>
              <w:rPr>
                <w:rFonts w:ascii="Lora" w:hAnsi="Lora"/>
                <w:color w:val="032B58"/>
              </w:rPr>
            </w:pPr>
          </w:p>
        </w:tc>
        <w:tc>
          <w:tcPr>
            <w:tcW w:w="4675" w:type="dxa"/>
            <w:tcBorders>
              <w:bottom w:val="single" w:sz="4" w:space="0" w:color="C7A96C"/>
            </w:tcBorders>
          </w:tcPr>
          <w:p w14:paraId="5438649D" w14:textId="43A4C15F" w:rsidR="00FD1A42" w:rsidRPr="00A15370" w:rsidRDefault="00FD1A42" w:rsidP="00FD1A42">
            <w:pPr>
              <w:rPr>
                <w:rFonts w:ascii="Lora" w:hAnsi="Lora"/>
                <w:color w:val="032B58"/>
              </w:rPr>
            </w:pPr>
            <w:r w:rsidRPr="00A15370">
              <w:rPr>
                <w:rFonts w:ascii="Lora" w:hAnsi="Lora"/>
                <w:color w:val="032B58"/>
              </w:rPr>
              <w:t>Monthly allocation</w:t>
            </w:r>
          </w:p>
        </w:tc>
      </w:tr>
      <w:tr w:rsidR="00FD1A42" w:rsidRPr="00A15370" w14:paraId="2626FBCB" w14:textId="77777777" w:rsidTr="00FD1A42">
        <w:tc>
          <w:tcPr>
            <w:tcW w:w="4675" w:type="dxa"/>
            <w:tcBorders>
              <w:top w:val="single" w:sz="4" w:space="0" w:color="C7A96C"/>
              <w:bottom w:val="single" w:sz="4" w:space="0" w:color="C7A96C"/>
            </w:tcBorders>
            <w:vAlign w:val="center"/>
          </w:tcPr>
          <w:p w14:paraId="5952127F" w14:textId="77777777" w:rsidR="00FD1A42" w:rsidRPr="00A15370" w:rsidRDefault="00FD1A42" w:rsidP="00FD1A42"/>
          <w:p w14:paraId="3C441CF6" w14:textId="1C17D4F9" w:rsidR="00FD1A42" w:rsidRPr="00A15370" w:rsidRDefault="00FD1A42" w:rsidP="00FD1A42">
            <w:r w:rsidRPr="00A15370">
              <w:t>Personal Investments</w:t>
            </w:r>
          </w:p>
          <w:p w14:paraId="47F87C52" w14:textId="31776F6E" w:rsidR="00FD1A42" w:rsidRPr="00A15370" w:rsidRDefault="00FD1A42" w:rsidP="00FD1A42"/>
        </w:tc>
        <w:tc>
          <w:tcPr>
            <w:tcW w:w="4675" w:type="dxa"/>
            <w:tcBorders>
              <w:top w:val="single" w:sz="4" w:space="0" w:color="C7A96C"/>
              <w:bottom w:val="single" w:sz="4" w:space="0" w:color="C7A96C"/>
            </w:tcBorders>
            <w:vAlign w:val="center"/>
          </w:tcPr>
          <w:p w14:paraId="22C62285" w14:textId="54892F51" w:rsidR="00FD1A42" w:rsidRPr="00A15370" w:rsidRDefault="00FD1A42" w:rsidP="00FD1A42">
            <w:r w:rsidRPr="00A15370">
              <w:t>$</w:t>
            </w:r>
            <w:r w:rsidR="00CF4ECE">
              <w:t>8</w:t>
            </w:r>
            <w:r w:rsidRPr="00A15370">
              <w:t>,</w:t>
            </w:r>
            <w:r w:rsidR="00CF4ECE">
              <w:t>266</w:t>
            </w:r>
          </w:p>
        </w:tc>
      </w:tr>
      <w:tr w:rsidR="00FD1A42" w:rsidRPr="00A15370" w14:paraId="19294596" w14:textId="77777777" w:rsidTr="00FD1A42">
        <w:tc>
          <w:tcPr>
            <w:tcW w:w="4675" w:type="dxa"/>
            <w:tcBorders>
              <w:top w:val="single" w:sz="4" w:space="0" w:color="C7A96C"/>
              <w:bottom w:val="single" w:sz="4" w:space="0" w:color="C7A96C"/>
            </w:tcBorders>
            <w:vAlign w:val="center"/>
          </w:tcPr>
          <w:p w14:paraId="5A318D1C" w14:textId="77777777" w:rsidR="00FD1A42" w:rsidRPr="00A15370" w:rsidRDefault="00FD1A42" w:rsidP="00FD1A42"/>
          <w:p w14:paraId="117490DA" w14:textId="77777777" w:rsidR="00FD1A42" w:rsidRPr="00A15370" w:rsidRDefault="00FD1A42" w:rsidP="00FD1A42">
            <w:r w:rsidRPr="00A15370">
              <w:t>Corporate Investments</w:t>
            </w:r>
          </w:p>
          <w:p w14:paraId="14D01A12" w14:textId="3C9C7B43" w:rsidR="00FD1A42" w:rsidRPr="00A15370" w:rsidRDefault="00FD1A42" w:rsidP="00FD1A42"/>
        </w:tc>
        <w:tc>
          <w:tcPr>
            <w:tcW w:w="4675" w:type="dxa"/>
            <w:tcBorders>
              <w:top w:val="single" w:sz="4" w:space="0" w:color="C7A96C"/>
              <w:bottom w:val="single" w:sz="4" w:space="0" w:color="C7A96C"/>
            </w:tcBorders>
            <w:vAlign w:val="center"/>
          </w:tcPr>
          <w:p w14:paraId="0E84D698" w14:textId="4F62A12D" w:rsidR="00FD1A42" w:rsidRPr="00A15370" w:rsidRDefault="00FD1A42" w:rsidP="00FD1A42">
            <w:r w:rsidRPr="00A15370">
              <w:t>$</w:t>
            </w:r>
            <w:r w:rsidR="00CF4ECE">
              <w:t>20</w:t>
            </w:r>
            <w:r w:rsidRPr="00A15370">
              <w:t>,</w:t>
            </w:r>
            <w:r w:rsidR="00CF4ECE">
              <w:t>000</w:t>
            </w:r>
          </w:p>
        </w:tc>
      </w:tr>
      <w:tr w:rsidR="00FD1A42" w:rsidRPr="00A15370" w14:paraId="524249F4" w14:textId="77777777" w:rsidTr="00FD1A42">
        <w:tc>
          <w:tcPr>
            <w:tcW w:w="4675" w:type="dxa"/>
            <w:tcBorders>
              <w:top w:val="single" w:sz="4" w:space="0" w:color="C7A96C"/>
            </w:tcBorders>
            <w:vAlign w:val="center"/>
          </w:tcPr>
          <w:p w14:paraId="68E0D45D" w14:textId="77777777" w:rsidR="00FD1A42" w:rsidRPr="00A15370" w:rsidRDefault="00FD1A42" w:rsidP="00FD1A42"/>
          <w:p w14:paraId="6F94FB39" w14:textId="77777777" w:rsidR="00FD1A42" w:rsidRPr="00A15370" w:rsidRDefault="00FD1A42" w:rsidP="00FD1A42">
            <w:r w:rsidRPr="00A15370">
              <w:t>Insurance Strategy</w:t>
            </w:r>
          </w:p>
          <w:p w14:paraId="5F5F4017" w14:textId="3FE5AB13" w:rsidR="00FD1A42" w:rsidRPr="00A15370" w:rsidRDefault="00FD1A42" w:rsidP="00FD1A42"/>
        </w:tc>
        <w:tc>
          <w:tcPr>
            <w:tcW w:w="4675" w:type="dxa"/>
            <w:tcBorders>
              <w:top w:val="single" w:sz="4" w:space="0" w:color="C7A96C"/>
            </w:tcBorders>
            <w:vAlign w:val="center"/>
          </w:tcPr>
          <w:p w14:paraId="642A9FD3" w14:textId="2F37796D" w:rsidR="00FD1A42" w:rsidRPr="00A15370" w:rsidRDefault="00FD1A42" w:rsidP="00FD1A42">
            <w:commentRangeStart w:id="23"/>
            <w:r w:rsidRPr="00A15370">
              <w:t>$</w:t>
            </w:r>
            <w:r w:rsidR="00CF4ECE">
              <w:t>60,800</w:t>
            </w:r>
            <w:commentRangeEnd w:id="23"/>
            <w:r w:rsidR="009C69F0">
              <w:rPr>
                <w:rStyle w:val="CommentReference"/>
              </w:rPr>
              <w:commentReference w:id="23"/>
            </w:r>
          </w:p>
        </w:tc>
      </w:tr>
    </w:tbl>
    <w:p w14:paraId="0E8B05B0" w14:textId="6C0765F9" w:rsidR="00FD1A42" w:rsidRPr="00A15370" w:rsidRDefault="00FD1A42" w:rsidP="00FD1A42">
      <w:pPr>
        <w:rPr>
          <w:b/>
          <w:bCs/>
          <w:sz w:val="28"/>
          <w:szCs w:val="28"/>
        </w:rPr>
      </w:pPr>
      <w:r w:rsidRPr="00A15370">
        <w:br/>
      </w:r>
      <w:r w:rsidRPr="00A15370">
        <w:br/>
      </w:r>
      <w:r w:rsidRPr="00A15370">
        <w:rPr>
          <w:b/>
          <w:bCs/>
          <w:sz w:val="28"/>
          <w:szCs w:val="28"/>
        </w:rPr>
        <w:t>How This Supports Your Rich, Fulfilling Life™</w:t>
      </w:r>
    </w:p>
    <w:p w14:paraId="42A7AF80" w14:textId="77777777" w:rsidR="00FD1A42" w:rsidRPr="00A15370" w:rsidRDefault="00FD1A42" w:rsidP="00FD1A42">
      <w:pPr>
        <w:rPr>
          <w:rFonts w:cs="Times New Roman"/>
        </w:rPr>
      </w:pPr>
    </w:p>
    <w:p w14:paraId="0665EA69" w14:textId="2AAE005B" w:rsidR="00FD1A42" w:rsidRPr="00A15370" w:rsidRDefault="00FD1A42" w:rsidP="00FD1A42">
      <w:pPr>
        <w:rPr>
          <w:rFonts w:cs="Times New Roman"/>
        </w:rPr>
      </w:pPr>
      <w:r w:rsidRPr="00A15370">
        <w:rPr>
          <w:rFonts w:cs="Times New Roman"/>
        </w:rPr>
        <w:t>Every dollar within your plan is intentionally allocated to support the life you are building - not just today, but long-term.</w:t>
      </w:r>
    </w:p>
    <w:p w14:paraId="56EEE21A" w14:textId="77777777" w:rsidR="00FD1A42" w:rsidRPr="00A15370" w:rsidRDefault="00FD1A42" w:rsidP="00FD1A42">
      <w:pPr>
        <w:rPr>
          <w:rFonts w:cs="Times New Roman"/>
        </w:rPr>
      </w:pPr>
    </w:p>
    <w:p w14:paraId="0EDE7DD6" w14:textId="77777777" w:rsidR="00FD1A42" w:rsidRPr="00A15370" w:rsidRDefault="00FD1A42" w:rsidP="00FD1A42">
      <w:pPr>
        <w:rPr>
          <w:rFonts w:cs="Times New Roman"/>
        </w:rPr>
      </w:pPr>
      <w:r w:rsidRPr="00A15370">
        <w:rPr>
          <w:rFonts w:cs="Times New Roman"/>
        </w:rPr>
        <w:t>Your monthly contributions are structured to:</w:t>
      </w:r>
    </w:p>
    <w:p w14:paraId="088E3D5B" w14:textId="77777777" w:rsidR="00FD1A42" w:rsidRPr="00A15370" w:rsidRDefault="00FD1A42" w:rsidP="00FD1A42">
      <w:pPr>
        <w:numPr>
          <w:ilvl w:val="0"/>
          <w:numId w:val="2"/>
        </w:numPr>
        <w:rPr>
          <w:rFonts w:cs="Times New Roman"/>
        </w:rPr>
      </w:pPr>
      <w:commentRangeStart w:id="24"/>
      <w:r w:rsidRPr="00A15370">
        <w:rPr>
          <w:rFonts w:cs="Times New Roman"/>
        </w:rPr>
        <w:t xml:space="preserve">Build long-term, sustainable income </w:t>
      </w:r>
    </w:p>
    <w:p w14:paraId="53D491E4" w14:textId="77777777" w:rsidR="00FD1A42" w:rsidRPr="00A15370" w:rsidRDefault="00FD1A42" w:rsidP="00FD1A42">
      <w:pPr>
        <w:numPr>
          <w:ilvl w:val="0"/>
          <w:numId w:val="2"/>
        </w:numPr>
        <w:rPr>
          <w:rFonts w:cs="Times New Roman"/>
        </w:rPr>
      </w:pPr>
      <w:r w:rsidRPr="00A15370">
        <w:rPr>
          <w:rFonts w:cs="Times New Roman"/>
        </w:rPr>
        <w:t xml:space="preserve">Fund your children’s education </w:t>
      </w:r>
    </w:p>
    <w:p w14:paraId="1CEDBCC2" w14:textId="77777777" w:rsidR="00FD1A42" w:rsidRPr="00A15370" w:rsidRDefault="00FD1A42" w:rsidP="00FD1A42">
      <w:pPr>
        <w:numPr>
          <w:ilvl w:val="0"/>
          <w:numId w:val="2"/>
        </w:numPr>
        <w:rPr>
          <w:rFonts w:cs="Times New Roman"/>
        </w:rPr>
      </w:pPr>
      <w:r w:rsidRPr="00A15370">
        <w:rPr>
          <w:rFonts w:cs="Times New Roman"/>
        </w:rPr>
        <w:t xml:space="preserve">Protect your income and health </w:t>
      </w:r>
    </w:p>
    <w:p w14:paraId="676F2BA7" w14:textId="77777777" w:rsidR="00FD1A42" w:rsidRPr="00A15370" w:rsidRDefault="00FD1A42" w:rsidP="00FD1A42">
      <w:pPr>
        <w:numPr>
          <w:ilvl w:val="0"/>
          <w:numId w:val="2"/>
        </w:numPr>
        <w:rPr>
          <w:rFonts w:cs="Times New Roman"/>
        </w:rPr>
      </w:pPr>
      <w:r w:rsidRPr="00A15370">
        <w:rPr>
          <w:rFonts w:cs="Times New Roman"/>
        </w:rPr>
        <w:t xml:space="preserve">Create tax-efficient wealth over time </w:t>
      </w:r>
      <w:commentRangeEnd w:id="24"/>
      <w:r w:rsidR="009C69F0">
        <w:rPr>
          <w:rStyle w:val="CommentReference"/>
        </w:rPr>
        <w:commentReference w:id="24"/>
      </w:r>
    </w:p>
    <w:p w14:paraId="1E10E076" w14:textId="77777777" w:rsidR="00FD1A42" w:rsidRPr="00A15370" w:rsidRDefault="00FD1A42" w:rsidP="00FD1A42">
      <w:pPr>
        <w:rPr>
          <w:rFonts w:cs="Times New Roman"/>
        </w:rPr>
      </w:pPr>
    </w:p>
    <w:p w14:paraId="2EEA82F4" w14:textId="77777777" w:rsidR="00FD1A42" w:rsidRPr="00A15370" w:rsidRDefault="00FD1A42" w:rsidP="00FD1A42">
      <w:pPr>
        <w:rPr>
          <w:rFonts w:cs="Times New Roman"/>
        </w:rPr>
      </w:pPr>
      <w:r w:rsidRPr="00A15370">
        <w:rPr>
          <w:rFonts w:cs="Times New Roman"/>
        </w:rPr>
        <w:t>This ensures that your financial plan remains aligned with your vision for a Rich, Fulfilling Life™, while balancing growth, flexibility, and protection.</w:t>
      </w:r>
    </w:p>
    <w:p w14:paraId="6FD05701" w14:textId="77777777" w:rsidR="00FD1A42" w:rsidRPr="00A15370" w:rsidRDefault="00FD1A42" w:rsidP="00FD1A42"/>
    <w:p w14:paraId="576D1F54" w14:textId="77777777" w:rsidR="00A15370" w:rsidRDefault="00A15370" w:rsidP="00FD1A42"/>
    <w:p w14:paraId="0E85C760" w14:textId="77777777" w:rsidR="00A15370" w:rsidRDefault="00A15370" w:rsidP="00FD1A42"/>
    <w:p w14:paraId="1B2FA222" w14:textId="77777777" w:rsidR="00A15370" w:rsidRDefault="00A15370" w:rsidP="00FD1A42"/>
    <w:p w14:paraId="48BAAAEA" w14:textId="3D3E542A" w:rsidR="00FD1A42" w:rsidRPr="00A15370" w:rsidRDefault="00FD1A42" w:rsidP="00FD1A42">
      <w:pPr>
        <w:rPr>
          <w:b/>
          <w:bCs/>
          <w:sz w:val="28"/>
          <w:szCs w:val="28"/>
        </w:rPr>
      </w:pPr>
      <w:r w:rsidRPr="00A15370">
        <w:rPr>
          <w:b/>
          <w:bCs/>
          <w:sz w:val="28"/>
          <w:szCs w:val="28"/>
        </w:rPr>
        <w:lastRenderedPageBreak/>
        <w:t>What This Means For You</w:t>
      </w:r>
    </w:p>
    <w:p w14:paraId="3C3BB28B" w14:textId="77777777" w:rsidR="00FD1A42" w:rsidRPr="00A15370" w:rsidRDefault="00FD1A42" w:rsidP="00FD1A42">
      <w:pPr>
        <w:numPr>
          <w:ilvl w:val="0"/>
          <w:numId w:val="3"/>
        </w:numPr>
        <w:rPr>
          <w:rFonts w:cs="Times New Roman"/>
        </w:rPr>
      </w:pPr>
      <w:r w:rsidRPr="00A15370">
        <w:rPr>
          <w:rFonts w:cs="Times New Roman"/>
        </w:rPr>
        <w:t xml:space="preserve">Your savings are fully structured and purposeful </w:t>
      </w:r>
    </w:p>
    <w:p w14:paraId="593D48AD" w14:textId="77777777" w:rsidR="00FD1A42" w:rsidRPr="00A15370" w:rsidRDefault="00FD1A42" w:rsidP="00FD1A42">
      <w:pPr>
        <w:numPr>
          <w:ilvl w:val="0"/>
          <w:numId w:val="3"/>
        </w:numPr>
        <w:rPr>
          <w:rFonts w:cs="Times New Roman"/>
        </w:rPr>
      </w:pPr>
      <w:r w:rsidRPr="00A15370">
        <w:rPr>
          <w:rFonts w:cs="Times New Roman"/>
        </w:rPr>
        <w:t xml:space="preserve">Each dollar is working toward a defined outcome </w:t>
      </w:r>
    </w:p>
    <w:p w14:paraId="1F19E7F2" w14:textId="77777777" w:rsidR="00FD1A42" w:rsidRPr="00A15370" w:rsidRDefault="00FD1A42" w:rsidP="00FD1A42">
      <w:pPr>
        <w:numPr>
          <w:ilvl w:val="0"/>
          <w:numId w:val="3"/>
        </w:numPr>
        <w:rPr>
          <w:rFonts w:cs="Times New Roman"/>
        </w:rPr>
      </w:pPr>
      <w:r w:rsidRPr="00A15370">
        <w:rPr>
          <w:rFonts w:cs="Times New Roman"/>
        </w:rPr>
        <w:t>Your plan balances growth, protection, and flexibility</w:t>
      </w:r>
    </w:p>
    <w:p w14:paraId="462FB34A"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2665DC86" w14:textId="491F05D6" w:rsidR="00FD1A42" w:rsidRPr="00A15370" w:rsidRDefault="00FD1A42" w:rsidP="00FD1A42">
      <w:pPr>
        <w:pStyle w:val="Heading1"/>
        <w:rPr>
          <w:rFonts w:ascii="Times New Roman" w:hAnsi="Times New Roman"/>
          <w:color w:val="auto"/>
        </w:rPr>
      </w:pPr>
      <w:bookmarkStart w:id="25" w:name="_Toc229009345"/>
      <w:r w:rsidRPr="00A15370">
        <w:rPr>
          <w:rStyle w:val="Strong"/>
          <w:b w:val="0"/>
          <w:bCs w:val="0"/>
        </w:rPr>
        <w:lastRenderedPageBreak/>
        <w:t>Your Retirement Buckets</w:t>
      </w:r>
      <w:bookmarkEnd w:id="25"/>
    </w:p>
    <w:p w14:paraId="24470A99" w14:textId="77777777" w:rsidR="00FD1A42" w:rsidRPr="00A15370" w:rsidRDefault="00FD1A42" w:rsidP="00FD1A42">
      <w:pPr>
        <w:pStyle w:val="NormalWeb"/>
        <w:rPr>
          <w:rStyle w:val="Strong"/>
          <w:b w:val="0"/>
          <w:bCs w:val="0"/>
          <w:color w:val="C7A96C"/>
        </w:rPr>
      </w:pPr>
      <w:r w:rsidRPr="00A15370">
        <w:rPr>
          <w:color w:val="C7A96C"/>
        </w:rPr>
        <w:t>———————————————————————————————————————</w:t>
      </w:r>
    </w:p>
    <w:p w14:paraId="52D496E7" w14:textId="77777777" w:rsidR="00FD1A42" w:rsidRPr="00A15370" w:rsidRDefault="00FD1A42" w:rsidP="00FD1A42">
      <w:pPr>
        <w:pStyle w:val="Heading2"/>
      </w:pPr>
      <w:bookmarkStart w:id="26" w:name="_Toc229009346"/>
      <w:r w:rsidRPr="00A15370">
        <w:rPr>
          <w:rStyle w:val="Strong"/>
          <w:b/>
          <w:bCs w:val="0"/>
        </w:rPr>
        <w:t>Your Total Retirement Income</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6"/>
      </w:tblGrid>
      <w:tr w:rsidR="00FD1A42" w:rsidRPr="00A15370" w14:paraId="6C132CA6" w14:textId="77777777" w:rsidTr="00E95A67">
        <w:trPr>
          <w:tblHeader/>
          <w:tblCellSpacing w:w="15" w:type="dxa"/>
        </w:trPr>
        <w:tc>
          <w:tcPr>
            <w:tcW w:w="0" w:type="auto"/>
            <w:vAlign w:val="center"/>
            <w:hideMark/>
          </w:tcPr>
          <w:p w14:paraId="40ADF169" w14:textId="77777777" w:rsidR="00FD1A42" w:rsidRPr="00A15370" w:rsidRDefault="00FD1A42" w:rsidP="00E95A67"/>
        </w:tc>
      </w:tr>
      <w:tr w:rsidR="00FD1A42" w:rsidRPr="00A15370" w14:paraId="692E6CB4" w14:textId="77777777" w:rsidTr="00E95A67">
        <w:trPr>
          <w:tblCellSpacing w:w="15" w:type="dxa"/>
        </w:trPr>
        <w:tc>
          <w:tcPr>
            <w:tcW w:w="0" w:type="auto"/>
            <w:vAlign w:val="center"/>
            <w:hideMark/>
          </w:tcPr>
          <w:p w14:paraId="36A4BE89" w14:textId="2AE7F12B" w:rsidR="00FD1A42" w:rsidRPr="00A15370" w:rsidRDefault="00FD1A42" w:rsidP="00E95A67">
            <w:commentRangeStart w:id="27"/>
            <w:r w:rsidRPr="00A15370">
              <w:rPr>
                <w:rStyle w:val="Strong"/>
              </w:rPr>
              <w:t>Estimated Annual Income: $</w:t>
            </w:r>
            <w:r w:rsidR="00CF4ECE">
              <w:rPr>
                <w:rStyle w:val="Strong"/>
              </w:rPr>
              <w:t>1,055,432</w:t>
            </w:r>
            <w:commentRangeEnd w:id="27"/>
            <w:r w:rsidR="009C69F0">
              <w:rPr>
                <w:rStyle w:val="CommentReference"/>
              </w:rPr>
              <w:commentReference w:id="27"/>
            </w:r>
          </w:p>
        </w:tc>
      </w:tr>
    </w:tbl>
    <w:p w14:paraId="70EFDF68" w14:textId="77777777" w:rsidR="00FD1A42" w:rsidRPr="00A15370" w:rsidRDefault="00FD1A42" w:rsidP="00FD1A42">
      <w:pPr>
        <w:pStyle w:val="Heading2"/>
        <w:rPr>
          <w:rStyle w:val="Strong"/>
          <w:b/>
          <w:bCs w:val="0"/>
        </w:rPr>
      </w:pPr>
    </w:p>
    <w:p w14:paraId="51DA32EC" w14:textId="62584F87" w:rsidR="00FD1A42" w:rsidRPr="00A15370" w:rsidRDefault="00FD1A42" w:rsidP="00FD1A42">
      <w:pPr>
        <w:pStyle w:val="Heading2"/>
      </w:pPr>
      <w:bookmarkStart w:id="28" w:name="_Toc229009347"/>
      <w:r w:rsidRPr="00A15370">
        <w:rPr>
          <w:rStyle w:val="Strong"/>
          <w:b/>
          <w:bCs w:val="0"/>
        </w:rPr>
        <w:t>How Your Retirement Buckets Work</w:t>
      </w:r>
      <w:bookmarkEnd w:id="28"/>
    </w:p>
    <w:p w14:paraId="3AE06F70" w14:textId="77777777" w:rsidR="00FD1A42" w:rsidRPr="00A15370" w:rsidRDefault="00FD1A42" w:rsidP="00FD1A42">
      <w:pPr>
        <w:pStyle w:val="NormalWeb"/>
        <w:rPr>
          <w:rFonts w:ascii="Aptos" w:hAnsi="Aptos"/>
        </w:rPr>
      </w:pPr>
      <w:r w:rsidRPr="00A15370">
        <w:rPr>
          <w:rFonts w:ascii="Aptos" w:hAnsi="Aptos"/>
        </w:rPr>
        <w:t>Your retirement plan is structured using RFL’s “Retirement Buckets” approach - a system that organizes your income into distinct categories, each designed to serve a specific purpose.</w:t>
      </w:r>
    </w:p>
    <w:p w14:paraId="4F1FDE26" w14:textId="77777777" w:rsidR="00FD1A42" w:rsidRPr="00A15370" w:rsidRDefault="00FD1A42" w:rsidP="00FD1A42">
      <w:pPr>
        <w:pStyle w:val="NormalWeb"/>
        <w:rPr>
          <w:rFonts w:ascii="Aptos" w:hAnsi="Aptos"/>
        </w:rPr>
      </w:pPr>
      <w:r w:rsidRPr="00A15370">
        <w:rPr>
          <w:rFonts w:ascii="Aptos" w:hAnsi="Aptos"/>
        </w:rPr>
        <w:t>Rather than relying on a single source of income, your plan draws from multiple buckets to create stability, flexibility, and long-term efficiency.</w:t>
      </w:r>
    </w:p>
    <w:p w14:paraId="4B855E9A" w14:textId="77777777" w:rsidR="00FD1A42" w:rsidRPr="00A15370" w:rsidRDefault="00FD1A42" w:rsidP="00FD1A42">
      <w:pPr>
        <w:pStyle w:val="Heading2"/>
        <w:rPr>
          <w:rStyle w:val="Strong"/>
          <w:b/>
          <w:bCs w:val="0"/>
        </w:rPr>
      </w:pPr>
    </w:p>
    <w:p w14:paraId="149A3611" w14:textId="3864E0FC" w:rsidR="00FD1A42" w:rsidRPr="00A15370" w:rsidRDefault="00FD1A42" w:rsidP="00FD1A42">
      <w:pPr>
        <w:rPr>
          <w:rStyle w:val="Strong"/>
          <w:sz w:val="28"/>
          <w:szCs w:val="28"/>
        </w:rPr>
      </w:pPr>
      <w:r w:rsidRPr="00A15370">
        <w:rPr>
          <w:rStyle w:val="Strong"/>
          <w:sz w:val="28"/>
          <w:szCs w:val="28"/>
        </w:rPr>
        <w:t>At a Glance</w:t>
      </w:r>
    </w:p>
    <w:p w14:paraId="4AC61B63" w14:textId="77777777" w:rsidR="00FD1A42" w:rsidRPr="00A15370" w:rsidRDefault="00FD1A42" w:rsidP="00FD1A42"/>
    <w:tbl>
      <w:tblPr>
        <w:tblStyle w:val="TableGrid"/>
        <w:tblW w:w="0" w:type="auto"/>
        <w:tblBorders>
          <w:top w:val="none" w:sz="0" w:space="0" w:color="auto"/>
          <w:left w:val="none" w:sz="0" w:space="0" w:color="auto"/>
          <w:bottom w:val="single" w:sz="4" w:space="0" w:color="C7A96C"/>
          <w:right w:val="none" w:sz="0" w:space="0" w:color="auto"/>
          <w:insideH w:val="none" w:sz="0" w:space="0" w:color="auto"/>
          <w:insideV w:val="none" w:sz="0" w:space="0" w:color="auto"/>
        </w:tblBorders>
        <w:tblLook w:val="04A0" w:firstRow="1" w:lastRow="0" w:firstColumn="1" w:lastColumn="0" w:noHBand="0" w:noVBand="1"/>
      </w:tblPr>
      <w:tblGrid>
        <w:gridCol w:w="3280"/>
        <w:gridCol w:w="3356"/>
        <w:gridCol w:w="2724"/>
      </w:tblGrid>
      <w:tr w:rsidR="00FD1A42" w:rsidRPr="00A15370" w14:paraId="7FE2C50E" w14:textId="4A6E7ADC" w:rsidTr="00FD1A42">
        <w:tc>
          <w:tcPr>
            <w:tcW w:w="3280" w:type="dxa"/>
            <w:tcBorders>
              <w:bottom w:val="single" w:sz="4" w:space="0" w:color="C7A96C"/>
            </w:tcBorders>
          </w:tcPr>
          <w:p w14:paraId="16E95C8D" w14:textId="0A477A86" w:rsidR="00FD1A42" w:rsidRPr="00A15370" w:rsidRDefault="00FD1A42" w:rsidP="00E95A67">
            <w:pPr>
              <w:rPr>
                <w:rFonts w:ascii="Lora" w:hAnsi="Lora"/>
                <w:color w:val="032B58"/>
              </w:rPr>
            </w:pPr>
            <w:r w:rsidRPr="00A15370">
              <w:rPr>
                <w:rFonts w:ascii="Lora" w:hAnsi="Lora"/>
                <w:color w:val="032B58"/>
              </w:rPr>
              <w:t>Bucket</w:t>
            </w:r>
          </w:p>
          <w:p w14:paraId="1190445F" w14:textId="77777777" w:rsidR="00FD1A42" w:rsidRPr="00A15370" w:rsidRDefault="00FD1A42" w:rsidP="00E95A67">
            <w:pPr>
              <w:rPr>
                <w:rFonts w:ascii="Lora" w:hAnsi="Lora"/>
                <w:color w:val="032B58"/>
              </w:rPr>
            </w:pPr>
          </w:p>
        </w:tc>
        <w:tc>
          <w:tcPr>
            <w:tcW w:w="3356" w:type="dxa"/>
            <w:tcBorders>
              <w:bottom w:val="single" w:sz="4" w:space="0" w:color="C7A96C"/>
            </w:tcBorders>
          </w:tcPr>
          <w:p w14:paraId="669BBE5C" w14:textId="564E957A" w:rsidR="00FD1A42" w:rsidRPr="00A15370" w:rsidRDefault="00FD1A42" w:rsidP="00E95A67">
            <w:pPr>
              <w:rPr>
                <w:rFonts w:ascii="Lora" w:hAnsi="Lora"/>
                <w:color w:val="032B58"/>
              </w:rPr>
            </w:pPr>
            <w:r w:rsidRPr="00A15370">
              <w:rPr>
                <w:rFonts w:ascii="Lora" w:hAnsi="Lora"/>
                <w:color w:val="032B58"/>
              </w:rPr>
              <w:t>Monthly Contribution</w:t>
            </w:r>
          </w:p>
        </w:tc>
        <w:tc>
          <w:tcPr>
            <w:tcW w:w="2724" w:type="dxa"/>
            <w:tcBorders>
              <w:bottom w:val="single" w:sz="4" w:space="0" w:color="C7A96C"/>
            </w:tcBorders>
          </w:tcPr>
          <w:p w14:paraId="0B6C2FAE" w14:textId="40662767" w:rsidR="00FD1A42" w:rsidRPr="00A15370" w:rsidRDefault="00FD1A42" w:rsidP="00E95A67">
            <w:pPr>
              <w:rPr>
                <w:rFonts w:ascii="Lora" w:hAnsi="Lora"/>
                <w:color w:val="032B58"/>
              </w:rPr>
            </w:pPr>
            <w:r w:rsidRPr="00A15370">
              <w:rPr>
                <w:rFonts w:ascii="Lora" w:hAnsi="Lora"/>
                <w:color w:val="032B58"/>
              </w:rPr>
              <w:t>What It Delivers</w:t>
            </w:r>
          </w:p>
        </w:tc>
      </w:tr>
      <w:tr w:rsidR="00FD1A42" w:rsidRPr="00A15370" w14:paraId="34892286" w14:textId="506DCCF3" w:rsidTr="00FD1A42">
        <w:tc>
          <w:tcPr>
            <w:tcW w:w="3280" w:type="dxa"/>
            <w:tcBorders>
              <w:top w:val="single" w:sz="4" w:space="0" w:color="C7A96C"/>
              <w:bottom w:val="single" w:sz="4" w:space="0" w:color="C7A96C"/>
            </w:tcBorders>
            <w:vAlign w:val="center"/>
          </w:tcPr>
          <w:p w14:paraId="39AEB108" w14:textId="77777777" w:rsidR="00FD1A42" w:rsidRPr="00A15370" w:rsidRDefault="00FD1A42" w:rsidP="00E95A67"/>
          <w:p w14:paraId="7DCA5EFD" w14:textId="40004F15" w:rsidR="00FD1A42" w:rsidRPr="00A15370" w:rsidRDefault="00FD1A42" w:rsidP="00E95A67">
            <w:r w:rsidRPr="00A15370">
              <w:t>Government</w:t>
            </w:r>
          </w:p>
          <w:p w14:paraId="57AAFD01" w14:textId="77777777" w:rsidR="00FD1A42" w:rsidRPr="00A15370" w:rsidRDefault="00FD1A42" w:rsidP="00E95A67"/>
        </w:tc>
        <w:tc>
          <w:tcPr>
            <w:tcW w:w="3356" w:type="dxa"/>
            <w:tcBorders>
              <w:top w:val="single" w:sz="4" w:space="0" w:color="C7A96C"/>
              <w:bottom w:val="single" w:sz="4" w:space="0" w:color="C7A96C"/>
            </w:tcBorders>
            <w:vAlign w:val="center"/>
          </w:tcPr>
          <w:p w14:paraId="55B8FB2F" w14:textId="7D5D0998" w:rsidR="00FD1A42" w:rsidRPr="00A15370" w:rsidRDefault="00CF4ECE" w:rsidP="00E95A67">
            <w:r>
              <w:t>N/A</w:t>
            </w:r>
          </w:p>
        </w:tc>
        <w:tc>
          <w:tcPr>
            <w:tcW w:w="2724" w:type="dxa"/>
            <w:tcBorders>
              <w:top w:val="single" w:sz="4" w:space="0" w:color="C7A96C"/>
              <w:bottom w:val="single" w:sz="4" w:space="0" w:color="C7A96C"/>
            </w:tcBorders>
          </w:tcPr>
          <w:p w14:paraId="53E4598F" w14:textId="77777777" w:rsidR="00FD1A42" w:rsidRPr="00A15370" w:rsidRDefault="00FD1A42" w:rsidP="00E95A67"/>
          <w:p w14:paraId="1F5C5C99" w14:textId="0A55329D" w:rsidR="00FD1A42" w:rsidRPr="00A15370" w:rsidRDefault="00CF4ECE" w:rsidP="00E95A67">
            <w:r w:rsidRPr="00CF4ECE">
              <w:t>$57,816/year</w:t>
            </w:r>
          </w:p>
        </w:tc>
      </w:tr>
      <w:tr w:rsidR="00FD1A42" w:rsidRPr="00A15370" w14:paraId="43D43365" w14:textId="355916A6" w:rsidTr="00FD1A42">
        <w:tc>
          <w:tcPr>
            <w:tcW w:w="3280" w:type="dxa"/>
            <w:tcBorders>
              <w:top w:val="single" w:sz="4" w:space="0" w:color="C7A96C"/>
              <w:bottom w:val="single" w:sz="4" w:space="0" w:color="C7A96C"/>
            </w:tcBorders>
            <w:vAlign w:val="center"/>
          </w:tcPr>
          <w:p w14:paraId="0BFE5077" w14:textId="77777777" w:rsidR="00FD1A42" w:rsidRPr="00A15370" w:rsidRDefault="00FD1A42" w:rsidP="00E95A67"/>
          <w:p w14:paraId="36619A48" w14:textId="4EDFAE2A" w:rsidR="00FD1A42" w:rsidRPr="00A15370" w:rsidRDefault="00FD1A42" w:rsidP="00E95A67">
            <w:r w:rsidRPr="00A15370">
              <w:t>Pension</w:t>
            </w:r>
          </w:p>
          <w:p w14:paraId="596886B5" w14:textId="77777777" w:rsidR="00FD1A42" w:rsidRPr="00A15370" w:rsidRDefault="00FD1A42" w:rsidP="00E95A67"/>
        </w:tc>
        <w:tc>
          <w:tcPr>
            <w:tcW w:w="3356" w:type="dxa"/>
            <w:tcBorders>
              <w:top w:val="single" w:sz="4" w:space="0" w:color="C7A96C"/>
              <w:bottom w:val="single" w:sz="4" w:space="0" w:color="C7A96C"/>
            </w:tcBorders>
            <w:vAlign w:val="center"/>
          </w:tcPr>
          <w:p w14:paraId="1A04C3B2" w14:textId="6558A2D7" w:rsidR="00FD1A42" w:rsidRPr="00A15370" w:rsidRDefault="00FD1A42" w:rsidP="00E95A67">
            <w:r w:rsidRPr="00A15370">
              <w:t>$</w:t>
            </w:r>
            <w:r w:rsidR="00CF4ECE">
              <w:t>7,100</w:t>
            </w:r>
          </w:p>
        </w:tc>
        <w:tc>
          <w:tcPr>
            <w:tcW w:w="2724" w:type="dxa"/>
            <w:tcBorders>
              <w:top w:val="single" w:sz="4" w:space="0" w:color="C7A96C"/>
              <w:bottom w:val="single" w:sz="4" w:space="0" w:color="C7A96C"/>
            </w:tcBorders>
          </w:tcPr>
          <w:p w14:paraId="6A6C68EE" w14:textId="77777777" w:rsidR="00FD1A42" w:rsidRPr="00A15370" w:rsidRDefault="00FD1A42" w:rsidP="00E95A67"/>
          <w:p w14:paraId="35C6B991" w14:textId="3E5CE27E" w:rsidR="00FD1A42" w:rsidRPr="00A15370" w:rsidRDefault="00FD1A42" w:rsidP="00E95A67">
            <w:r w:rsidRPr="00A15370">
              <w:t>$</w:t>
            </w:r>
            <w:r w:rsidR="00CF4ECE">
              <w:t>203,406/year</w:t>
            </w:r>
          </w:p>
        </w:tc>
      </w:tr>
      <w:tr w:rsidR="00FD1A42" w:rsidRPr="00A15370" w14:paraId="7BD06015" w14:textId="23C9D2A8" w:rsidTr="00FD1A42">
        <w:tc>
          <w:tcPr>
            <w:tcW w:w="3280" w:type="dxa"/>
            <w:tcBorders>
              <w:top w:val="single" w:sz="4" w:space="0" w:color="C7A96C"/>
              <w:bottom w:val="single" w:sz="4" w:space="0" w:color="C7A96C"/>
            </w:tcBorders>
            <w:vAlign w:val="center"/>
          </w:tcPr>
          <w:p w14:paraId="3EC47837" w14:textId="77777777" w:rsidR="00FD1A42" w:rsidRPr="00A15370" w:rsidRDefault="00FD1A42" w:rsidP="00E95A67"/>
          <w:p w14:paraId="1244BD9C" w14:textId="1D7A8226" w:rsidR="00FD1A42" w:rsidRPr="00A15370" w:rsidRDefault="00FD1A42" w:rsidP="00E95A67">
            <w:r w:rsidRPr="00A15370">
              <w:t>Corporate</w:t>
            </w:r>
          </w:p>
          <w:p w14:paraId="722AC52A" w14:textId="77777777" w:rsidR="00FD1A42" w:rsidRPr="00A15370" w:rsidRDefault="00FD1A42" w:rsidP="00E95A67"/>
        </w:tc>
        <w:tc>
          <w:tcPr>
            <w:tcW w:w="3356" w:type="dxa"/>
            <w:tcBorders>
              <w:top w:val="single" w:sz="4" w:space="0" w:color="C7A96C"/>
              <w:bottom w:val="single" w:sz="4" w:space="0" w:color="C7A96C"/>
            </w:tcBorders>
            <w:vAlign w:val="center"/>
          </w:tcPr>
          <w:p w14:paraId="6DDABEA3" w14:textId="254852AE" w:rsidR="00FD1A42" w:rsidRPr="00A15370" w:rsidRDefault="00FD1A42" w:rsidP="00E95A67">
            <w:r w:rsidRPr="00A15370">
              <w:t>$</w:t>
            </w:r>
            <w:r w:rsidR="00CF4ECE">
              <w:t>20,000</w:t>
            </w:r>
          </w:p>
        </w:tc>
        <w:tc>
          <w:tcPr>
            <w:tcW w:w="2724" w:type="dxa"/>
            <w:tcBorders>
              <w:top w:val="single" w:sz="4" w:space="0" w:color="C7A96C"/>
              <w:bottom w:val="single" w:sz="4" w:space="0" w:color="C7A96C"/>
            </w:tcBorders>
          </w:tcPr>
          <w:p w14:paraId="4177461E" w14:textId="77777777" w:rsidR="00FD1A42" w:rsidRPr="00A15370" w:rsidRDefault="00FD1A42" w:rsidP="00E95A67"/>
          <w:p w14:paraId="10A34EDA" w14:textId="70601D29" w:rsidR="00FD1A42" w:rsidRPr="00A15370" w:rsidRDefault="00FD1A42" w:rsidP="00E95A67">
            <w:r w:rsidRPr="00A15370">
              <w:t>$</w:t>
            </w:r>
            <w:r w:rsidR="00CF4ECE">
              <w:t>220,000</w:t>
            </w:r>
            <w:r w:rsidRPr="00A15370">
              <w:t>/year</w:t>
            </w:r>
          </w:p>
        </w:tc>
      </w:tr>
      <w:tr w:rsidR="00FD1A42" w:rsidRPr="00A15370" w14:paraId="55925782" w14:textId="77777777" w:rsidTr="00E95A67">
        <w:tc>
          <w:tcPr>
            <w:tcW w:w="3280" w:type="dxa"/>
            <w:tcBorders>
              <w:top w:val="single" w:sz="4" w:space="0" w:color="C7A96C"/>
              <w:bottom w:val="single" w:sz="4" w:space="0" w:color="C7A96C"/>
            </w:tcBorders>
            <w:vAlign w:val="center"/>
          </w:tcPr>
          <w:p w14:paraId="082423D5" w14:textId="77777777" w:rsidR="00FD1A42" w:rsidRPr="00A15370" w:rsidRDefault="00FD1A42" w:rsidP="00E95A67"/>
          <w:p w14:paraId="6D7F5FD1" w14:textId="0C13439A" w:rsidR="00FD1A42" w:rsidRPr="00A15370" w:rsidRDefault="00FD1A42" w:rsidP="00E95A67">
            <w:r w:rsidRPr="00A15370">
              <w:t>Insurance</w:t>
            </w:r>
          </w:p>
          <w:p w14:paraId="4A8BD308" w14:textId="77777777" w:rsidR="00FD1A42" w:rsidRPr="00A15370" w:rsidRDefault="00FD1A42" w:rsidP="00E95A67"/>
        </w:tc>
        <w:tc>
          <w:tcPr>
            <w:tcW w:w="3356" w:type="dxa"/>
            <w:tcBorders>
              <w:top w:val="single" w:sz="4" w:space="0" w:color="C7A96C"/>
              <w:bottom w:val="single" w:sz="4" w:space="0" w:color="C7A96C"/>
            </w:tcBorders>
            <w:vAlign w:val="center"/>
          </w:tcPr>
          <w:p w14:paraId="712BA85A" w14:textId="7F39E00A" w:rsidR="00FD1A42" w:rsidRPr="00A15370" w:rsidRDefault="00FD1A42" w:rsidP="00E95A67">
            <w:r w:rsidRPr="00A15370">
              <w:t>$</w:t>
            </w:r>
            <w:r w:rsidR="00CF4ECE">
              <w:t>60</w:t>
            </w:r>
            <w:r w:rsidRPr="00A15370">
              <w:t>,</w:t>
            </w:r>
            <w:r w:rsidR="00CF4ECE">
              <w:t>800</w:t>
            </w:r>
          </w:p>
        </w:tc>
        <w:tc>
          <w:tcPr>
            <w:tcW w:w="2724" w:type="dxa"/>
            <w:tcBorders>
              <w:top w:val="single" w:sz="4" w:space="0" w:color="C7A96C"/>
              <w:bottom w:val="single" w:sz="4" w:space="0" w:color="C7A96C"/>
            </w:tcBorders>
          </w:tcPr>
          <w:p w14:paraId="32E68BB8" w14:textId="77777777" w:rsidR="00FD1A42" w:rsidRPr="00A15370" w:rsidRDefault="00FD1A42" w:rsidP="00E95A67"/>
          <w:p w14:paraId="518AD175" w14:textId="6068FF92" w:rsidR="00FD1A42" w:rsidRPr="00A15370" w:rsidRDefault="00FD1A42" w:rsidP="00E95A67">
            <w:r w:rsidRPr="00A15370">
              <w:t>$</w:t>
            </w:r>
            <w:r w:rsidR="00CF4ECE" w:rsidRPr="00CF4ECE">
              <w:t xml:space="preserve"> 574,210</w:t>
            </w:r>
            <w:r w:rsidRPr="00A15370">
              <w:t>/year</w:t>
            </w:r>
          </w:p>
        </w:tc>
      </w:tr>
    </w:tbl>
    <w:p w14:paraId="61FD245F" w14:textId="77777777" w:rsidR="00FD1A42" w:rsidRPr="00A15370" w:rsidRDefault="00FD1A42" w:rsidP="00FD1A42">
      <w:pPr>
        <w:pStyle w:val="NormalWeb"/>
        <w:rPr>
          <w:rStyle w:val="Emphasis"/>
          <w:rFonts w:ascii="Aptos" w:eastAsiaTheme="majorEastAsia" w:hAnsi="Aptos"/>
        </w:rPr>
      </w:pPr>
      <w:r w:rsidRPr="00A15370">
        <w:rPr>
          <w:rStyle w:val="Emphasis"/>
          <w:rFonts w:ascii="Aptos" w:eastAsiaTheme="majorEastAsia" w:hAnsi="Aptos"/>
        </w:rPr>
        <w:t>Combined household income is shown above. Individual allocations are detailed within each section.</w:t>
      </w:r>
    </w:p>
    <w:p w14:paraId="4B325331" w14:textId="64AE647A" w:rsidR="00FD1A42" w:rsidRPr="00A15370" w:rsidRDefault="00A15370" w:rsidP="00A15370">
      <w:pPr>
        <w:spacing w:after="160" w:line="278" w:lineRule="auto"/>
        <w:rPr>
          <w:rFonts w:ascii="Times New Roman" w:eastAsia="Times New Roman" w:hAnsi="Times New Roman" w:cs="Times New Roman"/>
          <w:color w:val="auto"/>
          <w:kern w:val="0"/>
          <w14:ligatures w14:val="none"/>
        </w:rPr>
      </w:pPr>
      <w:r w:rsidRPr="00A15370">
        <w:br w:type="page"/>
      </w:r>
    </w:p>
    <w:p w14:paraId="0EFD2585" w14:textId="77777777" w:rsidR="00FD1A42" w:rsidRPr="00A15370" w:rsidRDefault="00FD1A42" w:rsidP="00FD1A42">
      <w:pPr>
        <w:pStyle w:val="Heading2"/>
      </w:pPr>
      <w:bookmarkStart w:id="29" w:name="_Toc229009348"/>
      <w:r w:rsidRPr="00A15370">
        <w:rPr>
          <w:rStyle w:val="Strong"/>
          <w:b/>
          <w:bCs w:val="0"/>
        </w:rPr>
        <w:lastRenderedPageBreak/>
        <w:t>Your Government Bucket</w:t>
      </w:r>
      <w:bookmarkEnd w:id="29"/>
    </w:p>
    <w:p w14:paraId="040214B4" w14:textId="77777777" w:rsidR="00FD1A42" w:rsidRPr="00A15370" w:rsidRDefault="00FD1A42" w:rsidP="00FD1A42">
      <w:pPr>
        <w:pStyle w:val="NormalWeb"/>
        <w:rPr>
          <w:rStyle w:val="Strong"/>
          <w:b w:val="0"/>
          <w:bCs w:val="0"/>
          <w:color w:val="C7A96C"/>
        </w:rPr>
      </w:pPr>
      <w:r w:rsidRPr="00A15370">
        <w:rPr>
          <w:color w:val="C7A96C"/>
        </w:rPr>
        <w:t>———————————————————————————————————————</w:t>
      </w:r>
    </w:p>
    <w:p w14:paraId="151B0399" w14:textId="77777777" w:rsidR="00FD1A42" w:rsidRPr="00A15370" w:rsidRDefault="00FD1A42" w:rsidP="00FD1A42">
      <w:pPr>
        <w:rPr>
          <w:sz w:val="28"/>
          <w:szCs w:val="28"/>
        </w:rPr>
      </w:pPr>
      <w:commentRangeStart w:id="30"/>
      <w:r w:rsidRPr="00A15370">
        <w:rPr>
          <w:rStyle w:val="Strong"/>
          <w:sz w:val="28"/>
          <w:szCs w:val="28"/>
        </w:rPr>
        <w:t>What This Includes</w:t>
      </w:r>
    </w:p>
    <w:p w14:paraId="4865C0F9" w14:textId="77777777" w:rsidR="00FD1A42" w:rsidRPr="00A15370" w:rsidRDefault="00FD1A42" w:rsidP="00FD1A42">
      <w:pPr>
        <w:pStyle w:val="NormalWeb"/>
        <w:rPr>
          <w:rFonts w:ascii="Aptos" w:hAnsi="Aptos"/>
        </w:rPr>
      </w:pPr>
      <w:r w:rsidRPr="00A15370">
        <w:rPr>
          <w:rFonts w:ascii="Aptos" w:hAnsi="Aptos"/>
        </w:rPr>
        <w:t>Your Government Bucket consists of Canada Pension Plan (CPP) and Old Age Security (OAS), which together provide a baseline layer of guaranteed income in retirement.</w:t>
      </w:r>
      <w:commentRangeEnd w:id="30"/>
      <w:r w:rsidR="009C69F0">
        <w:rPr>
          <w:rStyle w:val="CommentReference"/>
          <w:rFonts w:ascii="Aptos" w:eastAsiaTheme="minorHAnsi" w:hAnsi="Aptos" w:cstheme="minorBidi"/>
          <w:color w:val="2B2B2C"/>
          <w:kern w:val="2"/>
          <w14:ligatures w14:val="standardContextual"/>
        </w:rPr>
        <w:commentReference w:id="30"/>
      </w:r>
    </w:p>
    <w:p w14:paraId="13B64192" w14:textId="77777777" w:rsidR="00A15370" w:rsidRDefault="00A15370" w:rsidP="00FD1A42">
      <w:pPr>
        <w:pStyle w:val="Heading3"/>
        <w:rPr>
          <w:rStyle w:val="Strong"/>
          <w:color w:val="2B2B2C"/>
        </w:rPr>
      </w:pPr>
    </w:p>
    <w:p w14:paraId="67D4EF78" w14:textId="0FBCAD0D" w:rsidR="5E40E846" w:rsidRDefault="5E40E846" w:rsidP="2C350F48">
      <w:pPr>
        <w:pStyle w:val="Heading3"/>
      </w:pPr>
      <w:bookmarkStart w:id="31" w:name="_Toc229009349"/>
      <w:r w:rsidRPr="2C350F48">
        <w:rPr>
          <w:rStyle w:val="Strong"/>
          <w:color w:val="2B2B2C"/>
        </w:rPr>
        <w:t>Your Expected Income</w:t>
      </w:r>
      <w:bookmarkEnd w:id="31"/>
    </w:p>
    <w:p w14:paraId="51953F5D" w14:textId="77777777" w:rsidR="00FD1A42" w:rsidRPr="00A15370" w:rsidRDefault="00FD1A42" w:rsidP="00FD1A42"/>
    <w:tbl>
      <w:tblPr>
        <w:tblW w:w="9361" w:type="dxa"/>
        <w:tblCellSpacing w:w="15" w:type="dxa"/>
        <w:tblCellMar>
          <w:top w:w="15" w:type="dxa"/>
          <w:left w:w="15" w:type="dxa"/>
          <w:bottom w:w="15" w:type="dxa"/>
          <w:right w:w="15" w:type="dxa"/>
        </w:tblCellMar>
        <w:tblLook w:val="04A0" w:firstRow="1" w:lastRow="0" w:firstColumn="1" w:lastColumn="0" w:noHBand="0" w:noVBand="1"/>
      </w:tblPr>
      <w:tblGrid>
        <w:gridCol w:w="2947"/>
        <w:gridCol w:w="2346"/>
        <w:gridCol w:w="2137"/>
        <w:gridCol w:w="1931"/>
      </w:tblGrid>
      <w:tr w:rsidR="00FD1A42" w:rsidRPr="00A15370" w14:paraId="756277BB" w14:textId="77777777" w:rsidTr="2C350F48">
        <w:trPr>
          <w:tblHeader/>
          <w:tblCellSpacing w:w="15" w:type="dxa"/>
        </w:trPr>
        <w:tc>
          <w:tcPr>
            <w:tcW w:w="2955" w:type="dxa"/>
            <w:tcBorders>
              <w:bottom w:val="single" w:sz="4" w:space="0" w:color="C7A96C"/>
            </w:tcBorders>
            <w:vAlign w:val="center"/>
            <w:hideMark/>
          </w:tcPr>
          <w:p w14:paraId="2E91CFDC" w14:textId="77777777" w:rsidR="00FD1A42" w:rsidRPr="00A15370" w:rsidRDefault="5E40E846" w:rsidP="00FD1A42">
            <w:pPr>
              <w:rPr>
                <w:rFonts w:ascii="Lora" w:hAnsi="Lora"/>
                <w:color w:val="032B58"/>
              </w:rPr>
            </w:pPr>
            <w:commentRangeStart w:id="32"/>
            <w:commentRangeStart w:id="33"/>
            <w:r w:rsidRPr="2C350F48">
              <w:rPr>
                <w:rStyle w:val="Strong"/>
                <w:rFonts w:ascii="Lora" w:hAnsi="Lora"/>
                <w:b w:val="0"/>
                <w:bCs w:val="0"/>
                <w:color w:val="032B58"/>
              </w:rPr>
              <w:t>Source</w:t>
            </w:r>
          </w:p>
        </w:tc>
        <w:tc>
          <w:tcPr>
            <w:tcW w:w="2356" w:type="dxa"/>
            <w:tcBorders>
              <w:bottom w:val="single" w:sz="4" w:space="0" w:color="C7A96C"/>
            </w:tcBorders>
            <w:vAlign w:val="center"/>
          </w:tcPr>
          <w:p w14:paraId="055C4457" w14:textId="4F5726E6" w:rsidR="3D7B329E" w:rsidRDefault="3D7B329E" w:rsidP="2C350F48">
            <w:r w:rsidRPr="2C350F48">
              <w:rPr>
                <w:rStyle w:val="Strong"/>
                <w:rFonts w:ascii="Lora" w:hAnsi="Lora"/>
                <w:b w:val="0"/>
                <w:bCs w:val="0"/>
                <w:color w:val="032B58"/>
              </w:rPr>
              <w:t>Client</w:t>
            </w:r>
          </w:p>
        </w:tc>
        <w:tc>
          <w:tcPr>
            <w:tcW w:w="2145" w:type="dxa"/>
            <w:tcBorders>
              <w:bottom w:val="single" w:sz="4" w:space="0" w:color="C7A96C"/>
            </w:tcBorders>
            <w:vAlign w:val="center"/>
            <w:hideMark/>
          </w:tcPr>
          <w:p w14:paraId="2ADFF10E" w14:textId="7AE0F0CD" w:rsidR="00FD1A42" w:rsidRPr="00A15370" w:rsidRDefault="00FD1A42" w:rsidP="00FD1A42">
            <w:pPr>
              <w:rPr>
                <w:rFonts w:ascii="Lora" w:hAnsi="Lora"/>
                <w:color w:val="032B58"/>
              </w:rPr>
            </w:pPr>
            <w:r w:rsidRPr="00A15370">
              <w:rPr>
                <w:rStyle w:val="Strong"/>
                <w:rFonts w:ascii="Lora" w:hAnsi="Lora"/>
                <w:b w:val="0"/>
                <w:bCs w:val="0"/>
                <w:color w:val="032B58"/>
              </w:rPr>
              <w:t xml:space="preserve">Monthly Income </w:t>
            </w:r>
            <w:r w:rsidR="00A15370">
              <w:rPr>
                <w:rStyle w:val="Strong"/>
                <w:rFonts w:ascii="Lora" w:hAnsi="Lora"/>
                <w:b w:val="0"/>
                <w:bCs w:val="0"/>
                <w:color w:val="032B58"/>
              </w:rPr>
              <w:br/>
            </w:r>
            <w:r w:rsidRPr="00A15370">
              <w:rPr>
                <w:rStyle w:val="Strong"/>
                <w:rFonts w:ascii="Lora" w:hAnsi="Lora"/>
                <w:b w:val="0"/>
                <w:bCs w:val="0"/>
                <w:color w:val="032B58"/>
              </w:rPr>
              <w:t>(Per Person)</w:t>
            </w:r>
          </w:p>
        </w:tc>
        <w:tc>
          <w:tcPr>
            <w:tcW w:w="1905" w:type="dxa"/>
            <w:tcBorders>
              <w:bottom w:val="single" w:sz="4" w:space="0" w:color="C7A96C"/>
            </w:tcBorders>
            <w:vAlign w:val="center"/>
            <w:hideMark/>
          </w:tcPr>
          <w:p w14:paraId="6C2F8086" w14:textId="77777777" w:rsidR="00FD1A42" w:rsidRPr="00A15370" w:rsidRDefault="00FD1A42" w:rsidP="00FD1A42">
            <w:pPr>
              <w:rPr>
                <w:rFonts w:ascii="Lora" w:hAnsi="Lora"/>
                <w:color w:val="032B58"/>
              </w:rPr>
            </w:pPr>
            <w:r w:rsidRPr="00A15370">
              <w:rPr>
                <w:rStyle w:val="Strong"/>
                <w:rFonts w:ascii="Lora" w:hAnsi="Lora"/>
                <w:b w:val="0"/>
                <w:bCs w:val="0"/>
                <w:color w:val="032B58"/>
              </w:rPr>
              <w:t>Annual Income (Combined)</w:t>
            </w:r>
          </w:p>
        </w:tc>
      </w:tr>
      <w:tr w:rsidR="00FD1A42" w:rsidRPr="00A15370" w14:paraId="38D5F08F" w14:textId="77777777" w:rsidTr="2C350F48">
        <w:trPr>
          <w:tblCellSpacing w:w="15" w:type="dxa"/>
        </w:trPr>
        <w:tc>
          <w:tcPr>
            <w:tcW w:w="2955" w:type="dxa"/>
            <w:tcBorders>
              <w:bottom w:val="single" w:sz="4" w:space="0" w:color="C7A96C"/>
            </w:tcBorders>
            <w:vAlign w:val="center"/>
            <w:hideMark/>
          </w:tcPr>
          <w:p w14:paraId="78162898" w14:textId="77777777" w:rsidR="00FD1A42" w:rsidRPr="00A15370" w:rsidRDefault="00FD1A42" w:rsidP="00E95A67"/>
          <w:p w14:paraId="6F66F8AE" w14:textId="5D499503" w:rsidR="00FD1A42" w:rsidRPr="00A15370" w:rsidRDefault="5E40E846" w:rsidP="00E95A67">
            <w:r>
              <w:t xml:space="preserve">Canada Pension Plan </w:t>
            </w:r>
            <w:r w:rsidR="00FD1A42">
              <w:br/>
            </w:r>
            <w:r>
              <w:t>(CPP)</w:t>
            </w:r>
          </w:p>
          <w:p w14:paraId="5D984614" w14:textId="09E6D8C1" w:rsidR="00FD1A42" w:rsidRPr="00A15370" w:rsidRDefault="00FD1A42" w:rsidP="00E95A67"/>
        </w:tc>
        <w:tc>
          <w:tcPr>
            <w:tcW w:w="2356" w:type="dxa"/>
            <w:tcBorders>
              <w:bottom w:val="single" w:sz="4" w:space="0" w:color="C7A96C"/>
            </w:tcBorders>
            <w:vAlign w:val="center"/>
          </w:tcPr>
          <w:p w14:paraId="0B91FB99" w14:textId="65CFCA26" w:rsidR="5FB9D0D3" w:rsidRDefault="5FB9D0D3" w:rsidP="2C350F48">
            <w:r>
              <w:t>Ash Saffar</w:t>
            </w:r>
          </w:p>
        </w:tc>
        <w:tc>
          <w:tcPr>
            <w:tcW w:w="2145" w:type="dxa"/>
            <w:tcBorders>
              <w:bottom w:val="single" w:sz="4" w:space="0" w:color="C7A96C"/>
            </w:tcBorders>
            <w:vAlign w:val="center"/>
            <w:hideMark/>
          </w:tcPr>
          <w:p w14:paraId="43B072B0" w14:textId="77777777" w:rsidR="00FD1A42" w:rsidRPr="00A15370" w:rsidRDefault="00FD1A42" w:rsidP="00E95A67"/>
          <w:p w14:paraId="46E0F7FC" w14:textId="5E3464ED" w:rsidR="00FD1A42" w:rsidRPr="00A15370" w:rsidRDefault="00FD1A42" w:rsidP="00E95A67">
            <w:r w:rsidRPr="00A15370">
              <w:t>$</w:t>
            </w:r>
            <w:r w:rsidR="00CF4ECE">
              <w:t>1,605</w:t>
            </w:r>
          </w:p>
          <w:p w14:paraId="35C564ED" w14:textId="0520502D" w:rsidR="00FD1A42" w:rsidRPr="00A15370" w:rsidRDefault="00FD1A42" w:rsidP="00E95A67"/>
        </w:tc>
        <w:tc>
          <w:tcPr>
            <w:tcW w:w="1905" w:type="dxa"/>
            <w:tcBorders>
              <w:bottom w:val="single" w:sz="4" w:space="0" w:color="C7A96C"/>
            </w:tcBorders>
            <w:vAlign w:val="center"/>
            <w:hideMark/>
          </w:tcPr>
          <w:p w14:paraId="4320B4A1" w14:textId="77777777" w:rsidR="00FD1A42" w:rsidRPr="00A15370" w:rsidRDefault="00FD1A42" w:rsidP="00E95A67"/>
          <w:p w14:paraId="03EF54FB" w14:textId="794413D1" w:rsidR="00FD1A42" w:rsidRPr="00A15370" w:rsidRDefault="5E40E846" w:rsidP="2C350F48">
            <w:r>
              <w:t>$</w:t>
            </w:r>
            <w:r w:rsidR="79C7EB1F" w:rsidRPr="2C350F48">
              <w:rPr>
                <w:rFonts w:eastAsia="Aptos" w:cs="Aptos"/>
              </w:rPr>
              <w:t>19,260</w:t>
            </w:r>
          </w:p>
          <w:p w14:paraId="70BDB502" w14:textId="2A44A8AC" w:rsidR="00FD1A42" w:rsidRPr="00A15370" w:rsidRDefault="00FD1A42" w:rsidP="00E95A67"/>
        </w:tc>
      </w:tr>
      <w:tr w:rsidR="00FD1A42" w:rsidRPr="00A15370" w14:paraId="08730E91" w14:textId="77777777" w:rsidTr="2C350F48">
        <w:trPr>
          <w:tblCellSpacing w:w="15" w:type="dxa"/>
        </w:trPr>
        <w:tc>
          <w:tcPr>
            <w:tcW w:w="2955" w:type="dxa"/>
            <w:tcBorders>
              <w:bottom w:val="single" w:sz="4" w:space="0" w:color="C7A96C"/>
            </w:tcBorders>
            <w:vAlign w:val="center"/>
            <w:hideMark/>
          </w:tcPr>
          <w:p w14:paraId="66939C13" w14:textId="77777777" w:rsidR="00FD1A42" w:rsidRPr="00A15370" w:rsidRDefault="00FD1A42" w:rsidP="00E95A67"/>
          <w:p w14:paraId="59AC74BC" w14:textId="43433B19" w:rsidR="00FD1A42" w:rsidRPr="00A15370" w:rsidRDefault="05EDAF15" w:rsidP="00E95A67">
            <w:r>
              <w:t xml:space="preserve">Canada Pension Plan </w:t>
            </w:r>
            <w:r w:rsidR="00FD1A42">
              <w:br/>
            </w:r>
            <w:r>
              <w:t>(CPP)</w:t>
            </w:r>
          </w:p>
          <w:p w14:paraId="027A67E8" w14:textId="0528A6F7" w:rsidR="00FD1A42" w:rsidRPr="00A15370" w:rsidRDefault="00FD1A42" w:rsidP="00E95A67"/>
        </w:tc>
        <w:tc>
          <w:tcPr>
            <w:tcW w:w="2356" w:type="dxa"/>
            <w:tcBorders>
              <w:bottom w:val="single" w:sz="4" w:space="0" w:color="C7A96C"/>
            </w:tcBorders>
            <w:vAlign w:val="center"/>
          </w:tcPr>
          <w:p w14:paraId="0F88920C" w14:textId="441F532D" w:rsidR="3CDA7688" w:rsidRDefault="3CDA7688" w:rsidP="2C350F48">
            <w:r>
              <w:t xml:space="preserve">Anoushe </w:t>
            </w:r>
            <w:proofErr w:type="spellStart"/>
            <w:r>
              <w:t>Sekhavat</w:t>
            </w:r>
            <w:proofErr w:type="spellEnd"/>
          </w:p>
        </w:tc>
        <w:tc>
          <w:tcPr>
            <w:tcW w:w="2145" w:type="dxa"/>
            <w:tcBorders>
              <w:bottom w:val="single" w:sz="4" w:space="0" w:color="C7A96C"/>
            </w:tcBorders>
            <w:vAlign w:val="center"/>
            <w:hideMark/>
          </w:tcPr>
          <w:p w14:paraId="2CF0ED79" w14:textId="556883C7" w:rsidR="00FD1A42" w:rsidRPr="00A15370" w:rsidRDefault="5E40E846" w:rsidP="00E95A67">
            <w:r>
              <w:t>$</w:t>
            </w:r>
            <w:r w:rsidR="7898CCF8">
              <w:t>1,605</w:t>
            </w:r>
          </w:p>
        </w:tc>
        <w:tc>
          <w:tcPr>
            <w:tcW w:w="1905" w:type="dxa"/>
            <w:tcBorders>
              <w:bottom w:val="single" w:sz="4" w:space="0" w:color="C7A96C"/>
            </w:tcBorders>
            <w:vAlign w:val="center"/>
            <w:hideMark/>
          </w:tcPr>
          <w:p w14:paraId="31D30BA9" w14:textId="45C36862" w:rsidR="00FD1A42" w:rsidRPr="00A15370" w:rsidRDefault="3456E101" w:rsidP="2C350F48">
            <w:r w:rsidRPr="2C350F48">
              <w:rPr>
                <w:rFonts w:eastAsia="Aptos" w:cs="Aptos"/>
              </w:rPr>
              <w:t>$19,260</w:t>
            </w:r>
          </w:p>
        </w:tc>
      </w:tr>
      <w:tr w:rsidR="00FD1A42" w:rsidRPr="00A15370" w14:paraId="61DA698F" w14:textId="77777777" w:rsidTr="2C350F48">
        <w:trPr>
          <w:tblCellSpacing w:w="15" w:type="dxa"/>
        </w:trPr>
        <w:tc>
          <w:tcPr>
            <w:tcW w:w="2955" w:type="dxa"/>
            <w:tcBorders>
              <w:bottom w:val="single" w:sz="4" w:space="0" w:color="C7A96C"/>
            </w:tcBorders>
            <w:vAlign w:val="center"/>
            <w:hideMark/>
          </w:tcPr>
          <w:p w14:paraId="21F18638" w14:textId="77777777" w:rsidR="00FD1A42" w:rsidRPr="00A15370" w:rsidRDefault="00FD1A42" w:rsidP="00E95A67">
            <w:pPr>
              <w:rPr>
                <w:rStyle w:val="Strong"/>
                <w:b w:val="0"/>
                <w:bCs w:val="0"/>
              </w:rPr>
            </w:pPr>
          </w:p>
          <w:p w14:paraId="4E208D64" w14:textId="1BE134D6" w:rsidR="48F36E7F" w:rsidRDefault="48F36E7F">
            <w:r>
              <w:t xml:space="preserve">Old Age Security </w:t>
            </w:r>
            <w:r>
              <w:br/>
              <w:t>(OAS)</w:t>
            </w:r>
          </w:p>
          <w:p w14:paraId="41027EAF" w14:textId="0461406F" w:rsidR="00FD1A42" w:rsidRPr="00A15370" w:rsidRDefault="00FD1A42" w:rsidP="00E95A67"/>
        </w:tc>
        <w:tc>
          <w:tcPr>
            <w:tcW w:w="2356" w:type="dxa"/>
            <w:tcBorders>
              <w:bottom w:val="single" w:sz="4" w:space="0" w:color="C7A96C"/>
            </w:tcBorders>
            <w:vAlign w:val="center"/>
          </w:tcPr>
          <w:p w14:paraId="6C4104A9" w14:textId="3EB489BF" w:rsidR="0F91C3DD" w:rsidRDefault="0F91C3DD" w:rsidP="2C350F48">
            <w:r w:rsidRPr="2C350F48">
              <w:rPr>
                <w:rStyle w:val="Strong"/>
                <w:b w:val="0"/>
                <w:bCs w:val="0"/>
              </w:rPr>
              <w:t>Ash Saffar</w:t>
            </w:r>
          </w:p>
        </w:tc>
        <w:tc>
          <w:tcPr>
            <w:tcW w:w="2145" w:type="dxa"/>
            <w:tcBorders>
              <w:bottom w:val="single" w:sz="4" w:space="0" w:color="C7A96C"/>
            </w:tcBorders>
            <w:vAlign w:val="center"/>
            <w:hideMark/>
          </w:tcPr>
          <w:p w14:paraId="17C2C749" w14:textId="24456ABB" w:rsidR="00FD1A42" w:rsidRPr="00A15370" w:rsidRDefault="5E40E846" w:rsidP="00E95A67">
            <w:r>
              <w:t>$</w:t>
            </w:r>
            <w:r w:rsidR="7DAF3FF7">
              <w:t>804</w:t>
            </w:r>
          </w:p>
        </w:tc>
        <w:tc>
          <w:tcPr>
            <w:tcW w:w="1905" w:type="dxa"/>
            <w:tcBorders>
              <w:bottom w:val="single" w:sz="4" w:space="0" w:color="C7A96C"/>
            </w:tcBorders>
            <w:vAlign w:val="center"/>
            <w:hideMark/>
          </w:tcPr>
          <w:p w14:paraId="2663E87A" w14:textId="46FFE4CB" w:rsidR="00FD1A42" w:rsidRPr="00A15370" w:rsidRDefault="5E40E846" w:rsidP="2C350F48">
            <w:r w:rsidRPr="2C350F48">
              <w:rPr>
                <w:rStyle w:val="Strong"/>
                <w:b w:val="0"/>
                <w:bCs w:val="0"/>
              </w:rPr>
              <w:t>$</w:t>
            </w:r>
            <w:r w:rsidR="56BF5017" w:rsidRPr="2C350F48">
              <w:rPr>
                <w:rFonts w:eastAsia="Aptos" w:cs="Aptos"/>
              </w:rPr>
              <w:t>9,648</w:t>
            </w:r>
          </w:p>
        </w:tc>
      </w:tr>
      <w:tr w:rsidR="2C350F48" w14:paraId="3C25E175" w14:textId="77777777" w:rsidTr="2C350F48">
        <w:trPr>
          <w:trHeight w:val="300"/>
          <w:tblCellSpacing w:w="15" w:type="dxa"/>
        </w:trPr>
        <w:tc>
          <w:tcPr>
            <w:tcW w:w="2955" w:type="dxa"/>
            <w:tcBorders>
              <w:bottom w:val="single" w:sz="4" w:space="0" w:color="C7A96C"/>
            </w:tcBorders>
            <w:vAlign w:val="center"/>
            <w:hideMark/>
          </w:tcPr>
          <w:p w14:paraId="06D802C1" w14:textId="4B031F07" w:rsidR="2C350F48" w:rsidRDefault="2C350F48"/>
          <w:p w14:paraId="6C9B0D57" w14:textId="4B6D60E1" w:rsidR="2DA0F521" w:rsidRDefault="2DA0F521">
            <w:r>
              <w:t xml:space="preserve">Old Age Security </w:t>
            </w:r>
            <w:r>
              <w:br/>
              <w:t>(OAS)</w:t>
            </w:r>
          </w:p>
          <w:p w14:paraId="60EAAB99" w14:textId="433B83C7" w:rsidR="2C350F48" w:rsidRDefault="2C350F48" w:rsidP="2C350F48">
            <w:pPr>
              <w:rPr>
                <w:rStyle w:val="Strong"/>
                <w:b w:val="0"/>
                <w:bCs w:val="0"/>
              </w:rPr>
            </w:pPr>
          </w:p>
        </w:tc>
        <w:tc>
          <w:tcPr>
            <w:tcW w:w="2356" w:type="dxa"/>
            <w:tcBorders>
              <w:bottom w:val="single" w:sz="4" w:space="0" w:color="C7A96C"/>
            </w:tcBorders>
            <w:vAlign w:val="center"/>
          </w:tcPr>
          <w:p w14:paraId="23AE94AE" w14:textId="16336F22" w:rsidR="6E075DCB" w:rsidRDefault="6E075DCB" w:rsidP="2C350F48">
            <w:r>
              <w:t xml:space="preserve">Anoushe </w:t>
            </w:r>
            <w:proofErr w:type="spellStart"/>
            <w:r>
              <w:t>Sekhavat</w:t>
            </w:r>
            <w:proofErr w:type="spellEnd"/>
          </w:p>
        </w:tc>
        <w:tc>
          <w:tcPr>
            <w:tcW w:w="2145" w:type="dxa"/>
            <w:tcBorders>
              <w:bottom w:val="single" w:sz="4" w:space="0" w:color="C7A96C"/>
            </w:tcBorders>
            <w:vAlign w:val="center"/>
            <w:hideMark/>
          </w:tcPr>
          <w:p w14:paraId="2C55185C" w14:textId="55458A7C" w:rsidR="4C8AC259" w:rsidRDefault="4C8AC259" w:rsidP="2C350F48">
            <w:r>
              <w:t>$804</w:t>
            </w:r>
          </w:p>
        </w:tc>
        <w:tc>
          <w:tcPr>
            <w:tcW w:w="1905" w:type="dxa"/>
            <w:tcBorders>
              <w:bottom w:val="single" w:sz="4" w:space="0" w:color="C7A96C"/>
            </w:tcBorders>
            <w:vAlign w:val="center"/>
            <w:hideMark/>
          </w:tcPr>
          <w:p w14:paraId="72C5FCC7" w14:textId="68D207EB" w:rsidR="5831E874" w:rsidRDefault="5831E874" w:rsidP="2C350F48">
            <w:r w:rsidRPr="2C350F48">
              <w:rPr>
                <w:rFonts w:eastAsia="Aptos" w:cs="Aptos"/>
              </w:rPr>
              <w:t>9,648</w:t>
            </w:r>
          </w:p>
        </w:tc>
      </w:tr>
      <w:tr w:rsidR="2C350F48" w14:paraId="5C81B3FA" w14:textId="77777777" w:rsidTr="2C350F48">
        <w:trPr>
          <w:trHeight w:val="300"/>
          <w:tblCellSpacing w:w="15" w:type="dxa"/>
        </w:trPr>
        <w:tc>
          <w:tcPr>
            <w:tcW w:w="2955" w:type="dxa"/>
            <w:tcBorders>
              <w:bottom w:val="single" w:sz="4" w:space="0" w:color="C7A96C"/>
            </w:tcBorders>
            <w:vAlign w:val="center"/>
            <w:hideMark/>
          </w:tcPr>
          <w:p w14:paraId="72B3D861" w14:textId="03B3699B" w:rsidR="2C350F48" w:rsidRDefault="2C350F48" w:rsidP="2C350F48">
            <w:pPr>
              <w:rPr>
                <w:rStyle w:val="Strong"/>
                <w:b w:val="0"/>
                <w:bCs w:val="0"/>
              </w:rPr>
            </w:pPr>
          </w:p>
          <w:p w14:paraId="3145061B" w14:textId="77777777" w:rsidR="2DA0F521" w:rsidRDefault="2DA0F521" w:rsidP="2C350F48">
            <w:pPr>
              <w:rPr>
                <w:rStyle w:val="Strong"/>
                <w:b w:val="0"/>
                <w:bCs w:val="0"/>
              </w:rPr>
            </w:pPr>
            <w:r w:rsidRPr="2C350F48">
              <w:rPr>
                <w:rStyle w:val="Strong"/>
                <w:b w:val="0"/>
                <w:bCs w:val="0"/>
              </w:rPr>
              <w:t>Total Government Income</w:t>
            </w:r>
          </w:p>
          <w:p w14:paraId="67BB1EDB" w14:textId="2FB6CE82" w:rsidR="2C350F48" w:rsidRDefault="2C350F48" w:rsidP="2C350F48"/>
        </w:tc>
        <w:tc>
          <w:tcPr>
            <w:tcW w:w="2356" w:type="dxa"/>
            <w:tcBorders>
              <w:bottom w:val="single" w:sz="4" w:space="0" w:color="C7A96C"/>
            </w:tcBorders>
            <w:vAlign w:val="center"/>
          </w:tcPr>
          <w:p w14:paraId="5A0C79F1" w14:textId="6A05E777" w:rsidR="185207CA" w:rsidRDefault="185207CA" w:rsidP="2C350F48">
            <w:commentRangeStart w:id="34"/>
            <w:r w:rsidRPr="2C350F48">
              <w:rPr>
                <w:rStyle w:val="Strong"/>
                <w:b w:val="0"/>
                <w:bCs w:val="0"/>
              </w:rPr>
              <w:t>Combined</w:t>
            </w:r>
          </w:p>
        </w:tc>
        <w:tc>
          <w:tcPr>
            <w:tcW w:w="2145" w:type="dxa"/>
            <w:tcBorders>
              <w:bottom w:val="single" w:sz="4" w:space="0" w:color="C7A96C"/>
            </w:tcBorders>
            <w:vAlign w:val="center"/>
            <w:hideMark/>
          </w:tcPr>
          <w:p w14:paraId="497A00F9" w14:textId="5D96AA30" w:rsidR="185207CA" w:rsidRDefault="185207CA" w:rsidP="2C350F48">
            <w:r>
              <w:t>$4,818</w:t>
            </w:r>
          </w:p>
        </w:tc>
        <w:tc>
          <w:tcPr>
            <w:tcW w:w="1905" w:type="dxa"/>
            <w:tcBorders>
              <w:bottom w:val="single" w:sz="4" w:space="0" w:color="C7A96C"/>
            </w:tcBorders>
            <w:vAlign w:val="center"/>
            <w:hideMark/>
          </w:tcPr>
          <w:p w14:paraId="097EAC26" w14:textId="762EABB1" w:rsidR="185207CA" w:rsidRDefault="185207CA" w:rsidP="2C350F48">
            <w:r w:rsidRPr="2C350F48">
              <w:rPr>
                <w:rStyle w:val="Strong"/>
                <w:b w:val="0"/>
                <w:bCs w:val="0"/>
              </w:rPr>
              <w:t>$57,816</w:t>
            </w:r>
            <w:commentRangeEnd w:id="34"/>
            <w:r w:rsidR="009C69F0">
              <w:rPr>
                <w:rStyle w:val="CommentReference"/>
              </w:rPr>
              <w:commentReference w:id="34"/>
            </w:r>
          </w:p>
        </w:tc>
      </w:tr>
    </w:tbl>
    <w:commentRangeEnd w:id="32"/>
    <w:p w14:paraId="1D1FE4DC" w14:textId="77777777" w:rsidR="00FD1A42" w:rsidRPr="00A15370" w:rsidRDefault="0018415D" w:rsidP="00FD1A42">
      <w:pPr>
        <w:pStyle w:val="Heading3"/>
        <w:rPr>
          <w:rStyle w:val="Strong"/>
          <w:b w:val="0"/>
          <w:bCs w:val="0"/>
        </w:rPr>
      </w:pPr>
      <w:r>
        <w:rPr>
          <w:rStyle w:val="CommentReference"/>
        </w:rPr>
        <w:commentReference w:id="32"/>
      </w:r>
      <w:commentRangeEnd w:id="33"/>
      <w:r>
        <w:rPr>
          <w:rStyle w:val="CommentReference"/>
        </w:rPr>
        <w:commentReference w:id="33"/>
      </w:r>
    </w:p>
    <w:p w14:paraId="2D38E8C2" w14:textId="62BB957D" w:rsidR="00FD1A42" w:rsidRPr="00A15370" w:rsidRDefault="00FD1A42" w:rsidP="00FD1A42">
      <w:pPr>
        <w:rPr>
          <w:rStyle w:val="Strong"/>
          <w:sz w:val="28"/>
          <w:szCs w:val="28"/>
          <w:vertAlign w:val="superscript"/>
        </w:rPr>
      </w:pPr>
      <w:commentRangeStart w:id="35"/>
      <w:r w:rsidRPr="00A15370">
        <w:rPr>
          <w:rStyle w:val="Strong"/>
          <w:sz w:val="28"/>
          <w:szCs w:val="28"/>
        </w:rPr>
        <w:t xml:space="preserve">How This Supports Your Rich, Fulfilling Life </w:t>
      </w:r>
      <w:r w:rsidRPr="00A15370">
        <w:rPr>
          <w:rStyle w:val="Strong"/>
          <w:sz w:val="28"/>
          <w:szCs w:val="28"/>
          <w:vertAlign w:val="superscript"/>
        </w:rPr>
        <w:t>TM</w:t>
      </w:r>
    </w:p>
    <w:p w14:paraId="33C9D4C8" w14:textId="77777777" w:rsidR="00FD1A42" w:rsidRPr="00A15370" w:rsidRDefault="00FD1A42" w:rsidP="00FD1A42">
      <w:pPr>
        <w:pStyle w:val="NormalWeb"/>
        <w:rPr>
          <w:rFonts w:ascii="Aptos" w:hAnsi="Aptos"/>
        </w:rPr>
      </w:pPr>
      <w:r w:rsidRPr="00A15370">
        <w:rPr>
          <w:rFonts w:ascii="Aptos" w:hAnsi="Aptos"/>
        </w:rPr>
        <w:t>Your Government Bucket provides a stable and predictable foundation of income that you can rely on regardless of market conditions.</w:t>
      </w:r>
    </w:p>
    <w:p w14:paraId="60F4BE38" w14:textId="77777777" w:rsidR="00FD1A42" w:rsidRPr="00A15370" w:rsidRDefault="00FD1A42" w:rsidP="00FD1A42">
      <w:pPr>
        <w:pStyle w:val="NormalWeb"/>
        <w:rPr>
          <w:rFonts w:ascii="Aptos" w:hAnsi="Aptos"/>
        </w:rPr>
      </w:pPr>
      <w:r w:rsidRPr="00A15370">
        <w:rPr>
          <w:rFonts w:ascii="Aptos" w:hAnsi="Aptos"/>
        </w:rPr>
        <w:t>While it represents a smaller portion of your overall retirement income, it plays an important role in ensuring consistency and supporting your long-term financial stability.</w:t>
      </w:r>
    </w:p>
    <w:p w14:paraId="08AB74F3" w14:textId="77777777" w:rsidR="000A0E64" w:rsidRDefault="000A0E64">
      <w:pPr>
        <w:spacing w:after="160" w:line="278" w:lineRule="auto"/>
        <w:rPr>
          <w:rStyle w:val="Strong"/>
          <w:sz w:val="28"/>
          <w:szCs w:val="28"/>
        </w:rPr>
      </w:pPr>
      <w:r>
        <w:rPr>
          <w:rStyle w:val="Strong"/>
          <w:sz w:val="28"/>
          <w:szCs w:val="28"/>
        </w:rPr>
        <w:br w:type="page"/>
      </w:r>
    </w:p>
    <w:p w14:paraId="4A60BD66" w14:textId="62B9B040" w:rsidR="00FD1A42" w:rsidRPr="00A15370" w:rsidRDefault="00FD1A42" w:rsidP="00FD1A42">
      <w:pPr>
        <w:rPr>
          <w:rStyle w:val="Strong"/>
          <w:sz w:val="28"/>
          <w:szCs w:val="28"/>
          <w:vertAlign w:val="superscript"/>
        </w:rPr>
      </w:pPr>
      <w:r w:rsidRPr="00A15370">
        <w:rPr>
          <w:rStyle w:val="Strong"/>
          <w:sz w:val="28"/>
          <w:szCs w:val="28"/>
        </w:rPr>
        <w:lastRenderedPageBreak/>
        <w:t>How These Programs Work</w:t>
      </w:r>
    </w:p>
    <w:p w14:paraId="14A02263" w14:textId="77777777" w:rsidR="00FD1A42" w:rsidRPr="00A15370" w:rsidRDefault="00FD1A42" w:rsidP="00FD1A42">
      <w:pPr>
        <w:numPr>
          <w:ilvl w:val="0"/>
          <w:numId w:val="4"/>
        </w:numPr>
        <w:spacing w:before="100" w:beforeAutospacing="1" w:after="100" w:afterAutospacing="1"/>
      </w:pPr>
      <w:r w:rsidRPr="00A15370">
        <w:rPr>
          <w:rStyle w:val="Strong"/>
        </w:rPr>
        <w:t>CPP</w:t>
      </w:r>
      <w:r w:rsidRPr="00A15370">
        <w:t xml:space="preserve"> is a contributory pension based on your income during your working years </w:t>
      </w:r>
    </w:p>
    <w:p w14:paraId="407C4632" w14:textId="65A0F477" w:rsidR="00FD1A42" w:rsidRPr="00A15370" w:rsidRDefault="00FD1A42" w:rsidP="00FD1A42">
      <w:pPr>
        <w:numPr>
          <w:ilvl w:val="0"/>
          <w:numId w:val="4"/>
        </w:numPr>
        <w:spacing w:before="100" w:beforeAutospacing="1" w:after="100" w:afterAutospacing="1"/>
        <w:rPr>
          <w:rStyle w:val="Strong"/>
          <w:b w:val="0"/>
          <w:bCs w:val="0"/>
        </w:rPr>
      </w:pPr>
      <w:r w:rsidRPr="00A15370">
        <w:rPr>
          <w:rStyle w:val="Strong"/>
        </w:rPr>
        <w:t>OAS</w:t>
      </w:r>
      <w:r w:rsidRPr="00A15370">
        <w:t xml:space="preserve"> is a government benefit available based on residency in Canada</w:t>
      </w:r>
      <w:commentRangeEnd w:id="35"/>
      <w:r w:rsidR="009C69F0">
        <w:rPr>
          <w:rStyle w:val="CommentReference"/>
        </w:rPr>
        <w:commentReference w:id="35"/>
      </w:r>
    </w:p>
    <w:p w14:paraId="7FFA945C" w14:textId="4B1A96D7" w:rsidR="00A15370" w:rsidRPr="00A15370" w:rsidRDefault="00A15370" w:rsidP="00A15370">
      <w:pPr>
        <w:spacing w:after="160" w:line="278" w:lineRule="auto"/>
      </w:pPr>
      <w:r w:rsidRPr="00A15370">
        <w:br w:type="page"/>
      </w:r>
    </w:p>
    <w:p w14:paraId="2D39D464" w14:textId="13DDD68B" w:rsidR="00FD1A42" w:rsidRPr="00A15370" w:rsidRDefault="00FD1A42" w:rsidP="00FD1A42">
      <w:pPr>
        <w:pStyle w:val="Heading2"/>
      </w:pPr>
      <w:bookmarkStart w:id="36" w:name="_Toc229009350"/>
      <w:commentRangeStart w:id="37"/>
      <w:r w:rsidRPr="00A15370">
        <w:rPr>
          <w:rStyle w:val="Strong"/>
          <w:b/>
          <w:bCs w:val="0"/>
        </w:rPr>
        <w:lastRenderedPageBreak/>
        <w:t>Your Pension Bucket (Personal Pension Plan)</w:t>
      </w:r>
      <w:bookmarkEnd w:id="36"/>
    </w:p>
    <w:p w14:paraId="092DD92E" w14:textId="77777777" w:rsidR="00FD1A42" w:rsidRPr="00A15370" w:rsidRDefault="00FD1A42" w:rsidP="00FD1A42">
      <w:pPr>
        <w:pStyle w:val="NormalWeb"/>
        <w:rPr>
          <w:color w:val="C7A96C"/>
        </w:rPr>
      </w:pPr>
      <w:r w:rsidRPr="00A15370">
        <w:rPr>
          <w:color w:val="C7A96C"/>
        </w:rPr>
        <w:t>———————————————————————————————————————</w:t>
      </w:r>
    </w:p>
    <w:p w14:paraId="7566BAB9" w14:textId="77777777" w:rsidR="00FD1A42" w:rsidRPr="00A15370" w:rsidRDefault="00FD1A42" w:rsidP="00FD1A42">
      <w:pPr>
        <w:rPr>
          <w:sz w:val="28"/>
          <w:szCs w:val="28"/>
        </w:rPr>
      </w:pPr>
      <w:r w:rsidRPr="00A15370">
        <w:rPr>
          <w:rStyle w:val="Strong"/>
          <w:sz w:val="28"/>
          <w:szCs w:val="28"/>
        </w:rPr>
        <w:t>What This Is</w:t>
      </w:r>
    </w:p>
    <w:p w14:paraId="0116383B" w14:textId="77777777" w:rsidR="00FD1A42" w:rsidRPr="00A15370" w:rsidRDefault="00FD1A42" w:rsidP="00FD1A42">
      <w:pPr>
        <w:pStyle w:val="NormalWeb"/>
        <w:rPr>
          <w:rFonts w:ascii="Aptos" w:hAnsi="Aptos"/>
        </w:rPr>
      </w:pPr>
      <w:r w:rsidRPr="00A15370">
        <w:rPr>
          <w:rFonts w:ascii="Aptos" w:hAnsi="Aptos"/>
        </w:rPr>
        <w:t>Your Pension Bucket is built using a Personal Pension Plan (PPP), designed to create structured, predictable income throughout retirement.</w:t>
      </w:r>
    </w:p>
    <w:p w14:paraId="4C77EE00" w14:textId="77777777" w:rsidR="00FD1A42" w:rsidRPr="00A15370" w:rsidRDefault="00FD1A42" w:rsidP="00FD1A42">
      <w:pPr>
        <w:pStyle w:val="NormalWeb"/>
        <w:rPr>
          <w:rFonts w:ascii="Aptos" w:hAnsi="Aptos"/>
        </w:rPr>
      </w:pPr>
      <w:r w:rsidRPr="00A15370">
        <w:rPr>
          <w:rFonts w:ascii="Aptos" w:hAnsi="Aptos"/>
        </w:rPr>
        <w:t>This strategy allows you to move beyond traditional savings and into a more controlled, long-term income system.</w:t>
      </w:r>
      <w:commentRangeEnd w:id="37"/>
      <w:r w:rsidR="009C69F0">
        <w:rPr>
          <w:rStyle w:val="CommentReference"/>
          <w:rFonts w:ascii="Aptos" w:eastAsiaTheme="minorHAnsi" w:hAnsi="Aptos" w:cstheme="minorBidi"/>
          <w:color w:val="2B2B2C"/>
          <w:kern w:val="2"/>
          <w14:ligatures w14:val="standardContextual"/>
        </w:rPr>
        <w:commentReference w:id="37"/>
      </w:r>
    </w:p>
    <w:p w14:paraId="20A73C27" w14:textId="77777777" w:rsidR="00A15370" w:rsidRDefault="00A15370" w:rsidP="00FD1A42">
      <w:pPr>
        <w:pStyle w:val="Heading3"/>
        <w:rPr>
          <w:rStyle w:val="Strong"/>
          <w:color w:val="2B2B2C"/>
        </w:rPr>
      </w:pPr>
    </w:p>
    <w:p w14:paraId="7C07FE18" w14:textId="51FE3795" w:rsidR="00FD1A42" w:rsidRDefault="00FD1A42" w:rsidP="00FD1A42">
      <w:pPr>
        <w:pStyle w:val="Heading3"/>
        <w:rPr>
          <w:rStyle w:val="Strong"/>
          <w:color w:val="2B2B2C"/>
        </w:rPr>
      </w:pPr>
      <w:bookmarkStart w:id="38" w:name="_Toc229009351"/>
      <w:commentRangeStart w:id="39"/>
      <w:r w:rsidRPr="00A15370">
        <w:rPr>
          <w:rStyle w:val="Strong"/>
          <w:color w:val="2B2B2C"/>
        </w:rPr>
        <w:t>Your Contributions &amp; Expected Income</w:t>
      </w:r>
      <w:bookmarkEnd w:id="38"/>
    </w:p>
    <w:p w14:paraId="76237B34" w14:textId="77777777" w:rsidR="00A15370" w:rsidRPr="00A15370" w:rsidRDefault="00A15370" w:rsidP="00A1537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3260"/>
        <w:gridCol w:w="3686"/>
      </w:tblGrid>
      <w:tr w:rsidR="00FD1A42" w:rsidRPr="00A15370" w14:paraId="028B109B" w14:textId="77777777" w:rsidTr="00FD1A42">
        <w:trPr>
          <w:tblHeader/>
          <w:tblCellSpacing w:w="15" w:type="dxa"/>
        </w:trPr>
        <w:tc>
          <w:tcPr>
            <w:tcW w:w="2365" w:type="dxa"/>
            <w:tcBorders>
              <w:bottom w:val="single" w:sz="4" w:space="0" w:color="C7A96C"/>
            </w:tcBorders>
            <w:vAlign w:val="center"/>
            <w:hideMark/>
          </w:tcPr>
          <w:p w14:paraId="140179AF" w14:textId="666BCC09" w:rsidR="00FD1A42" w:rsidRPr="00A15370" w:rsidRDefault="00FD1A42" w:rsidP="00E95A67">
            <w:pPr>
              <w:rPr>
                <w:rFonts w:ascii="Lora" w:hAnsi="Lora"/>
                <w:color w:val="032B58"/>
              </w:rPr>
            </w:pPr>
            <w:r w:rsidRPr="00A15370">
              <w:rPr>
                <w:rStyle w:val="Strong"/>
                <w:rFonts w:ascii="Lora" w:hAnsi="Lora"/>
                <w:b w:val="0"/>
                <w:bCs w:val="0"/>
                <w:color w:val="032B58"/>
              </w:rPr>
              <w:t>Client</w:t>
            </w:r>
          </w:p>
        </w:tc>
        <w:tc>
          <w:tcPr>
            <w:tcW w:w="3230" w:type="dxa"/>
            <w:tcBorders>
              <w:bottom w:val="single" w:sz="4" w:space="0" w:color="C7A96C"/>
            </w:tcBorders>
            <w:vAlign w:val="center"/>
            <w:hideMark/>
          </w:tcPr>
          <w:p w14:paraId="17A5E9EC" w14:textId="52A5EC16" w:rsidR="00FD1A42" w:rsidRPr="00A15370" w:rsidRDefault="00FD1A42" w:rsidP="00E95A67">
            <w:pPr>
              <w:rPr>
                <w:rFonts w:ascii="Lora" w:hAnsi="Lora"/>
                <w:color w:val="032B58"/>
              </w:rPr>
            </w:pPr>
            <w:r w:rsidRPr="00A15370">
              <w:rPr>
                <w:rStyle w:val="Strong"/>
                <w:rFonts w:ascii="Lora" w:hAnsi="Lora"/>
                <w:b w:val="0"/>
                <w:bCs w:val="0"/>
                <w:color w:val="032B58"/>
              </w:rPr>
              <w:t>Monthly Contribution</w:t>
            </w:r>
          </w:p>
        </w:tc>
        <w:tc>
          <w:tcPr>
            <w:tcW w:w="3641" w:type="dxa"/>
            <w:tcBorders>
              <w:bottom w:val="single" w:sz="4" w:space="0" w:color="C7A96C"/>
            </w:tcBorders>
            <w:vAlign w:val="center"/>
            <w:hideMark/>
          </w:tcPr>
          <w:p w14:paraId="530BB0D0" w14:textId="0F9D5C4F" w:rsidR="00FD1A42" w:rsidRPr="00A15370" w:rsidRDefault="00FD1A42" w:rsidP="00E95A67">
            <w:pPr>
              <w:rPr>
                <w:rFonts w:ascii="Lora" w:hAnsi="Lora"/>
                <w:color w:val="032B58"/>
              </w:rPr>
            </w:pPr>
            <w:r w:rsidRPr="00A15370">
              <w:rPr>
                <w:rStyle w:val="Strong"/>
                <w:rFonts w:ascii="Lora" w:hAnsi="Lora"/>
                <w:b w:val="0"/>
                <w:bCs w:val="0"/>
                <w:color w:val="032B58"/>
              </w:rPr>
              <w:t>Estimated Annual Income</w:t>
            </w:r>
          </w:p>
        </w:tc>
      </w:tr>
      <w:tr w:rsidR="00FD1A42" w:rsidRPr="00A15370" w14:paraId="3E564BB5" w14:textId="77777777" w:rsidTr="00FD1A42">
        <w:trPr>
          <w:tblCellSpacing w:w="15" w:type="dxa"/>
        </w:trPr>
        <w:tc>
          <w:tcPr>
            <w:tcW w:w="2365" w:type="dxa"/>
            <w:tcBorders>
              <w:bottom w:val="single" w:sz="4" w:space="0" w:color="C7A96C"/>
            </w:tcBorders>
            <w:vAlign w:val="center"/>
            <w:hideMark/>
          </w:tcPr>
          <w:p w14:paraId="2C08B325" w14:textId="77777777" w:rsidR="00FD1A42" w:rsidRPr="00A15370" w:rsidRDefault="00FD1A42" w:rsidP="00E95A67"/>
          <w:p w14:paraId="64CD6C0E" w14:textId="462478A1" w:rsidR="00FD1A42" w:rsidRPr="00A15370" w:rsidRDefault="00CF4ECE" w:rsidP="00E95A67">
            <w:r>
              <w:t>Ash Saffar</w:t>
            </w:r>
          </w:p>
          <w:p w14:paraId="39B4C5E2" w14:textId="77777777" w:rsidR="00FD1A42" w:rsidRPr="00A15370" w:rsidRDefault="00FD1A42" w:rsidP="00E95A67"/>
          <w:p w14:paraId="37B74F38" w14:textId="77777777" w:rsidR="00FD1A42" w:rsidRPr="00A15370" w:rsidRDefault="00FD1A42" w:rsidP="00E95A67"/>
        </w:tc>
        <w:tc>
          <w:tcPr>
            <w:tcW w:w="3230" w:type="dxa"/>
            <w:tcBorders>
              <w:bottom w:val="single" w:sz="4" w:space="0" w:color="C7A96C"/>
            </w:tcBorders>
            <w:vAlign w:val="center"/>
            <w:hideMark/>
          </w:tcPr>
          <w:p w14:paraId="0E66F409" w14:textId="77777777" w:rsidR="00FD1A42" w:rsidRPr="00A15370" w:rsidRDefault="00FD1A42" w:rsidP="00E95A67"/>
          <w:p w14:paraId="1EACA4D6" w14:textId="1D4357FF" w:rsidR="00FD1A42" w:rsidRPr="00A15370" w:rsidRDefault="00FD1A42" w:rsidP="00E95A67">
            <w:r w:rsidRPr="00A15370">
              <w:t>$</w:t>
            </w:r>
            <w:r w:rsidR="00CF4ECE">
              <w:t>3,500</w:t>
            </w:r>
          </w:p>
          <w:p w14:paraId="603C559F" w14:textId="77777777" w:rsidR="00FD1A42" w:rsidRPr="00A15370" w:rsidRDefault="00FD1A42" w:rsidP="00E95A67"/>
        </w:tc>
        <w:tc>
          <w:tcPr>
            <w:tcW w:w="3641" w:type="dxa"/>
            <w:tcBorders>
              <w:bottom w:val="single" w:sz="4" w:space="0" w:color="C7A96C"/>
            </w:tcBorders>
            <w:vAlign w:val="center"/>
            <w:hideMark/>
          </w:tcPr>
          <w:p w14:paraId="05AD913A" w14:textId="77777777" w:rsidR="00FD1A42" w:rsidRPr="00A15370" w:rsidRDefault="00FD1A42" w:rsidP="00E95A67"/>
          <w:p w14:paraId="67E7AFF6" w14:textId="5C47524B" w:rsidR="00FD1A42" w:rsidRPr="00A15370" w:rsidRDefault="00CF4ECE" w:rsidP="00E95A67">
            <w:r>
              <w:t>$101,236</w:t>
            </w:r>
          </w:p>
        </w:tc>
      </w:tr>
      <w:tr w:rsidR="00FD1A42" w:rsidRPr="00A15370" w14:paraId="47DB41AE" w14:textId="77777777" w:rsidTr="00FD1A42">
        <w:trPr>
          <w:tblCellSpacing w:w="15" w:type="dxa"/>
        </w:trPr>
        <w:tc>
          <w:tcPr>
            <w:tcW w:w="2365" w:type="dxa"/>
            <w:tcBorders>
              <w:bottom w:val="single" w:sz="4" w:space="0" w:color="C7A96C"/>
            </w:tcBorders>
            <w:vAlign w:val="center"/>
            <w:hideMark/>
          </w:tcPr>
          <w:p w14:paraId="0FA32258" w14:textId="77777777" w:rsidR="00FD1A42" w:rsidRPr="00A15370" w:rsidRDefault="00FD1A42" w:rsidP="00E95A67"/>
          <w:p w14:paraId="0069374E" w14:textId="75E94673" w:rsidR="00FD1A42" w:rsidRPr="00A15370" w:rsidRDefault="00CF4ECE" w:rsidP="00E95A67">
            <w:r>
              <w:t xml:space="preserve">Anoushe </w:t>
            </w:r>
            <w:proofErr w:type="spellStart"/>
            <w:r>
              <w:t>Sekhavat</w:t>
            </w:r>
            <w:proofErr w:type="spellEnd"/>
          </w:p>
          <w:p w14:paraId="080E27EC" w14:textId="77777777" w:rsidR="00FD1A42" w:rsidRPr="00A15370" w:rsidRDefault="00FD1A42" w:rsidP="00E95A67"/>
          <w:p w14:paraId="5F7B5AB0" w14:textId="77777777" w:rsidR="00FD1A42" w:rsidRPr="00A15370" w:rsidRDefault="00FD1A42" w:rsidP="00E95A67"/>
        </w:tc>
        <w:tc>
          <w:tcPr>
            <w:tcW w:w="3230" w:type="dxa"/>
            <w:tcBorders>
              <w:bottom w:val="single" w:sz="4" w:space="0" w:color="C7A96C"/>
            </w:tcBorders>
            <w:vAlign w:val="center"/>
            <w:hideMark/>
          </w:tcPr>
          <w:p w14:paraId="1A530A5A" w14:textId="291F267C" w:rsidR="00FD1A42" w:rsidRPr="00A15370" w:rsidRDefault="00FD1A42" w:rsidP="00E95A67">
            <w:r w:rsidRPr="00A15370">
              <w:t>$</w:t>
            </w:r>
            <w:r w:rsidR="00CF4ECE">
              <w:t>3,600</w:t>
            </w:r>
          </w:p>
        </w:tc>
        <w:tc>
          <w:tcPr>
            <w:tcW w:w="3641" w:type="dxa"/>
            <w:tcBorders>
              <w:bottom w:val="single" w:sz="4" w:space="0" w:color="C7A96C"/>
            </w:tcBorders>
            <w:vAlign w:val="center"/>
            <w:hideMark/>
          </w:tcPr>
          <w:p w14:paraId="7EC0DC95" w14:textId="799A9099" w:rsidR="00FD1A42" w:rsidRPr="00A15370" w:rsidRDefault="00CF4ECE" w:rsidP="00E95A67">
            <w:r>
              <w:t>$102,170</w:t>
            </w:r>
          </w:p>
        </w:tc>
      </w:tr>
      <w:tr w:rsidR="00FD1A42" w:rsidRPr="00A15370" w14:paraId="6C86263B" w14:textId="77777777" w:rsidTr="00FD1A42">
        <w:trPr>
          <w:tblCellSpacing w:w="15" w:type="dxa"/>
        </w:trPr>
        <w:tc>
          <w:tcPr>
            <w:tcW w:w="2365" w:type="dxa"/>
            <w:tcBorders>
              <w:bottom w:val="single" w:sz="4" w:space="0" w:color="C7A96C"/>
            </w:tcBorders>
            <w:vAlign w:val="center"/>
            <w:hideMark/>
          </w:tcPr>
          <w:p w14:paraId="41738C4C" w14:textId="77777777" w:rsidR="00FD1A42" w:rsidRPr="00A15370" w:rsidRDefault="00FD1A42" w:rsidP="00E95A67">
            <w:pPr>
              <w:rPr>
                <w:rStyle w:val="Strong"/>
                <w:b w:val="0"/>
                <w:bCs w:val="0"/>
              </w:rPr>
            </w:pPr>
          </w:p>
          <w:p w14:paraId="08DA2285" w14:textId="28B092D4" w:rsidR="00FD1A42" w:rsidRPr="00A15370" w:rsidRDefault="00FD1A42" w:rsidP="00E95A67">
            <w:pPr>
              <w:rPr>
                <w:rStyle w:val="Strong"/>
                <w:b w:val="0"/>
                <w:bCs w:val="0"/>
              </w:rPr>
            </w:pPr>
            <w:r w:rsidRPr="00A15370">
              <w:rPr>
                <w:rStyle w:val="Strong"/>
                <w:b w:val="0"/>
                <w:bCs w:val="0"/>
              </w:rPr>
              <w:t>Total</w:t>
            </w:r>
          </w:p>
          <w:p w14:paraId="7F265C32" w14:textId="77777777" w:rsidR="00FD1A42" w:rsidRPr="00A15370" w:rsidRDefault="00FD1A42" w:rsidP="00E95A67">
            <w:pPr>
              <w:rPr>
                <w:rStyle w:val="Strong"/>
                <w:b w:val="0"/>
                <w:bCs w:val="0"/>
              </w:rPr>
            </w:pPr>
          </w:p>
          <w:p w14:paraId="336AF2CD" w14:textId="77777777" w:rsidR="00FD1A42" w:rsidRPr="00A15370" w:rsidRDefault="00FD1A42" w:rsidP="00E95A67"/>
        </w:tc>
        <w:tc>
          <w:tcPr>
            <w:tcW w:w="3230" w:type="dxa"/>
            <w:tcBorders>
              <w:bottom w:val="single" w:sz="4" w:space="0" w:color="C7A96C"/>
            </w:tcBorders>
            <w:vAlign w:val="center"/>
            <w:hideMark/>
          </w:tcPr>
          <w:p w14:paraId="28F17BF0" w14:textId="0D0FC74A" w:rsidR="00FD1A42" w:rsidRPr="00A15370" w:rsidRDefault="00FD1A42" w:rsidP="00E95A67">
            <w:r w:rsidRPr="00A15370">
              <w:t>$</w:t>
            </w:r>
            <w:r w:rsidR="00CF4ECE">
              <w:t>7,100</w:t>
            </w:r>
          </w:p>
        </w:tc>
        <w:tc>
          <w:tcPr>
            <w:tcW w:w="3641" w:type="dxa"/>
            <w:tcBorders>
              <w:bottom w:val="single" w:sz="4" w:space="0" w:color="C7A96C"/>
            </w:tcBorders>
            <w:vAlign w:val="center"/>
            <w:hideMark/>
          </w:tcPr>
          <w:p w14:paraId="532C7B61" w14:textId="12F083CC" w:rsidR="00FD1A42" w:rsidRPr="00A15370" w:rsidRDefault="00CF4ECE" w:rsidP="00E95A67">
            <w:r>
              <w:t>$203,406</w:t>
            </w:r>
          </w:p>
        </w:tc>
      </w:tr>
    </w:tbl>
    <w:commentRangeEnd w:id="39"/>
    <w:p w14:paraId="6B32AE83" w14:textId="77777777" w:rsidR="00FD1A42" w:rsidRPr="00A15370" w:rsidRDefault="009C69F0" w:rsidP="00FD1A42">
      <w:pPr>
        <w:pStyle w:val="Heading3"/>
        <w:rPr>
          <w:rStyle w:val="Strong"/>
          <w:b w:val="0"/>
          <w:bCs w:val="0"/>
        </w:rPr>
      </w:pPr>
      <w:r>
        <w:rPr>
          <w:rStyle w:val="CommentReference"/>
          <w:rFonts w:eastAsiaTheme="minorHAnsi" w:cstheme="minorBidi"/>
          <w:color w:val="2B2B2C"/>
        </w:rPr>
        <w:commentReference w:id="39"/>
      </w:r>
    </w:p>
    <w:p w14:paraId="33F6DA8B" w14:textId="110796D9" w:rsidR="00FD1A42" w:rsidRPr="00A15370" w:rsidRDefault="5E40E846" w:rsidP="00FD1A42">
      <w:pPr>
        <w:rPr>
          <w:sz w:val="28"/>
          <w:szCs w:val="28"/>
        </w:rPr>
      </w:pPr>
      <w:commentRangeStart w:id="40"/>
      <w:r w:rsidRPr="2C350F48">
        <w:rPr>
          <w:rStyle w:val="Strong"/>
          <w:sz w:val="28"/>
          <w:szCs w:val="28"/>
        </w:rPr>
        <w:t>How This Supports Your Rich, Fulfilling Life™</w:t>
      </w:r>
    </w:p>
    <w:p w14:paraId="254C732E" w14:textId="29B2BF73" w:rsidR="00FD1A42" w:rsidRPr="00A15370" w:rsidRDefault="5E40E846" w:rsidP="00FD1A42">
      <w:pPr>
        <w:pStyle w:val="NormalWeb"/>
        <w:rPr>
          <w:rFonts w:ascii="Aptos" w:hAnsi="Aptos"/>
        </w:rPr>
      </w:pPr>
      <w:r w:rsidRPr="2C350F48">
        <w:rPr>
          <w:rFonts w:ascii="Aptos" w:hAnsi="Aptos"/>
        </w:rPr>
        <w:t>This</w:t>
      </w:r>
      <w:r w:rsidR="1A977847" w:rsidRPr="2C350F48">
        <w:rPr>
          <w:rFonts w:ascii="Aptos" w:hAnsi="Aptos"/>
        </w:rPr>
        <w:t xml:space="preserve"> bucket</w:t>
      </w:r>
      <w:r w:rsidRPr="2C350F48">
        <w:rPr>
          <w:rFonts w:ascii="Aptos" w:hAnsi="Aptos"/>
        </w:rPr>
        <w:t xml:space="preserve"> ensures that a portion of your lifestyle is supported by predictable income, independent of market fluctuations or external variables.</w:t>
      </w:r>
    </w:p>
    <w:p w14:paraId="00EB63FC" w14:textId="77777777" w:rsidR="00FD1A42" w:rsidRPr="00A15370" w:rsidRDefault="00FD1A42" w:rsidP="00FD1A42">
      <w:pPr>
        <w:pStyle w:val="NormalWeb"/>
        <w:rPr>
          <w:rFonts w:ascii="Aptos" w:hAnsi="Aptos"/>
        </w:rPr>
      </w:pPr>
      <w:r w:rsidRPr="00A15370">
        <w:rPr>
          <w:rFonts w:ascii="Aptos" w:hAnsi="Aptos"/>
        </w:rPr>
        <w:t>As a result, this bucket forms a stable foundation within your broader retirement plan, helping support your vision for a Rich, Fulfilling Life™.</w:t>
      </w:r>
      <w:commentRangeEnd w:id="40"/>
      <w:r w:rsidR="009C69F0">
        <w:rPr>
          <w:rStyle w:val="CommentReference"/>
          <w:rFonts w:ascii="Aptos" w:eastAsiaTheme="minorHAnsi" w:hAnsi="Aptos" w:cstheme="minorBidi"/>
          <w:color w:val="2B2B2C"/>
          <w:kern w:val="2"/>
          <w14:ligatures w14:val="standardContextual"/>
        </w:rPr>
        <w:commentReference w:id="40"/>
      </w:r>
    </w:p>
    <w:p w14:paraId="3F01FCA9" w14:textId="77777777" w:rsidR="00A15370" w:rsidRDefault="00A15370" w:rsidP="00FD1A42">
      <w:pPr>
        <w:rPr>
          <w:rStyle w:val="Strong"/>
          <w:sz w:val="28"/>
          <w:szCs w:val="28"/>
        </w:rPr>
      </w:pPr>
    </w:p>
    <w:p w14:paraId="351E5FF6" w14:textId="77777777" w:rsidR="000A0E64" w:rsidRDefault="000A0E64">
      <w:pPr>
        <w:spacing w:after="160" w:line="278" w:lineRule="auto"/>
        <w:rPr>
          <w:rStyle w:val="Strong"/>
          <w:sz w:val="28"/>
          <w:szCs w:val="28"/>
        </w:rPr>
      </w:pPr>
      <w:r>
        <w:rPr>
          <w:rStyle w:val="Strong"/>
          <w:sz w:val="28"/>
          <w:szCs w:val="28"/>
        </w:rPr>
        <w:br w:type="page"/>
      </w:r>
    </w:p>
    <w:p w14:paraId="5A533290" w14:textId="34B23EC2" w:rsidR="00FD1A42" w:rsidRPr="00A15370" w:rsidRDefault="00FD1A42" w:rsidP="00FD1A42">
      <w:pPr>
        <w:rPr>
          <w:sz w:val="28"/>
          <w:szCs w:val="28"/>
        </w:rPr>
      </w:pPr>
      <w:commentRangeStart w:id="41"/>
      <w:r w:rsidRPr="00A15370">
        <w:rPr>
          <w:rStyle w:val="Strong"/>
          <w:sz w:val="28"/>
          <w:szCs w:val="28"/>
        </w:rPr>
        <w:lastRenderedPageBreak/>
        <w:t>Why This Approach Works</w:t>
      </w:r>
    </w:p>
    <w:p w14:paraId="44C7AFFB" w14:textId="77777777" w:rsidR="00FD1A42" w:rsidRPr="00A15370" w:rsidRDefault="00FD1A42" w:rsidP="00FD1A42">
      <w:pPr>
        <w:numPr>
          <w:ilvl w:val="0"/>
          <w:numId w:val="5"/>
        </w:numPr>
        <w:spacing w:before="100" w:beforeAutospacing="1" w:after="100" w:afterAutospacing="1"/>
      </w:pPr>
      <w:r w:rsidRPr="00A15370">
        <w:t xml:space="preserve">Creates predictable, long-term income </w:t>
      </w:r>
    </w:p>
    <w:p w14:paraId="3BB6F8B7" w14:textId="77777777" w:rsidR="00FD1A42" w:rsidRPr="00A15370" w:rsidRDefault="00FD1A42" w:rsidP="00FD1A42">
      <w:pPr>
        <w:numPr>
          <w:ilvl w:val="0"/>
          <w:numId w:val="5"/>
        </w:numPr>
        <w:spacing w:before="100" w:beforeAutospacing="1" w:after="100" w:afterAutospacing="1"/>
      </w:pPr>
      <w:r w:rsidRPr="00A15370">
        <w:t xml:space="preserve">Enhances tax efficiency over time </w:t>
      </w:r>
    </w:p>
    <w:p w14:paraId="03440C4A" w14:textId="0FD32C6C" w:rsidR="00FD1A42" w:rsidRPr="00A15370" w:rsidRDefault="00FD1A42" w:rsidP="00FD1A42">
      <w:pPr>
        <w:numPr>
          <w:ilvl w:val="0"/>
          <w:numId w:val="5"/>
        </w:numPr>
        <w:spacing w:before="100" w:beforeAutospacing="1" w:after="100" w:afterAutospacing="1"/>
      </w:pPr>
      <w:r w:rsidRPr="00A15370">
        <w:t xml:space="preserve">Reduces reliance on market-dependent withdrawals </w:t>
      </w:r>
    </w:p>
    <w:p w14:paraId="2B07B002" w14:textId="77777777" w:rsidR="00A15370" w:rsidRDefault="00A15370" w:rsidP="00FD1A42">
      <w:pPr>
        <w:rPr>
          <w:rStyle w:val="Strong"/>
          <w:sz w:val="28"/>
          <w:szCs w:val="28"/>
        </w:rPr>
      </w:pPr>
    </w:p>
    <w:p w14:paraId="24B78B9A" w14:textId="1105EAA7" w:rsidR="00FD1A42" w:rsidRPr="00A15370" w:rsidRDefault="00FD1A42" w:rsidP="00FD1A42">
      <w:pPr>
        <w:rPr>
          <w:sz w:val="28"/>
          <w:szCs w:val="28"/>
        </w:rPr>
      </w:pPr>
      <w:r w:rsidRPr="00A15370">
        <w:rPr>
          <w:rStyle w:val="Strong"/>
          <w:sz w:val="28"/>
          <w:szCs w:val="28"/>
        </w:rPr>
        <w:t>Current Status</w:t>
      </w:r>
    </w:p>
    <w:p w14:paraId="5E69916F" w14:textId="77777777" w:rsidR="00FD1A42" w:rsidRPr="00A15370" w:rsidRDefault="00FD1A42" w:rsidP="00FD1A42">
      <w:pPr>
        <w:pStyle w:val="NormalWeb"/>
        <w:rPr>
          <w:rFonts w:ascii="Aptos" w:hAnsi="Aptos"/>
        </w:rPr>
      </w:pPr>
      <w:r w:rsidRPr="00A15370">
        <w:rPr>
          <w:rFonts w:ascii="Aptos" w:hAnsi="Aptos"/>
        </w:rPr>
        <w:t>Your Personal Pension Plan is currently in the process of being established.</w:t>
      </w:r>
    </w:p>
    <w:p w14:paraId="12FD250C" w14:textId="77777777" w:rsidR="00FD1A42" w:rsidRPr="00A15370" w:rsidRDefault="00FD1A42" w:rsidP="00FD1A42">
      <w:pPr>
        <w:pStyle w:val="NormalWeb"/>
        <w:rPr>
          <w:rFonts w:ascii="Aptos" w:hAnsi="Aptos"/>
        </w:rPr>
      </w:pPr>
      <w:r w:rsidRPr="00A15370">
        <w:rPr>
          <w:rFonts w:ascii="Aptos" w:hAnsi="Aptos"/>
        </w:rPr>
        <w:t>In the interim, contributions are being directed through RRSPs, with the intention to transition into the PPP once it is fully in place.</w:t>
      </w:r>
    </w:p>
    <w:p w14:paraId="37CA11C2" w14:textId="5CE188AA" w:rsidR="00FD1A42" w:rsidRPr="00A15370" w:rsidRDefault="00FD1A42" w:rsidP="00FD1A42">
      <w:pPr>
        <w:pStyle w:val="NormalWeb"/>
        <w:rPr>
          <w:rFonts w:ascii="Aptos" w:hAnsi="Aptos"/>
        </w:rPr>
      </w:pPr>
      <w:r w:rsidRPr="00A15370">
        <w:rPr>
          <w:rFonts w:ascii="Aptos" w:hAnsi="Aptos"/>
        </w:rPr>
        <w:t>No action is required from your end at this time - we will guide this process and coordinate next steps.</w:t>
      </w:r>
      <w:commentRangeEnd w:id="41"/>
      <w:r w:rsidR="009C69F0">
        <w:rPr>
          <w:rStyle w:val="CommentReference"/>
          <w:rFonts w:ascii="Aptos" w:eastAsiaTheme="minorHAnsi" w:hAnsi="Aptos" w:cstheme="minorBidi"/>
          <w:color w:val="2B2B2C"/>
          <w:kern w:val="2"/>
          <w14:ligatures w14:val="standardContextual"/>
        </w:rPr>
        <w:commentReference w:id="41"/>
      </w:r>
    </w:p>
    <w:p w14:paraId="2E71C00D" w14:textId="77777777" w:rsidR="00A15370" w:rsidRPr="00A15370" w:rsidRDefault="00A15370">
      <w:pPr>
        <w:spacing w:after="160" w:line="278" w:lineRule="auto"/>
        <w:rPr>
          <w:rFonts w:eastAsiaTheme="majorEastAsia" w:cstheme="majorBidi"/>
          <w:b/>
          <w:sz w:val="28"/>
          <w:szCs w:val="32"/>
        </w:rPr>
      </w:pPr>
      <w:r w:rsidRPr="00A15370">
        <w:br w:type="page"/>
      </w:r>
    </w:p>
    <w:p w14:paraId="4422D20F" w14:textId="561994E4" w:rsidR="00FD1A42" w:rsidRPr="00A15370" w:rsidRDefault="00FD1A42" w:rsidP="00FD1A42">
      <w:pPr>
        <w:pStyle w:val="Heading2"/>
      </w:pPr>
      <w:bookmarkStart w:id="42" w:name="_Toc229009352"/>
      <w:commentRangeStart w:id="43"/>
      <w:r w:rsidRPr="00A15370">
        <w:lastRenderedPageBreak/>
        <w:t>Your Corporate Bucket (Liquid)</w:t>
      </w:r>
      <w:bookmarkEnd w:id="42"/>
    </w:p>
    <w:p w14:paraId="339BE960" w14:textId="77777777" w:rsidR="00FD1A42" w:rsidRPr="00A15370" w:rsidRDefault="00FD1A42" w:rsidP="00FD1A42">
      <w:pPr>
        <w:pStyle w:val="NormalWeb"/>
        <w:rPr>
          <w:rStyle w:val="Strong"/>
          <w:b w:val="0"/>
          <w:bCs w:val="0"/>
          <w:color w:val="C7A96C"/>
        </w:rPr>
      </w:pPr>
      <w:r w:rsidRPr="00A15370">
        <w:rPr>
          <w:color w:val="C7A96C"/>
        </w:rPr>
        <w:t>———————————————————————————————————————</w:t>
      </w:r>
    </w:p>
    <w:p w14:paraId="6F97541C" w14:textId="4728AA4C" w:rsidR="00FD1A42" w:rsidRPr="00A15370" w:rsidRDefault="00FD1A42" w:rsidP="00FD1A42">
      <w:pPr>
        <w:rPr>
          <w:sz w:val="28"/>
          <w:szCs w:val="28"/>
        </w:rPr>
      </w:pPr>
      <w:r w:rsidRPr="00A15370">
        <w:rPr>
          <w:rStyle w:val="Strong"/>
          <w:sz w:val="28"/>
          <w:szCs w:val="28"/>
        </w:rPr>
        <w:t xml:space="preserve">What This Is </w:t>
      </w:r>
    </w:p>
    <w:p w14:paraId="3B46F44D" w14:textId="77777777" w:rsidR="00FD1A42" w:rsidRPr="00A15370" w:rsidRDefault="00FD1A42" w:rsidP="00FD1A42">
      <w:pPr>
        <w:pStyle w:val="NormalWeb"/>
        <w:rPr>
          <w:rFonts w:ascii="Aptos" w:hAnsi="Aptos"/>
          <w:color w:val="2B2B2C"/>
        </w:rPr>
      </w:pPr>
      <w:r w:rsidRPr="00A15370">
        <w:rPr>
          <w:rFonts w:ascii="Aptos" w:hAnsi="Aptos"/>
          <w:color w:val="2B2B2C"/>
        </w:rPr>
        <w:t>Your Corporate Bucket is designed to provide flexibility, liquidity, and continued growth within your overall financial plan.</w:t>
      </w:r>
    </w:p>
    <w:p w14:paraId="2C16F17C" w14:textId="77777777" w:rsidR="00FD1A42" w:rsidRPr="00A15370" w:rsidRDefault="00FD1A42" w:rsidP="00FD1A42">
      <w:pPr>
        <w:pStyle w:val="NormalWeb"/>
        <w:rPr>
          <w:rFonts w:ascii="Aptos" w:hAnsi="Aptos"/>
          <w:color w:val="2B2B2C"/>
        </w:rPr>
      </w:pPr>
      <w:r w:rsidRPr="00A15370">
        <w:rPr>
          <w:rFonts w:ascii="Aptos" w:hAnsi="Aptos"/>
          <w:color w:val="2B2B2C"/>
        </w:rPr>
        <w:t>This bucket holds capital that remains accessible, allowing you to respond to opportunities, manage cash flow needs, and maintain control over your financial decisions.</w:t>
      </w:r>
      <w:commentRangeEnd w:id="43"/>
      <w:r w:rsidR="009C69F0">
        <w:rPr>
          <w:rStyle w:val="CommentReference"/>
          <w:rFonts w:ascii="Aptos" w:eastAsiaTheme="minorHAnsi" w:hAnsi="Aptos" w:cstheme="minorBidi"/>
          <w:color w:val="2B2B2C"/>
          <w:kern w:val="2"/>
          <w14:ligatures w14:val="standardContextual"/>
        </w:rPr>
        <w:commentReference w:id="43"/>
      </w:r>
    </w:p>
    <w:p w14:paraId="7AE6FBC4" w14:textId="112DEF64" w:rsidR="00FD1A42" w:rsidRPr="00A15370" w:rsidRDefault="00FD1A42" w:rsidP="00FD1A42">
      <w:pPr>
        <w:pStyle w:val="Heading3"/>
        <w:rPr>
          <w:rStyle w:val="Strong"/>
          <w:color w:val="2B2B2C"/>
        </w:rPr>
      </w:pPr>
      <w:bookmarkStart w:id="44" w:name="_Toc229009353"/>
      <w:commentRangeStart w:id="45"/>
      <w:r w:rsidRPr="00A15370">
        <w:rPr>
          <w:rStyle w:val="Strong"/>
          <w:color w:val="2B2B2C"/>
        </w:rPr>
        <w:t>Your Contributions &amp; Monthly Income</w:t>
      </w:r>
      <w:bookmarkEnd w:id="44"/>
    </w:p>
    <w:p w14:paraId="1EDAAA44" w14:textId="77777777" w:rsidR="00FD1A42" w:rsidRPr="00A15370" w:rsidRDefault="00FD1A42" w:rsidP="00FD1A4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6095"/>
      </w:tblGrid>
      <w:tr w:rsidR="00FD1A42" w:rsidRPr="00A15370" w14:paraId="154DB915" w14:textId="77777777" w:rsidTr="00FD1A42">
        <w:trPr>
          <w:tblHeader/>
          <w:tblCellSpacing w:w="15" w:type="dxa"/>
        </w:trPr>
        <w:tc>
          <w:tcPr>
            <w:tcW w:w="3216" w:type="dxa"/>
            <w:tcBorders>
              <w:bottom w:val="single" w:sz="4" w:space="0" w:color="C7A96C"/>
            </w:tcBorders>
            <w:vAlign w:val="center"/>
            <w:hideMark/>
          </w:tcPr>
          <w:p w14:paraId="76CDE102" w14:textId="0F1AB5F6" w:rsidR="00FD1A42" w:rsidRPr="00A15370" w:rsidRDefault="00FD1A42" w:rsidP="00E95A67">
            <w:pPr>
              <w:rPr>
                <w:rFonts w:ascii="Lora" w:hAnsi="Lora"/>
                <w:color w:val="032B58"/>
              </w:rPr>
            </w:pPr>
            <w:r w:rsidRPr="00A15370">
              <w:rPr>
                <w:rStyle w:val="Strong"/>
                <w:rFonts w:ascii="Lora" w:hAnsi="Lora"/>
                <w:b w:val="0"/>
                <w:bCs w:val="0"/>
                <w:color w:val="032B58"/>
              </w:rPr>
              <w:t>Monthly Contribution</w:t>
            </w:r>
          </w:p>
        </w:tc>
        <w:tc>
          <w:tcPr>
            <w:tcW w:w="6050" w:type="dxa"/>
            <w:tcBorders>
              <w:bottom w:val="single" w:sz="4" w:space="0" w:color="C7A96C"/>
            </w:tcBorders>
            <w:vAlign w:val="center"/>
            <w:hideMark/>
          </w:tcPr>
          <w:p w14:paraId="533E0AFA" w14:textId="5AD1AB92" w:rsidR="00FD1A42" w:rsidRPr="00A15370" w:rsidRDefault="00FD1A42" w:rsidP="00E95A67">
            <w:pPr>
              <w:rPr>
                <w:rFonts w:ascii="Lora" w:hAnsi="Lora"/>
                <w:color w:val="032B58"/>
              </w:rPr>
            </w:pPr>
            <w:r w:rsidRPr="00A15370">
              <w:rPr>
                <w:rStyle w:val="Strong"/>
                <w:rFonts w:ascii="Lora" w:hAnsi="Lora"/>
                <w:b w:val="0"/>
                <w:bCs w:val="0"/>
                <w:color w:val="032B58"/>
              </w:rPr>
              <w:t>Estimated Annual Income (at Retirement)</w:t>
            </w:r>
          </w:p>
        </w:tc>
      </w:tr>
      <w:tr w:rsidR="00FD1A42" w:rsidRPr="00A15370" w14:paraId="2140DFC4" w14:textId="77777777" w:rsidTr="00FD1A42">
        <w:trPr>
          <w:tblCellSpacing w:w="15" w:type="dxa"/>
        </w:trPr>
        <w:tc>
          <w:tcPr>
            <w:tcW w:w="3216" w:type="dxa"/>
            <w:tcBorders>
              <w:bottom w:val="single" w:sz="4" w:space="0" w:color="C7A96C"/>
            </w:tcBorders>
            <w:vAlign w:val="center"/>
            <w:hideMark/>
          </w:tcPr>
          <w:p w14:paraId="61C229FA" w14:textId="77777777" w:rsidR="00FD1A42" w:rsidRPr="00A15370" w:rsidRDefault="00FD1A42" w:rsidP="00E95A67"/>
          <w:p w14:paraId="70D1435E" w14:textId="29691DBC" w:rsidR="00FD1A42" w:rsidRPr="00A15370" w:rsidRDefault="00FD1A42" w:rsidP="00E95A67">
            <w:r w:rsidRPr="00A15370">
              <w:t>$</w:t>
            </w:r>
            <w:r w:rsidR="00CF4ECE">
              <w:t>20</w:t>
            </w:r>
            <w:r w:rsidRPr="00A15370">
              <w:t>,</w:t>
            </w:r>
            <w:r w:rsidR="00CF4ECE">
              <w:t>000</w:t>
            </w:r>
          </w:p>
          <w:p w14:paraId="27126E67" w14:textId="77777777" w:rsidR="00FD1A42" w:rsidRPr="00A15370" w:rsidRDefault="00FD1A42" w:rsidP="00E95A67"/>
          <w:p w14:paraId="092225A3" w14:textId="77777777" w:rsidR="00FD1A42" w:rsidRPr="00A15370" w:rsidRDefault="00FD1A42" w:rsidP="00E95A67"/>
        </w:tc>
        <w:tc>
          <w:tcPr>
            <w:tcW w:w="6050" w:type="dxa"/>
            <w:tcBorders>
              <w:bottom w:val="single" w:sz="4" w:space="0" w:color="C7A96C"/>
            </w:tcBorders>
            <w:vAlign w:val="center"/>
            <w:hideMark/>
          </w:tcPr>
          <w:p w14:paraId="18B6E29F" w14:textId="650BD0E2" w:rsidR="00FD1A42" w:rsidRPr="00A15370" w:rsidRDefault="00CF4ECE" w:rsidP="00FD1A42">
            <w:r>
              <w:t>$220,000</w:t>
            </w:r>
          </w:p>
        </w:tc>
      </w:tr>
    </w:tbl>
    <w:commentRangeEnd w:id="45"/>
    <w:p w14:paraId="00A8D591" w14:textId="223CDC7C" w:rsidR="00FD1A42" w:rsidRPr="00A15370" w:rsidRDefault="009C69F0" w:rsidP="00FD1A42">
      <w:pPr>
        <w:pStyle w:val="NormalWeb"/>
        <w:rPr>
          <w:rFonts w:ascii="Aptos" w:hAnsi="Aptos"/>
          <w:i/>
          <w:iCs/>
          <w:sz w:val="22"/>
          <w:szCs w:val="22"/>
        </w:rPr>
      </w:pPr>
      <w:r>
        <w:rPr>
          <w:rStyle w:val="CommentReference"/>
          <w:rFonts w:ascii="Aptos" w:eastAsiaTheme="minorHAnsi" w:hAnsi="Aptos" w:cstheme="minorBidi"/>
          <w:color w:val="2B2B2C"/>
          <w:kern w:val="2"/>
          <w14:ligatures w14:val="standardContextual"/>
        </w:rPr>
        <w:commentReference w:id="45"/>
      </w:r>
      <w:r w:rsidR="00FD1A42" w:rsidRPr="00A15370">
        <w:rPr>
          <w:rFonts w:ascii="Aptos" w:hAnsi="Aptos"/>
          <w:i/>
          <w:iCs/>
          <w:sz w:val="22"/>
          <w:szCs w:val="22"/>
        </w:rPr>
        <w:t xml:space="preserve">A consistent monthly investment of </w:t>
      </w:r>
      <w:commentRangeStart w:id="46"/>
      <w:r w:rsidR="00FD1A42" w:rsidRPr="00A15370">
        <w:rPr>
          <w:rFonts w:ascii="Aptos" w:hAnsi="Aptos"/>
          <w:i/>
          <w:iCs/>
          <w:sz w:val="22"/>
          <w:szCs w:val="22"/>
        </w:rPr>
        <w:t xml:space="preserve">$20,000 </w:t>
      </w:r>
      <w:commentRangeEnd w:id="46"/>
      <w:r>
        <w:rPr>
          <w:rStyle w:val="CommentReference"/>
          <w:rFonts w:ascii="Aptos" w:eastAsiaTheme="minorHAnsi" w:hAnsi="Aptos" w:cstheme="minorBidi"/>
          <w:color w:val="2B2B2C"/>
          <w:kern w:val="2"/>
          <w14:ligatures w14:val="standardContextual"/>
        </w:rPr>
        <w:commentReference w:id="46"/>
      </w:r>
      <w:r w:rsidR="00FD1A42" w:rsidRPr="00A15370">
        <w:rPr>
          <w:rFonts w:ascii="Aptos" w:hAnsi="Aptos"/>
          <w:i/>
          <w:iCs/>
          <w:sz w:val="22"/>
          <w:szCs w:val="22"/>
        </w:rPr>
        <w:t>is being allocated to this bucket, allowing you to benefit from long-term compounding and disciplined growth.</w:t>
      </w:r>
    </w:p>
    <w:p w14:paraId="2662CC3C" w14:textId="77777777" w:rsidR="00FD1A42" w:rsidRPr="00A15370" w:rsidRDefault="00FD1A42" w:rsidP="00FD1A42">
      <w:pPr>
        <w:pStyle w:val="NormalWeb"/>
      </w:pPr>
    </w:p>
    <w:p w14:paraId="556C522E" w14:textId="3B0D2402" w:rsidR="00FD1A42" w:rsidRPr="00A15370" w:rsidRDefault="00FD1A42" w:rsidP="00FD1A42">
      <w:pPr>
        <w:rPr>
          <w:sz w:val="28"/>
          <w:szCs w:val="28"/>
        </w:rPr>
      </w:pPr>
      <w:commentRangeStart w:id="47"/>
      <w:r w:rsidRPr="00A15370">
        <w:rPr>
          <w:rStyle w:val="Strong"/>
          <w:sz w:val="28"/>
          <w:szCs w:val="28"/>
        </w:rPr>
        <w:t xml:space="preserve">How This Supports Your Rich, Fulfilling Life </w:t>
      </w:r>
      <w:r w:rsidRPr="00A15370">
        <w:rPr>
          <w:rStyle w:val="Strong"/>
          <w:sz w:val="28"/>
          <w:szCs w:val="28"/>
          <w:vertAlign w:val="superscript"/>
        </w:rPr>
        <w:t>TM</w:t>
      </w:r>
      <w:r w:rsidRPr="00A15370">
        <w:rPr>
          <w:rStyle w:val="Strong"/>
          <w:sz w:val="28"/>
          <w:szCs w:val="28"/>
        </w:rPr>
        <w:t xml:space="preserve"> </w:t>
      </w:r>
    </w:p>
    <w:p w14:paraId="7FDF45F9" w14:textId="77777777" w:rsidR="00FD1A42" w:rsidRPr="00A15370" w:rsidRDefault="00FD1A42" w:rsidP="00FD1A42">
      <w:pPr>
        <w:pStyle w:val="NormalWeb"/>
        <w:rPr>
          <w:rFonts w:ascii="Aptos" w:hAnsi="Aptos"/>
        </w:rPr>
      </w:pPr>
      <w:r w:rsidRPr="00A15370">
        <w:rPr>
          <w:rFonts w:ascii="Aptos" w:hAnsi="Aptos"/>
        </w:rPr>
        <w:t>Your Corporate Bucket gives you the flexibility to make decisions without disrupting your long-term plan.</w:t>
      </w:r>
    </w:p>
    <w:p w14:paraId="338C6DB9" w14:textId="77777777" w:rsidR="00FD1A42" w:rsidRPr="00A15370" w:rsidRDefault="00FD1A42" w:rsidP="00FD1A42">
      <w:pPr>
        <w:pStyle w:val="NormalWeb"/>
        <w:rPr>
          <w:rFonts w:ascii="Aptos" w:hAnsi="Aptos"/>
        </w:rPr>
      </w:pPr>
      <w:r w:rsidRPr="00A15370">
        <w:rPr>
          <w:rFonts w:ascii="Aptos" w:hAnsi="Aptos"/>
        </w:rPr>
        <w:t>It allows you to:</w:t>
      </w:r>
    </w:p>
    <w:p w14:paraId="2D5A2D3F" w14:textId="77777777" w:rsidR="00FD1A42" w:rsidRPr="00A15370" w:rsidRDefault="00FD1A42" w:rsidP="00FD1A42">
      <w:pPr>
        <w:pStyle w:val="NormalWeb"/>
        <w:numPr>
          <w:ilvl w:val="0"/>
          <w:numId w:val="6"/>
        </w:numPr>
        <w:rPr>
          <w:rFonts w:ascii="Aptos" w:hAnsi="Aptos"/>
        </w:rPr>
      </w:pPr>
      <w:r w:rsidRPr="00A15370">
        <w:rPr>
          <w:rFonts w:ascii="Aptos" w:hAnsi="Aptos"/>
        </w:rPr>
        <w:t xml:space="preserve">Access capital for opportunities or investments </w:t>
      </w:r>
    </w:p>
    <w:p w14:paraId="778697F5" w14:textId="77777777" w:rsidR="00FD1A42" w:rsidRPr="00A15370" w:rsidRDefault="00FD1A42" w:rsidP="00FD1A42">
      <w:pPr>
        <w:pStyle w:val="NormalWeb"/>
        <w:numPr>
          <w:ilvl w:val="0"/>
          <w:numId w:val="6"/>
        </w:numPr>
        <w:rPr>
          <w:rFonts w:ascii="Aptos" w:hAnsi="Aptos"/>
        </w:rPr>
      </w:pPr>
      <w:r w:rsidRPr="00A15370">
        <w:rPr>
          <w:rFonts w:ascii="Aptos" w:hAnsi="Aptos"/>
        </w:rPr>
        <w:t xml:space="preserve">Maintain liquidity for unexpected needs </w:t>
      </w:r>
    </w:p>
    <w:p w14:paraId="01809C8D" w14:textId="77777777" w:rsidR="00FD1A42" w:rsidRPr="00A15370" w:rsidRDefault="00FD1A42" w:rsidP="00FD1A42">
      <w:pPr>
        <w:pStyle w:val="NormalWeb"/>
        <w:numPr>
          <w:ilvl w:val="0"/>
          <w:numId w:val="6"/>
        </w:numPr>
        <w:rPr>
          <w:rFonts w:ascii="Aptos" w:hAnsi="Aptos"/>
        </w:rPr>
      </w:pPr>
      <w:r w:rsidRPr="00A15370">
        <w:rPr>
          <w:rFonts w:ascii="Aptos" w:hAnsi="Aptos"/>
        </w:rPr>
        <w:t xml:space="preserve">Continue growing wealth within your corporate structure </w:t>
      </w:r>
    </w:p>
    <w:p w14:paraId="3E027B27" w14:textId="77777777" w:rsidR="00FD1A42" w:rsidRPr="00A15370" w:rsidRDefault="00FD1A42" w:rsidP="00FD1A42">
      <w:pPr>
        <w:pStyle w:val="NormalWeb"/>
        <w:rPr>
          <w:rFonts w:ascii="Aptos" w:hAnsi="Aptos"/>
        </w:rPr>
      </w:pPr>
      <w:r w:rsidRPr="00A15370">
        <w:rPr>
          <w:rFonts w:ascii="Aptos" w:hAnsi="Aptos"/>
        </w:rPr>
        <w:t>This ensures that your financial plan remains dynamic and adaptable, while still supporting your long-term vision for a Rich, Fulfilling Life™.</w:t>
      </w:r>
      <w:commentRangeEnd w:id="47"/>
      <w:r w:rsidR="009C69F0">
        <w:rPr>
          <w:rStyle w:val="CommentReference"/>
          <w:rFonts w:ascii="Aptos" w:eastAsiaTheme="minorHAnsi" w:hAnsi="Aptos" w:cstheme="minorBidi"/>
          <w:color w:val="2B2B2C"/>
          <w:kern w:val="2"/>
          <w14:ligatures w14:val="standardContextual"/>
        </w:rPr>
        <w:commentReference w:id="47"/>
      </w:r>
    </w:p>
    <w:p w14:paraId="0AD432A0" w14:textId="77777777" w:rsidR="00A15370" w:rsidRDefault="00A15370" w:rsidP="00FD1A42">
      <w:pPr>
        <w:pStyle w:val="Heading3"/>
        <w:rPr>
          <w:rStyle w:val="Strong"/>
          <w:b w:val="0"/>
          <w:bCs w:val="0"/>
        </w:rPr>
      </w:pPr>
    </w:p>
    <w:p w14:paraId="32D176E1" w14:textId="5644072D" w:rsidR="00FD1A42" w:rsidRPr="00A15370" w:rsidRDefault="00FD1A42" w:rsidP="00FD1A42">
      <w:pPr>
        <w:pStyle w:val="Heading3"/>
        <w:rPr>
          <w:color w:val="2B2B2C"/>
        </w:rPr>
      </w:pPr>
      <w:bookmarkStart w:id="48" w:name="_Toc229009354"/>
      <w:commentRangeStart w:id="49"/>
      <w:r w:rsidRPr="00A15370">
        <w:rPr>
          <w:rStyle w:val="Strong"/>
          <w:color w:val="2B2B2C"/>
        </w:rPr>
        <w:t>How This Bucket Is Used</w:t>
      </w:r>
      <w:bookmarkEnd w:id="48"/>
      <w:r w:rsidRPr="00A15370">
        <w:rPr>
          <w:rStyle w:val="Strong"/>
          <w:color w:val="2B2B2C"/>
        </w:rPr>
        <w:t xml:space="preserve"> </w:t>
      </w:r>
    </w:p>
    <w:p w14:paraId="05F7344F" w14:textId="77777777" w:rsidR="00FD1A42" w:rsidRPr="00A15370" w:rsidRDefault="00FD1A42" w:rsidP="00FD1A42">
      <w:pPr>
        <w:pStyle w:val="NormalWeb"/>
        <w:rPr>
          <w:rFonts w:ascii="Aptos" w:hAnsi="Aptos"/>
        </w:rPr>
      </w:pPr>
      <w:r w:rsidRPr="00A15370">
        <w:rPr>
          <w:rFonts w:ascii="Aptos" w:hAnsi="Aptos"/>
        </w:rPr>
        <w:t>Funds within this bucket can be used for:</w:t>
      </w:r>
    </w:p>
    <w:p w14:paraId="779E7C2C" w14:textId="77777777" w:rsidR="00FD1A42" w:rsidRPr="00A15370" w:rsidRDefault="00FD1A42" w:rsidP="00FD1A42">
      <w:pPr>
        <w:pStyle w:val="NormalWeb"/>
        <w:numPr>
          <w:ilvl w:val="0"/>
          <w:numId w:val="7"/>
        </w:numPr>
        <w:rPr>
          <w:rFonts w:ascii="Aptos" w:hAnsi="Aptos"/>
        </w:rPr>
      </w:pPr>
      <w:r w:rsidRPr="00A15370">
        <w:rPr>
          <w:rFonts w:ascii="Aptos" w:hAnsi="Aptos"/>
        </w:rPr>
        <w:t xml:space="preserve">Real estate opportunities </w:t>
      </w:r>
    </w:p>
    <w:p w14:paraId="160E9ADC" w14:textId="77777777" w:rsidR="00FD1A42" w:rsidRPr="00A15370" w:rsidRDefault="00FD1A42" w:rsidP="00FD1A42">
      <w:pPr>
        <w:pStyle w:val="NormalWeb"/>
        <w:numPr>
          <w:ilvl w:val="0"/>
          <w:numId w:val="7"/>
        </w:numPr>
        <w:rPr>
          <w:rFonts w:ascii="Aptos" w:hAnsi="Aptos"/>
        </w:rPr>
      </w:pPr>
      <w:r w:rsidRPr="00A15370">
        <w:rPr>
          <w:rFonts w:ascii="Aptos" w:hAnsi="Aptos"/>
        </w:rPr>
        <w:t xml:space="preserve">Business or investment opportunities </w:t>
      </w:r>
    </w:p>
    <w:p w14:paraId="0DCA661B" w14:textId="12FCEE29" w:rsidR="00FD1A42" w:rsidRPr="00A15370" w:rsidRDefault="00FD1A42" w:rsidP="00FD1A42">
      <w:pPr>
        <w:pStyle w:val="NormalWeb"/>
        <w:numPr>
          <w:ilvl w:val="0"/>
          <w:numId w:val="7"/>
        </w:numPr>
        <w:rPr>
          <w:rFonts w:ascii="Aptos" w:hAnsi="Aptos"/>
        </w:rPr>
      </w:pPr>
      <w:r w:rsidRPr="00A15370">
        <w:rPr>
          <w:rFonts w:ascii="Aptos" w:hAnsi="Aptos"/>
        </w:rPr>
        <w:t xml:space="preserve">Larger discretionary purchases </w:t>
      </w:r>
    </w:p>
    <w:p w14:paraId="61D7D309" w14:textId="77777777" w:rsidR="00A15370" w:rsidRDefault="00A15370" w:rsidP="00FD1A42">
      <w:pPr>
        <w:rPr>
          <w:rStyle w:val="Strong"/>
          <w:sz w:val="28"/>
          <w:szCs w:val="28"/>
        </w:rPr>
      </w:pPr>
    </w:p>
    <w:p w14:paraId="3E493CEC" w14:textId="09A6DF79" w:rsidR="00FD1A42" w:rsidRPr="00A15370" w:rsidRDefault="00FD1A42" w:rsidP="00FD1A42">
      <w:pPr>
        <w:rPr>
          <w:sz w:val="28"/>
          <w:szCs w:val="28"/>
        </w:rPr>
      </w:pPr>
      <w:r w:rsidRPr="00A15370">
        <w:rPr>
          <w:rStyle w:val="Strong"/>
          <w:sz w:val="28"/>
          <w:szCs w:val="28"/>
        </w:rPr>
        <w:t xml:space="preserve">What This Means For You </w:t>
      </w:r>
    </w:p>
    <w:p w14:paraId="2978C458" w14:textId="77777777" w:rsidR="00FD1A42" w:rsidRPr="00A15370" w:rsidRDefault="00FD1A42" w:rsidP="00FD1A42">
      <w:pPr>
        <w:pStyle w:val="NormalWeb"/>
        <w:numPr>
          <w:ilvl w:val="0"/>
          <w:numId w:val="8"/>
        </w:numPr>
        <w:rPr>
          <w:rFonts w:ascii="Aptos" w:hAnsi="Aptos"/>
        </w:rPr>
      </w:pPr>
      <w:r w:rsidRPr="00A15370">
        <w:rPr>
          <w:rFonts w:ascii="Aptos" w:hAnsi="Aptos"/>
        </w:rPr>
        <w:t xml:space="preserve">You have access to capital without disrupting your long-term strategy </w:t>
      </w:r>
    </w:p>
    <w:p w14:paraId="19113FE9" w14:textId="77777777" w:rsidR="00FD1A42" w:rsidRPr="00A15370" w:rsidRDefault="00FD1A42" w:rsidP="00FD1A42">
      <w:pPr>
        <w:pStyle w:val="NormalWeb"/>
        <w:numPr>
          <w:ilvl w:val="0"/>
          <w:numId w:val="8"/>
        </w:numPr>
        <w:rPr>
          <w:rFonts w:ascii="Aptos" w:hAnsi="Aptos"/>
        </w:rPr>
      </w:pPr>
      <w:r w:rsidRPr="00A15370">
        <w:rPr>
          <w:rFonts w:ascii="Aptos" w:hAnsi="Aptos"/>
        </w:rPr>
        <w:t xml:space="preserve">Your plan balances growth with flexibility </w:t>
      </w:r>
    </w:p>
    <w:p w14:paraId="73112707" w14:textId="798B026D" w:rsidR="00FD1A42" w:rsidRPr="00A15370" w:rsidRDefault="00FD1A42" w:rsidP="00FD1A42">
      <w:pPr>
        <w:pStyle w:val="NormalWeb"/>
        <w:numPr>
          <w:ilvl w:val="0"/>
          <w:numId w:val="8"/>
        </w:numPr>
        <w:rPr>
          <w:rFonts w:ascii="Aptos" w:hAnsi="Aptos"/>
        </w:rPr>
      </w:pPr>
      <w:r w:rsidRPr="00A15370">
        <w:rPr>
          <w:rFonts w:ascii="Aptos" w:hAnsi="Aptos"/>
        </w:rPr>
        <w:t xml:space="preserve">You maintain control over how and when funds are used </w:t>
      </w:r>
      <w:commentRangeEnd w:id="49"/>
      <w:r w:rsidR="00EE3F09">
        <w:rPr>
          <w:rStyle w:val="CommentReference"/>
          <w:rFonts w:ascii="Aptos" w:eastAsiaTheme="minorHAnsi" w:hAnsi="Aptos" w:cstheme="minorBidi"/>
          <w:color w:val="2B2B2C"/>
          <w:kern w:val="2"/>
          <w14:ligatures w14:val="standardContextual"/>
        </w:rPr>
        <w:commentReference w:id="49"/>
      </w:r>
    </w:p>
    <w:p w14:paraId="10D4B7A0" w14:textId="77777777" w:rsidR="00A15370" w:rsidRPr="00A15370" w:rsidRDefault="00A15370">
      <w:pPr>
        <w:spacing w:after="160" w:line="278" w:lineRule="auto"/>
        <w:rPr>
          <w:rFonts w:eastAsiaTheme="majorEastAsia" w:cstheme="majorBidi"/>
          <w:b/>
          <w:sz w:val="28"/>
          <w:szCs w:val="32"/>
        </w:rPr>
      </w:pPr>
      <w:r w:rsidRPr="00A15370">
        <w:br w:type="page"/>
      </w:r>
    </w:p>
    <w:p w14:paraId="38978306" w14:textId="5344C8B5" w:rsidR="00FD1A42" w:rsidRPr="00A15370" w:rsidRDefault="00FD1A42" w:rsidP="00FD1A42">
      <w:pPr>
        <w:pStyle w:val="Heading2"/>
      </w:pPr>
      <w:bookmarkStart w:id="50" w:name="_Toc229009355"/>
      <w:r w:rsidRPr="00A15370">
        <w:lastRenderedPageBreak/>
        <w:t>Your Insurance Bucket (Tax-Free Strategy)</w:t>
      </w:r>
      <w:bookmarkEnd w:id="50"/>
    </w:p>
    <w:p w14:paraId="3EA952ED" w14:textId="77777777" w:rsidR="00FD1A42" w:rsidRPr="00A15370" w:rsidRDefault="00FD1A42" w:rsidP="00FD1A42">
      <w:pPr>
        <w:pStyle w:val="NormalWeb"/>
        <w:rPr>
          <w:rStyle w:val="Strong"/>
          <w:b w:val="0"/>
          <w:bCs w:val="0"/>
          <w:color w:val="C7A96C"/>
        </w:rPr>
      </w:pPr>
      <w:r w:rsidRPr="00A15370">
        <w:rPr>
          <w:color w:val="C7A96C"/>
        </w:rPr>
        <w:t>———————————————————————————————————————</w:t>
      </w:r>
    </w:p>
    <w:p w14:paraId="30D136D3" w14:textId="75C63720" w:rsidR="00FD1A42" w:rsidRPr="00A15370" w:rsidRDefault="00FD1A42" w:rsidP="00FD1A42">
      <w:pPr>
        <w:rPr>
          <w:sz w:val="28"/>
          <w:szCs w:val="28"/>
        </w:rPr>
      </w:pPr>
      <w:r w:rsidRPr="00A15370">
        <w:rPr>
          <w:rStyle w:val="Strong"/>
          <w:sz w:val="28"/>
          <w:szCs w:val="28"/>
        </w:rPr>
        <w:t>What This Is</w:t>
      </w:r>
    </w:p>
    <w:p w14:paraId="76296DF2" w14:textId="77777777" w:rsidR="00FD1A42" w:rsidRPr="00A15370" w:rsidRDefault="00FD1A42" w:rsidP="00FD1A42">
      <w:pPr>
        <w:pStyle w:val="NormalWeb"/>
        <w:rPr>
          <w:rFonts w:ascii="Aptos" w:hAnsi="Aptos"/>
        </w:rPr>
      </w:pPr>
      <w:r w:rsidRPr="00A15370">
        <w:rPr>
          <w:rFonts w:ascii="Aptos" w:hAnsi="Aptos"/>
        </w:rPr>
        <w:t>Your Insurance Bucket is designed to convert taxable corporate income into long-term, tax-efficient, and ultimately tax-free income.</w:t>
      </w:r>
    </w:p>
    <w:p w14:paraId="503DC75A" w14:textId="77E7C5E5" w:rsidR="00FD1A42" w:rsidRPr="00A15370" w:rsidRDefault="00FD1A42" w:rsidP="00FD1A42">
      <w:pPr>
        <w:pStyle w:val="Heading3"/>
        <w:rPr>
          <w:color w:val="2B2B2C"/>
        </w:rPr>
      </w:pPr>
      <w:bookmarkStart w:id="51" w:name="_Toc229009356"/>
      <w:r w:rsidRPr="00A15370">
        <w:rPr>
          <w:rStyle w:val="Strong"/>
          <w:color w:val="2B2B2C"/>
        </w:rPr>
        <w:t>A Key Milestone In Your Plan</w:t>
      </w:r>
      <w:bookmarkEnd w:id="51"/>
    </w:p>
    <w:p w14:paraId="5D255DE9" w14:textId="77777777" w:rsidR="00FD1A42" w:rsidRPr="00A15370" w:rsidRDefault="00FD1A42" w:rsidP="00FD1A42">
      <w:pPr>
        <w:pStyle w:val="NormalWeb"/>
        <w:rPr>
          <w:rFonts w:ascii="Aptos" w:hAnsi="Aptos"/>
        </w:rPr>
      </w:pPr>
      <w:r w:rsidRPr="00A15370">
        <w:rPr>
          <w:rFonts w:ascii="Aptos" w:hAnsi="Aptos"/>
        </w:rPr>
        <w:t>One of the most effective ways to reduce taxable income in retirement is to convert taxable dollars into tax-free dollars using a LIFE™ insurance structure.</w:t>
      </w:r>
    </w:p>
    <w:p w14:paraId="7D90AE4C" w14:textId="77777777" w:rsidR="00FD1A42" w:rsidRPr="00A15370" w:rsidRDefault="00FD1A42" w:rsidP="00FD1A42">
      <w:pPr>
        <w:pStyle w:val="NormalWeb"/>
        <w:rPr>
          <w:rFonts w:ascii="Aptos" w:hAnsi="Aptos"/>
        </w:rPr>
      </w:pPr>
      <w:r w:rsidRPr="00A15370">
        <w:rPr>
          <w:rFonts w:ascii="Aptos" w:hAnsi="Aptos"/>
        </w:rPr>
        <w:t>This is the only strategy within your Retirement Buckets that requires medical underwriting.</w:t>
      </w:r>
    </w:p>
    <w:p w14:paraId="327BA713" w14:textId="69D6E326" w:rsidR="00FD1A42" w:rsidRPr="00A15370" w:rsidRDefault="00FD1A42" w:rsidP="00FD1A42">
      <w:pPr>
        <w:pStyle w:val="NormalWeb"/>
        <w:rPr>
          <w:rFonts w:ascii="Aptos" w:hAnsi="Aptos"/>
        </w:rPr>
      </w:pPr>
      <w:commentRangeStart w:id="52"/>
      <w:r w:rsidRPr="00A15370">
        <w:rPr>
          <w:rFonts w:ascii="Aptos" w:hAnsi="Aptos"/>
          <w:b/>
          <w:bCs/>
        </w:rPr>
        <w:t>Congratulations! Your insurance structure has been approved and is now in force.</w:t>
      </w:r>
      <w:commentRangeEnd w:id="52"/>
      <w:r w:rsidR="00EE3F09">
        <w:rPr>
          <w:rStyle w:val="CommentReference"/>
          <w:rFonts w:ascii="Aptos" w:eastAsiaTheme="minorHAnsi" w:hAnsi="Aptos" w:cstheme="minorBidi"/>
          <w:color w:val="2B2B2C"/>
          <w:kern w:val="2"/>
          <w14:ligatures w14:val="standardContextual"/>
        </w:rPr>
        <w:commentReference w:id="52"/>
      </w:r>
    </w:p>
    <w:p w14:paraId="4CC55B58" w14:textId="77777777" w:rsidR="00FD1A42" w:rsidRPr="00A15370" w:rsidRDefault="00FD1A42" w:rsidP="00FD1A42">
      <w:pPr>
        <w:pStyle w:val="NormalWeb"/>
        <w:rPr>
          <w:rFonts w:ascii="Aptos" w:hAnsi="Aptos"/>
        </w:rPr>
      </w:pPr>
      <w:r w:rsidRPr="00A15370">
        <w:rPr>
          <w:rFonts w:ascii="Aptos" w:hAnsi="Aptos"/>
        </w:rPr>
        <w:t>This marks an important milestone in your plan and strengthens your ability to build long-term, tax-efficient income in support of your Rich, Fulfilling Life™.</w:t>
      </w:r>
    </w:p>
    <w:p w14:paraId="4E4F2BD4" w14:textId="77777777" w:rsidR="00FD1A42" w:rsidRPr="00A15370" w:rsidRDefault="00FD1A42" w:rsidP="00FD1A42">
      <w:pPr>
        <w:pStyle w:val="Heading3"/>
        <w:rPr>
          <w:rStyle w:val="Strong"/>
          <w:b w:val="0"/>
          <w:bCs w:val="0"/>
          <w:color w:val="2B2B2C"/>
        </w:rPr>
      </w:pPr>
    </w:p>
    <w:p w14:paraId="06133FF1" w14:textId="2753A0DE" w:rsidR="00FD1A42" w:rsidRPr="00A15370" w:rsidRDefault="00FD1A42" w:rsidP="00FD1A42">
      <w:pPr>
        <w:pStyle w:val="Heading3"/>
        <w:rPr>
          <w:color w:val="2B2B2C"/>
        </w:rPr>
      </w:pPr>
      <w:bookmarkStart w:id="53" w:name="_Toc229009357"/>
      <w:commentRangeStart w:id="54"/>
      <w:r w:rsidRPr="00A15370">
        <w:rPr>
          <w:rStyle w:val="Strong"/>
          <w:color w:val="2B2B2C"/>
        </w:rPr>
        <w:t>Your Contributions &amp; Outcomes</w:t>
      </w:r>
      <w:bookmarkEnd w:id="53"/>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2268"/>
        <w:gridCol w:w="1985"/>
        <w:gridCol w:w="2551"/>
        <w:gridCol w:w="2835"/>
      </w:tblGrid>
      <w:tr w:rsidR="00FD1A42" w:rsidRPr="00A15370" w14:paraId="3DF85DB9" w14:textId="77777777" w:rsidTr="00CF4ECE">
        <w:trPr>
          <w:tblHeader/>
          <w:tblCellSpacing w:w="15" w:type="dxa"/>
        </w:trPr>
        <w:tc>
          <w:tcPr>
            <w:tcW w:w="2223" w:type="dxa"/>
            <w:tcBorders>
              <w:bottom w:val="single" w:sz="4" w:space="0" w:color="C7A96C"/>
            </w:tcBorders>
            <w:vAlign w:val="center"/>
            <w:hideMark/>
          </w:tcPr>
          <w:p w14:paraId="2B88A544" w14:textId="77777777" w:rsidR="00FD1A42" w:rsidRPr="00A15370" w:rsidRDefault="00FD1A42" w:rsidP="00FD1A42">
            <w:pPr>
              <w:pStyle w:val="NormalWeb"/>
              <w:rPr>
                <w:rFonts w:ascii="Lora" w:hAnsi="Lora"/>
                <w:color w:val="032C58"/>
              </w:rPr>
            </w:pPr>
            <w:r w:rsidRPr="00A15370">
              <w:rPr>
                <w:rFonts w:ascii="Lora" w:hAnsi="Lora"/>
                <w:color w:val="032C58"/>
              </w:rPr>
              <w:t>Client</w:t>
            </w:r>
          </w:p>
        </w:tc>
        <w:tc>
          <w:tcPr>
            <w:tcW w:w="1955" w:type="dxa"/>
            <w:tcBorders>
              <w:bottom w:val="single" w:sz="4" w:space="0" w:color="C7A96C"/>
            </w:tcBorders>
            <w:vAlign w:val="center"/>
            <w:hideMark/>
          </w:tcPr>
          <w:p w14:paraId="3438FBB1" w14:textId="77777777" w:rsidR="00FD1A42" w:rsidRPr="00A15370" w:rsidRDefault="00FD1A42" w:rsidP="00FD1A42">
            <w:pPr>
              <w:pStyle w:val="NormalWeb"/>
              <w:rPr>
                <w:rFonts w:ascii="Lora" w:hAnsi="Lora"/>
                <w:color w:val="032C58"/>
              </w:rPr>
            </w:pPr>
            <w:r w:rsidRPr="00A15370">
              <w:rPr>
                <w:rFonts w:ascii="Lora" w:hAnsi="Lora"/>
                <w:color w:val="032C58"/>
              </w:rPr>
              <w:t>Monthly Contribution</w:t>
            </w:r>
          </w:p>
        </w:tc>
        <w:tc>
          <w:tcPr>
            <w:tcW w:w="2521" w:type="dxa"/>
            <w:tcBorders>
              <w:bottom w:val="single" w:sz="4" w:space="0" w:color="C7A96C"/>
            </w:tcBorders>
            <w:vAlign w:val="center"/>
            <w:hideMark/>
          </w:tcPr>
          <w:p w14:paraId="091C94EA" w14:textId="77777777" w:rsidR="00FD1A42" w:rsidRPr="00A15370" w:rsidRDefault="00FD1A42" w:rsidP="00FD1A42">
            <w:pPr>
              <w:pStyle w:val="NormalWeb"/>
              <w:rPr>
                <w:rFonts w:ascii="Lora" w:hAnsi="Lora"/>
                <w:color w:val="032C58"/>
              </w:rPr>
            </w:pPr>
            <w:r w:rsidRPr="00A15370">
              <w:rPr>
                <w:rFonts w:ascii="Lora" w:hAnsi="Lora"/>
                <w:color w:val="032C58"/>
              </w:rPr>
              <w:t>Contribution Period</w:t>
            </w:r>
          </w:p>
        </w:tc>
        <w:tc>
          <w:tcPr>
            <w:tcW w:w="2790" w:type="dxa"/>
            <w:tcBorders>
              <w:bottom w:val="single" w:sz="4" w:space="0" w:color="C7A96C"/>
            </w:tcBorders>
            <w:vAlign w:val="center"/>
            <w:hideMark/>
          </w:tcPr>
          <w:p w14:paraId="28897FCB" w14:textId="77777777" w:rsidR="00FD1A42" w:rsidRPr="00A15370" w:rsidRDefault="00FD1A42" w:rsidP="00FD1A42">
            <w:pPr>
              <w:pStyle w:val="NormalWeb"/>
              <w:rPr>
                <w:rFonts w:ascii="Lora" w:hAnsi="Lora"/>
                <w:color w:val="032C58"/>
              </w:rPr>
            </w:pPr>
            <w:r w:rsidRPr="00A15370">
              <w:rPr>
                <w:rFonts w:ascii="Lora" w:hAnsi="Lora"/>
                <w:color w:val="032C58"/>
              </w:rPr>
              <w:t>Tax-Free Income (Annual)</w:t>
            </w:r>
          </w:p>
        </w:tc>
      </w:tr>
      <w:tr w:rsidR="00FD1A42" w:rsidRPr="00A15370" w14:paraId="6463FD31" w14:textId="77777777" w:rsidTr="00CF4ECE">
        <w:trPr>
          <w:tblHeader/>
          <w:tblCellSpacing w:w="15" w:type="dxa"/>
        </w:trPr>
        <w:tc>
          <w:tcPr>
            <w:tcW w:w="2223" w:type="dxa"/>
            <w:vAlign w:val="center"/>
          </w:tcPr>
          <w:p w14:paraId="05940ADC" w14:textId="3BACD6C9" w:rsidR="00FD1A42" w:rsidRPr="00A15370" w:rsidRDefault="00FD1A42" w:rsidP="00FD1A42">
            <w:pPr>
              <w:pStyle w:val="NormalWeb"/>
              <w:rPr>
                <w:rFonts w:ascii="Aptos" w:hAnsi="Aptos"/>
                <w:color w:val="2B2B2C"/>
              </w:rPr>
            </w:pPr>
            <w:r w:rsidRPr="00A15370">
              <w:rPr>
                <w:rFonts w:ascii="Aptos" w:hAnsi="Aptos"/>
                <w:color w:val="2B2B2C"/>
              </w:rPr>
              <w:br/>
            </w:r>
            <w:r w:rsidR="00CF4ECE" w:rsidRPr="00CF4ECE">
              <w:rPr>
                <w:rFonts w:ascii="Aptos" w:hAnsi="Aptos"/>
                <w:color w:val="2B2B2C"/>
              </w:rPr>
              <w:t>Ash Saffar</w:t>
            </w:r>
            <w:r w:rsidRPr="00A15370">
              <w:rPr>
                <w:rFonts w:ascii="Aptos" w:hAnsi="Aptos"/>
                <w:color w:val="2B2B2C"/>
              </w:rPr>
              <w:br/>
            </w:r>
          </w:p>
        </w:tc>
        <w:tc>
          <w:tcPr>
            <w:tcW w:w="1955" w:type="dxa"/>
            <w:vAlign w:val="center"/>
          </w:tcPr>
          <w:p w14:paraId="1B7152CC" w14:textId="15A0DAD0" w:rsidR="00FD1A42" w:rsidRPr="00A15370" w:rsidRDefault="00CF4ECE" w:rsidP="00FD1A42">
            <w:pPr>
              <w:pStyle w:val="NormalWeb"/>
              <w:rPr>
                <w:rFonts w:ascii="Aptos" w:hAnsi="Aptos"/>
                <w:color w:val="2B2B2C"/>
              </w:rPr>
            </w:pPr>
            <w:r w:rsidRPr="00CF4ECE">
              <w:rPr>
                <w:rFonts w:ascii="Aptos" w:hAnsi="Aptos"/>
                <w:color w:val="2B2B2C"/>
              </w:rPr>
              <w:t>$30,400</w:t>
            </w:r>
          </w:p>
        </w:tc>
        <w:tc>
          <w:tcPr>
            <w:tcW w:w="2521" w:type="dxa"/>
            <w:vAlign w:val="center"/>
          </w:tcPr>
          <w:p w14:paraId="65820A6A" w14:textId="1A4A8E62" w:rsidR="00FD1A42" w:rsidRPr="00A15370" w:rsidRDefault="00FD1A42" w:rsidP="00FD1A42">
            <w:pPr>
              <w:pStyle w:val="NormalWeb"/>
              <w:rPr>
                <w:rFonts w:ascii="Aptos" w:hAnsi="Aptos"/>
                <w:color w:val="2B2B2C"/>
              </w:rPr>
            </w:pPr>
            <w:r w:rsidRPr="00A15370">
              <w:rPr>
                <w:rFonts w:ascii="Aptos" w:hAnsi="Aptos"/>
                <w:color w:val="2B2B2C"/>
              </w:rPr>
              <w:br/>
            </w:r>
            <w:r w:rsidR="00CF4ECE">
              <w:rPr>
                <w:rFonts w:ascii="Aptos" w:hAnsi="Aptos"/>
                <w:color w:val="2B2B2C"/>
              </w:rPr>
              <w:t>13</w:t>
            </w:r>
            <w:r w:rsidRPr="00A15370">
              <w:rPr>
                <w:rFonts w:ascii="Aptos" w:hAnsi="Aptos"/>
                <w:color w:val="2B2B2C"/>
              </w:rPr>
              <w:t xml:space="preserve"> years</w:t>
            </w:r>
            <w:r w:rsidRPr="00A15370">
              <w:rPr>
                <w:rFonts w:ascii="Aptos" w:hAnsi="Aptos"/>
                <w:color w:val="2B2B2C"/>
              </w:rPr>
              <w:br/>
            </w:r>
          </w:p>
        </w:tc>
        <w:tc>
          <w:tcPr>
            <w:tcW w:w="2790" w:type="dxa"/>
            <w:vAlign w:val="center"/>
          </w:tcPr>
          <w:p w14:paraId="48D66816" w14:textId="0EC6CC26" w:rsidR="00FD1A42" w:rsidRPr="00A15370" w:rsidRDefault="00CF4ECE" w:rsidP="00FD1A42">
            <w:pPr>
              <w:pStyle w:val="NormalWeb"/>
              <w:rPr>
                <w:rFonts w:ascii="Aptos" w:hAnsi="Aptos"/>
                <w:color w:val="2B2B2C"/>
              </w:rPr>
            </w:pPr>
            <w:r w:rsidRPr="00CF4ECE">
              <w:rPr>
                <w:rFonts w:ascii="Aptos" w:hAnsi="Aptos"/>
                <w:color w:val="2B2B2C"/>
              </w:rPr>
              <w:t>$281,052</w:t>
            </w:r>
          </w:p>
        </w:tc>
      </w:tr>
      <w:tr w:rsidR="00FD1A42" w:rsidRPr="00A15370" w14:paraId="4409AB24" w14:textId="77777777" w:rsidTr="00CF4ECE">
        <w:trPr>
          <w:tblHeader/>
          <w:tblCellSpacing w:w="15" w:type="dxa"/>
        </w:trPr>
        <w:tc>
          <w:tcPr>
            <w:tcW w:w="2223" w:type="dxa"/>
            <w:tcBorders>
              <w:top w:val="single" w:sz="4" w:space="0" w:color="C7A96C"/>
              <w:bottom w:val="single" w:sz="4" w:space="0" w:color="C7A96C"/>
            </w:tcBorders>
            <w:vAlign w:val="center"/>
          </w:tcPr>
          <w:p w14:paraId="66312304" w14:textId="7CF30892" w:rsidR="00FD1A42" w:rsidRPr="00A15370" w:rsidRDefault="00FD1A42" w:rsidP="00FD1A42">
            <w:pPr>
              <w:pStyle w:val="NormalWeb"/>
              <w:rPr>
                <w:rFonts w:ascii="Aptos" w:hAnsi="Aptos"/>
                <w:color w:val="2B2B2C"/>
              </w:rPr>
            </w:pPr>
            <w:r w:rsidRPr="00A15370">
              <w:rPr>
                <w:rFonts w:ascii="Aptos" w:hAnsi="Aptos"/>
                <w:color w:val="2B2B2C"/>
              </w:rPr>
              <w:br/>
            </w:r>
            <w:r w:rsidR="00CF4ECE" w:rsidRPr="00CF4ECE">
              <w:rPr>
                <w:rFonts w:ascii="Aptos" w:hAnsi="Aptos"/>
                <w:color w:val="2B2B2C"/>
              </w:rPr>
              <w:t xml:space="preserve">Anoushe </w:t>
            </w:r>
            <w:proofErr w:type="spellStart"/>
            <w:r w:rsidR="00CF4ECE" w:rsidRPr="00CF4ECE">
              <w:rPr>
                <w:rFonts w:ascii="Aptos" w:hAnsi="Aptos"/>
                <w:color w:val="2B2B2C"/>
              </w:rPr>
              <w:t>Sekhavat</w:t>
            </w:r>
            <w:proofErr w:type="spellEnd"/>
            <w:r w:rsidRPr="00A15370">
              <w:rPr>
                <w:rFonts w:ascii="Aptos" w:hAnsi="Aptos"/>
                <w:color w:val="2B2B2C"/>
              </w:rPr>
              <w:br/>
            </w:r>
          </w:p>
        </w:tc>
        <w:tc>
          <w:tcPr>
            <w:tcW w:w="1955" w:type="dxa"/>
            <w:tcBorders>
              <w:top w:val="single" w:sz="4" w:space="0" w:color="C7A96C"/>
              <w:bottom w:val="single" w:sz="4" w:space="0" w:color="C7A96C"/>
            </w:tcBorders>
            <w:vAlign w:val="center"/>
          </w:tcPr>
          <w:p w14:paraId="061931B7" w14:textId="60884ACF" w:rsidR="00FD1A42" w:rsidRPr="00A15370" w:rsidRDefault="00CF4ECE" w:rsidP="00FD1A42">
            <w:pPr>
              <w:pStyle w:val="NormalWeb"/>
              <w:rPr>
                <w:rFonts w:ascii="Aptos" w:hAnsi="Aptos"/>
                <w:color w:val="2B2B2C"/>
              </w:rPr>
            </w:pPr>
            <w:r w:rsidRPr="00CF4ECE">
              <w:rPr>
                <w:rFonts w:ascii="Aptos" w:hAnsi="Aptos"/>
                <w:color w:val="2B2B2C"/>
              </w:rPr>
              <w:t>$30,400</w:t>
            </w:r>
          </w:p>
        </w:tc>
        <w:tc>
          <w:tcPr>
            <w:tcW w:w="2521" w:type="dxa"/>
            <w:tcBorders>
              <w:top w:val="single" w:sz="4" w:space="0" w:color="C7A96C"/>
              <w:bottom w:val="single" w:sz="4" w:space="0" w:color="C7A96C"/>
            </w:tcBorders>
            <w:vAlign w:val="center"/>
          </w:tcPr>
          <w:p w14:paraId="0F94E41E" w14:textId="6456F65B" w:rsidR="00FD1A42" w:rsidRPr="00A15370" w:rsidRDefault="00CF4ECE" w:rsidP="00FD1A42">
            <w:pPr>
              <w:pStyle w:val="NormalWeb"/>
              <w:rPr>
                <w:rFonts w:ascii="Aptos" w:hAnsi="Aptos"/>
                <w:color w:val="2B2B2C"/>
              </w:rPr>
            </w:pPr>
            <w:r>
              <w:rPr>
                <w:rFonts w:ascii="Aptos" w:hAnsi="Aptos"/>
                <w:color w:val="2B2B2C"/>
              </w:rPr>
              <w:t>13</w:t>
            </w:r>
            <w:r w:rsidR="00FD1A42" w:rsidRPr="00A15370">
              <w:rPr>
                <w:rFonts w:ascii="Aptos" w:hAnsi="Aptos"/>
                <w:color w:val="2B2B2C"/>
              </w:rPr>
              <w:t xml:space="preserve"> years</w:t>
            </w:r>
          </w:p>
        </w:tc>
        <w:tc>
          <w:tcPr>
            <w:tcW w:w="2790" w:type="dxa"/>
            <w:tcBorders>
              <w:top w:val="single" w:sz="4" w:space="0" w:color="C7A96C"/>
              <w:bottom w:val="single" w:sz="4" w:space="0" w:color="C7A96C"/>
            </w:tcBorders>
            <w:vAlign w:val="center"/>
          </w:tcPr>
          <w:p w14:paraId="5E0013EF" w14:textId="6F92B5E6" w:rsidR="00FD1A42" w:rsidRPr="00A15370" w:rsidRDefault="00CF4ECE" w:rsidP="00FD1A42">
            <w:pPr>
              <w:pStyle w:val="NormalWeb"/>
              <w:rPr>
                <w:rFonts w:ascii="Aptos" w:hAnsi="Aptos"/>
                <w:color w:val="2B2B2C"/>
              </w:rPr>
            </w:pPr>
            <w:r w:rsidRPr="00CF4ECE">
              <w:rPr>
                <w:rFonts w:ascii="Aptos" w:hAnsi="Aptos"/>
                <w:color w:val="2B2B2C"/>
              </w:rPr>
              <w:t>$293,158</w:t>
            </w:r>
          </w:p>
        </w:tc>
      </w:tr>
      <w:tr w:rsidR="00FD1A42" w:rsidRPr="00A15370" w14:paraId="04FF2ABD" w14:textId="77777777" w:rsidTr="00CF4ECE">
        <w:trPr>
          <w:tblHeader/>
          <w:tblCellSpacing w:w="15" w:type="dxa"/>
        </w:trPr>
        <w:tc>
          <w:tcPr>
            <w:tcW w:w="2223" w:type="dxa"/>
            <w:tcBorders>
              <w:bottom w:val="single" w:sz="4" w:space="0" w:color="C7A96C"/>
            </w:tcBorders>
            <w:vAlign w:val="center"/>
          </w:tcPr>
          <w:p w14:paraId="666AECC5" w14:textId="16DDBE0C" w:rsidR="00FD1A42" w:rsidRPr="00A15370" w:rsidRDefault="00FD1A42" w:rsidP="00FD1A42">
            <w:pPr>
              <w:pStyle w:val="NormalWeb"/>
              <w:rPr>
                <w:rFonts w:ascii="Aptos" w:hAnsi="Aptos"/>
                <w:b/>
                <w:bCs/>
                <w:color w:val="2B2B2C"/>
              </w:rPr>
            </w:pPr>
            <w:r w:rsidRPr="00A15370">
              <w:rPr>
                <w:rFonts w:ascii="Aptos" w:hAnsi="Aptos"/>
                <w:b/>
                <w:bCs/>
                <w:color w:val="2B2B2C"/>
              </w:rPr>
              <w:br/>
              <w:t>Total</w:t>
            </w:r>
            <w:r w:rsidRPr="00A15370">
              <w:rPr>
                <w:rFonts w:ascii="Aptos" w:hAnsi="Aptos"/>
                <w:b/>
                <w:bCs/>
                <w:color w:val="2B2B2C"/>
              </w:rPr>
              <w:br/>
            </w:r>
          </w:p>
        </w:tc>
        <w:tc>
          <w:tcPr>
            <w:tcW w:w="1955" w:type="dxa"/>
            <w:tcBorders>
              <w:bottom w:val="single" w:sz="4" w:space="0" w:color="C7A96C"/>
            </w:tcBorders>
            <w:vAlign w:val="center"/>
          </w:tcPr>
          <w:p w14:paraId="2F0A2393" w14:textId="3864E02E" w:rsidR="00FD1A42" w:rsidRPr="00A15370" w:rsidRDefault="00FD1A42" w:rsidP="00FD1A42">
            <w:pPr>
              <w:pStyle w:val="NormalWeb"/>
              <w:rPr>
                <w:rFonts w:ascii="Aptos" w:hAnsi="Aptos"/>
                <w:b/>
                <w:bCs/>
                <w:color w:val="2B2B2C"/>
              </w:rPr>
            </w:pPr>
            <w:r w:rsidRPr="00A15370">
              <w:rPr>
                <w:rFonts w:ascii="Aptos" w:hAnsi="Aptos"/>
                <w:b/>
                <w:bCs/>
                <w:color w:val="2B2B2C"/>
              </w:rPr>
              <w:t>$</w:t>
            </w:r>
            <w:r w:rsidR="00CF4ECE" w:rsidRPr="00CF4ECE">
              <w:rPr>
                <w:rFonts w:ascii="Aptos" w:hAnsi="Aptos"/>
                <w:b/>
                <w:bCs/>
                <w:color w:val="2B2B2C"/>
              </w:rPr>
              <w:t>60,800</w:t>
            </w:r>
          </w:p>
        </w:tc>
        <w:tc>
          <w:tcPr>
            <w:tcW w:w="2521" w:type="dxa"/>
            <w:tcBorders>
              <w:bottom w:val="single" w:sz="4" w:space="0" w:color="C7A96C"/>
            </w:tcBorders>
            <w:vAlign w:val="center"/>
          </w:tcPr>
          <w:p w14:paraId="3303885C" w14:textId="01EC32D0" w:rsidR="00FD1A42" w:rsidRPr="00A15370" w:rsidRDefault="00FD1A42" w:rsidP="00FD1A42">
            <w:pPr>
              <w:pStyle w:val="NormalWeb"/>
              <w:rPr>
                <w:rFonts w:ascii="Aptos" w:hAnsi="Aptos"/>
                <w:b/>
                <w:bCs/>
                <w:color w:val="2B2B2C"/>
              </w:rPr>
            </w:pPr>
          </w:p>
        </w:tc>
        <w:tc>
          <w:tcPr>
            <w:tcW w:w="2790" w:type="dxa"/>
            <w:tcBorders>
              <w:bottom w:val="single" w:sz="4" w:space="0" w:color="C7A96C"/>
            </w:tcBorders>
            <w:vAlign w:val="center"/>
          </w:tcPr>
          <w:p w14:paraId="2992EF9D" w14:textId="68757E24" w:rsidR="00FD1A42" w:rsidRPr="00A15370" w:rsidRDefault="00CF4ECE" w:rsidP="00FD1A42">
            <w:pPr>
              <w:pStyle w:val="NormalWeb"/>
              <w:rPr>
                <w:rFonts w:ascii="Aptos" w:hAnsi="Aptos"/>
                <w:b/>
                <w:bCs/>
                <w:color w:val="2B2B2C"/>
              </w:rPr>
            </w:pPr>
            <w:r w:rsidRPr="00CF4ECE">
              <w:rPr>
                <w:rFonts w:ascii="Aptos" w:hAnsi="Aptos"/>
                <w:b/>
                <w:bCs/>
                <w:color w:val="2B2B2C"/>
              </w:rPr>
              <w:t>$574,210</w:t>
            </w:r>
          </w:p>
        </w:tc>
      </w:tr>
    </w:tbl>
    <w:p w14:paraId="21CF8EFF" w14:textId="77777777" w:rsidR="00FD1A42" w:rsidRPr="00A15370" w:rsidRDefault="00FD1A42" w:rsidP="00FD1A42">
      <w:pPr>
        <w:pStyle w:val="NormalWeb"/>
        <w:rPr>
          <w:rFonts w:ascii="Aptos" w:hAnsi="Aptos"/>
          <w:b/>
          <w:bCs/>
          <w:color w:val="032C58"/>
        </w:rPr>
      </w:pPr>
      <w:r w:rsidRPr="00A15370">
        <w:rPr>
          <w:rFonts w:ascii="Aptos" w:hAnsi="Aptos"/>
          <w:b/>
          <w:bCs/>
          <w:color w:val="032C58"/>
        </w:rPr>
        <w:t>4.7M contributed → ~$29.9M tax-free total value</w:t>
      </w:r>
      <w:commentRangeEnd w:id="54"/>
      <w:r w:rsidR="00EE3F09">
        <w:rPr>
          <w:rStyle w:val="CommentReference"/>
          <w:rFonts w:ascii="Aptos" w:eastAsiaTheme="minorHAnsi" w:hAnsi="Aptos" w:cstheme="minorBidi"/>
          <w:color w:val="2B2B2C"/>
          <w:kern w:val="2"/>
          <w14:ligatures w14:val="standardContextual"/>
        </w:rPr>
        <w:commentReference w:id="54"/>
      </w:r>
    </w:p>
    <w:p w14:paraId="01553442" w14:textId="77777777" w:rsidR="00FD1A42" w:rsidRPr="00A15370" w:rsidRDefault="00FD1A42" w:rsidP="00FD1A42">
      <w:pPr>
        <w:pStyle w:val="NormalWeb"/>
        <w:rPr>
          <w:rFonts w:ascii="Aptos" w:hAnsi="Aptos"/>
          <w:color w:val="2B2B2C"/>
        </w:rPr>
      </w:pPr>
    </w:p>
    <w:p w14:paraId="6BA0CE97" w14:textId="77777777" w:rsidR="00FD1A42" w:rsidRPr="00A15370" w:rsidRDefault="00FD1A42" w:rsidP="00FD1A42">
      <w:pPr>
        <w:pStyle w:val="NormalWeb"/>
        <w:rPr>
          <w:rFonts w:ascii="Aptos" w:hAnsi="Aptos"/>
        </w:rPr>
      </w:pPr>
    </w:p>
    <w:p w14:paraId="0576274E" w14:textId="2C9B6984" w:rsidR="00FD1A42" w:rsidRPr="00A15370" w:rsidRDefault="00FD1A42" w:rsidP="00FD1A42">
      <w:pPr>
        <w:pStyle w:val="Heading3"/>
        <w:rPr>
          <w:color w:val="2B2B2C"/>
        </w:rPr>
      </w:pPr>
      <w:bookmarkStart w:id="55" w:name="_Toc229009358"/>
      <w:commentRangeStart w:id="56"/>
      <w:r w:rsidRPr="00A15370">
        <w:rPr>
          <w:rStyle w:val="Strong"/>
          <w:color w:val="2B2B2C"/>
        </w:rPr>
        <w:lastRenderedPageBreak/>
        <w:t>Detailed Outcome</w:t>
      </w:r>
      <w:bookmarkEnd w:id="5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2126"/>
        <w:gridCol w:w="1985"/>
        <w:gridCol w:w="1752"/>
        <w:gridCol w:w="1240"/>
        <w:gridCol w:w="839"/>
      </w:tblGrid>
      <w:tr w:rsidR="00FD1A42" w:rsidRPr="00A15370" w14:paraId="2B2746B5" w14:textId="77777777" w:rsidTr="00FD1A42">
        <w:trPr>
          <w:tblHeader/>
          <w:tblCellSpacing w:w="15" w:type="dxa"/>
        </w:trPr>
        <w:tc>
          <w:tcPr>
            <w:tcW w:w="1373" w:type="dxa"/>
            <w:tcBorders>
              <w:bottom w:val="single" w:sz="2" w:space="0" w:color="C7A96C"/>
            </w:tcBorders>
            <w:tcMar>
              <w:top w:w="397" w:type="dxa"/>
              <w:bottom w:w="397" w:type="dxa"/>
            </w:tcMar>
            <w:vAlign w:val="center"/>
            <w:hideMark/>
          </w:tcPr>
          <w:p w14:paraId="6E8EB063" w14:textId="77777777" w:rsidR="00FD1A42" w:rsidRPr="00A15370" w:rsidRDefault="00FD1A42" w:rsidP="00FD1A42">
            <w:pPr>
              <w:rPr>
                <w:rFonts w:ascii="Lora" w:hAnsi="Lora"/>
                <w:color w:val="032C58"/>
              </w:rPr>
            </w:pPr>
            <w:r w:rsidRPr="00A15370">
              <w:rPr>
                <w:rStyle w:val="Strong"/>
                <w:rFonts w:ascii="Lora" w:hAnsi="Lora"/>
                <w:b w:val="0"/>
                <w:bCs w:val="0"/>
                <w:color w:val="032C58"/>
              </w:rPr>
              <w:t>Client</w:t>
            </w:r>
          </w:p>
        </w:tc>
        <w:tc>
          <w:tcPr>
            <w:tcW w:w="2096" w:type="dxa"/>
            <w:tcBorders>
              <w:bottom w:val="single" w:sz="2" w:space="0" w:color="C7A96C"/>
            </w:tcBorders>
            <w:tcMar>
              <w:top w:w="397" w:type="dxa"/>
              <w:bottom w:w="397" w:type="dxa"/>
            </w:tcMar>
            <w:vAlign w:val="center"/>
            <w:hideMark/>
          </w:tcPr>
          <w:p w14:paraId="7311BA67" w14:textId="77777777" w:rsidR="00FD1A42" w:rsidRPr="00A15370" w:rsidRDefault="00FD1A42" w:rsidP="00FD1A42">
            <w:pPr>
              <w:rPr>
                <w:rFonts w:ascii="Lora" w:hAnsi="Lora"/>
                <w:color w:val="032C58"/>
              </w:rPr>
            </w:pPr>
            <w:r w:rsidRPr="00A15370">
              <w:rPr>
                <w:rStyle w:val="Strong"/>
                <w:rFonts w:ascii="Lora" w:hAnsi="Lora"/>
                <w:b w:val="0"/>
                <w:bCs w:val="0"/>
                <w:color w:val="032C58"/>
              </w:rPr>
              <w:t>Income Duration</w:t>
            </w:r>
          </w:p>
        </w:tc>
        <w:tc>
          <w:tcPr>
            <w:tcW w:w="1955" w:type="dxa"/>
            <w:tcBorders>
              <w:bottom w:val="single" w:sz="2" w:space="0" w:color="C7A96C"/>
            </w:tcBorders>
            <w:tcMar>
              <w:top w:w="397" w:type="dxa"/>
              <w:bottom w:w="397" w:type="dxa"/>
            </w:tcMar>
            <w:vAlign w:val="center"/>
            <w:hideMark/>
          </w:tcPr>
          <w:p w14:paraId="0A28E59A" w14:textId="77777777" w:rsidR="00FD1A42" w:rsidRPr="00A15370" w:rsidRDefault="00FD1A42" w:rsidP="00FD1A42">
            <w:pPr>
              <w:rPr>
                <w:rFonts w:ascii="Lora" w:hAnsi="Lora"/>
                <w:color w:val="032C58"/>
              </w:rPr>
            </w:pPr>
            <w:r w:rsidRPr="00A15370">
              <w:rPr>
                <w:rStyle w:val="Strong"/>
                <w:rFonts w:ascii="Lora" w:hAnsi="Lora"/>
                <w:b w:val="0"/>
                <w:bCs w:val="0"/>
                <w:color w:val="032C58"/>
              </w:rPr>
              <w:t>Total Tax-Free Income</w:t>
            </w:r>
          </w:p>
        </w:tc>
        <w:tc>
          <w:tcPr>
            <w:tcW w:w="1722" w:type="dxa"/>
            <w:tcBorders>
              <w:bottom w:val="single" w:sz="2" w:space="0" w:color="C7A96C"/>
            </w:tcBorders>
            <w:tcMar>
              <w:top w:w="397" w:type="dxa"/>
              <w:bottom w:w="397" w:type="dxa"/>
            </w:tcMar>
            <w:vAlign w:val="center"/>
            <w:hideMark/>
          </w:tcPr>
          <w:p w14:paraId="5DFCF2E0" w14:textId="77777777" w:rsidR="00FD1A42" w:rsidRPr="00A15370" w:rsidRDefault="00FD1A42" w:rsidP="00FD1A42">
            <w:pPr>
              <w:rPr>
                <w:rFonts w:ascii="Lora" w:hAnsi="Lora"/>
                <w:color w:val="032C58"/>
              </w:rPr>
            </w:pPr>
            <w:r w:rsidRPr="00A15370">
              <w:rPr>
                <w:rStyle w:val="Strong"/>
                <w:rFonts w:ascii="Lora" w:hAnsi="Lora"/>
                <w:b w:val="0"/>
                <w:bCs w:val="0"/>
                <w:color w:val="032C58"/>
              </w:rPr>
              <w:t>Death Benefit (Tax-Free)</w:t>
            </w:r>
          </w:p>
        </w:tc>
        <w:tc>
          <w:tcPr>
            <w:tcW w:w="0" w:type="auto"/>
            <w:tcBorders>
              <w:bottom w:val="single" w:sz="2" w:space="0" w:color="C7A96C"/>
            </w:tcBorders>
            <w:tcMar>
              <w:top w:w="397" w:type="dxa"/>
              <w:bottom w:w="397" w:type="dxa"/>
            </w:tcMar>
            <w:vAlign w:val="center"/>
            <w:hideMark/>
          </w:tcPr>
          <w:p w14:paraId="4BFE627A" w14:textId="77777777" w:rsidR="00FD1A42" w:rsidRPr="00A15370" w:rsidRDefault="00FD1A42" w:rsidP="00FD1A42">
            <w:pPr>
              <w:rPr>
                <w:rFonts w:ascii="Lora" w:hAnsi="Lora"/>
                <w:color w:val="032C58"/>
              </w:rPr>
            </w:pPr>
            <w:r w:rsidRPr="00A15370">
              <w:rPr>
                <w:rStyle w:val="Strong"/>
                <w:rFonts w:ascii="Lora" w:hAnsi="Lora"/>
                <w:b w:val="0"/>
                <w:bCs w:val="0"/>
                <w:color w:val="032C58"/>
              </w:rPr>
              <w:t>Total Value</w:t>
            </w:r>
          </w:p>
        </w:tc>
        <w:tc>
          <w:tcPr>
            <w:tcW w:w="0" w:type="auto"/>
            <w:tcBorders>
              <w:bottom w:val="single" w:sz="2" w:space="0" w:color="C7A96C"/>
            </w:tcBorders>
            <w:tcMar>
              <w:top w:w="397" w:type="dxa"/>
              <w:bottom w:w="397" w:type="dxa"/>
            </w:tcMar>
            <w:vAlign w:val="center"/>
            <w:hideMark/>
          </w:tcPr>
          <w:p w14:paraId="7914B9C2" w14:textId="77777777" w:rsidR="00FD1A42" w:rsidRPr="00A15370" w:rsidRDefault="00FD1A42" w:rsidP="00FD1A42">
            <w:pPr>
              <w:rPr>
                <w:rFonts w:ascii="Lora" w:hAnsi="Lora"/>
                <w:color w:val="032C58"/>
              </w:rPr>
            </w:pPr>
            <w:r w:rsidRPr="00A15370">
              <w:rPr>
                <w:rStyle w:val="Strong"/>
                <w:rFonts w:ascii="Lora" w:hAnsi="Lora"/>
                <w:b w:val="0"/>
                <w:bCs w:val="0"/>
                <w:color w:val="032C58"/>
              </w:rPr>
              <w:t>Return</w:t>
            </w:r>
          </w:p>
        </w:tc>
      </w:tr>
      <w:tr w:rsidR="00FD1A42" w:rsidRPr="00A15370" w14:paraId="5A1192A4" w14:textId="77777777" w:rsidTr="00FD1A42">
        <w:trPr>
          <w:tblCellSpacing w:w="15" w:type="dxa"/>
        </w:trPr>
        <w:tc>
          <w:tcPr>
            <w:tcW w:w="1373" w:type="dxa"/>
            <w:tcBorders>
              <w:top w:val="single" w:sz="2" w:space="0" w:color="C7A96C"/>
              <w:bottom w:val="single" w:sz="2" w:space="0" w:color="C7A96C"/>
            </w:tcBorders>
            <w:tcMar>
              <w:top w:w="397" w:type="dxa"/>
              <w:bottom w:w="397" w:type="dxa"/>
            </w:tcMar>
            <w:vAlign w:val="center"/>
            <w:hideMark/>
          </w:tcPr>
          <w:p w14:paraId="1CD05191" w14:textId="42C3E86E" w:rsidR="00FD1A42" w:rsidRPr="00A15370" w:rsidRDefault="00CF4ECE" w:rsidP="00E95A67">
            <w:r>
              <w:t>Ash Saffar</w:t>
            </w:r>
          </w:p>
        </w:tc>
        <w:tc>
          <w:tcPr>
            <w:tcW w:w="2096" w:type="dxa"/>
            <w:tcBorders>
              <w:top w:val="single" w:sz="2" w:space="0" w:color="C7A96C"/>
              <w:bottom w:val="single" w:sz="2" w:space="0" w:color="C7A96C"/>
            </w:tcBorders>
            <w:tcMar>
              <w:top w:w="397" w:type="dxa"/>
              <w:bottom w:w="397" w:type="dxa"/>
            </w:tcMar>
            <w:vAlign w:val="center"/>
            <w:hideMark/>
          </w:tcPr>
          <w:p w14:paraId="7ED5E9E9" w14:textId="67EBAC14" w:rsidR="00FD1A42" w:rsidRPr="00A15370" w:rsidRDefault="00FD1A42" w:rsidP="00E95A67">
            <w:r w:rsidRPr="00A15370">
              <w:t>Age 61–90 (30 yrs)</w:t>
            </w:r>
            <w:r w:rsidRPr="00A15370">
              <w:br/>
            </w:r>
          </w:p>
        </w:tc>
        <w:tc>
          <w:tcPr>
            <w:tcW w:w="1955" w:type="dxa"/>
            <w:tcBorders>
              <w:top w:val="single" w:sz="2" w:space="0" w:color="C7A96C"/>
              <w:bottom w:val="single" w:sz="2" w:space="0" w:color="C7A96C"/>
            </w:tcBorders>
            <w:tcMar>
              <w:top w:w="397" w:type="dxa"/>
              <w:bottom w:w="397" w:type="dxa"/>
            </w:tcMar>
            <w:vAlign w:val="center"/>
            <w:hideMark/>
          </w:tcPr>
          <w:p w14:paraId="6F7B7F5C" w14:textId="220A2867" w:rsidR="00FD1A42" w:rsidRPr="00A15370" w:rsidRDefault="00CF4ECE" w:rsidP="00E95A67">
            <w:r>
              <w:t>$8.431M</w:t>
            </w:r>
            <w:r w:rsidR="00FD1A42" w:rsidRPr="00A15370">
              <w:br/>
            </w:r>
          </w:p>
        </w:tc>
        <w:tc>
          <w:tcPr>
            <w:tcW w:w="1722" w:type="dxa"/>
            <w:tcBorders>
              <w:top w:val="single" w:sz="2" w:space="0" w:color="C7A96C"/>
              <w:bottom w:val="single" w:sz="2" w:space="0" w:color="C7A96C"/>
            </w:tcBorders>
            <w:tcMar>
              <w:top w:w="397" w:type="dxa"/>
              <w:bottom w:w="397" w:type="dxa"/>
            </w:tcMar>
            <w:vAlign w:val="center"/>
            <w:hideMark/>
          </w:tcPr>
          <w:p w14:paraId="6FD1E607" w14:textId="7C3BD128" w:rsidR="00FD1A42" w:rsidRPr="00A15370" w:rsidRDefault="00CF4ECE" w:rsidP="00E95A67">
            <w:r>
              <w:t>$5.744M</w:t>
            </w:r>
          </w:p>
        </w:tc>
        <w:tc>
          <w:tcPr>
            <w:tcW w:w="0" w:type="auto"/>
            <w:tcBorders>
              <w:top w:val="single" w:sz="2" w:space="0" w:color="C7A96C"/>
              <w:bottom w:val="single" w:sz="2" w:space="0" w:color="C7A96C"/>
            </w:tcBorders>
            <w:tcMar>
              <w:top w:w="397" w:type="dxa"/>
              <w:bottom w:w="397" w:type="dxa"/>
            </w:tcMar>
            <w:vAlign w:val="center"/>
            <w:hideMark/>
          </w:tcPr>
          <w:p w14:paraId="62729340" w14:textId="4E6E56EA" w:rsidR="00FD1A42" w:rsidRPr="00A15370" w:rsidRDefault="00CF4ECE" w:rsidP="00E95A67">
            <w:r>
              <w:t>$14.175M</w:t>
            </w:r>
          </w:p>
        </w:tc>
        <w:tc>
          <w:tcPr>
            <w:tcW w:w="0" w:type="auto"/>
            <w:tcBorders>
              <w:top w:val="single" w:sz="2" w:space="0" w:color="C7A96C"/>
              <w:bottom w:val="single" w:sz="2" w:space="0" w:color="C7A96C"/>
            </w:tcBorders>
            <w:tcMar>
              <w:top w:w="397" w:type="dxa"/>
              <w:bottom w:w="397" w:type="dxa"/>
            </w:tcMar>
            <w:vAlign w:val="center"/>
            <w:hideMark/>
          </w:tcPr>
          <w:p w14:paraId="6087F010" w14:textId="53D03786" w:rsidR="00FD1A42" w:rsidRPr="00A15370" w:rsidRDefault="00FD1A42" w:rsidP="00E95A67">
            <w:r w:rsidRPr="00A15370">
              <w:t>200%+</w:t>
            </w:r>
            <w:r w:rsidRPr="00A15370">
              <w:br/>
            </w:r>
          </w:p>
        </w:tc>
      </w:tr>
      <w:tr w:rsidR="00FD1A42" w:rsidRPr="00A15370" w14:paraId="1EEB5232" w14:textId="77777777" w:rsidTr="00FD1A42">
        <w:trPr>
          <w:tblCellSpacing w:w="15" w:type="dxa"/>
        </w:trPr>
        <w:tc>
          <w:tcPr>
            <w:tcW w:w="1373" w:type="dxa"/>
            <w:tcBorders>
              <w:top w:val="single" w:sz="2" w:space="0" w:color="C7A96C"/>
              <w:bottom w:val="single" w:sz="2" w:space="0" w:color="C7A96C"/>
            </w:tcBorders>
            <w:tcMar>
              <w:top w:w="397" w:type="dxa"/>
              <w:bottom w:w="397" w:type="dxa"/>
            </w:tcMar>
            <w:vAlign w:val="center"/>
            <w:hideMark/>
          </w:tcPr>
          <w:p w14:paraId="6F338EF1" w14:textId="4467E748" w:rsidR="00FD1A42" w:rsidRPr="00A15370" w:rsidRDefault="00CF4ECE" w:rsidP="00E95A67">
            <w:r>
              <w:t xml:space="preserve">Anoushe </w:t>
            </w:r>
            <w:proofErr w:type="spellStart"/>
            <w:r>
              <w:t>Sekhavat</w:t>
            </w:r>
            <w:proofErr w:type="spellEnd"/>
            <w:r w:rsidR="00FD1A42" w:rsidRPr="00A15370">
              <w:br/>
            </w:r>
          </w:p>
        </w:tc>
        <w:tc>
          <w:tcPr>
            <w:tcW w:w="2096" w:type="dxa"/>
            <w:tcBorders>
              <w:top w:val="single" w:sz="2" w:space="0" w:color="C7A96C"/>
              <w:bottom w:val="single" w:sz="2" w:space="0" w:color="C7A96C"/>
            </w:tcBorders>
            <w:tcMar>
              <w:top w:w="397" w:type="dxa"/>
              <w:bottom w:w="397" w:type="dxa"/>
            </w:tcMar>
            <w:vAlign w:val="center"/>
            <w:hideMark/>
          </w:tcPr>
          <w:p w14:paraId="27FFACF0" w14:textId="33CBE963" w:rsidR="00FD1A42" w:rsidRPr="00A15370" w:rsidRDefault="00FD1A42" w:rsidP="00E95A67">
            <w:r w:rsidRPr="00A15370">
              <w:t>Age 61–90 (30 yrs)</w:t>
            </w:r>
            <w:r w:rsidRPr="00A15370">
              <w:br/>
            </w:r>
          </w:p>
        </w:tc>
        <w:tc>
          <w:tcPr>
            <w:tcW w:w="1955" w:type="dxa"/>
            <w:tcBorders>
              <w:top w:val="single" w:sz="2" w:space="0" w:color="C7A96C"/>
              <w:bottom w:val="single" w:sz="2" w:space="0" w:color="C7A96C"/>
            </w:tcBorders>
            <w:tcMar>
              <w:top w:w="397" w:type="dxa"/>
              <w:bottom w:w="397" w:type="dxa"/>
            </w:tcMar>
            <w:vAlign w:val="center"/>
            <w:hideMark/>
          </w:tcPr>
          <w:p w14:paraId="169A308E" w14:textId="05C6C0A9" w:rsidR="00FD1A42" w:rsidRPr="00A15370" w:rsidRDefault="00CF4ECE" w:rsidP="00E95A67">
            <w:r>
              <w:t>$8.795M</w:t>
            </w:r>
            <w:r w:rsidR="00FD1A42" w:rsidRPr="00A15370">
              <w:br/>
            </w:r>
          </w:p>
        </w:tc>
        <w:tc>
          <w:tcPr>
            <w:tcW w:w="1722" w:type="dxa"/>
            <w:tcBorders>
              <w:top w:val="single" w:sz="2" w:space="0" w:color="C7A96C"/>
              <w:bottom w:val="single" w:sz="2" w:space="0" w:color="C7A96C"/>
            </w:tcBorders>
            <w:tcMar>
              <w:top w:w="397" w:type="dxa"/>
              <w:bottom w:w="397" w:type="dxa"/>
            </w:tcMar>
            <w:vAlign w:val="center"/>
            <w:hideMark/>
          </w:tcPr>
          <w:p w14:paraId="3445885C" w14:textId="101A5751" w:rsidR="00FD1A42" w:rsidRPr="00A15370" w:rsidRDefault="00CF4ECE" w:rsidP="00E95A67">
            <w:r>
              <w:t>$6.978M</w:t>
            </w:r>
          </w:p>
        </w:tc>
        <w:tc>
          <w:tcPr>
            <w:tcW w:w="0" w:type="auto"/>
            <w:tcBorders>
              <w:top w:val="single" w:sz="2" w:space="0" w:color="C7A96C"/>
              <w:bottom w:val="single" w:sz="2" w:space="0" w:color="C7A96C"/>
            </w:tcBorders>
            <w:tcMar>
              <w:top w:w="397" w:type="dxa"/>
              <w:bottom w:w="397" w:type="dxa"/>
            </w:tcMar>
            <w:vAlign w:val="center"/>
            <w:hideMark/>
          </w:tcPr>
          <w:p w14:paraId="6A8D03EA" w14:textId="3DBEB907" w:rsidR="00FD1A42" w:rsidRPr="00A15370" w:rsidRDefault="00CF4ECE" w:rsidP="00E95A67">
            <w:r>
              <w:t>$15.773M</w:t>
            </w:r>
          </w:p>
        </w:tc>
        <w:tc>
          <w:tcPr>
            <w:tcW w:w="0" w:type="auto"/>
            <w:tcBorders>
              <w:top w:val="single" w:sz="2" w:space="0" w:color="C7A96C"/>
              <w:bottom w:val="single" w:sz="2" w:space="0" w:color="C7A96C"/>
            </w:tcBorders>
            <w:tcMar>
              <w:top w:w="397" w:type="dxa"/>
              <w:bottom w:w="397" w:type="dxa"/>
            </w:tcMar>
            <w:vAlign w:val="center"/>
            <w:hideMark/>
          </w:tcPr>
          <w:p w14:paraId="426C791D" w14:textId="33B6BF54" w:rsidR="00FD1A42" w:rsidRPr="00A15370" w:rsidRDefault="00FD1A42" w:rsidP="00E95A67">
            <w:r w:rsidRPr="00A15370">
              <w:t>234%</w:t>
            </w:r>
          </w:p>
          <w:p w14:paraId="3EDC27B0" w14:textId="77777777" w:rsidR="00FD1A42" w:rsidRPr="00A15370" w:rsidRDefault="00FD1A42" w:rsidP="00E95A67"/>
        </w:tc>
      </w:tr>
      <w:tr w:rsidR="00FD1A42" w:rsidRPr="00A15370" w14:paraId="12A955CE" w14:textId="77777777" w:rsidTr="00FD1A42">
        <w:trPr>
          <w:tblCellSpacing w:w="15" w:type="dxa"/>
        </w:trPr>
        <w:tc>
          <w:tcPr>
            <w:tcW w:w="1373" w:type="dxa"/>
            <w:tcBorders>
              <w:top w:val="single" w:sz="2" w:space="0" w:color="C7A96C"/>
              <w:bottom w:val="single" w:sz="2" w:space="0" w:color="C7A96C"/>
            </w:tcBorders>
            <w:tcMar>
              <w:top w:w="397" w:type="dxa"/>
              <w:bottom w:w="397" w:type="dxa"/>
            </w:tcMar>
            <w:vAlign w:val="center"/>
            <w:hideMark/>
          </w:tcPr>
          <w:p w14:paraId="44BD180A" w14:textId="26BFA4CF" w:rsidR="00FD1A42" w:rsidRPr="00A15370" w:rsidRDefault="00FD1A42" w:rsidP="00E95A67">
            <w:pPr>
              <w:rPr>
                <w:b/>
                <w:bCs/>
              </w:rPr>
            </w:pPr>
            <w:r w:rsidRPr="00A15370">
              <w:rPr>
                <w:rStyle w:val="Strong"/>
              </w:rPr>
              <w:t>Total</w:t>
            </w:r>
          </w:p>
        </w:tc>
        <w:tc>
          <w:tcPr>
            <w:tcW w:w="2096" w:type="dxa"/>
            <w:tcBorders>
              <w:top w:val="single" w:sz="2" w:space="0" w:color="C7A96C"/>
              <w:bottom w:val="single" w:sz="2" w:space="0" w:color="C7A96C"/>
            </w:tcBorders>
            <w:tcMar>
              <w:top w:w="397" w:type="dxa"/>
              <w:bottom w:w="397" w:type="dxa"/>
            </w:tcMar>
            <w:vAlign w:val="center"/>
            <w:hideMark/>
          </w:tcPr>
          <w:p w14:paraId="2550033D" w14:textId="77777777" w:rsidR="00FD1A42" w:rsidRPr="00A15370" w:rsidRDefault="00FD1A42" w:rsidP="00E95A67">
            <w:pPr>
              <w:rPr>
                <w:b/>
                <w:bCs/>
              </w:rPr>
            </w:pPr>
            <w:r w:rsidRPr="00A15370">
              <w:rPr>
                <w:b/>
                <w:bCs/>
              </w:rPr>
              <w:t>—</w:t>
            </w:r>
          </w:p>
        </w:tc>
        <w:tc>
          <w:tcPr>
            <w:tcW w:w="1955" w:type="dxa"/>
            <w:tcBorders>
              <w:top w:val="single" w:sz="2" w:space="0" w:color="C7A96C"/>
              <w:bottom w:val="single" w:sz="2" w:space="0" w:color="C7A96C"/>
            </w:tcBorders>
            <w:tcMar>
              <w:top w:w="397" w:type="dxa"/>
              <w:bottom w:w="397" w:type="dxa"/>
            </w:tcMar>
            <w:vAlign w:val="center"/>
            <w:hideMark/>
          </w:tcPr>
          <w:p w14:paraId="0998F934" w14:textId="2A3DABEB" w:rsidR="00FD1A42" w:rsidRPr="00A15370" w:rsidRDefault="00CF4ECE" w:rsidP="00E95A67">
            <w:pPr>
              <w:rPr>
                <w:b/>
                <w:bCs/>
              </w:rPr>
            </w:pPr>
            <w:r w:rsidRPr="00CF4ECE">
              <w:rPr>
                <w:b/>
                <w:bCs/>
              </w:rPr>
              <w:t>$17.226M</w:t>
            </w:r>
          </w:p>
        </w:tc>
        <w:tc>
          <w:tcPr>
            <w:tcW w:w="1722" w:type="dxa"/>
            <w:tcBorders>
              <w:top w:val="single" w:sz="2" w:space="0" w:color="C7A96C"/>
              <w:bottom w:val="single" w:sz="2" w:space="0" w:color="C7A96C"/>
            </w:tcBorders>
            <w:tcMar>
              <w:top w:w="397" w:type="dxa"/>
              <w:bottom w:w="397" w:type="dxa"/>
            </w:tcMar>
            <w:vAlign w:val="center"/>
            <w:hideMark/>
          </w:tcPr>
          <w:p w14:paraId="4C9D02A7" w14:textId="06D296F0" w:rsidR="00FD1A42" w:rsidRPr="00A15370" w:rsidRDefault="00CF4ECE" w:rsidP="00E95A67">
            <w:pPr>
              <w:rPr>
                <w:b/>
                <w:bCs/>
              </w:rPr>
            </w:pPr>
            <w:r w:rsidRPr="00CF4ECE">
              <w:rPr>
                <w:b/>
                <w:bCs/>
              </w:rPr>
              <w:t>$12.722M</w:t>
            </w:r>
          </w:p>
        </w:tc>
        <w:tc>
          <w:tcPr>
            <w:tcW w:w="0" w:type="auto"/>
            <w:tcBorders>
              <w:top w:val="single" w:sz="2" w:space="0" w:color="C7A96C"/>
              <w:bottom w:val="single" w:sz="2" w:space="0" w:color="C7A96C"/>
            </w:tcBorders>
            <w:tcMar>
              <w:top w:w="397" w:type="dxa"/>
              <w:bottom w:w="397" w:type="dxa"/>
            </w:tcMar>
            <w:vAlign w:val="center"/>
            <w:hideMark/>
          </w:tcPr>
          <w:p w14:paraId="3E7B9470" w14:textId="17E3A524" w:rsidR="00FD1A42" w:rsidRPr="00A15370" w:rsidRDefault="00CF4ECE" w:rsidP="00E95A67">
            <w:pPr>
              <w:rPr>
                <w:b/>
                <w:bCs/>
              </w:rPr>
            </w:pPr>
            <w:r w:rsidRPr="00CF4ECE">
              <w:rPr>
                <w:b/>
                <w:bCs/>
              </w:rPr>
              <w:t>$29.948M</w:t>
            </w:r>
          </w:p>
        </w:tc>
        <w:tc>
          <w:tcPr>
            <w:tcW w:w="0" w:type="auto"/>
            <w:tcBorders>
              <w:top w:val="single" w:sz="2" w:space="0" w:color="C7A96C"/>
              <w:bottom w:val="single" w:sz="2" w:space="0" w:color="C7A96C"/>
            </w:tcBorders>
            <w:tcMar>
              <w:top w:w="397" w:type="dxa"/>
              <w:bottom w:w="397" w:type="dxa"/>
            </w:tcMar>
            <w:vAlign w:val="center"/>
            <w:hideMark/>
          </w:tcPr>
          <w:p w14:paraId="25FA6960" w14:textId="77777777" w:rsidR="00FD1A42" w:rsidRPr="00A15370" w:rsidRDefault="00FD1A42" w:rsidP="00E95A67">
            <w:pPr>
              <w:rPr>
                <w:b/>
                <w:bCs/>
              </w:rPr>
            </w:pPr>
            <w:r w:rsidRPr="00A15370">
              <w:rPr>
                <w:rStyle w:val="Strong"/>
              </w:rPr>
              <w:t>217%</w:t>
            </w:r>
          </w:p>
        </w:tc>
      </w:tr>
    </w:tbl>
    <w:commentRangeEnd w:id="56"/>
    <w:p w14:paraId="50C4C202" w14:textId="77777777" w:rsidR="00FD1A42" w:rsidRPr="00A15370" w:rsidRDefault="00EE3F09" w:rsidP="00FD1A42">
      <w:pPr>
        <w:pStyle w:val="Heading3"/>
        <w:rPr>
          <w:rStyle w:val="Strong"/>
          <w:b w:val="0"/>
          <w:bCs w:val="0"/>
          <w:color w:val="2B2B2C"/>
        </w:rPr>
      </w:pPr>
      <w:r>
        <w:rPr>
          <w:rStyle w:val="CommentReference"/>
          <w:rFonts w:eastAsiaTheme="minorHAnsi" w:cstheme="minorBidi"/>
          <w:color w:val="2B2B2C"/>
        </w:rPr>
        <w:commentReference w:id="56"/>
      </w:r>
    </w:p>
    <w:p w14:paraId="04890360" w14:textId="30BCA9A4" w:rsidR="00FD1A42" w:rsidRPr="00A15370" w:rsidRDefault="00FD1A42" w:rsidP="00FD1A42">
      <w:pPr>
        <w:rPr>
          <w:sz w:val="28"/>
          <w:szCs w:val="28"/>
        </w:rPr>
      </w:pPr>
      <w:commentRangeStart w:id="57"/>
      <w:r w:rsidRPr="00A15370">
        <w:rPr>
          <w:rStyle w:val="Strong"/>
          <w:sz w:val="28"/>
          <w:szCs w:val="28"/>
        </w:rPr>
        <w:t>Contribution Approach</w:t>
      </w:r>
    </w:p>
    <w:p w14:paraId="1667D04D" w14:textId="27AED3F8" w:rsidR="00FD1A42" w:rsidRPr="00A15370" w:rsidRDefault="00FD1A42" w:rsidP="00FD1A42">
      <w:pPr>
        <w:pStyle w:val="NormalWeb"/>
        <w:rPr>
          <w:rFonts w:ascii="Aptos" w:hAnsi="Aptos"/>
        </w:rPr>
      </w:pPr>
      <w:r w:rsidRPr="00A15370">
        <w:rPr>
          <w:rFonts w:ascii="Aptos" w:hAnsi="Aptos"/>
        </w:rPr>
        <w:t>A defined monthly contribution is allocated over a fixed period, allowing you to systematically convert taxable dollars into a significantly larger pool of tax-free capital over time.</w:t>
      </w:r>
    </w:p>
    <w:p w14:paraId="7AA9248B" w14:textId="4FE43CFE" w:rsidR="00FD1A42" w:rsidRPr="00A15370" w:rsidRDefault="00FD1A42" w:rsidP="00FD1A42">
      <w:pPr>
        <w:rPr>
          <w:sz w:val="28"/>
          <w:szCs w:val="28"/>
          <w:vertAlign w:val="superscript"/>
        </w:rPr>
      </w:pPr>
      <w:r w:rsidRPr="00A15370">
        <w:rPr>
          <w:rStyle w:val="Strong"/>
          <w:sz w:val="28"/>
          <w:szCs w:val="28"/>
        </w:rPr>
        <w:t xml:space="preserve">How This Supports Your Rich, Fulfilling Life </w:t>
      </w:r>
      <w:r w:rsidRPr="00A15370">
        <w:rPr>
          <w:rStyle w:val="Strong"/>
          <w:sz w:val="28"/>
          <w:szCs w:val="28"/>
          <w:vertAlign w:val="superscript"/>
        </w:rPr>
        <w:t>TM</w:t>
      </w:r>
    </w:p>
    <w:p w14:paraId="6009A644" w14:textId="77777777" w:rsidR="00FD1A42" w:rsidRPr="00A15370" w:rsidRDefault="00FD1A42" w:rsidP="00FD1A42">
      <w:pPr>
        <w:pStyle w:val="NormalWeb"/>
        <w:rPr>
          <w:rFonts w:ascii="Aptos" w:hAnsi="Aptos"/>
        </w:rPr>
      </w:pPr>
      <w:r w:rsidRPr="00A15370">
        <w:rPr>
          <w:rFonts w:ascii="Aptos" w:hAnsi="Aptos"/>
        </w:rPr>
        <w:t>This is the most impactful component of your plan from a tax efficiency perspective.</w:t>
      </w:r>
    </w:p>
    <w:p w14:paraId="6D3C5AA3" w14:textId="77777777" w:rsidR="00FD1A42" w:rsidRPr="00A15370" w:rsidRDefault="00FD1A42" w:rsidP="00FD1A42">
      <w:pPr>
        <w:pStyle w:val="NormalWeb"/>
        <w:rPr>
          <w:rFonts w:ascii="Aptos" w:hAnsi="Aptos"/>
        </w:rPr>
      </w:pPr>
      <w:r w:rsidRPr="00A15370">
        <w:rPr>
          <w:rFonts w:ascii="Aptos" w:hAnsi="Aptos"/>
        </w:rPr>
        <w:t>It allows you to:</w:t>
      </w:r>
    </w:p>
    <w:p w14:paraId="3F6E1A8C" w14:textId="77777777" w:rsidR="00FD1A42" w:rsidRPr="00A15370" w:rsidRDefault="00FD1A42" w:rsidP="00FD1A42">
      <w:pPr>
        <w:numPr>
          <w:ilvl w:val="0"/>
          <w:numId w:val="10"/>
        </w:numPr>
        <w:spacing w:before="100" w:beforeAutospacing="1" w:after="100" w:afterAutospacing="1"/>
      </w:pPr>
      <w:r w:rsidRPr="00A15370">
        <w:t xml:space="preserve">Generate substantial tax-free income in retirement </w:t>
      </w:r>
    </w:p>
    <w:p w14:paraId="7DFD45F2" w14:textId="77777777" w:rsidR="00FD1A42" w:rsidRPr="00A15370" w:rsidRDefault="00FD1A42" w:rsidP="00FD1A42">
      <w:pPr>
        <w:numPr>
          <w:ilvl w:val="0"/>
          <w:numId w:val="10"/>
        </w:numPr>
        <w:spacing w:before="100" w:beforeAutospacing="1" w:after="100" w:afterAutospacing="1"/>
      </w:pPr>
      <w:r w:rsidRPr="00A15370">
        <w:t xml:space="preserve">Reduce long-term tax exposure </w:t>
      </w:r>
    </w:p>
    <w:p w14:paraId="787153FD" w14:textId="77777777" w:rsidR="00FD1A42" w:rsidRPr="00A15370" w:rsidRDefault="00FD1A42" w:rsidP="00FD1A42">
      <w:pPr>
        <w:numPr>
          <w:ilvl w:val="0"/>
          <w:numId w:val="10"/>
        </w:numPr>
        <w:spacing w:before="100" w:beforeAutospacing="1" w:after="100" w:afterAutospacing="1"/>
      </w:pPr>
      <w:r w:rsidRPr="00A15370">
        <w:t xml:space="preserve">Build a meaningful financial legacy </w:t>
      </w:r>
    </w:p>
    <w:p w14:paraId="2EB01383" w14:textId="77777777" w:rsidR="00FD1A42" w:rsidRPr="00A15370" w:rsidRDefault="00FD1A42" w:rsidP="00FD1A42">
      <w:pPr>
        <w:pStyle w:val="NormalWeb"/>
        <w:rPr>
          <w:rFonts w:ascii="Aptos" w:hAnsi="Aptos"/>
        </w:rPr>
      </w:pPr>
      <w:r w:rsidRPr="00A15370">
        <w:rPr>
          <w:rFonts w:ascii="Aptos" w:hAnsi="Aptos"/>
        </w:rPr>
        <w:t>This strategy plays a central role in ensuring your long-term financial plan supports your vision for a Rich, Fulfilling Life™.</w:t>
      </w:r>
      <w:commentRangeEnd w:id="57"/>
      <w:r w:rsidR="00EE3F09">
        <w:rPr>
          <w:rStyle w:val="CommentReference"/>
          <w:rFonts w:ascii="Aptos" w:eastAsiaTheme="minorHAnsi" w:hAnsi="Aptos" w:cstheme="minorBidi"/>
          <w:color w:val="2B2B2C"/>
          <w:kern w:val="2"/>
          <w14:ligatures w14:val="standardContextual"/>
        </w:rPr>
        <w:commentReference w:id="57"/>
      </w:r>
    </w:p>
    <w:p w14:paraId="53C2A6E4" w14:textId="77777777" w:rsidR="00A15370" w:rsidRDefault="00A15370" w:rsidP="00FD1A42">
      <w:pPr>
        <w:rPr>
          <w:rStyle w:val="Strong"/>
          <w:sz w:val="28"/>
          <w:szCs w:val="28"/>
        </w:rPr>
      </w:pPr>
    </w:p>
    <w:p w14:paraId="51559649" w14:textId="77777777" w:rsidR="00A15370" w:rsidRDefault="00A15370" w:rsidP="00FD1A42">
      <w:pPr>
        <w:rPr>
          <w:rStyle w:val="Strong"/>
          <w:sz w:val="28"/>
          <w:szCs w:val="28"/>
        </w:rPr>
      </w:pPr>
    </w:p>
    <w:p w14:paraId="720A7350" w14:textId="77777777" w:rsidR="00A15370" w:rsidRDefault="00A15370" w:rsidP="00FD1A42">
      <w:pPr>
        <w:rPr>
          <w:rStyle w:val="Strong"/>
          <w:sz w:val="28"/>
          <w:szCs w:val="28"/>
        </w:rPr>
      </w:pPr>
    </w:p>
    <w:p w14:paraId="4C0C4F90" w14:textId="77777777" w:rsidR="00A15370" w:rsidRDefault="00A15370" w:rsidP="00FD1A42">
      <w:pPr>
        <w:rPr>
          <w:rStyle w:val="Strong"/>
          <w:sz w:val="28"/>
          <w:szCs w:val="28"/>
        </w:rPr>
      </w:pPr>
    </w:p>
    <w:p w14:paraId="46B375E6" w14:textId="6D896C4A" w:rsidR="00FD1A42" w:rsidRPr="00A15370" w:rsidRDefault="00FD1A42" w:rsidP="00FD1A42">
      <w:pPr>
        <w:rPr>
          <w:sz w:val="28"/>
          <w:szCs w:val="28"/>
          <w:vertAlign w:val="superscript"/>
        </w:rPr>
      </w:pPr>
      <w:commentRangeStart w:id="58"/>
      <w:r w:rsidRPr="00A15370">
        <w:rPr>
          <w:rStyle w:val="Strong"/>
          <w:sz w:val="28"/>
          <w:szCs w:val="28"/>
        </w:rPr>
        <w:t>What This Means For You</w:t>
      </w:r>
    </w:p>
    <w:p w14:paraId="1BB3A98C" w14:textId="77777777" w:rsidR="00FD1A42" w:rsidRPr="00A15370" w:rsidRDefault="00FD1A42" w:rsidP="00FD1A42">
      <w:pPr>
        <w:numPr>
          <w:ilvl w:val="0"/>
          <w:numId w:val="11"/>
        </w:numPr>
        <w:spacing w:before="100" w:beforeAutospacing="1" w:after="100" w:afterAutospacing="1"/>
      </w:pPr>
      <w:r w:rsidRPr="00A15370">
        <w:t xml:space="preserve">A significant portion of your retirement income is tax-free </w:t>
      </w:r>
    </w:p>
    <w:p w14:paraId="567C2E62" w14:textId="77777777" w:rsidR="00FD1A42" w:rsidRPr="00A15370" w:rsidRDefault="00FD1A42" w:rsidP="00FD1A42">
      <w:pPr>
        <w:numPr>
          <w:ilvl w:val="0"/>
          <w:numId w:val="11"/>
        </w:numPr>
        <w:spacing w:before="100" w:beforeAutospacing="1" w:after="100" w:afterAutospacing="1"/>
      </w:pPr>
      <w:r w:rsidRPr="00A15370">
        <w:t xml:space="preserve">Your plan is optimized for long-term tax efficiency </w:t>
      </w:r>
    </w:p>
    <w:p w14:paraId="194B68F1" w14:textId="1D5A875F" w:rsidR="00A15370" w:rsidRDefault="00FD1A42" w:rsidP="00A15370">
      <w:pPr>
        <w:numPr>
          <w:ilvl w:val="0"/>
          <w:numId w:val="11"/>
        </w:numPr>
        <w:spacing w:before="100" w:beforeAutospacing="1" w:after="100" w:afterAutospacing="1"/>
      </w:pPr>
      <w:r w:rsidRPr="00A15370">
        <w:t xml:space="preserve">You are building both income and legacy simultaneously </w:t>
      </w:r>
    </w:p>
    <w:p w14:paraId="5BB31E79" w14:textId="77777777" w:rsidR="00A15370" w:rsidRDefault="00A15370">
      <w:pPr>
        <w:spacing w:after="160" w:line="278" w:lineRule="auto"/>
        <w:rPr>
          <w:rStyle w:val="Strong"/>
          <w:rFonts w:eastAsiaTheme="majorEastAsia" w:cstheme="majorBidi"/>
          <w:bCs w:val="0"/>
          <w:sz w:val="28"/>
          <w:szCs w:val="32"/>
        </w:rPr>
      </w:pPr>
      <w:r>
        <w:rPr>
          <w:rStyle w:val="Strong"/>
          <w:b w:val="0"/>
          <w:bCs w:val="0"/>
        </w:rPr>
        <w:br w:type="page"/>
      </w:r>
      <w:commentRangeEnd w:id="58"/>
      <w:r w:rsidR="00EE3F09">
        <w:rPr>
          <w:rStyle w:val="CommentReference"/>
        </w:rPr>
        <w:commentReference w:id="58"/>
      </w:r>
    </w:p>
    <w:p w14:paraId="69BE120B" w14:textId="67B667A5" w:rsidR="00FD1A42" w:rsidRPr="00A15370" w:rsidRDefault="00FD1A42" w:rsidP="00A15370">
      <w:pPr>
        <w:pStyle w:val="Heading2"/>
      </w:pPr>
      <w:bookmarkStart w:id="59" w:name="_Toc229009359"/>
      <w:commentRangeStart w:id="60"/>
      <w:r w:rsidRPr="00A15370">
        <w:rPr>
          <w:rStyle w:val="Strong"/>
          <w:b/>
          <w:bCs w:val="0"/>
        </w:rPr>
        <w:lastRenderedPageBreak/>
        <w:t>Access to Capita</w:t>
      </w:r>
      <w:r w:rsidR="00A15370" w:rsidRPr="00A15370">
        <w:rPr>
          <w:rStyle w:val="Strong"/>
          <w:b/>
          <w:bCs w:val="0"/>
        </w:rPr>
        <w:t>l</w:t>
      </w:r>
      <w:bookmarkEnd w:id="59"/>
    </w:p>
    <w:p w14:paraId="637CC71A" w14:textId="77777777" w:rsidR="00FD1A42" w:rsidRPr="00A15370" w:rsidRDefault="5E40E846" w:rsidP="2C350F48">
      <w:pPr>
        <w:pStyle w:val="NormalWeb"/>
        <w:rPr>
          <w:rFonts w:ascii="Aptos" w:eastAsia="Aptos" w:hAnsi="Aptos" w:cs="Aptos"/>
        </w:rPr>
      </w:pPr>
      <w:commentRangeStart w:id="61"/>
      <w:r w:rsidRPr="2C350F48">
        <w:rPr>
          <w:rFonts w:ascii="Aptos" w:eastAsia="Aptos" w:hAnsi="Aptos" w:cs="Aptos"/>
        </w:rPr>
        <w:t>As part of your Insurance Bucket, you now have access to capital that can be used to support future opportunities without disrupting your long-term plan.</w:t>
      </w:r>
    </w:p>
    <w:p w14:paraId="25ABD32E" w14:textId="77777777" w:rsidR="00FD1A42" w:rsidRPr="00A15370" w:rsidRDefault="5E40E846" w:rsidP="2C350F48">
      <w:pPr>
        <w:pStyle w:val="Heading3"/>
        <w:rPr>
          <w:rFonts w:eastAsia="Aptos" w:cs="Aptos"/>
          <w:color w:val="2B2B2C"/>
        </w:rPr>
      </w:pPr>
      <w:bookmarkStart w:id="62" w:name="_Toc229009360"/>
      <w:r w:rsidRPr="2C350F48">
        <w:rPr>
          <w:rStyle w:val="Strong"/>
          <w:rFonts w:eastAsia="Aptos" w:cs="Aptos"/>
          <w:color w:val="2B2B2C"/>
        </w:rPr>
        <w:t>A Key Advantage of Your Structure</w:t>
      </w:r>
      <w:bookmarkEnd w:id="62"/>
    </w:p>
    <w:p w14:paraId="4BD149C0" w14:textId="77777777" w:rsidR="00FD1A42" w:rsidRPr="00A15370" w:rsidRDefault="5E40E846" w:rsidP="2C350F48">
      <w:pPr>
        <w:pStyle w:val="NormalWeb"/>
        <w:rPr>
          <w:rFonts w:ascii="Aptos" w:eastAsia="Aptos" w:hAnsi="Aptos" w:cs="Aptos"/>
        </w:rPr>
      </w:pPr>
      <w:r w:rsidRPr="2C350F48">
        <w:rPr>
          <w:rFonts w:ascii="Aptos" w:eastAsia="Aptos" w:hAnsi="Aptos" w:cs="Aptos"/>
        </w:rPr>
        <w:t>Following the successful approval and implementation of your insurance strategy, you now have the ability to access capital in a tax-efficient manner.</w:t>
      </w:r>
    </w:p>
    <w:p w14:paraId="370733E0" w14:textId="77777777" w:rsidR="00FD1A42" w:rsidRPr="00A15370" w:rsidRDefault="5E40E846" w:rsidP="2C350F48">
      <w:pPr>
        <w:pStyle w:val="NormalWeb"/>
        <w:rPr>
          <w:rFonts w:ascii="Aptos" w:eastAsia="Aptos" w:hAnsi="Aptos" w:cs="Aptos"/>
        </w:rPr>
      </w:pPr>
      <w:r w:rsidRPr="2C350F48">
        <w:rPr>
          <w:rFonts w:ascii="Aptos" w:eastAsia="Aptos" w:hAnsi="Aptos" w:cs="Aptos"/>
        </w:rPr>
        <w:t>This allows you to act on opportunities with confidence while keeping your long-term plan fully intact.</w:t>
      </w:r>
      <w:commentRangeEnd w:id="61"/>
      <w:r w:rsidR="00FD1A42">
        <w:rPr>
          <w:rStyle w:val="CommentReference"/>
        </w:rPr>
        <w:commentReference w:id="61"/>
      </w:r>
      <w:commentRangeEnd w:id="60"/>
      <w:r w:rsidR="00EE3F09">
        <w:rPr>
          <w:rStyle w:val="CommentReference"/>
          <w:rFonts w:ascii="Aptos" w:eastAsiaTheme="minorHAnsi" w:hAnsi="Aptos" w:cstheme="minorBidi"/>
          <w:color w:val="2B2B2C"/>
          <w:kern w:val="2"/>
          <w14:ligatures w14:val="standardContextual"/>
        </w:rPr>
        <w:commentReference w:id="60"/>
      </w:r>
    </w:p>
    <w:p w14:paraId="70392420" w14:textId="77777777" w:rsidR="00FD1A42" w:rsidRPr="00A15370" w:rsidRDefault="00FD1A42" w:rsidP="00FD1A42">
      <w:pPr>
        <w:pStyle w:val="Heading3"/>
        <w:rPr>
          <w:color w:val="2B2B2C"/>
        </w:rPr>
      </w:pPr>
      <w:bookmarkStart w:id="63" w:name="_Toc229009361"/>
      <w:commentRangeStart w:id="64"/>
      <w:r w:rsidRPr="00A15370">
        <w:rPr>
          <w:rStyle w:val="Strong"/>
          <w:color w:val="2B2B2C"/>
        </w:rPr>
        <w:t>Available Capital Over Time</w:t>
      </w:r>
      <w:bookmarkEnd w:id="6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2237"/>
        <w:gridCol w:w="2126"/>
        <w:gridCol w:w="3687"/>
      </w:tblGrid>
      <w:tr w:rsidR="007B7624" w:rsidRPr="007B7624" w14:paraId="5CCE932E" w14:textId="77777777" w:rsidTr="007B7624">
        <w:trPr>
          <w:tblHeader/>
          <w:tblCellSpacing w:w="15" w:type="dxa"/>
        </w:trPr>
        <w:tc>
          <w:tcPr>
            <w:tcW w:w="1259" w:type="dxa"/>
            <w:tcMar>
              <w:top w:w="227" w:type="dxa"/>
              <w:bottom w:w="227" w:type="dxa"/>
            </w:tcMar>
            <w:vAlign w:val="center"/>
            <w:hideMark/>
          </w:tcPr>
          <w:p w14:paraId="5B2BD3EA" w14:textId="77777777" w:rsidR="00FD1A42" w:rsidRPr="007B7624" w:rsidRDefault="00FD1A42" w:rsidP="007B7624">
            <w:pPr>
              <w:rPr>
                <w:rFonts w:ascii="Lora" w:hAnsi="Lora"/>
                <w:color w:val="032C58"/>
              </w:rPr>
            </w:pPr>
            <w:r w:rsidRPr="007B7624">
              <w:rPr>
                <w:rStyle w:val="Strong"/>
                <w:rFonts w:ascii="Lora" w:hAnsi="Lora"/>
                <w:b w:val="0"/>
                <w:bCs w:val="0"/>
                <w:color w:val="032C58"/>
              </w:rPr>
              <w:t>Year</w:t>
            </w:r>
          </w:p>
        </w:tc>
        <w:tc>
          <w:tcPr>
            <w:tcW w:w="2207" w:type="dxa"/>
            <w:tcMar>
              <w:top w:w="227" w:type="dxa"/>
              <w:bottom w:w="227" w:type="dxa"/>
            </w:tcMar>
            <w:vAlign w:val="center"/>
            <w:hideMark/>
          </w:tcPr>
          <w:p w14:paraId="3B6D8E40" w14:textId="77777777" w:rsidR="00FD1A42" w:rsidRPr="007B7624" w:rsidRDefault="00FD1A42" w:rsidP="007B7624">
            <w:pPr>
              <w:rPr>
                <w:rFonts w:ascii="Lora" w:hAnsi="Lora"/>
                <w:color w:val="032C58"/>
              </w:rPr>
            </w:pPr>
            <w:r w:rsidRPr="007B7624">
              <w:rPr>
                <w:rStyle w:val="Strong"/>
                <w:rFonts w:ascii="Lora" w:hAnsi="Lora"/>
                <w:b w:val="0"/>
                <w:bCs w:val="0"/>
                <w:color w:val="032C58"/>
              </w:rPr>
              <w:t>Client</w:t>
            </w:r>
          </w:p>
        </w:tc>
        <w:tc>
          <w:tcPr>
            <w:tcW w:w="2096" w:type="dxa"/>
            <w:tcMar>
              <w:top w:w="227" w:type="dxa"/>
              <w:bottom w:w="227" w:type="dxa"/>
            </w:tcMar>
            <w:vAlign w:val="center"/>
            <w:hideMark/>
          </w:tcPr>
          <w:p w14:paraId="74F709B5" w14:textId="77777777" w:rsidR="00FD1A42" w:rsidRPr="007B7624" w:rsidRDefault="00FD1A42" w:rsidP="007B7624">
            <w:pPr>
              <w:rPr>
                <w:rFonts w:ascii="Lora" w:hAnsi="Lora"/>
                <w:color w:val="032C58"/>
              </w:rPr>
            </w:pPr>
            <w:r w:rsidRPr="007B7624">
              <w:rPr>
                <w:rStyle w:val="Strong"/>
                <w:rFonts w:ascii="Lora" w:hAnsi="Lora"/>
                <w:b w:val="0"/>
                <w:bCs w:val="0"/>
                <w:color w:val="032C58"/>
              </w:rPr>
              <w:t>Client</w:t>
            </w:r>
          </w:p>
        </w:tc>
        <w:tc>
          <w:tcPr>
            <w:tcW w:w="3642" w:type="dxa"/>
            <w:tcMar>
              <w:top w:w="227" w:type="dxa"/>
              <w:bottom w:w="227" w:type="dxa"/>
            </w:tcMar>
            <w:vAlign w:val="center"/>
            <w:hideMark/>
          </w:tcPr>
          <w:p w14:paraId="443C6A80" w14:textId="77777777" w:rsidR="00FD1A42" w:rsidRPr="007B7624" w:rsidRDefault="00FD1A42" w:rsidP="007B7624">
            <w:pPr>
              <w:rPr>
                <w:rFonts w:ascii="Lora" w:hAnsi="Lora"/>
                <w:color w:val="032C58"/>
              </w:rPr>
            </w:pPr>
            <w:r w:rsidRPr="007B7624">
              <w:rPr>
                <w:rStyle w:val="Strong"/>
                <w:rFonts w:ascii="Lora" w:hAnsi="Lora"/>
                <w:b w:val="0"/>
                <w:bCs w:val="0"/>
                <w:color w:val="032C58"/>
              </w:rPr>
              <w:t>Total Available</w:t>
            </w:r>
          </w:p>
        </w:tc>
      </w:tr>
      <w:tr w:rsidR="00FD1A42" w:rsidRPr="00A15370" w14:paraId="61B80C44" w14:textId="77777777" w:rsidTr="007B7624">
        <w:trPr>
          <w:tblCellSpacing w:w="15" w:type="dxa"/>
        </w:trPr>
        <w:tc>
          <w:tcPr>
            <w:tcW w:w="1259" w:type="dxa"/>
            <w:tcBorders>
              <w:top w:val="single" w:sz="4" w:space="0" w:color="C7A96C"/>
              <w:bottom w:val="single" w:sz="4" w:space="0" w:color="C7A96C"/>
            </w:tcBorders>
            <w:tcMar>
              <w:top w:w="227" w:type="dxa"/>
              <w:bottom w:w="227" w:type="dxa"/>
            </w:tcMar>
            <w:vAlign w:val="center"/>
            <w:hideMark/>
          </w:tcPr>
          <w:p w14:paraId="7BF12E03" w14:textId="77777777" w:rsidR="00FD1A42" w:rsidRPr="00A15370" w:rsidRDefault="00FD1A42" w:rsidP="00E95A67">
            <w:r w:rsidRPr="00A15370">
              <w:t>Year 2</w:t>
            </w:r>
          </w:p>
        </w:tc>
        <w:tc>
          <w:tcPr>
            <w:tcW w:w="2207" w:type="dxa"/>
            <w:tcBorders>
              <w:top w:val="single" w:sz="4" w:space="0" w:color="C7A96C"/>
              <w:bottom w:val="single" w:sz="4" w:space="0" w:color="C7A96C"/>
            </w:tcBorders>
            <w:tcMar>
              <w:top w:w="227" w:type="dxa"/>
              <w:bottom w:w="227" w:type="dxa"/>
            </w:tcMar>
            <w:vAlign w:val="center"/>
            <w:hideMark/>
          </w:tcPr>
          <w:p w14:paraId="6E7F3547" w14:textId="77777777" w:rsidR="00FD1A42" w:rsidRPr="00A15370" w:rsidRDefault="00FD1A42" w:rsidP="00E95A67">
            <w:r w:rsidRPr="00A15370">
              <w:t>$455,078</w:t>
            </w:r>
          </w:p>
        </w:tc>
        <w:tc>
          <w:tcPr>
            <w:tcW w:w="2096" w:type="dxa"/>
            <w:tcBorders>
              <w:top w:val="single" w:sz="4" w:space="0" w:color="C7A96C"/>
              <w:bottom w:val="single" w:sz="4" w:space="0" w:color="C7A96C"/>
            </w:tcBorders>
            <w:tcMar>
              <w:top w:w="227" w:type="dxa"/>
              <w:bottom w:w="227" w:type="dxa"/>
            </w:tcMar>
            <w:vAlign w:val="center"/>
            <w:hideMark/>
          </w:tcPr>
          <w:p w14:paraId="212BDF4E" w14:textId="77777777" w:rsidR="00FD1A42" w:rsidRPr="00A15370" w:rsidRDefault="00FD1A42" w:rsidP="00E95A67">
            <w:r w:rsidRPr="00A15370">
              <w:t>$442,140</w:t>
            </w:r>
          </w:p>
        </w:tc>
        <w:tc>
          <w:tcPr>
            <w:tcW w:w="3642" w:type="dxa"/>
            <w:tcBorders>
              <w:top w:val="single" w:sz="4" w:space="0" w:color="C7A96C"/>
              <w:bottom w:val="single" w:sz="4" w:space="0" w:color="C7A96C"/>
            </w:tcBorders>
            <w:tcMar>
              <w:top w:w="227" w:type="dxa"/>
              <w:bottom w:w="227" w:type="dxa"/>
            </w:tcMar>
            <w:vAlign w:val="center"/>
            <w:hideMark/>
          </w:tcPr>
          <w:p w14:paraId="2B226637" w14:textId="77777777" w:rsidR="00FD1A42" w:rsidRPr="00A15370" w:rsidRDefault="00FD1A42" w:rsidP="00E95A67">
            <w:r w:rsidRPr="00A15370">
              <w:t>$897,218</w:t>
            </w:r>
          </w:p>
        </w:tc>
      </w:tr>
      <w:tr w:rsidR="00FD1A42" w:rsidRPr="00A15370" w14:paraId="2724F132" w14:textId="77777777" w:rsidTr="007B7624">
        <w:trPr>
          <w:tblCellSpacing w:w="15" w:type="dxa"/>
        </w:trPr>
        <w:tc>
          <w:tcPr>
            <w:tcW w:w="1259" w:type="dxa"/>
            <w:tcMar>
              <w:top w:w="227" w:type="dxa"/>
              <w:bottom w:w="227" w:type="dxa"/>
            </w:tcMar>
            <w:vAlign w:val="center"/>
            <w:hideMark/>
          </w:tcPr>
          <w:p w14:paraId="6CBB870F" w14:textId="77777777" w:rsidR="00FD1A42" w:rsidRPr="00A15370" w:rsidRDefault="00FD1A42" w:rsidP="00E95A67">
            <w:r w:rsidRPr="00A15370">
              <w:t>Year 4</w:t>
            </w:r>
          </w:p>
        </w:tc>
        <w:tc>
          <w:tcPr>
            <w:tcW w:w="2207" w:type="dxa"/>
            <w:tcMar>
              <w:top w:w="227" w:type="dxa"/>
              <w:bottom w:w="227" w:type="dxa"/>
            </w:tcMar>
            <w:vAlign w:val="center"/>
            <w:hideMark/>
          </w:tcPr>
          <w:p w14:paraId="71393C0A" w14:textId="77777777" w:rsidR="00FD1A42" w:rsidRPr="00A15370" w:rsidRDefault="00FD1A42" w:rsidP="00E95A67">
            <w:r w:rsidRPr="00A15370">
              <w:t>$1,052,543</w:t>
            </w:r>
          </w:p>
        </w:tc>
        <w:tc>
          <w:tcPr>
            <w:tcW w:w="2096" w:type="dxa"/>
            <w:tcMar>
              <w:top w:w="227" w:type="dxa"/>
              <w:bottom w:w="227" w:type="dxa"/>
            </w:tcMar>
            <w:vAlign w:val="center"/>
            <w:hideMark/>
          </w:tcPr>
          <w:p w14:paraId="3BC1338F" w14:textId="77777777" w:rsidR="00FD1A42" w:rsidRPr="00A15370" w:rsidRDefault="00FD1A42" w:rsidP="00E95A67">
            <w:r w:rsidRPr="00A15370">
              <w:t>$1,025,208</w:t>
            </w:r>
          </w:p>
        </w:tc>
        <w:tc>
          <w:tcPr>
            <w:tcW w:w="3642" w:type="dxa"/>
            <w:tcMar>
              <w:top w:w="227" w:type="dxa"/>
              <w:bottom w:w="227" w:type="dxa"/>
            </w:tcMar>
            <w:vAlign w:val="center"/>
            <w:hideMark/>
          </w:tcPr>
          <w:p w14:paraId="7DE3CC63" w14:textId="77777777" w:rsidR="00FD1A42" w:rsidRPr="00A15370" w:rsidRDefault="00FD1A42" w:rsidP="00E95A67">
            <w:r w:rsidRPr="00A15370">
              <w:t>$2,077,751</w:t>
            </w:r>
          </w:p>
        </w:tc>
      </w:tr>
      <w:tr w:rsidR="00FD1A42" w:rsidRPr="00A15370" w14:paraId="13705508" w14:textId="77777777" w:rsidTr="007B7624">
        <w:trPr>
          <w:tblCellSpacing w:w="15" w:type="dxa"/>
        </w:trPr>
        <w:tc>
          <w:tcPr>
            <w:tcW w:w="1259" w:type="dxa"/>
            <w:tcBorders>
              <w:top w:val="single" w:sz="4" w:space="0" w:color="C7A96C"/>
              <w:bottom w:val="single" w:sz="4" w:space="0" w:color="C7A96C"/>
            </w:tcBorders>
            <w:tcMar>
              <w:top w:w="227" w:type="dxa"/>
              <w:bottom w:w="227" w:type="dxa"/>
            </w:tcMar>
            <w:vAlign w:val="center"/>
            <w:hideMark/>
          </w:tcPr>
          <w:p w14:paraId="4F45CEF9" w14:textId="77777777" w:rsidR="00FD1A42" w:rsidRPr="00A15370" w:rsidRDefault="00FD1A42" w:rsidP="00E95A67">
            <w:r w:rsidRPr="00A15370">
              <w:t>Year 6</w:t>
            </w:r>
          </w:p>
        </w:tc>
        <w:tc>
          <w:tcPr>
            <w:tcW w:w="2207" w:type="dxa"/>
            <w:tcBorders>
              <w:top w:val="single" w:sz="4" w:space="0" w:color="C7A96C"/>
              <w:bottom w:val="single" w:sz="4" w:space="0" w:color="C7A96C"/>
            </w:tcBorders>
            <w:tcMar>
              <w:top w:w="227" w:type="dxa"/>
              <w:bottom w:w="227" w:type="dxa"/>
            </w:tcMar>
            <w:vAlign w:val="center"/>
            <w:hideMark/>
          </w:tcPr>
          <w:p w14:paraId="44220F0F" w14:textId="77777777" w:rsidR="00FD1A42" w:rsidRPr="00A15370" w:rsidRDefault="00FD1A42" w:rsidP="00E95A67">
            <w:r w:rsidRPr="00A15370">
              <w:t>$1,796,728</w:t>
            </w:r>
          </w:p>
        </w:tc>
        <w:tc>
          <w:tcPr>
            <w:tcW w:w="2096" w:type="dxa"/>
            <w:tcBorders>
              <w:top w:val="single" w:sz="4" w:space="0" w:color="C7A96C"/>
              <w:bottom w:val="single" w:sz="4" w:space="0" w:color="C7A96C"/>
            </w:tcBorders>
            <w:tcMar>
              <w:top w:w="227" w:type="dxa"/>
              <w:bottom w:w="227" w:type="dxa"/>
            </w:tcMar>
            <w:vAlign w:val="center"/>
            <w:hideMark/>
          </w:tcPr>
          <w:p w14:paraId="69A87BCD" w14:textId="77777777" w:rsidR="00FD1A42" w:rsidRPr="00A15370" w:rsidRDefault="00FD1A42" w:rsidP="00E95A67">
            <w:r w:rsidRPr="00A15370">
              <w:t>$1,752,842</w:t>
            </w:r>
          </w:p>
        </w:tc>
        <w:tc>
          <w:tcPr>
            <w:tcW w:w="3642" w:type="dxa"/>
            <w:tcBorders>
              <w:top w:val="single" w:sz="4" w:space="0" w:color="C7A96C"/>
              <w:bottom w:val="single" w:sz="4" w:space="0" w:color="C7A96C"/>
            </w:tcBorders>
            <w:tcMar>
              <w:top w:w="227" w:type="dxa"/>
              <w:bottom w:w="227" w:type="dxa"/>
            </w:tcMar>
            <w:vAlign w:val="center"/>
            <w:hideMark/>
          </w:tcPr>
          <w:p w14:paraId="7FA26101" w14:textId="77777777" w:rsidR="00FD1A42" w:rsidRPr="00A15370" w:rsidRDefault="00FD1A42" w:rsidP="00E95A67">
            <w:r w:rsidRPr="00A15370">
              <w:t>$3,549,570</w:t>
            </w:r>
          </w:p>
        </w:tc>
      </w:tr>
      <w:tr w:rsidR="00FD1A42" w:rsidRPr="00A15370" w14:paraId="0C36C1C4" w14:textId="77777777" w:rsidTr="007B7624">
        <w:trPr>
          <w:tblCellSpacing w:w="15" w:type="dxa"/>
        </w:trPr>
        <w:tc>
          <w:tcPr>
            <w:tcW w:w="1259" w:type="dxa"/>
            <w:tcMar>
              <w:top w:w="227" w:type="dxa"/>
              <w:bottom w:w="227" w:type="dxa"/>
            </w:tcMar>
            <w:vAlign w:val="center"/>
            <w:hideMark/>
          </w:tcPr>
          <w:p w14:paraId="577ADC83" w14:textId="77777777" w:rsidR="00FD1A42" w:rsidRPr="00A15370" w:rsidRDefault="00FD1A42" w:rsidP="00E95A67">
            <w:r w:rsidRPr="00A15370">
              <w:t>Year 8</w:t>
            </w:r>
          </w:p>
        </w:tc>
        <w:tc>
          <w:tcPr>
            <w:tcW w:w="2207" w:type="dxa"/>
            <w:tcMar>
              <w:top w:w="227" w:type="dxa"/>
              <w:bottom w:w="227" w:type="dxa"/>
            </w:tcMar>
            <w:vAlign w:val="center"/>
            <w:hideMark/>
          </w:tcPr>
          <w:p w14:paraId="1F6A67CE" w14:textId="77777777" w:rsidR="00FD1A42" w:rsidRPr="00A15370" w:rsidRDefault="00FD1A42" w:rsidP="00E95A67">
            <w:r w:rsidRPr="00A15370">
              <w:t>$2,667,361</w:t>
            </w:r>
          </w:p>
        </w:tc>
        <w:tc>
          <w:tcPr>
            <w:tcW w:w="2096" w:type="dxa"/>
            <w:tcMar>
              <w:top w:w="227" w:type="dxa"/>
              <w:bottom w:w="227" w:type="dxa"/>
            </w:tcMar>
            <w:vAlign w:val="center"/>
            <w:hideMark/>
          </w:tcPr>
          <w:p w14:paraId="501D17FC" w14:textId="77777777" w:rsidR="00FD1A42" w:rsidRPr="00A15370" w:rsidRDefault="00FD1A42" w:rsidP="00E95A67">
            <w:r w:rsidRPr="00A15370">
              <w:t>$2,605,959</w:t>
            </w:r>
          </w:p>
        </w:tc>
        <w:tc>
          <w:tcPr>
            <w:tcW w:w="3642" w:type="dxa"/>
            <w:tcMar>
              <w:top w:w="227" w:type="dxa"/>
              <w:bottom w:w="227" w:type="dxa"/>
            </w:tcMar>
            <w:vAlign w:val="center"/>
            <w:hideMark/>
          </w:tcPr>
          <w:p w14:paraId="072E09B3" w14:textId="77777777" w:rsidR="00FD1A42" w:rsidRPr="00A15370" w:rsidRDefault="00FD1A42" w:rsidP="00E95A67">
            <w:r w:rsidRPr="00A15370">
              <w:t>$5,273,320</w:t>
            </w:r>
          </w:p>
        </w:tc>
      </w:tr>
      <w:tr w:rsidR="00FD1A42" w:rsidRPr="00A15370" w14:paraId="38491DAB" w14:textId="77777777" w:rsidTr="007B7624">
        <w:trPr>
          <w:tblCellSpacing w:w="15" w:type="dxa"/>
        </w:trPr>
        <w:tc>
          <w:tcPr>
            <w:tcW w:w="1259" w:type="dxa"/>
            <w:tcBorders>
              <w:top w:val="single" w:sz="4" w:space="0" w:color="C7A96C"/>
              <w:bottom w:val="single" w:sz="4" w:space="0" w:color="C7A96C"/>
            </w:tcBorders>
            <w:tcMar>
              <w:top w:w="227" w:type="dxa"/>
              <w:bottom w:w="227" w:type="dxa"/>
            </w:tcMar>
            <w:vAlign w:val="center"/>
            <w:hideMark/>
          </w:tcPr>
          <w:p w14:paraId="2BB43659" w14:textId="77777777" w:rsidR="00FD1A42" w:rsidRPr="00A15370" w:rsidRDefault="00FD1A42" w:rsidP="00E95A67">
            <w:r w:rsidRPr="00A15370">
              <w:t>Year 10</w:t>
            </w:r>
          </w:p>
        </w:tc>
        <w:tc>
          <w:tcPr>
            <w:tcW w:w="2207" w:type="dxa"/>
            <w:tcBorders>
              <w:top w:val="single" w:sz="4" w:space="0" w:color="C7A96C"/>
              <w:bottom w:val="single" w:sz="4" w:space="0" w:color="C7A96C"/>
            </w:tcBorders>
            <w:tcMar>
              <w:top w:w="227" w:type="dxa"/>
              <w:bottom w:w="227" w:type="dxa"/>
            </w:tcMar>
            <w:vAlign w:val="center"/>
            <w:hideMark/>
          </w:tcPr>
          <w:p w14:paraId="3B95CC60" w14:textId="77777777" w:rsidR="00FD1A42" w:rsidRPr="00A15370" w:rsidRDefault="00FD1A42" w:rsidP="00E95A67">
            <w:r w:rsidRPr="00A15370">
              <w:t>$3,647,874</w:t>
            </w:r>
          </w:p>
        </w:tc>
        <w:tc>
          <w:tcPr>
            <w:tcW w:w="2096" w:type="dxa"/>
            <w:tcBorders>
              <w:top w:val="single" w:sz="4" w:space="0" w:color="C7A96C"/>
              <w:bottom w:val="single" w:sz="4" w:space="0" w:color="C7A96C"/>
            </w:tcBorders>
            <w:tcMar>
              <w:top w:w="227" w:type="dxa"/>
              <w:bottom w:w="227" w:type="dxa"/>
            </w:tcMar>
            <w:vAlign w:val="center"/>
            <w:hideMark/>
          </w:tcPr>
          <w:p w14:paraId="7CCE42C2" w14:textId="77777777" w:rsidR="00FD1A42" w:rsidRPr="00A15370" w:rsidRDefault="00FD1A42" w:rsidP="00E95A67">
            <w:r w:rsidRPr="00A15370">
              <w:t>$3,566,778</w:t>
            </w:r>
          </w:p>
        </w:tc>
        <w:tc>
          <w:tcPr>
            <w:tcW w:w="3642" w:type="dxa"/>
            <w:tcBorders>
              <w:top w:val="single" w:sz="4" w:space="0" w:color="C7A96C"/>
              <w:bottom w:val="single" w:sz="4" w:space="0" w:color="C7A96C"/>
            </w:tcBorders>
            <w:tcMar>
              <w:top w:w="227" w:type="dxa"/>
              <w:bottom w:w="227" w:type="dxa"/>
            </w:tcMar>
            <w:vAlign w:val="center"/>
            <w:hideMark/>
          </w:tcPr>
          <w:p w14:paraId="0FE3FC0C" w14:textId="77777777" w:rsidR="00FD1A42" w:rsidRPr="00A15370" w:rsidRDefault="00FD1A42" w:rsidP="00E95A67">
            <w:r w:rsidRPr="00A15370">
              <w:t>$7,214,652</w:t>
            </w:r>
          </w:p>
        </w:tc>
      </w:tr>
    </w:tbl>
    <w:commentRangeEnd w:id="64"/>
    <w:p w14:paraId="345DEA33" w14:textId="77777777" w:rsidR="00A15370" w:rsidRDefault="00EE3F09" w:rsidP="00FD1A42">
      <w:r>
        <w:rPr>
          <w:rStyle w:val="CommentReference"/>
        </w:rPr>
        <w:commentReference w:id="64"/>
      </w:r>
    </w:p>
    <w:p w14:paraId="674EB7EC" w14:textId="77777777" w:rsidR="007B7624" w:rsidRDefault="007B7624" w:rsidP="00FD1A42">
      <w:pPr>
        <w:rPr>
          <w:rStyle w:val="Strong"/>
          <w:sz w:val="28"/>
          <w:szCs w:val="28"/>
        </w:rPr>
      </w:pPr>
    </w:p>
    <w:p w14:paraId="7D0C47DF" w14:textId="5F58A8C0" w:rsidR="00FD1A42" w:rsidRPr="00A15370" w:rsidRDefault="5E40E846" w:rsidP="2C350F48">
      <w:pPr>
        <w:rPr>
          <w:rFonts w:eastAsia="Aptos" w:cs="Aptos"/>
          <w:sz w:val="28"/>
          <w:szCs w:val="28"/>
        </w:rPr>
      </w:pPr>
      <w:commentRangeStart w:id="65"/>
      <w:r w:rsidRPr="2C350F48">
        <w:rPr>
          <w:rStyle w:val="Strong"/>
          <w:rFonts w:eastAsia="Aptos" w:cs="Aptos"/>
          <w:sz w:val="28"/>
          <w:szCs w:val="28"/>
        </w:rPr>
        <w:t>How This Supports Your Rich, Fulfilling Life™</w:t>
      </w:r>
    </w:p>
    <w:p w14:paraId="5B2E3709" w14:textId="77777777" w:rsidR="00FD1A42" w:rsidRPr="00A15370" w:rsidRDefault="5E40E846" w:rsidP="2C350F48">
      <w:pPr>
        <w:pStyle w:val="NormalWeb"/>
        <w:rPr>
          <w:rFonts w:ascii="Aptos" w:eastAsia="Aptos" w:hAnsi="Aptos" w:cs="Aptos"/>
        </w:rPr>
      </w:pPr>
      <w:commentRangeStart w:id="66"/>
      <w:r w:rsidRPr="2C350F48">
        <w:rPr>
          <w:rFonts w:ascii="Aptos" w:eastAsia="Aptos" w:hAnsi="Aptos" w:cs="Aptos"/>
        </w:rPr>
        <w:t>This structure allows you to take advantage of opportunities without needing to liquidate long-term investments or disrupt your retirement income strategy.</w:t>
      </w:r>
    </w:p>
    <w:p w14:paraId="17024C3C" w14:textId="77777777" w:rsidR="00FD1A42" w:rsidRPr="00A15370" w:rsidRDefault="5E40E846" w:rsidP="2C350F48">
      <w:pPr>
        <w:pStyle w:val="NormalWeb"/>
        <w:rPr>
          <w:rFonts w:ascii="Aptos" w:eastAsia="Aptos" w:hAnsi="Aptos" w:cs="Aptos"/>
        </w:rPr>
      </w:pPr>
      <w:r w:rsidRPr="2C350F48">
        <w:rPr>
          <w:rFonts w:ascii="Aptos" w:eastAsia="Aptos" w:hAnsi="Aptos" w:cs="Aptos"/>
        </w:rPr>
        <w:t>It gives you the flexibility to move forward confidently, while your long-term wealth continues to grow in the background.</w:t>
      </w:r>
      <w:commentRangeEnd w:id="66"/>
      <w:r w:rsidR="00FD1A42">
        <w:rPr>
          <w:rStyle w:val="CommentReference"/>
        </w:rPr>
        <w:commentReference w:id="66"/>
      </w:r>
    </w:p>
    <w:p w14:paraId="059729A2" w14:textId="77777777" w:rsidR="00A15370" w:rsidRDefault="00A15370" w:rsidP="2C350F48">
      <w:pPr>
        <w:rPr>
          <w:rFonts w:eastAsia="Aptos" w:cs="Aptos"/>
        </w:rPr>
      </w:pPr>
    </w:p>
    <w:p w14:paraId="42BDC34F" w14:textId="761F8D6C" w:rsidR="2C350F48" w:rsidRDefault="2C350F48" w:rsidP="2C350F48">
      <w:pPr>
        <w:rPr>
          <w:rFonts w:eastAsia="Aptos" w:cs="Aptos"/>
        </w:rPr>
      </w:pPr>
    </w:p>
    <w:p w14:paraId="68EFC998" w14:textId="77777777" w:rsidR="007B7624" w:rsidRDefault="007B7624" w:rsidP="00FD1A42">
      <w:pPr>
        <w:rPr>
          <w:rStyle w:val="Strong"/>
          <w:sz w:val="28"/>
          <w:szCs w:val="28"/>
        </w:rPr>
      </w:pPr>
    </w:p>
    <w:p w14:paraId="2850486B" w14:textId="77777777" w:rsidR="007B7624" w:rsidRDefault="007B7624" w:rsidP="00FD1A42">
      <w:pPr>
        <w:rPr>
          <w:rStyle w:val="Strong"/>
          <w:sz w:val="28"/>
          <w:szCs w:val="28"/>
        </w:rPr>
      </w:pPr>
    </w:p>
    <w:p w14:paraId="200BB4E8" w14:textId="5215C5C0" w:rsidR="00FD1A42" w:rsidRPr="00A15370" w:rsidRDefault="00FD1A42" w:rsidP="00FD1A42">
      <w:pPr>
        <w:rPr>
          <w:sz w:val="28"/>
          <w:szCs w:val="28"/>
        </w:rPr>
      </w:pPr>
      <w:r w:rsidRPr="00A15370">
        <w:rPr>
          <w:rStyle w:val="Strong"/>
          <w:sz w:val="28"/>
          <w:szCs w:val="28"/>
        </w:rPr>
        <w:t>What This Means For You</w:t>
      </w:r>
    </w:p>
    <w:p w14:paraId="7C27F3A8" w14:textId="77777777" w:rsidR="00FD1A42" w:rsidRPr="00A15370" w:rsidRDefault="00FD1A42" w:rsidP="00FD1A42">
      <w:pPr>
        <w:numPr>
          <w:ilvl w:val="0"/>
          <w:numId w:val="12"/>
        </w:numPr>
        <w:spacing w:before="100" w:beforeAutospacing="1" w:after="100" w:afterAutospacing="1"/>
      </w:pPr>
      <w:r w:rsidRPr="00A15370">
        <w:t xml:space="preserve">You have access to meaningful capital over time </w:t>
      </w:r>
    </w:p>
    <w:p w14:paraId="23BB69E5" w14:textId="77777777" w:rsidR="00FD1A42" w:rsidRPr="00A15370" w:rsidRDefault="00FD1A42" w:rsidP="00FD1A42">
      <w:pPr>
        <w:numPr>
          <w:ilvl w:val="0"/>
          <w:numId w:val="12"/>
        </w:numPr>
        <w:spacing w:before="100" w:beforeAutospacing="1" w:after="100" w:afterAutospacing="1"/>
      </w:pPr>
      <w:r w:rsidRPr="00A15370">
        <w:t xml:space="preserve">You are not locked into your long-term strategy </w:t>
      </w:r>
    </w:p>
    <w:p w14:paraId="67DA4563" w14:textId="77777777" w:rsidR="00FD1A42" w:rsidRPr="00A15370" w:rsidRDefault="00FD1A42" w:rsidP="00FD1A42">
      <w:pPr>
        <w:numPr>
          <w:ilvl w:val="0"/>
          <w:numId w:val="12"/>
        </w:numPr>
        <w:spacing w:before="100" w:beforeAutospacing="1" w:after="100" w:afterAutospacing="1"/>
      </w:pPr>
      <w:r w:rsidRPr="00A15370">
        <w:t xml:space="preserve">Your plan balances growth with flexibility </w:t>
      </w:r>
      <w:commentRangeEnd w:id="65"/>
      <w:r w:rsidR="00EE3F09">
        <w:rPr>
          <w:rStyle w:val="CommentReference"/>
        </w:rPr>
        <w:commentReference w:id="65"/>
      </w:r>
    </w:p>
    <w:p w14:paraId="679958B4" w14:textId="77777777" w:rsidR="00A15370" w:rsidRPr="00A15370" w:rsidRDefault="00A15370">
      <w:pPr>
        <w:spacing w:after="160" w:line="278" w:lineRule="auto"/>
        <w:rPr>
          <w:rStyle w:val="Strong"/>
          <w:rFonts w:eastAsiaTheme="majorEastAsia" w:cstheme="majorBidi"/>
          <w:bCs w:val="0"/>
          <w:sz w:val="28"/>
          <w:szCs w:val="32"/>
        </w:rPr>
      </w:pPr>
      <w:r w:rsidRPr="00A15370">
        <w:rPr>
          <w:rStyle w:val="Strong"/>
          <w:b w:val="0"/>
          <w:bCs w:val="0"/>
        </w:rPr>
        <w:br w:type="page"/>
      </w:r>
    </w:p>
    <w:p w14:paraId="403C8EAE" w14:textId="0F811F45" w:rsidR="00FD1A42" w:rsidRPr="00A15370" w:rsidRDefault="00FD1A42" w:rsidP="00A15370">
      <w:pPr>
        <w:pStyle w:val="Heading1"/>
      </w:pPr>
      <w:bookmarkStart w:id="67" w:name="_Toc229009362"/>
      <w:r w:rsidRPr="00A15370">
        <w:rPr>
          <w:rStyle w:val="Strong"/>
          <w:b w:val="0"/>
          <w:bCs w:val="0"/>
        </w:rPr>
        <w:lastRenderedPageBreak/>
        <w:t>Your Retirement Income Summary</w:t>
      </w:r>
      <w:bookmarkEnd w:id="67"/>
    </w:p>
    <w:p w14:paraId="5BE47831" w14:textId="77777777" w:rsidR="00A15370" w:rsidRPr="00A15370" w:rsidRDefault="00A15370" w:rsidP="00A15370">
      <w:pPr>
        <w:pStyle w:val="NormalWeb"/>
        <w:rPr>
          <w:rStyle w:val="Strong"/>
          <w:b w:val="0"/>
          <w:bCs w:val="0"/>
          <w:color w:val="C7A96C"/>
        </w:rPr>
      </w:pPr>
      <w:r w:rsidRPr="00A15370">
        <w:rPr>
          <w:color w:val="C7A96C"/>
        </w:rPr>
        <w:t>———————————————————————————————————————</w:t>
      </w:r>
    </w:p>
    <w:p w14:paraId="578B66D5" w14:textId="1D23D93C" w:rsidR="00FD1A42" w:rsidRPr="007B7624" w:rsidRDefault="00FD1A42" w:rsidP="00A15370">
      <w:pPr>
        <w:pStyle w:val="Heading2"/>
        <w:rPr>
          <w:b w:val="0"/>
          <w:bCs/>
        </w:rPr>
      </w:pPr>
      <w:bookmarkStart w:id="68" w:name="_Toc229009363"/>
      <w:r w:rsidRPr="007B7624">
        <w:rPr>
          <w:rStyle w:val="Strong"/>
          <w:b/>
          <w:bCs w:val="0"/>
        </w:rPr>
        <w:t>Your Total Income</w:t>
      </w:r>
      <w:bookmarkEnd w:id="6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4"/>
      </w:tblGrid>
      <w:tr w:rsidR="00FD1A42" w:rsidRPr="00A15370" w14:paraId="5FD3A2F7" w14:textId="77777777" w:rsidTr="00E95A67">
        <w:trPr>
          <w:tblHeader/>
          <w:tblCellSpacing w:w="15" w:type="dxa"/>
        </w:trPr>
        <w:tc>
          <w:tcPr>
            <w:tcW w:w="0" w:type="auto"/>
            <w:vAlign w:val="center"/>
            <w:hideMark/>
          </w:tcPr>
          <w:p w14:paraId="19F4CFC6" w14:textId="77777777" w:rsidR="00FD1A42" w:rsidRPr="00A15370" w:rsidRDefault="00FD1A42" w:rsidP="00E95A67"/>
        </w:tc>
      </w:tr>
      <w:tr w:rsidR="00FD1A42" w:rsidRPr="00A15370" w14:paraId="3C6AB25E" w14:textId="77777777" w:rsidTr="00E95A67">
        <w:trPr>
          <w:tblCellSpacing w:w="15" w:type="dxa"/>
        </w:trPr>
        <w:tc>
          <w:tcPr>
            <w:tcW w:w="0" w:type="auto"/>
            <w:vAlign w:val="center"/>
            <w:hideMark/>
          </w:tcPr>
          <w:p w14:paraId="551FB4DF" w14:textId="77777777" w:rsidR="00FD1A42" w:rsidRPr="00A15370" w:rsidRDefault="00FD1A42" w:rsidP="00E95A67">
            <w:commentRangeStart w:id="69"/>
            <w:r w:rsidRPr="00A15370">
              <w:rPr>
                <w:rStyle w:val="Strong"/>
                <w:b w:val="0"/>
                <w:bCs w:val="0"/>
              </w:rPr>
              <w:t>Estimated Annual Retirement Income: $1,055,432</w:t>
            </w:r>
            <w:commentRangeEnd w:id="69"/>
            <w:r w:rsidR="00EE3F09">
              <w:rPr>
                <w:rStyle w:val="CommentReference"/>
              </w:rPr>
              <w:commentReference w:id="69"/>
            </w:r>
          </w:p>
        </w:tc>
      </w:tr>
    </w:tbl>
    <w:p w14:paraId="3CE63CC7" w14:textId="77777777" w:rsidR="00A15370" w:rsidRDefault="00A15370" w:rsidP="00FD1A42">
      <w:pPr>
        <w:pStyle w:val="Heading3"/>
        <w:rPr>
          <w:rStyle w:val="Strong"/>
          <w:color w:val="2B2B2C"/>
        </w:rPr>
      </w:pPr>
    </w:p>
    <w:p w14:paraId="75D09A26" w14:textId="69E9797A" w:rsidR="00FD1A42" w:rsidRPr="007B7624" w:rsidRDefault="00FD1A42" w:rsidP="007B7624">
      <w:pPr>
        <w:pStyle w:val="Heading2"/>
        <w:rPr>
          <w:b w:val="0"/>
          <w:bCs/>
        </w:rPr>
      </w:pPr>
      <w:bookmarkStart w:id="70" w:name="_Toc229009364"/>
      <w:commentRangeStart w:id="71"/>
      <w:r w:rsidRPr="007B7624">
        <w:rPr>
          <w:rStyle w:val="Strong"/>
          <w:b/>
          <w:bCs w:val="0"/>
        </w:rPr>
        <w:t>Income Breakdown</w:t>
      </w:r>
      <w:bookmarkEnd w:id="70"/>
    </w:p>
    <w:tbl>
      <w:tblPr>
        <w:tblW w:w="9073" w:type="dxa"/>
        <w:tblCellSpacing w:w="15" w:type="dxa"/>
        <w:tblBorders>
          <w:bottom w:val="single" w:sz="4" w:space="0" w:color="C7A96C"/>
        </w:tblBorders>
        <w:tblCellMar>
          <w:top w:w="15" w:type="dxa"/>
          <w:left w:w="15" w:type="dxa"/>
          <w:bottom w:w="15" w:type="dxa"/>
          <w:right w:w="15" w:type="dxa"/>
        </w:tblCellMar>
        <w:tblLook w:val="04A0" w:firstRow="1" w:lastRow="0" w:firstColumn="1" w:lastColumn="0" w:noHBand="0" w:noVBand="1"/>
      </w:tblPr>
      <w:tblGrid>
        <w:gridCol w:w="3119"/>
        <w:gridCol w:w="2977"/>
        <w:gridCol w:w="2977"/>
      </w:tblGrid>
      <w:tr w:rsidR="00CF4ECE" w:rsidRPr="007B7624" w14:paraId="29046FD1" w14:textId="4DE7B9FB" w:rsidTr="002909FE">
        <w:trPr>
          <w:tblHeader/>
          <w:tblCellSpacing w:w="15" w:type="dxa"/>
        </w:trPr>
        <w:tc>
          <w:tcPr>
            <w:tcW w:w="3074" w:type="dxa"/>
            <w:tcBorders>
              <w:bottom w:val="single" w:sz="4" w:space="0" w:color="C7A96C"/>
            </w:tcBorders>
            <w:tcMar>
              <w:top w:w="227" w:type="dxa"/>
              <w:bottom w:w="227" w:type="dxa"/>
            </w:tcMar>
            <w:vAlign w:val="center"/>
            <w:hideMark/>
          </w:tcPr>
          <w:p w14:paraId="5EB6A19C" w14:textId="77777777" w:rsidR="00CF4ECE" w:rsidRPr="007B7624" w:rsidRDefault="00CF4ECE" w:rsidP="00CF4ECE">
            <w:pPr>
              <w:rPr>
                <w:rFonts w:ascii="Lora" w:hAnsi="Lora"/>
                <w:color w:val="032B58"/>
              </w:rPr>
            </w:pPr>
            <w:r w:rsidRPr="007B7624">
              <w:rPr>
                <w:rStyle w:val="Strong"/>
                <w:rFonts w:ascii="Lora" w:hAnsi="Lora"/>
                <w:b w:val="0"/>
                <w:bCs w:val="0"/>
                <w:color w:val="032B58"/>
              </w:rPr>
              <w:t>Source</w:t>
            </w:r>
          </w:p>
        </w:tc>
        <w:tc>
          <w:tcPr>
            <w:tcW w:w="2947" w:type="dxa"/>
            <w:tcBorders>
              <w:bottom w:val="single" w:sz="4" w:space="0" w:color="C7A96C"/>
            </w:tcBorders>
            <w:tcMar>
              <w:top w:w="227" w:type="dxa"/>
              <w:bottom w:w="227" w:type="dxa"/>
            </w:tcMar>
            <w:vAlign w:val="center"/>
            <w:hideMark/>
          </w:tcPr>
          <w:p w14:paraId="1F62B69D" w14:textId="77777777" w:rsidR="00CF4ECE" w:rsidRPr="007B7624" w:rsidRDefault="00CF4ECE" w:rsidP="00CF4ECE">
            <w:pPr>
              <w:rPr>
                <w:rFonts w:ascii="Lora" w:hAnsi="Lora"/>
                <w:color w:val="032B58"/>
              </w:rPr>
            </w:pPr>
            <w:r w:rsidRPr="007B7624">
              <w:rPr>
                <w:rStyle w:val="Strong"/>
                <w:rFonts w:ascii="Lora" w:hAnsi="Lora"/>
                <w:b w:val="0"/>
                <w:bCs w:val="0"/>
                <w:color w:val="032B58"/>
              </w:rPr>
              <w:t>Annual Income</w:t>
            </w:r>
          </w:p>
        </w:tc>
        <w:tc>
          <w:tcPr>
            <w:tcW w:w="2932" w:type="dxa"/>
            <w:tcBorders>
              <w:bottom w:val="single" w:sz="4" w:space="0" w:color="C7A96C"/>
            </w:tcBorders>
            <w:vAlign w:val="center"/>
          </w:tcPr>
          <w:p w14:paraId="4DD6BF34" w14:textId="437D6527" w:rsidR="00CF4ECE" w:rsidRPr="007B7624" w:rsidRDefault="00CF4ECE" w:rsidP="00CF4ECE">
            <w:pPr>
              <w:rPr>
                <w:rStyle w:val="Strong"/>
                <w:rFonts w:ascii="Lora" w:hAnsi="Lora"/>
                <w:b w:val="0"/>
                <w:bCs w:val="0"/>
                <w:color w:val="032B58"/>
              </w:rPr>
            </w:pPr>
            <w:r>
              <w:rPr>
                <w:rStyle w:val="Strong"/>
                <w:rFonts w:ascii="Lora" w:hAnsi="Lora"/>
                <w:b w:val="0"/>
                <w:bCs w:val="0"/>
                <w:color w:val="032B58"/>
              </w:rPr>
              <w:t>E</w:t>
            </w:r>
            <w:r w:rsidRPr="00CF4ECE">
              <w:rPr>
                <w:rStyle w:val="Strong"/>
                <w:rFonts w:ascii="Lora" w:hAnsi="Lora"/>
                <w:b w:val="0"/>
                <w:bCs w:val="0"/>
                <w:color w:val="032B58"/>
              </w:rPr>
              <w:t>state Value</w:t>
            </w:r>
          </w:p>
        </w:tc>
      </w:tr>
      <w:tr w:rsidR="00CF4ECE" w:rsidRPr="00A15370" w14:paraId="2217BD39" w14:textId="427212BF" w:rsidTr="00CF4ECE">
        <w:trPr>
          <w:tblCellSpacing w:w="15" w:type="dxa"/>
        </w:trPr>
        <w:tc>
          <w:tcPr>
            <w:tcW w:w="3074" w:type="dxa"/>
            <w:tcBorders>
              <w:top w:val="nil"/>
              <w:bottom w:val="nil"/>
            </w:tcBorders>
            <w:tcMar>
              <w:top w:w="227" w:type="dxa"/>
              <w:bottom w:w="227" w:type="dxa"/>
            </w:tcMar>
            <w:vAlign w:val="center"/>
            <w:hideMark/>
          </w:tcPr>
          <w:p w14:paraId="2A42630B" w14:textId="77777777" w:rsidR="00CF4ECE" w:rsidRPr="00A15370" w:rsidRDefault="00CF4ECE" w:rsidP="00CF4ECE">
            <w:r w:rsidRPr="00A15370">
              <w:t>Government (CPP &amp; OAS)</w:t>
            </w:r>
          </w:p>
        </w:tc>
        <w:tc>
          <w:tcPr>
            <w:tcW w:w="2947" w:type="dxa"/>
            <w:tcBorders>
              <w:top w:val="nil"/>
              <w:bottom w:val="nil"/>
            </w:tcBorders>
            <w:tcMar>
              <w:top w:w="227" w:type="dxa"/>
              <w:bottom w:w="227" w:type="dxa"/>
            </w:tcMar>
            <w:vAlign w:val="center"/>
            <w:hideMark/>
          </w:tcPr>
          <w:p w14:paraId="4FDE66BA" w14:textId="77777777" w:rsidR="00CF4ECE" w:rsidRPr="00A15370" w:rsidRDefault="00CF4ECE" w:rsidP="00CF4ECE">
            <w:r w:rsidRPr="00A15370">
              <w:t>$57,816</w:t>
            </w:r>
          </w:p>
        </w:tc>
        <w:tc>
          <w:tcPr>
            <w:tcW w:w="2932" w:type="dxa"/>
            <w:tcBorders>
              <w:top w:val="nil"/>
              <w:bottom w:val="single" w:sz="4" w:space="0" w:color="C7A96C"/>
            </w:tcBorders>
            <w:vAlign w:val="center"/>
          </w:tcPr>
          <w:p w14:paraId="2D45EF99" w14:textId="7AAEE827" w:rsidR="00CF4ECE" w:rsidRPr="00A15370" w:rsidRDefault="00CF4ECE" w:rsidP="00CF4ECE">
            <w:r w:rsidRPr="00A15370">
              <w:t>$</w:t>
            </w:r>
            <w:r>
              <w:t>0</w:t>
            </w:r>
          </w:p>
        </w:tc>
      </w:tr>
      <w:tr w:rsidR="00CF4ECE" w:rsidRPr="00A15370" w14:paraId="1B6E8D14" w14:textId="6F057B9F" w:rsidTr="00CF4ECE">
        <w:trPr>
          <w:tblCellSpacing w:w="15" w:type="dxa"/>
        </w:trPr>
        <w:tc>
          <w:tcPr>
            <w:tcW w:w="3074" w:type="dxa"/>
            <w:tcBorders>
              <w:top w:val="single" w:sz="4" w:space="0" w:color="C7A96C"/>
              <w:bottom w:val="single" w:sz="4" w:space="0" w:color="C7A96C"/>
            </w:tcBorders>
            <w:tcMar>
              <w:top w:w="227" w:type="dxa"/>
              <w:bottom w:w="227" w:type="dxa"/>
            </w:tcMar>
            <w:vAlign w:val="center"/>
            <w:hideMark/>
          </w:tcPr>
          <w:p w14:paraId="03C2EA69" w14:textId="77777777" w:rsidR="00CF4ECE" w:rsidRPr="00A15370" w:rsidRDefault="00CF4ECE" w:rsidP="00CF4ECE">
            <w:r w:rsidRPr="00A15370">
              <w:t>Pension (PPP)</w:t>
            </w:r>
          </w:p>
        </w:tc>
        <w:tc>
          <w:tcPr>
            <w:tcW w:w="2947" w:type="dxa"/>
            <w:tcBorders>
              <w:top w:val="single" w:sz="4" w:space="0" w:color="C7A96C"/>
              <w:bottom w:val="single" w:sz="4" w:space="0" w:color="C7A96C"/>
            </w:tcBorders>
            <w:tcMar>
              <w:top w:w="227" w:type="dxa"/>
              <w:bottom w:w="227" w:type="dxa"/>
            </w:tcMar>
            <w:vAlign w:val="center"/>
            <w:hideMark/>
          </w:tcPr>
          <w:p w14:paraId="67A7622F" w14:textId="77777777" w:rsidR="00CF4ECE" w:rsidRPr="00A15370" w:rsidRDefault="00CF4ECE" w:rsidP="00CF4ECE">
            <w:r w:rsidRPr="00A15370">
              <w:t>$203,406</w:t>
            </w:r>
          </w:p>
        </w:tc>
        <w:tc>
          <w:tcPr>
            <w:tcW w:w="2932" w:type="dxa"/>
            <w:tcBorders>
              <w:top w:val="nil"/>
              <w:bottom w:val="single" w:sz="4" w:space="0" w:color="C7A96C"/>
            </w:tcBorders>
            <w:vAlign w:val="center"/>
          </w:tcPr>
          <w:p w14:paraId="4064880F" w14:textId="45E55932" w:rsidR="00CF4ECE" w:rsidRPr="00A15370" w:rsidRDefault="00CF4ECE" w:rsidP="00CF4ECE">
            <w:r w:rsidRPr="00A15370">
              <w:t>$</w:t>
            </w:r>
            <w:r>
              <w:t>0</w:t>
            </w:r>
          </w:p>
        </w:tc>
      </w:tr>
      <w:tr w:rsidR="00CF4ECE" w:rsidRPr="00A15370" w14:paraId="34B1BC7F" w14:textId="6BC486AE" w:rsidTr="002909FE">
        <w:trPr>
          <w:tblCellSpacing w:w="15" w:type="dxa"/>
        </w:trPr>
        <w:tc>
          <w:tcPr>
            <w:tcW w:w="3074" w:type="dxa"/>
            <w:tcBorders>
              <w:bottom w:val="single" w:sz="4" w:space="0" w:color="C7A96C"/>
            </w:tcBorders>
            <w:tcMar>
              <w:top w:w="227" w:type="dxa"/>
              <w:bottom w:w="227" w:type="dxa"/>
            </w:tcMar>
            <w:vAlign w:val="center"/>
            <w:hideMark/>
          </w:tcPr>
          <w:p w14:paraId="7B26F03C" w14:textId="77777777" w:rsidR="00CF4ECE" w:rsidRPr="00A15370" w:rsidRDefault="00CF4ECE" w:rsidP="00CF4ECE">
            <w:r w:rsidRPr="00A15370">
              <w:t>Corporate (Liquid)</w:t>
            </w:r>
          </w:p>
        </w:tc>
        <w:tc>
          <w:tcPr>
            <w:tcW w:w="2947" w:type="dxa"/>
            <w:tcBorders>
              <w:bottom w:val="single" w:sz="4" w:space="0" w:color="C7A96C"/>
            </w:tcBorders>
            <w:tcMar>
              <w:top w:w="227" w:type="dxa"/>
              <w:bottom w:w="227" w:type="dxa"/>
            </w:tcMar>
            <w:vAlign w:val="center"/>
            <w:hideMark/>
          </w:tcPr>
          <w:p w14:paraId="1FDB21F0" w14:textId="77777777" w:rsidR="00CF4ECE" w:rsidRPr="00A15370" w:rsidRDefault="00CF4ECE" w:rsidP="00CF4ECE">
            <w:r w:rsidRPr="00A15370">
              <w:t>$220,000</w:t>
            </w:r>
          </w:p>
        </w:tc>
        <w:tc>
          <w:tcPr>
            <w:tcW w:w="2932" w:type="dxa"/>
            <w:tcBorders>
              <w:bottom w:val="single" w:sz="4" w:space="0" w:color="C7A96C"/>
            </w:tcBorders>
            <w:vAlign w:val="center"/>
          </w:tcPr>
          <w:p w14:paraId="6D6FBC3E" w14:textId="1426F6F5" w:rsidR="00CF4ECE" w:rsidRPr="00A15370" w:rsidRDefault="00CF4ECE" w:rsidP="00CF4ECE">
            <w:r w:rsidRPr="00A15370">
              <w:t>$</w:t>
            </w:r>
            <w:r>
              <w:rPr>
                <w:rFonts w:cs="Poppins"/>
                <w:sz w:val="22"/>
                <w:szCs w:val="22"/>
              </w:rPr>
              <w:t>22,468,097</w:t>
            </w:r>
          </w:p>
        </w:tc>
      </w:tr>
      <w:tr w:rsidR="00CF4ECE" w:rsidRPr="00A15370" w14:paraId="669F6A4A" w14:textId="72957A1A" w:rsidTr="002909FE">
        <w:trPr>
          <w:tblCellSpacing w:w="15" w:type="dxa"/>
        </w:trPr>
        <w:tc>
          <w:tcPr>
            <w:tcW w:w="3074" w:type="dxa"/>
            <w:tcBorders>
              <w:bottom w:val="single" w:sz="4" w:space="0" w:color="C7A96C"/>
            </w:tcBorders>
            <w:tcMar>
              <w:top w:w="227" w:type="dxa"/>
              <w:bottom w:w="227" w:type="dxa"/>
            </w:tcMar>
            <w:vAlign w:val="center"/>
            <w:hideMark/>
          </w:tcPr>
          <w:p w14:paraId="2199127B" w14:textId="77777777" w:rsidR="00CF4ECE" w:rsidRPr="00A15370" w:rsidRDefault="00CF4ECE" w:rsidP="00CF4ECE">
            <w:r w:rsidRPr="00A15370">
              <w:t>Insurance (Tax-Free)</w:t>
            </w:r>
          </w:p>
        </w:tc>
        <w:tc>
          <w:tcPr>
            <w:tcW w:w="2947" w:type="dxa"/>
            <w:tcBorders>
              <w:bottom w:val="single" w:sz="4" w:space="0" w:color="C7A96C"/>
            </w:tcBorders>
            <w:tcMar>
              <w:top w:w="227" w:type="dxa"/>
              <w:bottom w:w="227" w:type="dxa"/>
            </w:tcMar>
            <w:vAlign w:val="center"/>
            <w:hideMark/>
          </w:tcPr>
          <w:p w14:paraId="0866B0F5" w14:textId="77777777" w:rsidR="00CF4ECE" w:rsidRPr="00A15370" w:rsidRDefault="00CF4ECE" w:rsidP="00CF4ECE">
            <w:r w:rsidRPr="00A15370">
              <w:t>$574,210</w:t>
            </w:r>
          </w:p>
        </w:tc>
        <w:tc>
          <w:tcPr>
            <w:tcW w:w="2932" w:type="dxa"/>
            <w:tcBorders>
              <w:bottom w:val="single" w:sz="4" w:space="0" w:color="C7A96C"/>
            </w:tcBorders>
            <w:vAlign w:val="center"/>
          </w:tcPr>
          <w:p w14:paraId="6B7A20B8" w14:textId="15B8236D" w:rsidR="00CF4ECE" w:rsidRPr="00A15370" w:rsidRDefault="00CF4ECE" w:rsidP="00CF4ECE">
            <w:r w:rsidRPr="00A15370">
              <w:t>$</w:t>
            </w:r>
            <w:r>
              <w:t>12,721,515</w:t>
            </w:r>
          </w:p>
        </w:tc>
      </w:tr>
      <w:tr w:rsidR="00CF4ECE" w:rsidRPr="00A15370" w14:paraId="654132C9" w14:textId="474614A0" w:rsidTr="002909FE">
        <w:trPr>
          <w:tblCellSpacing w:w="15" w:type="dxa"/>
        </w:trPr>
        <w:tc>
          <w:tcPr>
            <w:tcW w:w="3074" w:type="dxa"/>
            <w:tcMar>
              <w:top w:w="227" w:type="dxa"/>
              <w:bottom w:w="227" w:type="dxa"/>
            </w:tcMar>
            <w:vAlign w:val="center"/>
            <w:hideMark/>
          </w:tcPr>
          <w:p w14:paraId="0CBD7712" w14:textId="77777777" w:rsidR="00CF4ECE" w:rsidRPr="00A15370" w:rsidRDefault="00CF4ECE" w:rsidP="00CF4ECE">
            <w:r w:rsidRPr="00A15370">
              <w:rPr>
                <w:rStyle w:val="Strong"/>
              </w:rPr>
              <w:t>Total</w:t>
            </w:r>
          </w:p>
        </w:tc>
        <w:tc>
          <w:tcPr>
            <w:tcW w:w="2947" w:type="dxa"/>
            <w:tcMar>
              <w:top w:w="227" w:type="dxa"/>
              <w:bottom w:w="227" w:type="dxa"/>
            </w:tcMar>
            <w:vAlign w:val="center"/>
            <w:hideMark/>
          </w:tcPr>
          <w:p w14:paraId="5B8DAD60" w14:textId="77777777" w:rsidR="00CF4ECE" w:rsidRPr="00A15370" w:rsidRDefault="00CF4ECE" w:rsidP="00CF4ECE">
            <w:r w:rsidRPr="00A15370">
              <w:rPr>
                <w:rStyle w:val="Strong"/>
              </w:rPr>
              <w:t>$1,055,432</w:t>
            </w:r>
          </w:p>
        </w:tc>
        <w:tc>
          <w:tcPr>
            <w:tcW w:w="2932" w:type="dxa"/>
            <w:vAlign w:val="center"/>
          </w:tcPr>
          <w:p w14:paraId="6692199C" w14:textId="64B05568" w:rsidR="00CF4ECE" w:rsidRPr="00A15370" w:rsidRDefault="00CF4ECE" w:rsidP="00CF4ECE">
            <w:pPr>
              <w:rPr>
                <w:rStyle w:val="Strong"/>
              </w:rPr>
            </w:pPr>
            <w:r w:rsidRPr="00A15370">
              <w:rPr>
                <w:rStyle w:val="Strong"/>
              </w:rPr>
              <w:t>$</w:t>
            </w:r>
            <w:r w:rsidRPr="00CF4ECE">
              <w:rPr>
                <w:b/>
                <w:bCs/>
              </w:rPr>
              <w:t>35,189,612</w:t>
            </w:r>
          </w:p>
        </w:tc>
      </w:tr>
    </w:tbl>
    <w:p w14:paraId="4C383222" w14:textId="317FB685" w:rsidR="00FD1A42" w:rsidRPr="00A15370" w:rsidRDefault="00EE3F09" w:rsidP="00FD1A42">
      <w:pPr>
        <w:pStyle w:val="NormalWeb"/>
        <w:rPr>
          <w:rFonts w:ascii="Aptos" w:hAnsi="Aptos"/>
          <w:b/>
          <w:bCs/>
          <w:i/>
          <w:iCs/>
          <w:sz w:val="22"/>
          <w:szCs w:val="22"/>
        </w:rPr>
      </w:pPr>
      <w:commentRangeStart w:id="72"/>
      <w:commentRangeEnd w:id="71"/>
      <w:r>
        <w:rPr>
          <w:rStyle w:val="CommentReference"/>
          <w:rFonts w:ascii="Aptos" w:eastAsiaTheme="minorHAnsi" w:hAnsi="Aptos" w:cstheme="minorBidi"/>
          <w:color w:val="2B2B2C"/>
          <w:kern w:val="2"/>
          <w14:ligatures w14:val="standardContextual"/>
        </w:rPr>
        <w:commentReference w:id="71"/>
      </w:r>
      <w:r w:rsidR="00FD1A42" w:rsidRPr="00A15370">
        <w:rPr>
          <w:rStyle w:val="Strong"/>
          <w:rFonts w:ascii="Aptos" w:eastAsiaTheme="majorEastAsia" w:hAnsi="Aptos"/>
          <w:b w:val="0"/>
          <w:bCs w:val="0"/>
          <w:i/>
          <w:iCs/>
          <w:sz w:val="22"/>
          <w:szCs w:val="22"/>
        </w:rPr>
        <w:t>Estimated estate value is detailed within each strategy section.</w:t>
      </w:r>
      <w:commentRangeEnd w:id="72"/>
      <w:r>
        <w:rPr>
          <w:rStyle w:val="CommentReference"/>
          <w:rFonts w:ascii="Aptos" w:eastAsiaTheme="minorHAnsi" w:hAnsi="Aptos" w:cstheme="minorBidi"/>
          <w:color w:val="2B2B2C"/>
          <w:kern w:val="2"/>
          <w14:ligatures w14:val="standardContextual"/>
        </w:rPr>
        <w:commentReference w:id="72"/>
      </w:r>
    </w:p>
    <w:p w14:paraId="7FF2FFEE" w14:textId="77777777" w:rsidR="00A15370" w:rsidRPr="00A15370" w:rsidRDefault="00A15370">
      <w:pPr>
        <w:spacing w:after="160" w:line="278" w:lineRule="auto"/>
        <w:rPr>
          <w:rFonts w:eastAsiaTheme="majorEastAsia" w:cs="Times New Roman"/>
          <w:color w:val="032C58"/>
          <w:spacing w:val="30"/>
          <w:sz w:val="32"/>
          <w:szCs w:val="40"/>
        </w:rPr>
      </w:pPr>
      <w:r w:rsidRPr="00A15370">
        <w:rPr>
          <w:rFonts w:cs="Times New Roman"/>
        </w:rPr>
        <w:br w:type="page"/>
      </w:r>
    </w:p>
    <w:p w14:paraId="1859130C" w14:textId="3D2CEFA9" w:rsidR="00FD1A42" w:rsidRPr="00A15370" w:rsidRDefault="00FD1A42" w:rsidP="00FD1A42">
      <w:pPr>
        <w:pStyle w:val="Heading1"/>
      </w:pPr>
      <w:bookmarkStart w:id="73" w:name="_Toc229009365"/>
      <w:commentRangeStart w:id="74"/>
      <w:r w:rsidRPr="00A15370">
        <w:lastRenderedPageBreak/>
        <w:t>EXPECTED NET WORTH</w:t>
      </w:r>
      <w:bookmarkEnd w:id="73"/>
    </w:p>
    <w:p w14:paraId="4E536C60" w14:textId="2A30AAA5" w:rsidR="00A15370" w:rsidRPr="00A15370" w:rsidRDefault="00A15370" w:rsidP="00A15370">
      <w:pPr>
        <w:pStyle w:val="NormalWeb"/>
        <w:rPr>
          <w:rStyle w:val="Strong"/>
          <w:b w:val="0"/>
          <w:bCs w:val="0"/>
          <w:color w:val="C7A96C"/>
        </w:rPr>
      </w:pPr>
      <w:r w:rsidRPr="00A15370">
        <w:rPr>
          <w:color w:val="C7A96C"/>
        </w:rPr>
        <w:t>———————————————————————————————————————</w:t>
      </w:r>
    </w:p>
    <w:p w14:paraId="78072021" w14:textId="66E3DAF2" w:rsidR="00FD1A42" w:rsidRPr="00A15370" w:rsidRDefault="00FD1A42" w:rsidP="00A15370">
      <w:pPr>
        <w:pStyle w:val="Heading2"/>
      </w:pPr>
      <w:bookmarkStart w:id="75" w:name="_Toc229009366"/>
      <w:r w:rsidRPr="00A15370">
        <w:rPr>
          <w:rStyle w:val="Strong"/>
          <w:b/>
          <w:bCs w:val="0"/>
        </w:rPr>
        <w:t>Your Projected Net Worth</w:t>
      </w:r>
      <w:bookmarkEnd w:id="75"/>
    </w:p>
    <w:p w14:paraId="14097F7E" w14:textId="77777777" w:rsidR="00FD1A42" w:rsidRPr="00A15370" w:rsidRDefault="00FD1A42" w:rsidP="00FD1A42">
      <w:pPr>
        <w:pStyle w:val="NormalWeb"/>
        <w:rPr>
          <w:rFonts w:ascii="Aptos" w:hAnsi="Aptos"/>
        </w:rPr>
      </w:pPr>
      <w:r w:rsidRPr="00A15370">
        <w:rPr>
          <w:rFonts w:ascii="Aptos" w:hAnsi="Aptos"/>
        </w:rPr>
        <w:t>Your plan is designed to steadily grow your net worth over time while supporting your lifestyle and long-term goals.</w:t>
      </w:r>
      <w:commentRangeEnd w:id="74"/>
      <w:r w:rsidR="00EE3F09">
        <w:rPr>
          <w:rStyle w:val="CommentReference"/>
          <w:rFonts w:ascii="Aptos" w:eastAsiaTheme="minorHAnsi" w:hAnsi="Aptos" w:cstheme="minorBidi"/>
          <w:color w:val="2B2B2C"/>
          <w:kern w:val="2"/>
          <w14:ligatures w14:val="standardContextual"/>
        </w:rPr>
        <w:commentReference w:id="74"/>
      </w:r>
    </w:p>
    <w:p w14:paraId="4B6CCE47" w14:textId="77777777" w:rsidR="00FD1A42" w:rsidRPr="00A15370" w:rsidRDefault="00FD1A42" w:rsidP="00FD1A42">
      <w:commentRangeStart w:id="76"/>
      <w:r w:rsidRPr="00A15370">
        <w:rPr>
          <w:noProof/>
        </w:rPr>
        <w:drawing>
          <wp:inline distT="0" distB="0" distL="0" distR="0" wp14:anchorId="4EA7A59D" wp14:editId="108953AD">
            <wp:extent cx="5943600" cy="5037201"/>
            <wp:effectExtent l="0" t="0" r="0" b="0"/>
            <wp:docPr id="2037329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037201"/>
                    </a:xfrm>
                    <a:prstGeom prst="rect">
                      <a:avLst/>
                    </a:prstGeom>
                    <a:noFill/>
                    <a:ln>
                      <a:noFill/>
                    </a:ln>
                  </pic:spPr>
                </pic:pic>
              </a:graphicData>
            </a:graphic>
          </wp:inline>
        </w:drawing>
      </w:r>
      <w:commentRangeEnd w:id="76"/>
      <w:r w:rsidR="00EE3F09">
        <w:rPr>
          <w:rStyle w:val="CommentReference"/>
        </w:rPr>
        <w:commentReference w:id="76"/>
      </w:r>
    </w:p>
    <w:p w14:paraId="28325AE7" w14:textId="77777777" w:rsidR="00FD1A42" w:rsidRPr="00A15370" w:rsidRDefault="00FD1A42" w:rsidP="00FD1A42">
      <w:pPr>
        <w:rPr>
          <w:sz w:val="28"/>
          <w:szCs w:val="28"/>
        </w:rPr>
      </w:pPr>
      <w:commentRangeStart w:id="77"/>
      <w:r w:rsidRPr="00A15370">
        <w:rPr>
          <w:rStyle w:val="Strong"/>
          <w:sz w:val="28"/>
          <w:szCs w:val="28"/>
        </w:rPr>
        <w:t>What This Means For You</w:t>
      </w:r>
    </w:p>
    <w:p w14:paraId="2ED612FB" w14:textId="77777777" w:rsidR="00FD1A42" w:rsidRPr="00A15370" w:rsidRDefault="00FD1A42" w:rsidP="00FD1A42">
      <w:pPr>
        <w:numPr>
          <w:ilvl w:val="0"/>
          <w:numId w:val="13"/>
        </w:numPr>
        <w:spacing w:before="100" w:beforeAutospacing="1" w:after="100" w:afterAutospacing="1"/>
      </w:pPr>
      <w:r w:rsidRPr="00A15370">
        <w:t xml:space="preserve">Your net worth continues to grow while supporting your lifestyle </w:t>
      </w:r>
    </w:p>
    <w:p w14:paraId="65A2F076" w14:textId="77777777" w:rsidR="00FD1A42" w:rsidRPr="00A15370" w:rsidRDefault="00FD1A42" w:rsidP="00FD1A42">
      <w:pPr>
        <w:numPr>
          <w:ilvl w:val="0"/>
          <w:numId w:val="13"/>
        </w:numPr>
        <w:spacing w:before="100" w:beforeAutospacing="1" w:after="100" w:afterAutospacing="1"/>
      </w:pPr>
      <w:r w:rsidRPr="00A15370">
        <w:t xml:space="preserve">Your plan balances spending, saving, and investing </w:t>
      </w:r>
    </w:p>
    <w:p w14:paraId="29425EC0" w14:textId="47096AEF" w:rsidR="00FD1A42" w:rsidRPr="00A15370" w:rsidRDefault="00FD1A42" w:rsidP="00FD1A42">
      <w:pPr>
        <w:numPr>
          <w:ilvl w:val="0"/>
          <w:numId w:val="13"/>
        </w:numPr>
        <w:spacing w:before="100" w:beforeAutospacing="1" w:after="100" w:afterAutospacing="1"/>
      </w:pPr>
      <w:r w:rsidRPr="00A15370">
        <w:t xml:space="preserve">You are building long-term financial security </w:t>
      </w:r>
      <w:commentRangeEnd w:id="77"/>
      <w:r w:rsidR="00EE3F09">
        <w:rPr>
          <w:rStyle w:val="CommentReference"/>
        </w:rPr>
        <w:commentReference w:id="77"/>
      </w:r>
    </w:p>
    <w:p w14:paraId="3E6A5669" w14:textId="77777777" w:rsidR="00A15370" w:rsidRPr="00A15370" w:rsidRDefault="00A15370">
      <w:pPr>
        <w:spacing w:after="160" w:line="278" w:lineRule="auto"/>
        <w:rPr>
          <w:rFonts w:ascii="Lora" w:eastAsiaTheme="majorEastAsia" w:hAnsi="Lora" w:cs="Times New Roman"/>
          <w:color w:val="032C58"/>
          <w:spacing w:val="30"/>
          <w:sz w:val="32"/>
          <w:szCs w:val="40"/>
        </w:rPr>
      </w:pPr>
      <w:r w:rsidRPr="00A15370">
        <w:rPr>
          <w:rFonts w:cs="Times New Roman"/>
        </w:rPr>
        <w:br w:type="page"/>
      </w:r>
    </w:p>
    <w:p w14:paraId="4853DF8A" w14:textId="7B9FD990" w:rsidR="00FD1A42" w:rsidRPr="00A15370" w:rsidRDefault="00FD1A42" w:rsidP="00FD1A42">
      <w:pPr>
        <w:pStyle w:val="Heading1"/>
      </w:pPr>
      <w:bookmarkStart w:id="78" w:name="_Toc229009367"/>
      <w:commentRangeStart w:id="79"/>
      <w:r w:rsidRPr="00A15370">
        <w:rPr>
          <w:rStyle w:val="Strong"/>
          <w:b w:val="0"/>
          <w:bCs w:val="0"/>
        </w:rPr>
        <w:lastRenderedPageBreak/>
        <w:t>Your RFL Legacy Education Plan™</w:t>
      </w:r>
      <w:bookmarkEnd w:id="78"/>
    </w:p>
    <w:p w14:paraId="116F131E" w14:textId="3E9DDD9D" w:rsidR="00A15370" w:rsidRPr="007B7624" w:rsidRDefault="00A15370" w:rsidP="007B7624">
      <w:pPr>
        <w:pStyle w:val="NormalWeb"/>
        <w:rPr>
          <w:rStyle w:val="Strong"/>
          <w:b w:val="0"/>
          <w:bCs w:val="0"/>
          <w:color w:val="C7A96C"/>
        </w:rPr>
      </w:pPr>
      <w:r w:rsidRPr="00A15370">
        <w:rPr>
          <w:color w:val="C7A96C"/>
        </w:rPr>
        <w:t>———————————————————————————————————————</w:t>
      </w:r>
    </w:p>
    <w:p w14:paraId="07F577FA" w14:textId="430AD3E0" w:rsidR="00FD1A42" w:rsidRPr="00A15370" w:rsidRDefault="00FD1A42" w:rsidP="00FD1A42">
      <w:pPr>
        <w:rPr>
          <w:bCs/>
          <w:sz w:val="28"/>
          <w:szCs w:val="28"/>
        </w:rPr>
      </w:pPr>
      <w:r w:rsidRPr="00A15370">
        <w:rPr>
          <w:rStyle w:val="Strong"/>
          <w:bCs w:val="0"/>
          <w:sz w:val="28"/>
          <w:szCs w:val="28"/>
        </w:rPr>
        <w:t>Your Goal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3"/>
      </w:tblGrid>
      <w:tr w:rsidR="00FD1A42" w:rsidRPr="00A15370" w14:paraId="2F81ED86" w14:textId="77777777" w:rsidTr="00E95A67">
        <w:trPr>
          <w:tblHeader/>
          <w:tblCellSpacing w:w="15" w:type="dxa"/>
        </w:trPr>
        <w:tc>
          <w:tcPr>
            <w:tcW w:w="0" w:type="auto"/>
            <w:vAlign w:val="center"/>
            <w:hideMark/>
          </w:tcPr>
          <w:p w14:paraId="6F086119" w14:textId="77777777" w:rsidR="00FD1A42" w:rsidRPr="00A15370" w:rsidRDefault="00FD1A42" w:rsidP="00E95A67"/>
        </w:tc>
      </w:tr>
      <w:tr w:rsidR="00FD1A42" w:rsidRPr="00A15370" w14:paraId="656D0ABA" w14:textId="77777777" w:rsidTr="00E95A67">
        <w:trPr>
          <w:tblCellSpacing w:w="15" w:type="dxa"/>
        </w:trPr>
        <w:tc>
          <w:tcPr>
            <w:tcW w:w="0" w:type="auto"/>
            <w:vAlign w:val="center"/>
            <w:hideMark/>
          </w:tcPr>
          <w:p w14:paraId="268207AC" w14:textId="77777777" w:rsidR="00FD1A42" w:rsidRPr="00A15370" w:rsidRDefault="00FD1A42" w:rsidP="00E95A67">
            <w:r w:rsidRPr="00A15370">
              <w:t>Fund your children’s education for all four years of their undergraduate studies</w:t>
            </w:r>
          </w:p>
        </w:tc>
      </w:tr>
    </w:tbl>
    <w:p w14:paraId="6BC9E9BD" w14:textId="77777777" w:rsidR="00A15370" w:rsidRDefault="00A15370" w:rsidP="00FD1A42">
      <w:pPr>
        <w:pStyle w:val="Heading2"/>
        <w:rPr>
          <w:rStyle w:val="Strong"/>
          <w:b/>
          <w:bCs w:val="0"/>
        </w:rPr>
      </w:pPr>
    </w:p>
    <w:p w14:paraId="21CEE99B" w14:textId="5AE0592D" w:rsidR="00FD1A42" w:rsidRDefault="00FD1A42" w:rsidP="00FD1A42">
      <w:pPr>
        <w:pStyle w:val="Heading2"/>
        <w:rPr>
          <w:rStyle w:val="Strong"/>
          <w:b/>
          <w:bCs w:val="0"/>
          <w:szCs w:val="28"/>
        </w:rPr>
      </w:pPr>
      <w:bookmarkStart w:id="80" w:name="_Toc229009368"/>
      <w:r w:rsidRPr="00A15370">
        <w:rPr>
          <w:rStyle w:val="Strong"/>
          <w:b/>
          <w:bCs w:val="0"/>
          <w:szCs w:val="28"/>
        </w:rPr>
        <w:t>Funding Overview</w:t>
      </w:r>
      <w:bookmarkEnd w:id="80"/>
    </w:p>
    <w:p w14:paraId="13ADD0B7" w14:textId="77777777" w:rsidR="007B7624" w:rsidRPr="007B7624" w:rsidRDefault="007B7624" w:rsidP="007B7624"/>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2268"/>
        <w:gridCol w:w="2977"/>
        <w:gridCol w:w="4111"/>
      </w:tblGrid>
      <w:tr w:rsidR="007B7624" w:rsidRPr="007B7624" w14:paraId="488C303D" w14:textId="77777777" w:rsidTr="007B7624">
        <w:trPr>
          <w:tblHeader/>
          <w:tblCellSpacing w:w="15" w:type="dxa"/>
        </w:trPr>
        <w:tc>
          <w:tcPr>
            <w:tcW w:w="2223" w:type="dxa"/>
            <w:tcBorders>
              <w:bottom w:val="single" w:sz="4" w:space="0" w:color="C7A96C"/>
            </w:tcBorders>
            <w:tcMar>
              <w:top w:w="227" w:type="dxa"/>
              <w:bottom w:w="227" w:type="dxa"/>
            </w:tcMar>
            <w:vAlign w:val="center"/>
            <w:hideMark/>
          </w:tcPr>
          <w:p w14:paraId="19E4A405" w14:textId="77777777" w:rsidR="00FD1A42" w:rsidRPr="007B7624" w:rsidRDefault="00FD1A42" w:rsidP="007B7624">
            <w:pPr>
              <w:rPr>
                <w:rFonts w:ascii="Lora" w:hAnsi="Lora"/>
                <w:color w:val="032B58"/>
              </w:rPr>
            </w:pPr>
            <w:r w:rsidRPr="007B7624">
              <w:rPr>
                <w:rStyle w:val="Strong"/>
                <w:rFonts w:ascii="Lora" w:hAnsi="Lora"/>
                <w:b w:val="0"/>
                <w:bCs w:val="0"/>
                <w:color w:val="032B58"/>
              </w:rPr>
              <w:t>Child</w:t>
            </w:r>
          </w:p>
        </w:tc>
        <w:tc>
          <w:tcPr>
            <w:tcW w:w="2947" w:type="dxa"/>
            <w:tcBorders>
              <w:bottom w:val="single" w:sz="4" w:space="0" w:color="C7A96C"/>
            </w:tcBorders>
            <w:tcMar>
              <w:top w:w="227" w:type="dxa"/>
              <w:bottom w:w="227" w:type="dxa"/>
            </w:tcMar>
            <w:vAlign w:val="center"/>
            <w:hideMark/>
          </w:tcPr>
          <w:p w14:paraId="73751CF2" w14:textId="77777777" w:rsidR="00FD1A42" w:rsidRPr="007B7624" w:rsidRDefault="00FD1A42" w:rsidP="007B7624">
            <w:pPr>
              <w:rPr>
                <w:rFonts w:ascii="Lora" w:hAnsi="Lora"/>
                <w:color w:val="032B58"/>
              </w:rPr>
            </w:pPr>
            <w:r w:rsidRPr="007B7624">
              <w:rPr>
                <w:rStyle w:val="Strong"/>
                <w:rFonts w:ascii="Lora" w:hAnsi="Lora"/>
                <w:b w:val="0"/>
                <w:bCs w:val="0"/>
                <w:color w:val="032B58"/>
              </w:rPr>
              <w:t>Funding Target</w:t>
            </w:r>
          </w:p>
        </w:tc>
        <w:tc>
          <w:tcPr>
            <w:tcW w:w="4066" w:type="dxa"/>
            <w:tcBorders>
              <w:bottom w:val="single" w:sz="4" w:space="0" w:color="C7A96C"/>
            </w:tcBorders>
            <w:tcMar>
              <w:top w:w="227" w:type="dxa"/>
              <w:bottom w:w="227" w:type="dxa"/>
            </w:tcMar>
            <w:vAlign w:val="center"/>
            <w:hideMark/>
          </w:tcPr>
          <w:p w14:paraId="6EE4548A" w14:textId="77777777" w:rsidR="00FD1A42" w:rsidRPr="007B7624" w:rsidRDefault="00FD1A42" w:rsidP="007B7624">
            <w:pPr>
              <w:rPr>
                <w:rFonts w:ascii="Lora" w:hAnsi="Lora"/>
                <w:color w:val="032B58"/>
              </w:rPr>
            </w:pPr>
            <w:r w:rsidRPr="007B7624">
              <w:rPr>
                <w:rStyle w:val="Strong"/>
                <w:rFonts w:ascii="Lora" w:hAnsi="Lora"/>
                <w:b w:val="0"/>
                <w:bCs w:val="0"/>
                <w:color w:val="032B58"/>
              </w:rPr>
              <w:t>Time Horizon</w:t>
            </w:r>
          </w:p>
        </w:tc>
      </w:tr>
      <w:tr w:rsidR="00FD1A42" w:rsidRPr="00A15370" w14:paraId="127EC2DC" w14:textId="77777777" w:rsidTr="007B7624">
        <w:trPr>
          <w:tblCellSpacing w:w="15" w:type="dxa"/>
        </w:trPr>
        <w:tc>
          <w:tcPr>
            <w:tcW w:w="2223" w:type="dxa"/>
            <w:tcMar>
              <w:top w:w="227" w:type="dxa"/>
              <w:bottom w:w="227" w:type="dxa"/>
            </w:tcMar>
            <w:vAlign w:val="center"/>
            <w:hideMark/>
          </w:tcPr>
          <w:p w14:paraId="4523629C" w14:textId="77777777" w:rsidR="00FD1A42" w:rsidRPr="00A15370" w:rsidRDefault="00FD1A42" w:rsidP="00E95A67">
            <w:r w:rsidRPr="00A15370">
              <w:t>Daniel</w:t>
            </w:r>
          </w:p>
        </w:tc>
        <w:tc>
          <w:tcPr>
            <w:tcW w:w="2947" w:type="dxa"/>
            <w:tcMar>
              <w:top w:w="227" w:type="dxa"/>
              <w:bottom w:w="227" w:type="dxa"/>
            </w:tcMar>
            <w:vAlign w:val="center"/>
            <w:hideMark/>
          </w:tcPr>
          <w:p w14:paraId="798ADB54" w14:textId="77777777" w:rsidR="00FD1A42" w:rsidRPr="00A15370" w:rsidRDefault="00FD1A42" w:rsidP="00E95A67">
            <w:r w:rsidRPr="00A15370">
              <w:t>$175,518</w:t>
            </w:r>
          </w:p>
        </w:tc>
        <w:tc>
          <w:tcPr>
            <w:tcW w:w="4066" w:type="dxa"/>
            <w:tcMar>
              <w:top w:w="227" w:type="dxa"/>
              <w:bottom w:w="227" w:type="dxa"/>
            </w:tcMar>
            <w:vAlign w:val="center"/>
            <w:hideMark/>
          </w:tcPr>
          <w:p w14:paraId="5F0D0B7E" w14:textId="77777777" w:rsidR="00FD1A42" w:rsidRPr="00A15370" w:rsidRDefault="00FD1A42" w:rsidP="00E95A67">
            <w:r w:rsidRPr="00A15370">
              <w:t>9 years</w:t>
            </w:r>
          </w:p>
        </w:tc>
      </w:tr>
      <w:tr w:rsidR="00FD1A42" w:rsidRPr="00A15370" w14:paraId="6A1C5E76" w14:textId="77777777" w:rsidTr="007B7624">
        <w:trPr>
          <w:tblCellSpacing w:w="15" w:type="dxa"/>
        </w:trPr>
        <w:tc>
          <w:tcPr>
            <w:tcW w:w="2223" w:type="dxa"/>
            <w:tcBorders>
              <w:top w:val="single" w:sz="4" w:space="0" w:color="C7A96C"/>
              <w:bottom w:val="single" w:sz="4" w:space="0" w:color="C7A96C"/>
            </w:tcBorders>
            <w:tcMar>
              <w:top w:w="227" w:type="dxa"/>
              <w:bottom w:w="227" w:type="dxa"/>
            </w:tcMar>
            <w:vAlign w:val="center"/>
            <w:hideMark/>
          </w:tcPr>
          <w:p w14:paraId="24061C7C" w14:textId="77777777" w:rsidR="00FD1A42" w:rsidRPr="00A15370" w:rsidRDefault="00FD1A42" w:rsidP="00E95A67">
            <w:r w:rsidRPr="00A15370">
              <w:t>Eva</w:t>
            </w:r>
          </w:p>
        </w:tc>
        <w:tc>
          <w:tcPr>
            <w:tcW w:w="2947" w:type="dxa"/>
            <w:tcBorders>
              <w:top w:val="single" w:sz="4" w:space="0" w:color="C7A96C"/>
              <w:bottom w:val="single" w:sz="4" w:space="0" w:color="C7A96C"/>
            </w:tcBorders>
            <w:tcMar>
              <w:top w:w="227" w:type="dxa"/>
              <w:bottom w:w="227" w:type="dxa"/>
            </w:tcMar>
            <w:vAlign w:val="center"/>
            <w:hideMark/>
          </w:tcPr>
          <w:p w14:paraId="197F7B1E" w14:textId="77777777" w:rsidR="00FD1A42" w:rsidRPr="00A15370" w:rsidRDefault="00FD1A42" w:rsidP="00E95A67">
            <w:r w:rsidRPr="00A15370">
              <w:t>$184,294</w:t>
            </w:r>
          </w:p>
        </w:tc>
        <w:tc>
          <w:tcPr>
            <w:tcW w:w="4066" w:type="dxa"/>
            <w:tcBorders>
              <w:top w:val="single" w:sz="4" w:space="0" w:color="C7A96C"/>
              <w:bottom w:val="single" w:sz="4" w:space="0" w:color="C7A96C"/>
            </w:tcBorders>
            <w:tcMar>
              <w:top w:w="227" w:type="dxa"/>
              <w:bottom w:w="227" w:type="dxa"/>
            </w:tcMar>
            <w:vAlign w:val="center"/>
            <w:hideMark/>
          </w:tcPr>
          <w:p w14:paraId="4AA2FEF8" w14:textId="77777777" w:rsidR="00FD1A42" w:rsidRPr="00A15370" w:rsidRDefault="00FD1A42" w:rsidP="00E95A67">
            <w:r w:rsidRPr="00A15370">
              <w:t>10 years</w:t>
            </w:r>
          </w:p>
        </w:tc>
      </w:tr>
    </w:tbl>
    <w:p w14:paraId="5BD26BBE" w14:textId="77777777" w:rsidR="00A15370" w:rsidRDefault="00A15370" w:rsidP="00FD1A42"/>
    <w:p w14:paraId="3150D1AD" w14:textId="77777777" w:rsidR="00A15370" w:rsidRDefault="00A15370" w:rsidP="00FD1A42">
      <w:pPr>
        <w:rPr>
          <w:rStyle w:val="Strong"/>
          <w:sz w:val="28"/>
          <w:szCs w:val="28"/>
        </w:rPr>
      </w:pPr>
    </w:p>
    <w:p w14:paraId="644E6291" w14:textId="3E03C2B1" w:rsidR="00FD1A42" w:rsidRPr="00A15370" w:rsidRDefault="00FD1A42" w:rsidP="00FD1A42">
      <w:pPr>
        <w:rPr>
          <w:sz w:val="28"/>
          <w:szCs w:val="28"/>
        </w:rPr>
      </w:pPr>
      <w:r w:rsidRPr="00A15370">
        <w:rPr>
          <w:rStyle w:val="Strong"/>
          <w:sz w:val="28"/>
          <w:szCs w:val="28"/>
        </w:rPr>
        <w:t>Current Structure</w:t>
      </w:r>
    </w:p>
    <w:p w14:paraId="2E283CD4" w14:textId="77777777" w:rsidR="00FD1A42" w:rsidRPr="00A15370" w:rsidRDefault="5E40E846" w:rsidP="2C350F48">
      <w:pPr>
        <w:pStyle w:val="NormalWeb"/>
        <w:rPr>
          <w:rFonts w:ascii="Aptos" w:eastAsia="Aptos" w:hAnsi="Aptos" w:cs="Aptos"/>
        </w:rPr>
      </w:pPr>
      <w:commentRangeStart w:id="81"/>
      <w:r w:rsidRPr="2C350F48">
        <w:rPr>
          <w:rFonts w:ascii="Aptos" w:eastAsia="Aptos" w:hAnsi="Aptos" w:cs="Aptos"/>
        </w:rPr>
        <w:t>Your children’s education is supported through a combination of:</w:t>
      </w:r>
      <w:commentRangeEnd w:id="81"/>
      <w:r w:rsidR="00FD1A42">
        <w:rPr>
          <w:rStyle w:val="CommentReference"/>
        </w:rPr>
        <w:commentReference w:id="81"/>
      </w:r>
    </w:p>
    <w:p w14:paraId="58B256EC" w14:textId="77777777" w:rsidR="00FD1A42" w:rsidRPr="00A15370" w:rsidRDefault="00FD1A42" w:rsidP="00FD1A42">
      <w:pPr>
        <w:numPr>
          <w:ilvl w:val="0"/>
          <w:numId w:val="14"/>
        </w:numPr>
        <w:spacing w:before="100" w:beforeAutospacing="1" w:after="100" w:afterAutospacing="1"/>
      </w:pPr>
      <w:r w:rsidRPr="00A15370">
        <w:t xml:space="preserve">Registered Education Savings Plans (RESPs) </w:t>
      </w:r>
    </w:p>
    <w:p w14:paraId="4CBD87A1" w14:textId="77777777" w:rsidR="00FD1A42" w:rsidRPr="00A15370" w:rsidRDefault="00FD1A42" w:rsidP="00FD1A42">
      <w:pPr>
        <w:numPr>
          <w:ilvl w:val="0"/>
          <w:numId w:val="14"/>
        </w:numPr>
        <w:spacing w:before="100" w:beforeAutospacing="1" w:after="100" w:afterAutospacing="1"/>
      </w:pPr>
      <w:r w:rsidRPr="00A15370">
        <w:t xml:space="preserve">Ongoing personal savings </w:t>
      </w:r>
    </w:p>
    <w:p w14:paraId="1E091AE9" w14:textId="77777777" w:rsidR="00FD1A42" w:rsidRPr="00A15370" w:rsidRDefault="00FD1A42" w:rsidP="00FD1A42">
      <w:pPr>
        <w:numPr>
          <w:ilvl w:val="0"/>
          <w:numId w:val="14"/>
        </w:numPr>
        <w:spacing w:before="100" w:beforeAutospacing="1" w:after="100" w:afterAutospacing="1"/>
      </w:pPr>
      <w:r w:rsidRPr="00A15370">
        <w:t xml:space="preserve">Your broader investment strategy </w:t>
      </w:r>
      <w:commentRangeEnd w:id="79"/>
      <w:r w:rsidR="00EE3F09">
        <w:rPr>
          <w:rStyle w:val="CommentReference"/>
        </w:rPr>
        <w:commentReference w:id="79"/>
      </w:r>
    </w:p>
    <w:p w14:paraId="664346E6" w14:textId="77777777" w:rsidR="00A15370" w:rsidRDefault="00A15370" w:rsidP="00FD1A42"/>
    <w:p w14:paraId="40BBE057" w14:textId="327C512F" w:rsidR="00FD1A42" w:rsidRPr="00A15370" w:rsidRDefault="00FD1A42" w:rsidP="00FD1A42">
      <w:pPr>
        <w:rPr>
          <w:sz w:val="28"/>
          <w:szCs w:val="28"/>
        </w:rPr>
      </w:pPr>
      <w:r w:rsidRPr="00A15370">
        <w:rPr>
          <w:rStyle w:val="Strong"/>
          <w:sz w:val="28"/>
          <w:szCs w:val="28"/>
        </w:rPr>
        <w:t>Next Step</w:t>
      </w:r>
    </w:p>
    <w:p w14:paraId="029A30A4" w14:textId="77777777" w:rsidR="00FD1A42" w:rsidRPr="00A15370" w:rsidRDefault="5E40E846" w:rsidP="2C350F48">
      <w:pPr>
        <w:pStyle w:val="NormalWeb"/>
        <w:rPr>
          <w:rFonts w:ascii="Aptos" w:eastAsia="Aptos" w:hAnsi="Aptos" w:cs="Aptos"/>
        </w:rPr>
      </w:pPr>
      <w:commentRangeStart w:id="82"/>
      <w:r w:rsidRPr="2C350F48">
        <w:rPr>
          <w:rFonts w:ascii="Aptos" w:eastAsia="Aptos" w:hAnsi="Aptos" w:cs="Aptos"/>
        </w:rPr>
        <w:t>Your RESP accounts are currently held outside of RFL.</w:t>
      </w:r>
    </w:p>
    <w:p w14:paraId="7048BE8B" w14:textId="77777777" w:rsidR="00FD1A42" w:rsidRPr="00A15370" w:rsidRDefault="5E40E846" w:rsidP="2C350F48">
      <w:pPr>
        <w:pStyle w:val="NormalWeb"/>
        <w:rPr>
          <w:rFonts w:ascii="Aptos" w:eastAsia="Aptos" w:hAnsi="Aptos" w:cs="Aptos"/>
        </w:rPr>
      </w:pPr>
      <w:r w:rsidRPr="2C350F48">
        <w:rPr>
          <w:rFonts w:ascii="Aptos" w:eastAsia="Aptos" w:hAnsi="Aptos" w:cs="Aptos"/>
        </w:rPr>
        <w:t>To ensure your plan remains fully aligned and optimized, we recommend transferring these accounts and resuming structured contributions.</w:t>
      </w:r>
    </w:p>
    <w:p w14:paraId="31C2D8D4" w14:textId="77777777" w:rsidR="00FD1A42" w:rsidRPr="00A15370" w:rsidRDefault="5E40E846" w:rsidP="2C350F48">
      <w:pPr>
        <w:pStyle w:val="NormalWeb"/>
        <w:rPr>
          <w:rFonts w:ascii="Aptos" w:eastAsia="Aptos" w:hAnsi="Aptos" w:cs="Aptos"/>
        </w:rPr>
      </w:pPr>
      <w:r w:rsidRPr="2C350F48">
        <w:rPr>
          <w:rFonts w:ascii="Aptos" w:eastAsia="Aptos" w:hAnsi="Aptos" w:cs="Aptos"/>
        </w:rPr>
        <w:t>We will guide this process and coordinate next steps with you.</w:t>
      </w:r>
      <w:commentRangeEnd w:id="82"/>
      <w:r w:rsidR="00FD1A42">
        <w:rPr>
          <w:rStyle w:val="CommentReference"/>
        </w:rPr>
        <w:commentReference w:id="82"/>
      </w:r>
    </w:p>
    <w:p w14:paraId="3C39F17E" w14:textId="77777777" w:rsidR="00A15370" w:rsidRDefault="00A15370" w:rsidP="00FD1A42"/>
    <w:p w14:paraId="328E600B" w14:textId="77777777" w:rsidR="007B7624" w:rsidRDefault="007B7624" w:rsidP="00FD1A42">
      <w:pPr>
        <w:rPr>
          <w:rStyle w:val="Strong"/>
          <w:sz w:val="28"/>
          <w:szCs w:val="28"/>
        </w:rPr>
      </w:pPr>
    </w:p>
    <w:p w14:paraId="053233A3" w14:textId="77777777" w:rsidR="007B7624" w:rsidRDefault="007B7624" w:rsidP="00FD1A42">
      <w:pPr>
        <w:rPr>
          <w:rStyle w:val="Strong"/>
          <w:sz w:val="28"/>
          <w:szCs w:val="28"/>
        </w:rPr>
      </w:pPr>
    </w:p>
    <w:p w14:paraId="2C64AB94" w14:textId="1B076173" w:rsidR="00FD1A42" w:rsidRPr="00A15370" w:rsidRDefault="00FD1A42" w:rsidP="00FD1A42">
      <w:pPr>
        <w:rPr>
          <w:sz w:val="28"/>
          <w:szCs w:val="28"/>
        </w:rPr>
      </w:pPr>
      <w:r w:rsidRPr="00A15370">
        <w:rPr>
          <w:rStyle w:val="Strong"/>
          <w:sz w:val="28"/>
          <w:szCs w:val="28"/>
        </w:rPr>
        <w:lastRenderedPageBreak/>
        <w:t>How This Supports Your Rich, Fulfilling Life™</w:t>
      </w:r>
    </w:p>
    <w:p w14:paraId="2D171692" w14:textId="77777777" w:rsidR="00FD1A42" w:rsidRPr="00A15370" w:rsidRDefault="5E40E846" w:rsidP="2C350F48">
      <w:pPr>
        <w:pStyle w:val="NormalWeb"/>
        <w:rPr>
          <w:rFonts w:ascii="Aptos" w:eastAsia="Aptos" w:hAnsi="Aptos" w:cs="Aptos"/>
        </w:rPr>
      </w:pPr>
      <w:commentRangeStart w:id="83"/>
      <w:r w:rsidRPr="2C350F48">
        <w:rPr>
          <w:rFonts w:ascii="Aptos" w:eastAsia="Aptos" w:hAnsi="Aptos" w:cs="Aptos"/>
        </w:rPr>
        <w:t>Your education plan ensures that your children’s future opportunities are fully supported without compromising your long-term financial goals.</w:t>
      </w:r>
      <w:commentRangeEnd w:id="83"/>
      <w:r w:rsidR="00FD1A42">
        <w:rPr>
          <w:rStyle w:val="CommentReference"/>
        </w:rPr>
        <w:commentReference w:id="83"/>
      </w:r>
    </w:p>
    <w:p w14:paraId="69C9B5A7" w14:textId="77777777" w:rsidR="00FD1A42" w:rsidRPr="00A15370" w:rsidRDefault="5E40E846" w:rsidP="2C350F48">
      <w:pPr>
        <w:pStyle w:val="NormalWeb"/>
        <w:rPr>
          <w:rFonts w:ascii="Aptos" w:eastAsia="Aptos" w:hAnsi="Aptos" w:cs="Aptos"/>
        </w:rPr>
      </w:pPr>
      <w:commentRangeStart w:id="84"/>
      <w:r w:rsidRPr="2C350F48">
        <w:rPr>
          <w:rFonts w:ascii="Aptos" w:eastAsia="Aptos" w:hAnsi="Aptos" w:cs="Aptos"/>
        </w:rPr>
        <w:t>By planning ahead, you are able to:</w:t>
      </w:r>
      <w:commentRangeEnd w:id="84"/>
      <w:r w:rsidR="00FD1A42">
        <w:rPr>
          <w:rStyle w:val="CommentReference"/>
        </w:rPr>
        <w:commentReference w:id="84"/>
      </w:r>
    </w:p>
    <w:p w14:paraId="7A4AC6F8" w14:textId="77777777" w:rsidR="00FD1A42" w:rsidRPr="00A15370" w:rsidRDefault="00FD1A42" w:rsidP="00FD1A42">
      <w:pPr>
        <w:numPr>
          <w:ilvl w:val="0"/>
          <w:numId w:val="15"/>
        </w:numPr>
        <w:spacing w:before="100" w:beforeAutospacing="1" w:after="100" w:afterAutospacing="1"/>
      </w:pPr>
      <w:r w:rsidRPr="00A15370">
        <w:t xml:space="preserve">Provide for your children’s education </w:t>
      </w:r>
    </w:p>
    <w:p w14:paraId="21C0093D" w14:textId="77777777" w:rsidR="00FD1A42" w:rsidRPr="00A15370" w:rsidRDefault="00FD1A42" w:rsidP="00FD1A42">
      <w:pPr>
        <w:numPr>
          <w:ilvl w:val="0"/>
          <w:numId w:val="15"/>
        </w:numPr>
        <w:spacing w:before="100" w:beforeAutospacing="1" w:after="100" w:afterAutospacing="1"/>
      </w:pPr>
      <w:r w:rsidRPr="00A15370">
        <w:t xml:space="preserve">Maintain your retirement trajectory </w:t>
      </w:r>
    </w:p>
    <w:p w14:paraId="5F2F2746" w14:textId="77777777" w:rsidR="00FD1A42" w:rsidRPr="00A15370" w:rsidRDefault="00FD1A42" w:rsidP="00FD1A42">
      <w:pPr>
        <w:numPr>
          <w:ilvl w:val="0"/>
          <w:numId w:val="15"/>
        </w:numPr>
        <w:spacing w:before="100" w:beforeAutospacing="1" w:after="100" w:afterAutospacing="1"/>
      </w:pPr>
      <w:r w:rsidRPr="00A15370">
        <w:t xml:space="preserve">Keep your overall financial plan balanced </w:t>
      </w:r>
    </w:p>
    <w:p w14:paraId="0A150981" w14:textId="77777777" w:rsidR="00A15370" w:rsidRDefault="00A15370" w:rsidP="00FD1A42"/>
    <w:p w14:paraId="11A21C55" w14:textId="15F24385" w:rsidR="00FD1A42" w:rsidRPr="00A15370" w:rsidRDefault="00FD1A42" w:rsidP="00FD1A42">
      <w:pPr>
        <w:rPr>
          <w:sz w:val="28"/>
          <w:szCs w:val="28"/>
        </w:rPr>
      </w:pPr>
      <w:r w:rsidRPr="00A15370">
        <w:rPr>
          <w:rStyle w:val="Strong"/>
          <w:sz w:val="28"/>
          <w:szCs w:val="28"/>
        </w:rPr>
        <w:t>What This Means For You</w:t>
      </w:r>
    </w:p>
    <w:p w14:paraId="13259F94" w14:textId="77777777" w:rsidR="00FD1A42" w:rsidRPr="00A15370" w:rsidRDefault="00FD1A42" w:rsidP="00FD1A42">
      <w:pPr>
        <w:numPr>
          <w:ilvl w:val="0"/>
          <w:numId w:val="16"/>
        </w:numPr>
        <w:spacing w:before="100" w:beforeAutospacing="1" w:after="100" w:afterAutospacing="1"/>
      </w:pPr>
      <w:r w:rsidRPr="00A15370">
        <w:t xml:space="preserve">Your children’s education is planned and accounted for </w:t>
      </w:r>
    </w:p>
    <w:p w14:paraId="2567BB2C" w14:textId="77777777" w:rsidR="00FD1A42" w:rsidRPr="00A15370" w:rsidRDefault="00FD1A42" w:rsidP="00FD1A42">
      <w:pPr>
        <w:numPr>
          <w:ilvl w:val="0"/>
          <w:numId w:val="16"/>
        </w:numPr>
        <w:spacing w:before="100" w:beforeAutospacing="1" w:after="100" w:afterAutospacing="1"/>
      </w:pPr>
      <w:r w:rsidRPr="00A15370">
        <w:t xml:space="preserve">Your broader financial plan remains intact </w:t>
      </w:r>
    </w:p>
    <w:p w14:paraId="178448A0" w14:textId="77777777" w:rsidR="00FD1A42" w:rsidRPr="00A15370" w:rsidRDefault="00FD1A42" w:rsidP="00FD1A42">
      <w:pPr>
        <w:numPr>
          <w:ilvl w:val="0"/>
          <w:numId w:val="16"/>
        </w:numPr>
        <w:spacing w:before="100" w:beforeAutospacing="1" w:after="100" w:afterAutospacing="1"/>
      </w:pPr>
      <w:r w:rsidRPr="00A15370">
        <w:t xml:space="preserve">You can move forward with clarity and confidence </w:t>
      </w:r>
    </w:p>
    <w:p w14:paraId="0F78877A"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63682190" w14:textId="5CA05F65" w:rsidR="00FD1A42" w:rsidRPr="00A15370" w:rsidRDefault="00FD1A42" w:rsidP="00FD1A42">
      <w:pPr>
        <w:pStyle w:val="Heading1"/>
        <w:rPr>
          <w:rFonts w:ascii="Times New Roman" w:hAnsi="Times New Roman"/>
          <w:color w:val="auto"/>
        </w:rPr>
      </w:pPr>
      <w:bookmarkStart w:id="85" w:name="_Toc229009369"/>
      <w:r w:rsidRPr="00A15370">
        <w:rPr>
          <w:rStyle w:val="Strong"/>
          <w:b w:val="0"/>
          <w:bCs w:val="0"/>
        </w:rPr>
        <w:lastRenderedPageBreak/>
        <w:t>RESP Strategy</w:t>
      </w:r>
      <w:bookmarkEnd w:id="85"/>
    </w:p>
    <w:p w14:paraId="38BD491D" w14:textId="3CB7AFAD" w:rsidR="00A15370" w:rsidRPr="00A15370" w:rsidRDefault="00A15370" w:rsidP="00FD1A42">
      <w:pPr>
        <w:pStyle w:val="NormalWeb"/>
        <w:rPr>
          <w:color w:val="C7A96C"/>
        </w:rPr>
      </w:pPr>
      <w:r w:rsidRPr="00A15370">
        <w:rPr>
          <w:color w:val="C7A96C"/>
        </w:rPr>
        <w:t>———————————————————————————————————————</w:t>
      </w:r>
    </w:p>
    <w:p w14:paraId="6322C06C" w14:textId="033238E5" w:rsidR="00FD1A42" w:rsidRPr="00A15370" w:rsidRDefault="5E40E846" w:rsidP="2C350F48">
      <w:pPr>
        <w:pStyle w:val="NormalWeb"/>
        <w:rPr>
          <w:rFonts w:ascii="Aptos" w:eastAsia="Aptos" w:hAnsi="Aptos" w:cs="Aptos"/>
        </w:rPr>
      </w:pPr>
      <w:commentRangeStart w:id="86"/>
      <w:r w:rsidRPr="2C350F48">
        <w:rPr>
          <w:rFonts w:ascii="Aptos" w:eastAsia="Aptos" w:hAnsi="Aptos" w:cs="Aptos"/>
        </w:rPr>
        <w:t>RESPs are used within your plan as a tax-efficient way to fund your children’s education while benefiting from available government grants.</w:t>
      </w:r>
    </w:p>
    <w:p w14:paraId="2C7C0724" w14:textId="77777777" w:rsidR="007B7624" w:rsidRDefault="007B7624" w:rsidP="00FD1A42">
      <w:pPr>
        <w:rPr>
          <w:rStyle w:val="Strong"/>
          <w:sz w:val="28"/>
          <w:szCs w:val="28"/>
        </w:rPr>
      </w:pPr>
    </w:p>
    <w:p w14:paraId="0655FD66" w14:textId="71F3AE8B" w:rsidR="00FD1A42" w:rsidRPr="00A15370" w:rsidRDefault="00FD1A42" w:rsidP="00FD1A42">
      <w:pPr>
        <w:rPr>
          <w:sz w:val="28"/>
          <w:szCs w:val="28"/>
        </w:rPr>
      </w:pPr>
      <w:r w:rsidRPr="00A15370">
        <w:rPr>
          <w:rStyle w:val="Strong"/>
          <w:sz w:val="28"/>
          <w:szCs w:val="28"/>
        </w:rPr>
        <w:t>Current Status</w:t>
      </w:r>
    </w:p>
    <w:p w14:paraId="2BE6F15F" w14:textId="77777777" w:rsidR="00FD1A42" w:rsidRPr="00A15370" w:rsidRDefault="00FD1A42" w:rsidP="00FD1A42">
      <w:pPr>
        <w:pStyle w:val="NormalWeb"/>
      </w:pPr>
      <w:r w:rsidRPr="00A15370">
        <w:t>Your RESP accounts are currently held outside of RFL.</w:t>
      </w:r>
    </w:p>
    <w:p w14:paraId="61C500E0" w14:textId="77777777" w:rsidR="00A15370" w:rsidRDefault="00A15370" w:rsidP="00FD1A42"/>
    <w:p w14:paraId="3D818761" w14:textId="641A5894" w:rsidR="00FD1A42" w:rsidRPr="00A15370" w:rsidRDefault="00FD1A42" w:rsidP="00FD1A42">
      <w:pPr>
        <w:rPr>
          <w:sz w:val="28"/>
          <w:szCs w:val="28"/>
        </w:rPr>
      </w:pPr>
      <w:r w:rsidRPr="00A15370">
        <w:rPr>
          <w:rStyle w:val="Strong"/>
          <w:sz w:val="28"/>
          <w:szCs w:val="28"/>
        </w:rPr>
        <w:t>Next Step</w:t>
      </w:r>
    </w:p>
    <w:p w14:paraId="2D33774C" w14:textId="77777777" w:rsidR="00FD1A42" w:rsidRPr="00A15370" w:rsidRDefault="00FD1A42" w:rsidP="00FD1A42">
      <w:pPr>
        <w:pStyle w:val="NormalWeb"/>
      </w:pPr>
      <w:r w:rsidRPr="00A15370">
        <w:t>To ensure your education plan remains fully aligned and optimized, we recommend transferring these accounts and resuming structured contributions.</w:t>
      </w:r>
    </w:p>
    <w:p w14:paraId="2A745708" w14:textId="77777777" w:rsidR="00FD1A42" w:rsidRPr="00A15370" w:rsidRDefault="5E40E846" w:rsidP="00FD1A42">
      <w:pPr>
        <w:pStyle w:val="NormalWeb"/>
      </w:pPr>
      <w:r>
        <w:t>We will guide this process and coordinate next steps with you.</w:t>
      </w:r>
      <w:commentRangeEnd w:id="86"/>
      <w:r w:rsidR="00FD1A42">
        <w:rPr>
          <w:rStyle w:val="CommentReference"/>
        </w:rPr>
        <w:commentReference w:id="86"/>
      </w:r>
    </w:p>
    <w:p w14:paraId="1888B4B8" w14:textId="77777777" w:rsidR="00A15370" w:rsidRDefault="00A15370" w:rsidP="00FD1A42"/>
    <w:p w14:paraId="26548AEF" w14:textId="5DBF8CC8" w:rsidR="00FD1A42" w:rsidRPr="00A15370" w:rsidRDefault="00FD1A42" w:rsidP="00FD1A42">
      <w:pPr>
        <w:rPr>
          <w:sz w:val="28"/>
          <w:szCs w:val="28"/>
        </w:rPr>
      </w:pPr>
      <w:r w:rsidRPr="00A15370">
        <w:rPr>
          <w:rStyle w:val="Strong"/>
          <w:sz w:val="28"/>
          <w:szCs w:val="28"/>
        </w:rPr>
        <w:t>Why This Matters</w:t>
      </w:r>
    </w:p>
    <w:p w14:paraId="1462B36A" w14:textId="77777777" w:rsidR="00FD1A42" w:rsidRPr="00A15370" w:rsidRDefault="00FD1A42" w:rsidP="00FD1A42">
      <w:pPr>
        <w:numPr>
          <w:ilvl w:val="0"/>
          <w:numId w:val="17"/>
        </w:numPr>
        <w:spacing w:before="100" w:beforeAutospacing="1" w:after="100" w:afterAutospacing="1"/>
      </w:pPr>
      <w:r w:rsidRPr="00A15370">
        <w:t xml:space="preserve">Ensures government grants are fully utilized </w:t>
      </w:r>
    </w:p>
    <w:p w14:paraId="2989B304" w14:textId="77777777" w:rsidR="00FD1A42" w:rsidRPr="00A15370" w:rsidRDefault="00FD1A42" w:rsidP="00FD1A42">
      <w:pPr>
        <w:numPr>
          <w:ilvl w:val="0"/>
          <w:numId w:val="17"/>
        </w:numPr>
        <w:spacing w:before="100" w:beforeAutospacing="1" w:after="100" w:afterAutospacing="1"/>
      </w:pPr>
      <w:r w:rsidRPr="00A15370">
        <w:t xml:space="preserve">Keeps your education funding on track </w:t>
      </w:r>
    </w:p>
    <w:p w14:paraId="22A55B33" w14:textId="77777777" w:rsidR="00FD1A42" w:rsidRPr="00A15370" w:rsidRDefault="00FD1A42" w:rsidP="00FD1A42">
      <w:pPr>
        <w:numPr>
          <w:ilvl w:val="0"/>
          <w:numId w:val="17"/>
        </w:numPr>
        <w:spacing w:before="100" w:beforeAutospacing="1" w:after="100" w:afterAutospacing="1"/>
      </w:pPr>
      <w:r w:rsidRPr="00A15370">
        <w:t xml:space="preserve">Aligns your RESP strategy with your overall financial plan </w:t>
      </w:r>
    </w:p>
    <w:p w14:paraId="2D34F639" w14:textId="77777777" w:rsidR="00A15370" w:rsidRDefault="00A15370" w:rsidP="00FD1A42"/>
    <w:p w14:paraId="25DA4823" w14:textId="5C5E6AD3" w:rsidR="00FD1A42" w:rsidRPr="00A15370" w:rsidRDefault="00FD1A42" w:rsidP="00FD1A42">
      <w:pPr>
        <w:rPr>
          <w:sz w:val="28"/>
          <w:szCs w:val="28"/>
        </w:rPr>
      </w:pPr>
      <w:r w:rsidRPr="00A15370">
        <w:rPr>
          <w:rStyle w:val="Strong"/>
          <w:sz w:val="28"/>
          <w:szCs w:val="28"/>
        </w:rPr>
        <w:t>What This Means For You</w:t>
      </w:r>
    </w:p>
    <w:p w14:paraId="420E32EB" w14:textId="77777777" w:rsidR="00FD1A42" w:rsidRPr="00A15370" w:rsidRDefault="00FD1A42" w:rsidP="00FD1A42">
      <w:pPr>
        <w:numPr>
          <w:ilvl w:val="0"/>
          <w:numId w:val="18"/>
        </w:numPr>
        <w:spacing w:before="100" w:beforeAutospacing="1" w:after="100" w:afterAutospacing="1"/>
      </w:pPr>
      <w:r w:rsidRPr="00A15370">
        <w:t xml:space="preserve">Your children’s education funding is structured and supported </w:t>
      </w:r>
    </w:p>
    <w:p w14:paraId="35C430CC" w14:textId="77777777" w:rsidR="00FD1A42" w:rsidRPr="00A15370" w:rsidRDefault="00FD1A42" w:rsidP="00FD1A42">
      <w:pPr>
        <w:numPr>
          <w:ilvl w:val="0"/>
          <w:numId w:val="18"/>
        </w:numPr>
        <w:spacing w:before="100" w:beforeAutospacing="1" w:after="100" w:afterAutospacing="1"/>
      </w:pPr>
      <w:r w:rsidRPr="00A15370">
        <w:t xml:space="preserve">Your plan remains coordinated across all accounts </w:t>
      </w:r>
    </w:p>
    <w:p w14:paraId="4290CA44" w14:textId="77777777" w:rsidR="00FD1A42" w:rsidRPr="00A15370" w:rsidRDefault="00FD1A42" w:rsidP="00FD1A42">
      <w:pPr>
        <w:numPr>
          <w:ilvl w:val="0"/>
          <w:numId w:val="18"/>
        </w:numPr>
        <w:spacing w:before="100" w:beforeAutospacing="1" w:after="100" w:afterAutospacing="1"/>
      </w:pPr>
      <w:r w:rsidRPr="00A15370">
        <w:t xml:space="preserve">You are maximizing available benefits over time </w:t>
      </w:r>
    </w:p>
    <w:p w14:paraId="21DB2EC0" w14:textId="77777777" w:rsidR="00A15370" w:rsidRPr="00A15370" w:rsidRDefault="00A15370">
      <w:pPr>
        <w:spacing w:after="160" w:line="278" w:lineRule="auto"/>
        <w:rPr>
          <w:rFonts w:ascii="Lora" w:eastAsiaTheme="majorEastAsia" w:hAnsi="Lora" w:cs="Times New Roman (Headings CS)"/>
          <w:color w:val="032C58"/>
          <w:spacing w:val="30"/>
          <w:sz w:val="32"/>
          <w:szCs w:val="40"/>
        </w:rPr>
      </w:pPr>
      <w:r w:rsidRPr="00A15370">
        <w:br w:type="page"/>
      </w:r>
    </w:p>
    <w:p w14:paraId="3C570779" w14:textId="6937EF10" w:rsidR="00FD1A42" w:rsidRPr="00A15370" w:rsidRDefault="00FD1A42" w:rsidP="00FD1A42">
      <w:pPr>
        <w:pStyle w:val="Heading1"/>
      </w:pPr>
      <w:bookmarkStart w:id="87" w:name="_Toc229009370"/>
      <w:commentRangeStart w:id="88"/>
      <w:r w:rsidRPr="00A15370">
        <w:lastRenderedPageBreak/>
        <w:t>Insurance Wrapper</w:t>
      </w:r>
      <w:bookmarkEnd w:id="87"/>
      <w:commentRangeEnd w:id="88"/>
      <w:r w:rsidR="00EE3F09">
        <w:rPr>
          <w:rStyle w:val="CommentReference"/>
          <w:rFonts w:ascii="Aptos" w:eastAsiaTheme="minorHAnsi" w:hAnsi="Aptos" w:cstheme="minorBidi"/>
          <w:color w:val="2B2B2C"/>
          <w:spacing w:val="0"/>
        </w:rPr>
        <w:commentReference w:id="88"/>
      </w:r>
    </w:p>
    <w:p w14:paraId="71C66F7E" w14:textId="713042C8" w:rsidR="00FD1A42" w:rsidRPr="00A15370" w:rsidRDefault="00A15370" w:rsidP="00A15370">
      <w:pPr>
        <w:pStyle w:val="NormalWeb"/>
        <w:rPr>
          <w:color w:val="C7A96C"/>
        </w:rPr>
      </w:pPr>
      <w:r w:rsidRPr="00A15370">
        <w:rPr>
          <w:color w:val="C7A96C"/>
        </w:rPr>
        <w:t>———————————————————————————————————————</w:t>
      </w:r>
    </w:p>
    <w:p w14:paraId="64B01A00" w14:textId="77777777" w:rsidR="00FD1A42" w:rsidRPr="00A15370" w:rsidRDefault="00FD1A42" w:rsidP="00FD1A42">
      <w:pPr>
        <w:rPr>
          <w:rFonts w:cs="Times New Roman"/>
        </w:rPr>
      </w:pPr>
      <w:r w:rsidRPr="00A15370">
        <w:rPr>
          <w:rFonts w:cs="Times New Roman"/>
        </w:rPr>
        <w:t>The Insurance Wrapper is a specialized structure used within certain areas of financial planning to create long-term tax efficiency and strategic flexibility.</w:t>
      </w:r>
    </w:p>
    <w:p w14:paraId="52E25B20" w14:textId="77777777" w:rsidR="00FD1A42" w:rsidRPr="00A15370" w:rsidRDefault="00FD1A42" w:rsidP="00FD1A42">
      <w:pPr>
        <w:rPr>
          <w:rFonts w:cs="Times New Roman"/>
        </w:rPr>
      </w:pPr>
    </w:p>
    <w:p w14:paraId="50CEAE65" w14:textId="77777777" w:rsidR="00FD1A42" w:rsidRPr="00A15370" w:rsidRDefault="00FD1A42" w:rsidP="00FD1A42">
      <w:pPr>
        <w:rPr>
          <w:rFonts w:cs="Times New Roman"/>
        </w:rPr>
      </w:pPr>
      <w:r w:rsidRPr="00A15370">
        <w:rPr>
          <w:rFonts w:cs="Times New Roman"/>
        </w:rPr>
        <w:t>While a structure similar to the Corporate Fixed Bucket could potentially be used to support education funding in the future, this strategy has not been implemented at this time due to the involvement of minors and the flexibility currently required.</w:t>
      </w:r>
    </w:p>
    <w:p w14:paraId="24053561" w14:textId="77777777" w:rsidR="00FD1A42" w:rsidRPr="00A15370" w:rsidRDefault="00FD1A42" w:rsidP="00FD1A42">
      <w:pPr>
        <w:rPr>
          <w:rFonts w:cs="Times New Roman"/>
        </w:rPr>
      </w:pPr>
    </w:p>
    <w:p w14:paraId="76DD9829" w14:textId="77777777" w:rsidR="00FD1A42" w:rsidRPr="00A15370" w:rsidRDefault="00FD1A42" w:rsidP="00FD1A42">
      <w:pPr>
        <w:rPr>
          <w:rFonts w:cs="Times New Roman"/>
        </w:rPr>
      </w:pPr>
      <w:r w:rsidRPr="00A15370">
        <w:rPr>
          <w:rFonts w:cs="Times New Roman"/>
        </w:rPr>
        <w:t>As a result, education funding is currently being supported through a combination of:</w:t>
      </w:r>
    </w:p>
    <w:p w14:paraId="2E235980" w14:textId="77777777" w:rsidR="00FD1A42" w:rsidRPr="00A15370" w:rsidRDefault="00FD1A42" w:rsidP="00FD1A42">
      <w:pPr>
        <w:rPr>
          <w:rFonts w:cs="Times New Roman"/>
        </w:rPr>
      </w:pPr>
    </w:p>
    <w:p w14:paraId="1F9A1EBA" w14:textId="6158903A" w:rsidR="5E40E846" w:rsidRDefault="5E40E846" w:rsidP="2C350F48">
      <w:pPr>
        <w:rPr>
          <w:rFonts w:cs="Times New Roman"/>
        </w:rPr>
      </w:pPr>
      <w:commentRangeStart w:id="89"/>
      <w:r w:rsidRPr="2C350F48">
        <w:rPr>
          <w:rFonts w:cs="Times New Roman"/>
        </w:rPr>
        <w:t>RESPs</w:t>
      </w:r>
      <w:r w:rsidR="0403017E" w:rsidRPr="2C350F48">
        <w:rPr>
          <w:rFonts w:cs="Times New Roman"/>
        </w:rPr>
        <w:t xml:space="preserve">, </w:t>
      </w:r>
      <w:r w:rsidRPr="2C350F48">
        <w:rPr>
          <w:rFonts w:cs="Times New Roman"/>
        </w:rPr>
        <w:t>TFSA savings</w:t>
      </w:r>
      <w:r w:rsidR="110F10A8" w:rsidRPr="2C350F48">
        <w:rPr>
          <w:rFonts w:cs="Times New Roman"/>
        </w:rPr>
        <w:t>, p</w:t>
      </w:r>
      <w:r w:rsidRPr="2C350F48">
        <w:rPr>
          <w:rFonts w:cs="Times New Roman"/>
        </w:rPr>
        <w:t>ersonal savings and investments</w:t>
      </w:r>
      <w:r w:rsidR="15F7AD05" w:rsidRPr="2C350F48">
        <w:rPr>
          <w:rFonts w:cs="Times New Roman"/>
        </w:rPr>
        <w:t>.</w:t>
      </w:r>
      <w:commentRangeEnd w:id="89"/>
      <w:r>
        <w:rPr>
          <w:rStyle w:val="CommentReference"/>
        </w:rPr>
        <w:commentReference w:id="89"/>
      </w:r>
      <w:r>
        <w:br/>
      </w:r>
    </w:p>
    <w:tbl>
      <w:tblPr>
        <w:tblW w:w="0" w:type="auto"/>
        <w:tblLook w:val="04A0" w:firstRow="1" w:lastRow="0" w:firstColumn="1" w:lastColumn="0" w:noHBand="0" w:noVBand="1"/>
      </w:tblPr>
      <w:tblGrid>
        <w:gridCol w:w="3594"/>
        <w:gridCol w:w="2352"/>
        <w:gridCol w:w="3411"/>
      </w:tblGrid>
      <w:tr w:rsidR="2C350F48" w14:paraId="62F7F846" w14:textId="77777777" w:rsidTr="2C350F48">
        <w:trPr>
          <w:trHeight w:val="300"/>
        </w:trPr>
        <w:tc>
          <w:tcPr>
            <w:tcW w:w="3594" w:type="dxa"/>
            <w:tcBorders>
              <w:bottom w:val="single" w:sz="4" w:space="0" w:color="C7A96C"/>
            </w:tcBorders>
            <w:tcMar>
              <w:top w:w="227" w:type="dxa"/>
              <w:bottom w:w="227" w:type="dxa"/>
            </w:tcMar>
            <w:vAlign w:val="center"/>
          </w:tcPr>
          <w:p w14:paraId="22E74380" w14:textId="7254025A" w:rsidR="2C350F48" w:rsidRDefault="2C350F48" w:rsidP="2C350F48">
            <w:pPr>
              <w:rPr>
                <w:rStyle w:val="Strong"/>
                <w:rFonts w:ascii="Lora" w:hAnsi="Lora"/>
                <w:b w:val="0"/>
                <w:bCs w:val="0"/>
                <w:color w:val="032B58"/>
              </w:rPr>
            </w:pPr>
          </w:p>
        </w:tc>
        <w:tc>
          <w:tcPr>
            <w:tcW w:w="2352" w:type="dxa"/>
            <w:tcBorders>
              <w:bottom w:val="single" w:sz="4" w:space="0" w:color="C7A96C"/>
            </w:tcBorders>
            <w:tcMar>
              <w:top w:w="227" w:type="dxa"/>
              <w:bottom w:w="227" w:type="dxa"/>
            </w:tcMar>
            <w:vAlign w:val="center"/>
          </w:tcPr>
          <w:p w14:paraId="0E8872BF" w14:textId="759F7E0B" w:rsidR="58C76B67" w:rsidRDefault="58C76B67" w:rsidP="2C350F48">
            <w:r w:rsidRPr="2C350F48">
              <w:rPr>
                <w:rStyle w:val="Strong"/>
                <w:rFonts w:ascii="Lora" w:hAnsi="Lora"/>
                <w:b w:val="0"/>
                <w:bCs w:val="0"/>
                <w:color w:val="032B58"/>
              </w:rPr>
              <w:t>Daniel</w:t>
            </w:r>
          </w:p>
        </w:tc>
        <w:tc>
          <w:tcPr>
            <w:tcW w:w="3411" w:type="dxa"/>
            <w:tcBorders>
              <w:bottom w:val="single" w:sz="4" w:space="0" w:color="C7A96C"/>
            </w:tcBorders>
            <w:tcMar>
              <w:top w:w="227" w:type="dxa"/>
              <w:bottom w:w="227" w:type="dxa"/>
            </w:tcMar>
            <w:vAlign w:val="center"/>
          </w:tcPr>
          <w:p w14:paraId="2A69A5CC" w14:textId="55DDC025" w:rsidR="58C76B67" w:rsidRDefault="58C76B67" w:rsidP="2C350F48">
            <w:r w:rsidRPr="2C350F48">
              <w:rPr>
                <w:rStyle w:val="Strong"/>
                <w:rFonts w:ascii="Lora" w:hAnsi="Lora"/>
                <w:b w:val="0"/>
                <w:bCs w:val="0"/>
                <w:color w:val="032B58"/>
              </w:rPr>
              <w:t>Eva</w:t>
            </w:r>
          </w:p>
        </w:tc>
      </w:tr>
      <w:tr w:rsidR="2C350F48" w14:paraId="2E206E4F" w14:textId="77777777" w:rsidTr="2C350F48">
        <w:trPr>
          <w:trHeight w:val="300"/>
        </w:trPr>
        <w:tc>
          <w:tcPr>
            <w:tcW w:w="3594" w:type="dxa"/>
            <w:tcMar>
              <w:top w:w="227" w:type="dxa"/>
              <w:bottom w:w="227" w:type="dxa"/>
            </w:tcMar>
            <w:vAlign w:val="center"/>
          </w:tcPr>
          <w:p w14:paraId="2F7A7EEF" w14:textId="2274E594" w:rsidR="025E2C04" w:rsidRDefault="025E2C04" w:rsidP="2C350F48">
            <w:r>
              <w:t>Annual Contribution</w:t>
            </w:r>
          </w:p>
        </w:tc>
        <w:tc>
          <w:tcPr>
            <w:tcW w:w="2352" w:type="dxa"/>
            <w:tcMar>
              <w:top w:w="227" w:type="dxa"/>
              <w:bottom w:w="227" w:type="dxa"/>
            </w:tcMar>
            <w:vAlign w:val="center"/>
          </w:tcPr>
          <w:p w14:paraId="19BEB5CF" w14:textId="6E687B08" w:rsidR="2C350F48" w:rsidRDefault="2C350F48">
            <w:r>
              <w:t>$</w:t>
            </w:r>
            <w:r w:rsidR="499AEA62">
              <w:t>7,000</w:t>
            </w:r>
          </w:p>
        </w:tc>
        <w:tc>
          <w:tcPr>
            <w:tcW w:w="3411" w:type="dxa"/>
            <w:tcMar>
              <w:top w:w="227" w:type="dxa"/>
              <w:bottom w:w="227" w:type="dxa"/>
            </w:tcMar>
            <w:vAlign w:val="center"/>
          </w:tcPr>
          <w:p w14:paraId="78BD2F1F" w14:textId="29012074" w:rsidR="499AEA62" w:rsidRDefault="499AEA62" w:rsidP="2C350F48">
            <w:r>
              <w:t>$7,000</w:t>
            </w:r>
          </w:p>
        </w:tc>
      </w:tr>
      <w:tr w:rsidR="2C350F48" w14:paraId="00A72B66"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5DA3D101" w14:textId="41383F39" w:rsidR="69D32C6D" w:rsidRDefault="69D32C6D" w:rsidP="2C350F48">
            <w:r>
              <w:t>Duration</w:t>
            </w:r>
          </w:p>
        </w:tc>
        <w:tc>
          <w:tcPr>
            <w:tcW w:w="2352" w:type="dxa"/>
            <w:tcBorders>
              <w:top w:val="single" w:sz="4" w:space="0" w:color="C7A96C"/>
              <w:bottom w:val="single" w:sz="4" w:space="0" w:color="C7A96C"/>
            </w:tcBorders>
            <w:tcMar>
              <w:top w:w="227" w:type="dxa"/>
              <w:bottom w:w="227" w:type="dxa"/>
            </w:tcMar>
            <w:vAlign w:val="center"/>
          </w:tcPr>
          <w:p w14:paraId="7676591D" w14:textId="742118F6" w:rsidR="39A84C2E" w:rsidRDefault="39A84C2E" w:rsidP="2C350F48">
            <w:r>
              <w:t>12 years</w:t>
            </w:r>
          </w:p>
        </w:tc>
        <w:tc>
          <w:tcPr>
            <w:tcW w:w="3411" w:type="dxa"/>
            <w:tcBorders>
              <w:top w:val="single" w:sz="4" w:space="0" w:color="C7A96C"/>
              <w:bottom w:val="single" w:sz="4" w:space="0" w:color="C7A96C"/>
            </w:tcBorders>
            <w:tcMar>
              <w:top w:w="227" w:type="dxa"/>
              <w:bottom w:w="227" w:type="dxa"/>
            </w:tcMar>
            <w:vAlign w:val="center"/>
          </w:tcPr>
          <w:p w14:paraId="7610C67C" w14:textId="0B4B2E4A" w:rsidR="39A84C2E" w:rsidRDefault="39A84C2E" w:rsidP="2C350F48">
            <w:r>
              <w:t>12 years</w:t>
            </w:r>
          </w:p>
        </w:tc>
      </w:tr>
    </w:tbl>
    <w:p w14:paraId="45F6DA2F" w14:textId="05E07558" w:rsidR="2C350F48" w:rsidRDefault="2C350F48" w:rsidP="2C350F48">
      <w:pPr>
        <w:rPr>
          <w:rFonts w:eastAsia="Aptos" w:cs="Aptos"/>
          <w:i/>
          <w:iCs/>
        </w:rPr>
      </w:pPr>
    </w:p>
    <w:p w14:paraId="7901AEA2" w14:textId="2A620C5A" w:rsidR="31A54FFC" w:rsidRDefault="31A54FFC" w:rsidP="2C350F48">
      <w:pPr>
        <w:rPr>
          <w:rFonts w:eastAsia="Aptos" w:cs="Aptos"/>
          <w:i/>
          <w:iCs/>
          <w:sz w:val="20"/>
          <w:szCs w:val="20"/>
        </w:rPr>
      </w:pPr>
      <w:r w:rsidRPr="2C350F48">
        <w:rPr>
          <w:rFonts w:eastAsia="Aptos" w:cs="Aptos"/>
          <w:i/>
          <w:iCs/>
          <w:sz w:val="20"/>
          <w:szCs w:val="20"/>
        </w:rPr>
        <w:t>Contribution Overview</w:t>
      </w:r>
    </w:p>
    <w:p w14:paraId="783465DA" w14:textId="1F9F190D" w:rsidR="2C350F48" w:rsidRDefault="2C350F48" w:rsidP="2C350F48">
      <w:pPr>
        <w:rPr>
          <w:rFonts w:cs="Times New Roman"/>
        </w:rPr>
      </w:pPr>
    </w:p>
    <w:tbl>
      <w:tblPr>
        <w:tblW w:w="0" w:type="auto"/>
        <w:tblLook w:val="04A0" w:firstRow="1" w:lastRow="0" w:firstColumn="1" w:lastColumn="0" w:noHBand="0" w:noVBand="1"/>
      </w:tblPr>
      <w:tblGrid>
        <w:gridCol w:w="3594"/>
        <w:gridCol w:w="2352"/>
        <w:gridCol w:w="3411"/>
      </w:tblGrid>
      <w:tr w:rsidR="2C350F48" w14:paraId="0703A40C" w14:textId="77777777" w:rsidTr="2C350F48">
        <w:trPr>
          <w:trHeight w:val="300"/>
        </w:trPr>
        <w:tc>
          <w:tcPr>
            <w:tcW w:w="3594" w:type="dxa"/>
            <w:tcBorders>
              <w:bottom w:val="single" w:sz="4" w:space="0" w:color="C7A96C"/>
            </w:tcBorders>
            <w:tcMar>
              <w:top w:w="227" w:type="dxa"/>
              <w:bottom w:w="227" w:type="dxa"/>
            </w:tcMar>
            <w:vAlign w:val="center"/>
          </w:tcPr>
          <w:p w14:paraId="773F3159" w14:textId="1AC657D2" w:rsidR="44E1D4F5" w:rsidRDefault="44E1D4F5" w:rsidP="2C350F48">
            <w:r w:rsidRPr="2C350F48">
              <w:rPr>
                <w:rStyle w:val="Strong"/>
                <w:rFonts w:ascii="Lora" w:hAnsi="Lora"/>
                <w:b w:val="0"/>
                <w:bCs w:val="0"/>
                <w:color w:val="032B58"/>
              </w:rPr>
              <w:t>Milestone</w:t>
            </w:r>
          </w:p>
        </w:tc>
        <w:tc>
          <w:tcPr>
            <w:tcW w:w="2352" w:type="dxa"/>
            <w:tcBorders>
              <w:bottom w:val="single" w:sz="4" w:space="0" w:color="C7A96C"/>
            </w:tcBorders>
            <w:tcMar>
              <w:top w:w="227" w:type="dxa"/>
              <w:bottom w:w="227" w:type="dxa"/>
            </w:tcMar>
            <w:vAlign w:val="center"/>
          </w:tcPr>
          <w:p w14:paraId="7BB26D51" w14:textId="759F7E0B" w:rsidR="2C350F48" w:rsidRDefault="2C350F48" w:rsidP="2C350F48">
            <w:r w:rsidRPr="2C350F48">
              <w:rPr>
                <w:rStyle w:val="Strong"/>
                <w:rFonts w:ascii="Lora" w:hAnsi="Lora"/>
                <w:b w:val="0"/>
                <w:bCs w:val="0"/>
                <w:color w:val="032B58"/>
              </w:rPr>
              <w:t>Daniel</w:t>
            </w:r>
          </w:p>
        </w:tc>
        <w:tc>
          <w:tcPr>
            <w:tcW w:w="3411" w:type="dxa"/>
            <w:tcBorders>
              <w:bottom w:val="single" w:sz="4" w:space="0" w:color="C7A96C"/>
            </w:tcBorders>
            <w:tcMar>
              <w:top w:w="227" w:type="dxa"/>
              <w:bottom w:w="227" w:type="dxa"/>
            </w:tcMar>
            <w:vAlign w:val="center"/>
          </w:tcPr>
          <w:p w14:paraId="04B1CBB5" w14:textId="55DDC025" w:rsidR="2C350F48" w:rsidRDefault="2C350F48" w:rsidP="2C350F48">
            <w:r w:rsidRPr="2C350F48">
              <w:rPr>
                <w:rStyle w:val="Strong"/>
                <w:rFonts w:ascii="Lora" w:hAnsi="Lora"/>
                <w:b w:val="0"/>
                <w:bCs w:val="0"/>
                <w:color w:val="032B58"/>
              </w:rPr>
              <w:t>Eva</w:t>
            </w:r>
          </w:p>
        </w:tc>
      </w:tr>
      <w:tr w:rsidR="2C350F48" w14:paraId="68FF7869" w14:textId="77777777" w:rsidTr="2C350F48">
        <w:trPr>
          <w:trHeight w:val="300"/>
        </w:trPr>
        <w:tc>
          <w:tcPr>
            <w:tcW w:w="3594" w:type="dxa"/>
            <w:tcMar>
              <w:top w:w="227" w:type="dxa"/>
              <w:bottom w:w="227" w:type="dxa"/>
            </w:tcMar>
            <w:vAlign w:val="center"/>
          </w:tcPr>
          <w:p w14:paraId="6328E5C6" w14:textId="71E9D071" w:rsidR="092224BF" w:rsidRDefault="092224BF" w:rsidP="2C350F48">
            <w:r>
              <w:t>End of Year 1 (Age 18)</w:t>
            </w:r>
          </w:p>
        </w:tc>
        <w:tc>
          <w:tcPr>
            <w:tcW w:w="2352" w:type="dxa"/>
            <w:tcMar>
              <w:top w:w="227" w:type="dxa"/>
              <w:bottom w:w="227" w:type="dxa"/>
            </w:tcMar>
            <w:vAlign w:val="center"/>
          </w:tcPr>
          <w:p w14:paraId="32E45398" w14:textId="01A716E9" w:rsidR="38DC874F" w:rsidRDefault="38DC874F" w:rsidP="2C350F48">
            <w:r>
              <w:t>$82,473</w:t>
            </w:r>
          </w:p>
        </w:tc>
        <w:tc>
          <w:tcPr>
            <w:tcW w:w="3411" w:type="dxa"/>
            <w:tcMar>
              <w:top w:w="227" w:type="dxa"/>
              <w:bottom w:w="227" w:type="dxa"/>
            </w:tcMar>
            <w:vAlign w:val="center"/>
          </w:tcPr>
          <w:p w14:paraId="27450B82" w14:textId="7889D83C" w:rsidR="38DC874F" w:rsidRDefault="38DC874F" w:rsidP="2C350F48">
            <w:r>
              <w:t>$124,622</w:t>
            </w:r>
          </w:p>
        </w:tc>
      </w:tr>
      <w:tr w:rsidR="2C350F48" w14:paraId="12F5E779"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47C9D1A9" w14:textId="0C1F760C" w:rsidR="2F66EC2F" w:rsidRDefault="2F66EC2F" w:rsidP="2C350F48">
            <w:r>
              <w:t>End of Year 2 (Age 19)</w:t>
            </w:r>
          </w:p>
        </w:tc>
        <w:tc>
          <w:tcPr>
            <w:tcW w:w="2352" w:type="dxa"/>
            <w:tcBorders>
              <w:top w:val="single" w:sz="4" w:space="0" w:color="C7A96C"/>
              <w:bottom w:val="single" w:sz="4" w:space="0" w:color="C7A96C"/>
            </w:tcBorders>
            <w:tcMar>
              <w:top w:w="227" w:type="dxa"/>
              <w:bottom w:w="227" w:type="dxa"/>
            </w:tcMar>
            <w:vAlign w:val="center"/>
          </w:tcPr>
          <w:p w14:paraId="2A7ED440" w14:textId="41BE3B31" w:rsidR="2F66EC2F" w:rsidRDefault="2F66EC2F" w:rsidP="2C350F48">
            <w:r>
              <w:t>$87,957</w:t>
            </w:r>
          </w:p>
        </w:tc>
        <w:tc>
          <w:tcPr>
            <w:tcW w:w="3411" w:type="dxa"/>
            <w:tcBorders>
              <w:top w:val="single" w:sz="4" w:space="0" w:color="C7A96C"/>
              <w:bottom w:val="single" w:sz="4" w:space="0" w:color="C7A96C"/>
            </w:tcBorders>
            <w:tcMar>
              <w:top w:w="227" w:type="dxa"/>
              <w:bottom w:w="227" w:type="dxa"/>
            </w:tcMar>
            <w:vAlign w:val="center"/>
          </w:tcPr>
          <w:p w14:paraId="49220D3A" w14:textId="200C5AE1" w:rsidR="2F66EC2F" w:rsidRDefault="2F66EC2F" w:rsidP="2C350F48">
            <w:r>
              <w:t>$133,667</w:t>
            </w:r>
          </w:p>
        </w:tc>
      </w:tr>
      <w:tr w:rsidR="2C350F48" w14:paraId="70C4F683"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4805A9EA" w14:textId="4BA0A806" w:rsidR="2F66EC2F" w:rsidRDefault="2F66EC2F" w:rsidP="2C350F48">
            <w:r>
              <w:t>End of Year 3 (Age 20)</w:t>
            </w:r>
          </w:p>
        </w:tc>
        <w:tc>
          <w:tcPr>
            <w:tcW w:w="2352" w:type="dxa"/>
            <w:tcBorders>
              <w:top w:val="single" w:sz="4" w:space="0" w:color="C7A96C"/>
              <w:bottom w:val="single" w:sz="4" w:space="0" w:color="C7A96C"/>
            </w:tcBorders>
            <w:tcMar>
              <w:top w:w="227" w:type="dxa"/>
              <w:bottom w:w="227" w:type="dxa"/>
            </w:tcMar>
            <w:vAlign w:val="center"/>
          </w:tcPr>
          <w:p w14:paraId="4B05486A" w14:textId="14EFC86D" w:rsidR="2F66EC2F" w:rsidRDefault="2F66EC2F" w:rsidP="2C350F48">
            <w:r>
              <w:t>$93,966</w:t>
            </w:r>
          </w:p>
        </w:tc>
        <w:tc>
          <w:tcPr>
            <w:tcW w:w="3411" w:type="dxa"/>
            <w:tcBorders>
              <w:top w:val="single" w:sz="4" w:space="0" w:color="C7A96C"/>
              <w:bottom w:val="single" w:sz="4" w:space="0" w:color="C7A96C"/>
            </w:tcBorders>
            <w:tcMar>
              <w:top w:w="227" w:type="dxa"/>
              <w:bottom w:w="227" w:type="dxa"/>
            </w:tcMar>
            <w:vAlign w:val="center"/>
          </w:tcPr>
          <w:p w14:paraId="38ACAFDB" w14:textId="0A640438" w:rsidR="2F66EC2F" w:rsidRDefault="2F66EC2F" w:rsidP="2C350F48">
            <w:r>
              <w:t>$143,406</w:t>
            </w:r>
          </w:p>
        </w:tc>
      </w:tr>
      <w:tr w:rsidR="2C350F48" w14:paraId="3620287F"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67311C1B" w14:textId="6F5517BA" w:rsidR="2F66EC2F" w:rsidRDefault="2F66EC2F" w:rsidP="2C350F48">
            <w:r>
              <w:t>End of Year 4 (Age 21)</w:t>
            </w:r>
          </w:p>
        </w:tc>
        <w:tc>
          <w:tcPr>
            <w:tcW w:w="2352" w:type="dxa"/>
            <w:tcBorders>
              <w:top w:val="single" w:sz="4" w:space="0" w:color="C7A96C"/>
              <w:bottom w:val="single" w:sz="4" w:space="0" w:color="C7A96C"/>
            </w:tcBorders>
            <w:tcMar>
              <w:top w:w="227" w:type="dxa"/>
              <w:bottom w:w="227" w:type="dxa"/>
            </w:tcMar>
            <w:vAlign w:val="center"/>
          </w:tcPr>
          <w:p w14:paraId="4A04EC22" w14:textId="196DAE68" w:rsidR="2F66EC2F" w:rsidRDefault="2F66EC2F" w:rsidP="2C350F48">
            <w:r>
              <w:t>$100,542</w:t>
            </w:r>
          </w:p>
        </w:tc>
        <w:tc>
          <w:tcPr>
            <w:tcW w:w="3411" w:type="dxa"/>
            <w:tcBorders>
              <w:top w:val="single" w:sz="4" w:space="0" w:color="C7A96C"/>
              <w:bottom w:val="single" w:sz="4" w:space="0" w:color="C7A96C"/>
            </w:tcBorders>
            <w:tcMar>
              <w:top w:w="227" w:type="dxa"/>
              <w:bottom w:w="227" w:type="dxa"/>
            </w:tcMar>
            <w:vAlign w:val="center"/>
          </w:tcPr>
          <w:p w14:paraId="4AA72772" w14:textId="14B7168D" w:rsidR="2F66EC2F" w:rsidRDefault="2F66EC2F" w:rsidP="2C350F48">
            <w:r>
              <w:t>$151,319</w:t>
            </w:r>
          </w:p>
        </w:tc>
      </w:tr>
      <w:tr w:rsidR="2C350F48" w14:paraId="68A887CA"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52DF7CCF" w14:textId="345FCE42" w:rsidR="2F66EC2F" w:rsidRDefault="2F66EC2F" w:rsidP="2C350F48">
            <w:r>
              <w:t>End of Year 5 (Age 22)</w:t>
            </w:r>
          </w:p>
        </w:tc>
        <w:tc>
          <w:tcPr>
            <w:tcW w:w="2352" w:type="dxa"/>
            <w:tcBorders>
              <w:top w:val="single" w:sz="4" w:space="0" w:color="C7A96C"/>
              <w:bottom w:val="single" w:sz="4" w:space="0" w:color="C7A96C"/>
            </w:tcBorders>
            <w:tcMar>
              <w:top w:w="227" w:type="dxa"/>
              <w:bottom w:w="227" w:type="dxa"/>
            </w:tcMar>
            <w:vAlign w:val="center"/>
          </w:tcPr>
          <w:p w14:paraId="2E9CA441" w14:textId="4B3A41EA" w:rsidR="2F66EC2F" w:rsidRDefault="2F66EC2F" w:rsidP="2C350F48">
            <w:r>
              <w:t>$107,702</w:t>
            </w:r>
          </w:p>
        </w:tc>
        <w:tc>
          <w:tcPr>
            <w:tcW w:w="3411" w:type="dxa"/>
            <w:tcBorders>
              <w:top w:val="single" w:sz="4" w:space="0" w:color="C7A96C"/>
              <w:bottom w:val="single" w:sz="4" w:space="0" w:color="C7A96C"/>
            </w:tcBorders>
            <w:tcMar>
              <w:top w:w="227" w:type="dxa"/>
              <w:bottom w:w="227" w:type="dxa"/>
            </w:tcMar>
            <w:vAlign w:val="center"/>
          </w:tcPr>
          <w:p w14:paraId="56864F8B" w14:textId="3C6021F3" w:rsidR="2F66EC2F" w:rsidRDefault="2F66EC2F" w:rsidP="2C350F48">
            <w:r>
              <w:t>$159,691</w:t>
            </w:r>
          </w:p>
        </w:tc>
      </w:tr>
    </w:tbl>
    <w:p w14:paraId="32F27E0E" w14:textId="79979CC2" w:rsidR="2C350F48" w:rsidRDefault="2C350F48" w:rsidP="2C350F48">
      <w:pPr>
        <w:rPr>
          <w:rFonts w:eastAsia="Aptos" w:cs="Aptos"/>
          <w:i/>
          <w:iCs/>
          <w:sz w:val="20"/>
          <w:szCs w:val="20"/>
        </w:rPr>
      </w:pPr>
      <w:r>
        <w:br/>
      </w:r>
      <w:r w:rsidR="4DD8B179" w:rsidRPr="2C350F48">
        <w:rPr>
          <w:rFonts w:eastAsia="Aptos" w:cs="Aptos"/>
          <w:i/>
          <w:iCs/>
          <w:sz w:val="20"/>
          <w:szCs w:val="20"/>
        </w:rPr>
        <w:t>Projected Education Funding</w:t>
      </w:r>
    </w:p>
    <w:p w14:paraId="4F4BB4E3" w14:textId="1394430F" w:rsidR="2C350F48" w:rsidRDefault="2C350F48" w:rsidP="2C350F48">
      <w:pPr>
        <w:rPr>
          <w:rFonts w:eastAsia="Aptos" w:cs="Aptos"/>
          <w:i/>
          <w:iCs/>
        </w:rPr>
      </w:pPr>
    </w:p>
    <w:p w14:paraId="028092DC" w14:textId="3882607E" w:rsidR="2C350F48" w:rsidRDefault="2C350F48" w:rsidP="2C350F48">
      <w:pPr>
        <w:rPr>
          <w:rFonts w:eastAsia="Aptos" w:cs="Aptos"/>
          <w:i/>
          <w:iCs/>
        </w:rPr>
      </w:pPr>
    </w:p>
    <w:tbl>
      <w:tblPr>
        <w:tblW w:w="0" w:type="auto"/>
        <w:tblLook w:val="04A0" w:firstRow="1" w:lastRow="0" w:firstColumn="1" w:lastColumn="0" w:noHBand="0" w:noVBand="1"/>
      </w:tblPr>
      <w:tblGrid>
        <w:gridCol w:w="3594"/>
        <w:gridCol w:w="2352"/>
        <w:gridCol w:w="3411"/>
      </w:tblGrid>
      <w:tr w:rsidR="2C350F48" w14:paraId="1C950525" w14:textId="77777777" w:rsidTr="2C350F48">
        <w:trPr>
          <w:trHeight w:val="300"/>
        </w:trPr>
        <w:tc>
          <w:tcPr>
            <w:tcW w:w="3594" w:type="dxa"/>
            <w:tcBorders>
              <w:bottom w:val="single" w:sz="4" w:space="0" w:color="C7A96C"/>
            </w:tcBorders>
            <w:tcMar>
              <w:top w:w="227" w:type="dxa"/>
              <w:bottom w:w="227" w:type="dxa"/>
            </w:tcMar>
            <w:vAlign w:val="center"/>
          </w:tcPr>
          <w:p w14:paraId="3A437EE7" w14:textId="5077F523" w:rsidR="49FE1818" w:rsidRDefault="49FE1818" w:rsidP="2C350F48">
            <w:r w:rsidRPr="2C350F48">
              <w:rPr>
                <w:rStyle w:val="Strong"/>
                <w:rFonts w:ascii="Lora" w:hAnsi="Lora"/>
                <w:b w:val="0"/>
                <w:bCs w:val="0"/>
                <w:color w:val="032B58"/>
              </w:rPr>
              <w:t>Age Milestone</w:t>
            </w:r>
          </w:p>
        </w:tc>
        <w:tc>
          <w:tcPr>
            <w:tcW w:w="2352" w:type="dxa"/>
            <w:tcBorders>
              <w:bottom w:val="single" w:sz="4" w:space="0" w:color="C7A96C"/>
            </w:tcBorders>
            <w:tcMar>
              <w:top w:w="227" w:type="dxa"/>
              <w:bottom w:w="227" w:type="dxa"/>
            </w:tcMar>
            <w:vAlign w:val="center"/>
          </w:tcPr>
          <w:p w14:paraId="5A7E6991" w14:textId="759F7E0B" w:rsidR="2C350F48" w:rsidRDefault="2C350F48" w:rsidP="2C350F48">
            <w:r w:rsidRPr="2C350F48">
              <w:rPr>
                <w:rStyle w:val="Strong"/>
                <w:rFonts w:ascii="Lora" w:hAnsi="Lora"/>
                <w:b w:val="0"/>
                <w:bCs w:val="0"/>
                <w:color w:val="032B58"/>
              </w:rPr>
              <w:t>Daniel</w:t>
            </w:r>
          </w:p>
        </w:tc>
        <w:tc>
          <w:tcPr>
            <w:tcW w:w="3411" w:type="dxa"/>
            <w:tcBorders>
              <w:bottom w:val="single" w:sz="4" w:space="0" w:color="C7A96C"/>
            </w:tcBorders>
            <w:tcMar>
              <w:top w:w="227" w:type="dxa"/>
              <w:bottom w:w="227" w:type="dxa"/>
            </w:tcMar>
            <w:vAlign w:val="center"/>
          </w:tcPr>
          <w:p w14:paraId="1519EC71" w14:textId="55DDC025" w:rsidR="2C350F48" w:rsidRDefault="2C350F48" w:rsidP="2C350F48">
            <w:r w:rsidRPr="2C350F48">
              <w:rPr>
                <w:rStyle w:val="Strong"/>
                <w:rFonts w:ascii="Lora" w:hAnsi="Lora"/>
                <w:b w:val="0"/>
                <w:bCs w:val="0"/>
                <w:color w:val="032B58"/>
              </w:rPr>
              <w:t>Eva</w:t>
            </w:r>
          </w:p>
        </w:tc>
      </w:tr>
      <w:tr w:rsidR="2C350F48" w14:paraId="1AC83D9A" w14:textId="77777777" w:rsidTr="2C350F48">
        <w:trPr>
          <w:trHeight w:val="300"/>
        </w:trPr>
        <w:tc>
          <w:tcPr>
            <w:tcW w:w="3594" w:type="dxa"/>
            <w:tcMar>
              <w:top w:w="227" w:type="dxa"/>
              <w:bottom w:w="227" w:type="dxa"/>
            </w:tcMar>
            <w:vAlign w:val="center"/>
          </w:tcPr>
          <w:p w14:paraId="047E908B" w14:textId="788A4663" w:rsidR="1830ABF3" w:rsidRDefault="1830ABF3" w:rsidP="2C350F48">
            <w:r>
              <w:t>Age 30</w:t>
            </w:r>
          </w:p>
        </w:tc>
        <w:tc>
          <w:tcPr>
            <w:tcW w:w="2352" w:type="dxa"/>
            <w:tcMar>
              <w:top w:w="227" w:type="dxa"/>
              <w:bottom w:w="227" w:type="dxa"/>
            </w:tcMar>
            <w:vAlign w:val="center"/>
          </w:tcPr>
          <w:p w14:paraId="22B02220" w14:textId="7404FD74" w:rsidR="1830ABF3" w:rsidRDefault="1830ABF3" w:rsidP="2C350F48">
            <w:r>
              <w:t>$177,211</w:t>
            </w:r>
          </w:p>
        </w:tc>
        <w:tc>
          <w:tcPr>
            <w:tcW w:w="3411" w:type="dxa"/>
            <w:tcMar>
              <w:top w:w="227" w:type="dxa"/>
              <w:bottom w:w="227" w:type="dxa"/>
            </w:tcMar>
            <w:vAlign w:val="center"/>
          </w:tcPr>
          <w:p w14:paraId="0623E84F" w14:textId="77B382E8" w:rsidR="1830ABF3" w:rsidRDefault="1830ABF3" w:rsidP="2C350F48">
            <w:r>
              <w:t>$246,874</w:t>
            </w:r>
          </w:p>
        </w:tc>
      </w:tr>
      <w:tr w:rsidR="2C350F48" w14:paraId="79D5356C"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4F03FAEF" w14:textId="35951FFA" w:rsidR="1830ABF3" w:rsidRDefault="1830ABF3" w:rsidP="2C350F48">
            <w:r>
              <w:t>Age 40</w:t>
            </w:r>
          </w:p>
        </w:tc>
        <w:tc>
          <w:tcPr>
            <w:tcW w:w="2352" w:type="dxa"/>
            <w:tcBorders>
              <w:top w:val="single" w:sz="4" w:space="0" w:color="C7A96C"/>
              <w:bottom w:val="single" w:sz="4" w:space="0" w:color="C7A96C"/>
            </w:tcBorders>
            <w:tcMar>
              <w:top w:w="227" w:type="dxa"/>
              <w:bottom w:w="227" w:type="dxa"/>
            </w:tcMar>
            <w:vAlign w:val="center"/>
          </w:tcPr>
          <w:p w14:paraId="0AA4A6AD" w14:textId="7AD38E8D" w:rsidR="6924D778" w:rsidRDefault="6924D778" w:rsidP="2C350F48">
            <w:r>
              <w:t>$307,636</w:t>
            </w:r>
          </w:p>
        </w:tc>
        <w:tc>
          <w:tcPr>
            <w:tcW w:w="3411" w:type="dxa"/>
            <w:tcBorders>
              <w:top w:val="single" w:sz="4" w:space="0" w:color="C7A96C"/>
              <w:bottom w:val="single" w:sz="4" w:space="0" w:color="C7A96C"/>
            </w:tcBorders>
            <w:tcMar>
              <w:top w:w="227" w:type="dxa"/>
              <w:bottom w:w="227" w:type="dxa"/>
            </w:tcMar>
            <w:vAlign w:val="center"/>
          </w:tcPr>
          <w:p w14:paraId="6E08A4C4" w14:textId="3973F680" w:rsidR="6924D778" w:rsidRDefault="6924D778" w:rsidP="2C350F48">
            <w:r>
              <w:t>$431,259</w:t>
            </w:r>
          </w:p>
        </w:tc>
      </w:tr>
      <w:tr w:rsidR="2C350F48" w14:paraId="4ED2C15E"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1A43A98F" w14:textId="7A660873" w:rsidR="215709EE" w:rsidRDefault="215709EE" w:rsidP="2C350F48">
            <w:r>
              <w:t>Age 50</w:t>
            </w:r>
          </w:p>
        </w:tc>
        <w:tc>
          <w:tcPr>
            <w:tcW w:w="2352" w:type="dxa"/>
            <w:tcBorders>
              <w:top w:val="single" w:sz="4" w:space="0" w:color="C7A96C"/>
              <w:bottom w:val="single" w:sz="4" w:space="0" w:color="C7A96C"/>
            </w:tcBorders>
            <w:tcMar>
              <w:top w:w="227" w:type="dxa"/>
              <w:bottom w:w="227" w:type="dxa"/>
            </w:tcMar>
            <w:vAlign w:val="center"/>
          </w:tcPr>
          <w:p w14:paraId="60CECEC4" w14:textId="1F2A4C12" w:rsidR="2428B9C6" w:rsidRDefault="2428B9C6" w:rsidP="2C350F48">
            <w:r>
              <w:t>$539,171</w:t>
            </w:r>
          </w:p>
        </w:tc>
        <w:tc>
          <w:tcPr>
            <w:tcW w:w="3411" w:type="dxa"/>
            <w:tcBorders>
              <w:top w:val="single" w:sz="4" w:space="0" w:color="C7A96C"/>
              <w:bottom w:val="single" w:sz="4" w:space="0" w:color="C7A96C"/>
            </w:tcBorders>
            <w:tcMar>
              <w:top w:w="227" w:type="dxa"/>
              <w:bottom w:w="227" w:type="dxa"/>
            </w:tcMar>
            <w:vAlign w:val="center"/>
          </w:tcPr>
          <w:p w14:paraId="3F127B50" w14:textId="53CE5EEC" w:rsidR="2428B9C6" w:rsidRDefault="2428B9C6" w:rsidP="2C350F48">
            <w:r>
              <w:t>$759,034</w:t>
            </w:r>
          </w:p>
        </w:tc>
      </w:tr>
      <w:tr w:rsidR="2C350F48" w14:paraId="0C3EC40D"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120C6E97" w14:textId="73A593D9" w:rsidR="4E61CFA9" w:rsidRDefault="4E61CFA9" w:rsidP="2C350F48">
            <w:r>
              <w:t>Age 65</w:t>
            </w:r>
          </w:p>
        </w:tc>
        <w:tc>
          <w:tcPr>
            <w:tcW w:w="2352" w:type="dxa"/>
            <w:tcBorders>
              <w:top w:val="single" w:sz="4" w:space="0" w:color="C7A96C"/>
              <w:bottom w:val="single" w:sz="4" w:space="0" w:color="C7A96C"/>
            </w:tcBorders>
            <w:tcMar>
              <w:top w:w="227" w:type="dxa"/>
              <w:bottom w:w="227" w:type="dxa"/>
            </w:tcMar>
            <w:vAlign w:val="center"/>
          </w:tcPr>
          <w:p w14:paraId="01BB8AAB" w14:textId="66F51295" w:rsidR="67BA0DB2" w:rsidRDefault="67BA0DB2" w:rsidP="2C350F48">
            <w:r>
              <w:t>$1,244,410</w:t>
            </w:r>
          </w:p>
        </w:tc>
        <w:tc>
          <w:tcPr>
            <w:tcW w:w="3411" w:type="dxa"/>
            <w:tcBorders>
              <w:top w:val="single" w:sz="4" w:space="0" w:color="C7A96C"/>
              <w:bottom w:val="single" w:sz="4" w:space="0" w:color="C7A96C"/>
            </w:tcBorders>
            <w:tcMar>
              <w:top w:w="227" w:type="dxa"/>
              <w:bottom w:w="227" w:type="dxa"/>
            </w:tcMar>
            <w:vAlign w:val="center"/>
          </w:tcPr>
          <w:p w14:paraId="3A24149D" w14:textId="1EE18FEC" w:rsidR="67BA0DB2" w:rsidRDefault="67BA0DB2" w:rsidP="2C350F48">
            <w:r>
              <w:t>$1,759,464</w:t>
            </w:r>
          </w:p>
        </w:tc>
      </w:tr>
      <w:tr w:rsidR="2C350F48" w14:paraId="35369422" w14:textId="77777777" w:rsidTr="2C350F48">
        <w:trPr>
          <w:trHeight w:val="300"/>
        </w:trPr>
        <w:tc>
          <w:tcPr>
            <w:tcW w:w="3594" w:type="dxa"/>
            <w:tcBorders>
              <w:top w:val="single" w:sz="4" w:space="0" w:color="C7A96C"/>
              <w:bottom w:val="single" w:sz="4" w:space="0" w:color="C7A96C"/>
            </w:tcBorders>
            <w:tcMar>
              <w:top w:w="227" w:type="dxa"/>
              <w:bottom w:w="227" w:type="dxa"/>
            </w:tcMar>
            <w:vAlign w:val="center"/>
          </w:tcPr>
          <w:p w14:paraId="0F2C5593" w14:textId="2D1A2FFD" w:rsidR="22EBC51D" w:rsidRDefault="22EBC51D" w:rsidP="2C350F48">
            <w:r>
              <w:t>Age 90 (Projected Estate Value)</w:t>
            </w:r>
          </w:p>
        </w:tc>
        <w:tc>
          <w:tcPr>
            <w:tcW w:w="2352" w:type="dxa"/>
            <w:tcBorders>
              <w:top w:val="single" w:sz="4" w:space="0" w:color="C7A96C"/>
              <w:bottom w:val="single" w:sz="4" w:space="0" w:color="C7A96C"/>
            </w:tcBorders>
            <w:tcMar>
              <w:top w:w="227" w:type="dxa"/>
              <w:bottom w:w="227" w:type="dxa"/>
            </w:tcMar>
            <w:vAlign w:val="center"/>
          </w:tcPr>
          <w:p w14:paraId="01C0AF98" w14:textId="128F612D" w:rsidR="60D92AC0" w:rsidRDefault="60D92AC0" w:rsidP="2C350F48">
            <w:r>
              <w:t>$5,989,612</w:t>
            </w:r>
          </w:p>
        </w:tc>
        <w:tc>
          <w:tcPr>
            <w:tcW w:w="3411" w:type="dxa"/>
            <w:tcBorders>
              <w:top w:val="single" w:sz="4" w:space="0" w:color="C7A96C"/>
              <w:bottom w:val="single" w:sz="4" w:space="0" w:color="C7A96C"/>
            </w:tcBorders>
            <w:tcMar>
              <w:top w:w="227" w:type="dxa"/>
              <w:bottom w:w="227" w:type="dxa"/>
            </w:tcMar>
            <w:vAlign w:val="center"/>
          </w:tcPr>
          <w:p w14:paraId="6A11FB00" w14:textId="7A80AA83" w:rsidR="60D92AC0" w:rsidRDefault="60D92AC0" w:rsidP="2C350F48">
            <w:r>
              <w:t>$8,528,978</w:t>
            </w:r>
          </w:p>
        </w:tc>
      </w:tr>
    </w:tbl>
    <w:p w14:paraId="4CF24FF9" w14:textId="2F2A79D4" w:rsidR="2C350F48" w:rsidRDefault="2C350F48" w:rsidP="2C350F48">
      <w:pPr>
        <w:rPr>
          <w:rFonts w:eastAsia="Aptos" w:cs="Aptos"/>
          <w:i/>
          <w:iCs/>
          <w:sz w:val="20"/>
          <w:szCs w:val="20"/>
        </w:rPr>
      </w:pPr>
      <w:r>
        <w:br/>
      </w:r>
      <w:r w:rsidR="1468EDA5" w:rsidRPr="2C350F48">
        <w:rPr>
          <w:rFonts w:eastAsia="Aptos" w:cs="Aptos"/>
          <w:i/>
          <w:iCs/>
          <w:sz w:val="20"/>
          <w:szCs w:val="20"/>
        </w:rPr>
        <w:t>Long-Term Value Projection</w:t>
      </w:r>
    </w:p>
    <w:p w14:paraId="526C4DAC" w14:textId="77777777" w:rsidR="00FD1A42" w:rsidRPr="00A15370" w:rsidRDefault="00FD1A42" w:rsidP="00FD1A42">
      <w:pPr>
        <w:rPr>
          <w:rFonts w:cs="Times New Roman"/>
        </w:rPr>
      </w:pPr>
    </w:p>
    <w:p w14:paraId="0D688F8F" w14:textId="4E9FBD65" w:rsidR="2C350F48" w:rsidRDefault="2C350F48" w:rsidP="2C350F48">
      <w:pPr>
        <w:rPr>
          <w:rFonts w:cs="Times New Roman"/>
        </w:rPr>
      </w:pPr>
    </w:p>
    <w:p w14:paraId="1FECACE2" w14:textId="77777777" w:rsidR="00FD1A42" w:rsidRDefault="5E40E846" w:rsidP="00FD1A42">
      <w:r w:rsidRPr="2C350F48">
        <w:rPr>
          <w:rFonts w:cs="Times New Roman"/>
        </w:rPr>
        <w:t>We will continue reviewing this structure over time to ensure your education strategy remains aligned with your broader financial plan and your vision for a Rich, Fulfilling Life™.</w:t>
      </w:r>
    </w:p>
    <w:p w14:paraId="7BCCF721" w14:textId="0A67D438" w:rsidR="2C350F48" w:rsidRDefault="2C350F48" w:rsidP="2C350F48">
      <w:pPr>
        <w:rPr>
          <w:rFonts w:cs="Times New Roman"/>
        </w:rPr>
      </w:pPr>
    </w:p>
    <w:p w14:paraId="4DEB8D41" w14:textId="01DF4C5F" w:rsidR="2C350F48" w:rsidRDefault="2C350F48" w:rsidP="2C350F48">
      <w:pPr>
        <w:rPr>
          <w:rFonts w:cs="Times New Roman"/>
        </w:rPr>
      </w:pPr>
    </w:p>
    <w:p w14:paraId="3795E9B1" w14:textId="77777777" w:rsidR="002409DB" w:rsidRPr="00A15370" w:rsidRDefault="002409DB" w:rsidP="00FD1A42">
      <w:pPr>
        <w:rPr>
          <w:rFonts w:cs="Times New Roman"/>
        </w:rPr>
      </w:pPr>
    </w:p>
    <w:p w14:paraId="4F6D02B9" w14:textId="7F7204F0" w:rsidR="002409DB" w:rsidRPr="000A0E64" w:rsidRDefault="00A15370">
      <w:pPr>
        <w:spacing w:after="160" w:line="278" w:lineRule="auto"/>
        <w:rPr>
          <w:rStyle w:val="Strong"/>
          <w:b w:val="0"/>
          <w:bCs w:val="0"/>
        </w:rPr>
      </w:pPr>
      <w:r w:rsidRPr="00A15370">
        <w:rPr>
          <w:rStyle w:val="Strong"/>
          <w:b w:val="0"/>
          <w:bCs w:val="0"/>
        </w:rPr>
        <w:br w:type="page"/>
      </w:r>
    </w:p>
    <w:p w14:paraId="4EC859AA" w14:textId="42721B5F" w:rsidR="00FD1A42" w:rsidRPr="00A15370" w:rsidRDefault="00FD1A42" w:rsidP="00FD1A42">
      <w:pPr>
        <w:pStyle w:val="Heading1"/>
      </w:pPr>
      <w:bookmarkStart w:id="90" w:name="_Toc229009371"/>
      <w:commentRangeStart w:id="91"/>
      <w:r w:rsidRPr="00A15370">
        <w:rPr>
          <w:rStyle w:val="Strong"/>
          <w:b w:val="0"/>
          <w:bCs w:val="0"/>
        </w:rPr>
        <w:lastRenderedPageBreak/>
        <w:t>Implementation &amp; Funding Plan</w:t>
      </w:r>
      <w:bookmarkEnd w:id="90"/>
      <w:commentRangeEnd w:id="91"/>
      <w:r w:rsidR="00EE3F09">
        <w:rPr>
          <w:rStyle w:val="CommentReference"/>
          <w:rFonts w:ascii="Aptos" w:eastAsiaTheme="minorHAnsi" w:hAnsi="Aptos" w:cstheme="minorBidi"/>
          <w:color w:val="2B2B2C"/>
          <w:spacing w:val="0"/>
        </w:rPr>
        <w:commentReference w:id="91"/>
      </w:r>
    </w:p>
    <w:p w14:paraId="72C9B753" w14:textId="6ADF4FAC" w:rsidR="00A15370" w:rsidRPr="00A15370" w:rsidRDefault="00A15370" w:rsidP="00A15370">
      <w:pPr>
        <w:pStyle w:val="NormalWeb"/>
        <w:rPr>
          <w:color w:val="C7A96C"/>
        </w:rPr>
      </w:pPr>
      <w:r w:rsidRPr="00A15370">
        <w:rPr>
          <w:color w:val="C7A96C"/>
        </w:rPr>
        <w:t>———————————————————————————————————————</w:t>
      </w:r>
    </w:p>
    <w:p w14:paraId="54C682DB" w14:textId="637EE5AC" w:rsidR="00FD1A42" w:rsidRPr="00A15370" w:rsidRDefault="00FD1A42" w:rsidP="00A15370">
      <w:pPr>
        <w:pStyle w:val="Heading2"/>
      </w:pPr>
      <w:bookmarkStart w:id="92" w:name="_Toc229009372"/>
      <w:r w:rsidRPr="00A15370">
        <w:rPr>
          <w:rStyle w:val="Strong"/>
          <w:b/>
          <w:bCs w:val="0"/>
        </w:rPr>
        <w:t>Transfers &amp; Lump Sum Contributions</w:t>
      </w:r>
      <w:bookmarkEnd w:id="92"/>
    </w:p>
    <w:p w14:paraId="3E141D27" w14:textId="77777777" w:rsidR="00FD1A42" w:rsidRPr="00A15370" w:rsidRDefault="5E40E846" w:rsidP="2C350F48">
      <w:pPr>
        <w:pStyle w:val="NormalWeb"/>
        <w:rPr>
          <w:rFonts w:ascii="Aptos" w:eastAsia="Aptos" w:hAnsi="Aptos" w:cs="Aptos"/>
        </w:rPr>
      </w:pPr>
      <w:commentRangeStart w:id="93"/>
      <w:r w:rsidRPr="2C350F48">
        <w:rPr>
          <w:rFonts w:ascii="Aptos" w:eastAsia="Aptos" w:hAnsi="Aptos" w:cs="Aptos"/>
        </w:rPr>
        <w:t>The following transfers and one-time contributions are required to properly structure and activate your financial plan.</w:t>
      </w:r>
      <w:commentRangeEnd w:id="93"/>
      <w:r w:rsidR="00FD1A42">
        <w:rPr>
          <w:rStyle w:val="CommentReference"/>
        </w:rPr>
        <w:commentReference w:id="93"/>
      </w:r>
    </w:p>
    <w:p w14:paraId="24AF4978" w14:textId="162FE902" w:rsidR="00FD1A42" w:rsidRPr="00A15370" w:rsidRDefault="00FD1A42" w:rsidP="00FD1A42"/>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94"/>
        <w:gridCol w:w="2268"/>
        <w:gridCol w:w="1417"/>
        <w:gridCol w:w="2981"/>
      </w:tblGrid>
      <w:tr w:rsidR="007B7624" w:rsidRPr="007B7624" w14:paraId="355F7ECD" w14:textId="77777777" w:rsidTr="007B7624">
        <w:trPr>
          <w:tblHeader/>
          <w:tblCellSpacing w:w="15" w:type="dxa"/>
        </w:trPr>
        <w:tc>
          <w:tcPr>
            <w:tcW w:w="2649" w:type="dxa"/>
            <w:tcBorders>
              <w:bottom w:val="single" w:sz="4" w:space="0" w:color="C7A96C"/>
            </w:tcBorders>
            <w:tcMar>
              <w:top w:w="227" w:type="dxa"/>
              <w:bottom w:w="227" w:type="dxa"/>
            </w:tcMar>
            <w:vAlign w:val="center"/>
            <w:hideMark/>
          </w:tcPr>
          <w:p w14:paraId="73A25470" w14:textId="77777777" w:rsidR="00FD1A42" w:rsidRPr="007B7624" w:rsidRDefault="00FD1A42" w:rsidP="007B7624">
            <w:pPr>
              <w:rPr>
                <w:rFonts w:ascii="Lora" w:hAnsi="Lora"/>
                <w:color w:val="032C58"/>
              </w:rPr>
            </w:pPr>
            <w:r w:rsidRPr="007B7624">
              <w:rPr>
                <w:rStyle w:val="Strong"/>
                <w:rFonts w:ascii="Lora" w:hAnsi="Lora"/>
                <w:b w:val="0"/>
                <w:bCs w:val="0"/>
                <w:color w:val="032C58"/>
              </w:rPr>
              <w:t>Account / Institution</w:t>
            </w:r>
          </w:p>
        </w:tc>
        <w:tc>
          <w:tcPr>
            <w:tcW w:w="2238" w:type="dxa"/>
            <w:tcBorders>
              <w:bottom w:val="single" w:sz="4" w:space="0" w:color="C7A96C"/>
            </w:tcBorders>
            <w:tcMar>
              <w:top w:w="227" w:type="dxa"/>
              <w:bottom w:w="227" w:type="dxa"/>
            </w:tcMar>
            <w:vAlign w:val="center"/>
            <w:hideMark/>
          </w:tcPr>
          <w:p w14:paraId="358E3058" w14:textId="77777777" w:rsidR="00FD1A42" w:rsidRPr="007B7624" w:rsidRDefault="00FD1A42" w:rsidP="007B7624">
            <w:pPr>
              <w:rPr>
                <w:rFonts w:ascii="Lora" w:hAnsi="Lora"/>
                <w:color w:val="032C58"/>
              </w:rPr>
            </w:pPr>
            <w:r w:rsidRPr="007B7624">
              <w:rPr>
                <w:rStyle w:val="Strong"/>
                <w:rFonts w:ascii="Lora" w:hAnsi="Lora"/>
                <w:b w:val="0"/>
                <w:bCs w:val="0"/>
                <w:color w:val="032C58"/>
              </w:rPr>
              <w:t>Action Required</w:t>
            </w:r>
          </w:p>
        </w:tc>
        <w:tc>
          <w:tcPr>
            <w:tcW w:w="1387" w:type="dxa"/>
            <w:tcBorders>
              <w:bottom w:val="single" w:sz="4" w:space="0" w:color="C7A96C"/>
            </w:tcBorders>
            <w:tcMar>
              <w:top w:w="227" w:type="dxa"/>
              <w:bottom w:w="227" w:type="dxa"/>
            </w:tcMar>
            <w:vAlign w:val="center"/>
            <w:hideMark/>
          </w:tcPr>
          <w:p w14:paraId="2AE169C6" w14:textId="77777777" w:rsidR="00FD1A42" w:rsidRPr="007B7624" w:rsidRDefault="00FD1A42" w:rsidP="007B7624">
            <w:pPr>
              <w:rPr>
                <w:rFonts w:ascii="Lora" w:hAnsi="Lora"/>
                <w:color w:val="032C58"/>
              </w:rPr>
            </w:pPr>
            <w:r w:rsidRPr="007B7624">
              <w:rPr>
                <w:rStyle w:val="Strong"/>
                <w:rFonts w:ascii="Lora" w:hAnsi="Lora"/>
                <w:b w:val="0"/>
                <w:bCs w:val="0"/>
                <w:color w:val="032C58"/>
              </w:rPr>
              <w:t>Amount</w:t>
            </w:r>
          </w:p>
        </w:tc>
        <w:tc>
          <w:tcPr>
            <w:tcW w:w="2936" w:type="dxa"/>
            <w:tcBorders>
              <w:bottom w:val="single" w:sz="4" w:space="0" w:color="C7A96C"/>
            </w:tcBorders>
            <w:tcMar>
              <w:top w:w="227" w:type="dxa"/>
              <w:bottom w:w="227" w:type="dxa"/>
            </w:tcMar>
            <w:vAlign w:val="center"/>
            <w:hideMark/>
          </w:tcPr>
          <w:p w14:paraId="24A3A78C" w14:textId="77777777" w:rsidR="00FD1A42" w:rsidRPr="007B7624" w:rsidRDefault="00FD1A42" w:rsidP="007B7624">
            <w:pPr>
              <w:rPr>
                <w:rFonts w:ascii="Lora" w:hAnsi="Lora"/>
                <w:color w:val="032C58"/>
              </w:rPr>
            </w:pPr>
            <w:r w:rsidRPr="007B7624">
              <w:rPr>
                <w:rStyle w:val="Strong"/>
                <w:rFonts w:ascii="Lora" w:hAnsi="Lora"/>
                <w:b w:val="0"/>
                <w:bCs w:val="0"/>
                <w:color w:val="032C58"/>
              </w:rPr>
              <w:t>Destination</w:t>
            </w:r>
          </w:p>
        </w:tc>
      </w:tr>
      <w:tr w:rsidR="00FD1A42" w:rsidRPr="00A15370" w14:paraId="426B7EEB" w14:textId="77777777" w:rsidTr="007B7624">
        <w:trPr>
          <w:tblCellSpacing w:w="15" w:type="dxa"/>
        </w:trPr>
        <w:tc>
          <w:tcPr>
            <w:tcW w:w="2649" w:type="dxa"/>
            <w:tcMar>
              <w:top w:w="227" w:type="dxa"/>
              <w:bottom w:w="227" w:type="dxa"/>
            </w:tcMar>
            <w:vAlign w:val="center"/>
            <w:hideMark/>
          </w:tcPr>
          <w:p w14:paraId="2B904941" w14:textId="77777777" w:rsidR="00FD1A42" w:rsidRPr="00A15370" w:rsidRDefault="00FD1A42" w:rsidP="00E95A67">
            <w:r w:rsidRPr="00A15370">
              <w:t>RBC TFSA</w:t>
            </w:r>
          </w:p>
        </w:tc>
        <w:tc>
          <w:tcPr>
            <w:tcW w:w="2238" w:type="dxa"/>
            <w:tcMar>
              <w:top w:w="227" w:type="dxa"/>
              <w:bottom w:w="227" w:type="dxa"/>
            </w:tcMar>
            <w:vAlign w:val="center"/>
            <w:hideMark/>
          </w:tcPr>
          <w:p w14:paraId="595700BA" w14:textId="77777777" w:rsidR="00FD1A42" w:rsidRPr="00A15370" w:rsidRDefault="00FD1A42" w:rsidP="00E95A67">
            <w:r w:rsidRPr="00A15370">
              <w:t>Transfer</w:t>
            </w:r>
          </w:p>
        </w:tc>
        <w:tc>
          <w:tcPr>
            <w:tcW w:w="1387" w:type="dxa"/>
            <w:tcMar>
              <w:top w:w="227" w:type="dxa"/>
              <w:bottom w:w="227" w:type="dxa"/>
            </w:tcMar>
            <w:vAlign w:val="center"/>
            <w:hideMark/>
          </w:tcPr>
          <w:p w14:paraId="79C3CFA9" w14:textId="77777777" w:rsidR="00FD1A42" w:rsidRPr="00A15370" w:rsidRDefault="00FD1A42" w:rsidP="00E95A67">
            <w:r w:rsidRPr="00A15370">
              <w:t>$150,000</w:t>
            </w:r>
          </w:p>
        </w:tc>
        <w:tc>
          <w:tcPr>
            <w:tcW w:w="2936" w:type="dxa"/>
            <w:tcMar>
              <w:top w:w="227" w:type="dxa"/>
              <w:bottom w:w="227" w:type="dxa"/>
            </w:tcMar>
            <w:vAlign w:val="center"/>
            <w:hideMark/>
          </w:tcPr>
          <w:p w14:paraId="68027C68" w14:textId="77777777" w:rsidR="00FD1A42" w:rsidRPr="00A15370" w:rsidRDefault="00FD1A42" w:rsidP="00E95A67">
            <w:r w:rsidRPr="00A15370">
              <w:t>RFL Managed TFSA</w:t>
            </w:r>
          </w:p>
        </w:tc>
      </w:tr>
      <w:tr w:rsidR="00FD1A42" w:rsidRPr="00A15370" w14:paraId="204BAB17" w14:textId="77777777" w:rsidTr="007B7624">
        <w:trPr>
          <w:tblCellSpacing w:w="15" w:type="dxa"/>
        </w:trPr>
        <w:tc>
          <w:tcPr>
            <w:tcW w:w="2649" w:type="dxa"/>
            <w:tcBorders>
              <w:top w:val="single" w:sz="4" w:space="0" w:color="C7A96C"/>
              <w:bottom w:val="single" w:sz="4" w:space="0" w:color="C7A96C"/>
            </w:tcBorders>
            <w:tcMar>
              <w:top w:w="227" w:type="dxa"/>
              <w:bottom w:w="227" w:type="dxa"/>
            </w:tcMar>
            <w:vAlign w:val="center"/>
            <w:hideMark/>
          </w:tcPr>
          <w:p w14:paraId="30F0CEBF" w14:textId="77777777" w:rsidR="00FD1A42" w:rsidRPr="00A15370" w:rsidRDefault="00FD1A42" w:rsidP="00E95A67">
            <w:r w:rsidRPr="00A15370">
              <w:t>Corporate Account</w:t>
            </w:r>
          </w:p>
        </w:tc>
        <w:tc>
          <w:tcPr>
            <w:tcW w:w="2238" w:type="dxa"/>
            <w:tcBorders>
              <w:top w:val="single" w:sz="4" w:space="0" w:color="C7A96C"/>
              <w:bottom w:val="single" w:sz="4" w:space="0" w:color="C7A96C"/>
            </w:tcBorders>
            <w:tcMar>
              <w:top w:w="227" w:type="dxa"/>
              <w:bottom w:w="227" w:type="dxa"/>
            </w:tcMar>
            <w:vAlign w:val="center"/>
            <w:hideMark/>
          </w:tcPr>
          <w:p w14:paraId="213832E8" w14:textId="77777777" w:rsidR="00FD1A42" w:rsidRPr="00A15370" w:rsidRDefault="00FD1A42" w:rsidP="00E95A67">
            <w:r w:rsidRPr="00A15370">
              <w:t>Lump Sum Contribution</w:t>
            </w:r>
          </w:p>
        </w:tc>
        <w:tc>
          <w:tcPr>
            <w:tcW w:w="1387" w:type="dxa"/>
            <w:tcBorders>
              <w:top w:val="single" w:sz="4" w:space="0" w:color="C7A96C"/>
              <w:bottom w:val="single" w:sz="4" w:space="0" w:color="C7A96C"/>
            </w:tcBorders>
            <w:tcMar>
              <w:top w:w="227" w:type="dxa"/>
              <w:bottom w:w="227" w:type="dxa"/>
            </w:tcMar>
            <w:vAlign w:val="center"/>
            <w:hideMark/>
          </w:tcPr>
          <w:p w14:paraId="0405A6A2" w14:textId="77777777" w:rsidR="00FD1A42" w:rsidRPr="00A15370" w:rsidRDefault="00FD1A42" w:rsidP="00E95A67">
            <w:r w:rsidRPr="00A15370">
              <w:t>$250,000</w:t>
            </w:r>
          </w:p>
        </w:tc>
        <w:tc>
          <w:tcPr>
            <w:tcW w:w="2936" w:type="dxa"/>
            <w:tcBorders>
              <w:top w:val="single" w:sz="4" w:space="0" w:color="C7A96C"/>
              <w:bottom w:val="single" w:sz="4" w:space="0" w:color="C7A96C"/>
            </w:tcBorders>
            <w:tcMar>
              <w:top w:w="227" w:type="dxa"/>
              <w:bottom w:w="227" w:type="dxa"/>
            </w:tcMar>
            <w:vAlign w:val="center"/>
            <w:hideMark/>
          </w:tcPr>
          <w:p w14:paraId="67D638BD" w14:textId="77777777" w:rsidR="00FD1A42" w:rsidRPr="00A15370" w:rsidRDefault="00FD1A42" w:rsidP="00E95A67">
            <w:r w:rsidRPr="00A15370">
              <w:t>Corporate Fixed Bucket</w:t>
            </w:r>
          </w:p>
        </w:tc>
      </w:tr>
      <w:tr w:rsidR="00FD1A42" w:rsidRPr="00A15370" w14:paraId="6D4C3852" w14:textId="77777777" w:rsidTr="007B7624">
        <w:trPr>
          <w:tblCellSpacing w:w="15" w:type="dxa"/>
        </w:trPr>
        <w:tc>
          <w:tcPr>
            <w:tcW w:w="2649" w:type="dxa"/>
            <w:tcBorders>
              <w:bottom w:val="single" w:sz="4" w:space="0" w:color="C7A96C"/>
            </w:tcBorders>
            <w:tcMar>
              <w:top w:w="227" w:type="dxa"/>
              <w:bottom w:w="227" w:type="dxa"/>
            </w:tcMar>
            <w:vAlign w:val="center"/>
            <w:hideMark/>
          </w:tcPr>
          <w:p w14:paraId="11EF5192" w14:textId="77777777" w:rsidR="00FD1A42" w:rsidRPr="00A15370" w:rsidRDefault="00FD1A42" w:rsidP="00E95A67">
            <w:r w:rsidRPr="00A15370">
              <w:t>RESP</w:t>
            </w:r>
          </w:p>
        </w:tc>
        <w:tc>
          <w:tcPr>
            <w:tcW w:w="2238" w:type="dxa"/>
            <w:tcBorders>
              <w:bottom w:val="single" w:sz="4" w:space="0" w:color="C7A96C"/>
            </w:tcBorders>
            <w:tcMar>
              <w:top w:w="227" w:type="dxa"/>
              <w:bottom w:w="227" w:type="dxa"/>
            </w:tcMar>
            <w:vAlign w:val="center"/>
            <w:hideMark/>
          </w:tcPr>
          <w:p w14:paraId="25191B11" w14:textId="77777777" w:rsidR="00FD1A42" w:rsidRPr="00A15370" w:rsidRDefault="00FD1A42" w:rsidP="00E95A67">
            <w:r w:rsidRPr="00A15370">
              <w:t>Transfer</w:t>
            </w:r>
          </w:p>
        </w:tc>
        <w:tc>
          <w:tcPr>
            <w:tcW w:w="1387" w:type="dxa"/>
            <w:tcBorders>
              <w:bottom w:val="single" w:sz="4" w:space="0" w:color="C7A96C"/>
            </w:tcBorders>
            <w:tcMar>
              <w:top w:w="227" w:type="dxa"/>
              <w:bottom w:w="227" w:type="dxa"/>
            </w:tcMar>
            <w:vAlign w:val="center"/>
            <w:hideMark/>
          </w:tcPr>
          <w:p w14:paraId="4F302A86" w14:textId="77777777" w:rsidR="00FD1A42" w:rsidRPr="00A15370" w:rsidRDefault="00FD1A42" w:rsidP="00E95A67">
            <w:r w:rsidRPr="00A15370">
              <w:t>TBD</w:t>
            </w:r>
          </w:p>
        </w:tc>
        <w:tc>
          <w:tcPr>
            <w:tcW w:w="2936" w:type="dxa"/>
            <w:tcBorders>
              <w:bottom w:val="single" w:sz="4" w:space="0" w:color="C7A96C"/>
            </w:tcBorders>
            <w:tcMar>
              <w:top w:w="227" w:type="dxa"/>
              <w:bottom w:w="227" w:type="dxa"/>
            </w:tcMar>
            <w:vAlign w:val="center"/>
            <w:hideMark/>
          </w:tcPr>
          <w:p w14:paraId="05DC3E3C" w14:textId="77777777" w:rsidR="00FD1A42" w:rsidRPr="00A15370" w:rsidRDefault="00FD1A42" w:rsidP="00E95A67">
            <w:r w:rsidRPr="00A15370">
              <w:t>RESP Strategy</w:t>
            </w:r>
          </w:p>
        </w:tc>
      </w:tr>
    </w:tbl>
    <w:p w14:paraId="55F05682" w14:textId="77777777" w:rsidR="00A15370" w:rsidRDefault="00A15370" w:rsidP="00FD1A42"/>
    <w:p w14:paraId="55C60309" w14:textId="77777777" w:rsidR="00A15370" w:rsidRDefault="00A15370" w:rsidP="00FD1A42">
      <w:pPr>
        <w:rPr>
          <w:rStyle w:val="Strong"/>
          <w:sz w:val="28"/>
          <w:szCs w:val="28"/>
        </w:rPr>
      </w:pPr>
    </w:p>
    <w:p w14:paraId="0E8E6B4F" w14:textId="0033941E" w:rsidR="00FD1A42" w:rsidRPr="00A15370" w:rsidRDefault="00FD1A42" w:rsidP="00FD1A42">
      <w:pPr>
        <w:rPr>
          <w:sz w:val="28"/>
          <w:szCs w:val="28"/>
        </w:rPr>
      </w:pPr>
      <w:r w:rsidRPr="00A15370">
        <w:rPr>
          <w:rStyle w:val="Strong"/>
          <w:sz w:val="28"/>
          <w:szCs w:val="28"/>
        </w:rPr>
        <w:t>What This Means For You</w:t>
      </w:r>
    </w:p>
    <w:p w14:paraId="08B762CF" w14:textId="77777777" w:rsidR="00FD1A42" w:rsidRPr="00A15370" w:rsidRDefault="5E40E846" w:rsidP="2C350F48">
      <w:pPr>
        <w:pStyle w:val="NormalWeb"/>
        <w:rPr>
          <w:rFonts w:ascii="Aptos" w:eastAsia="Aptos" w:hAnsi="Aptos" w:cs="Aptos"/>
        </w:rPr>
      </w:pPr>
      <w:commentRangeStart w:id="94"/>
      <w:r w:rsidRPr="2C350F48">
        <w:rPr>
          <w:rFonts w:ascii="Aptos" w:eastAsia="Aptos" w:hAnsi="Aptos" w:cs="Aptos"/>
        </w:rPr>
        <w:t>These transfers ensure your accounts are properly aligned with the strategies outlined throughout your Financial Life Plan™.</w:t>
      </w:r>
    </w:p>
    <w:p w14:paraId="52AE3180" w14:textId="6C45ED4A" w:rsidR="00FD1A42" w:rsidRPr="00A15370" w:rsidRDefault="5E40E846" w:rsidP="2C350F48">
      <w:pPr>
        <w:pStyle w:val="NormalWeb"/>
        <w:rPr>
          <w:rFonts w:ascii="Aptos" w:eastAsia="Aptos" w:hAnsi="Aptos" w:cs="Aptos"/>
        </w:rPr>
      </w:pPr>
      <w:r w:rsidRPr="2C350F48">
        <w:rPr>
          <w:rFonts w:ascii="Aptos" w:eastAsia="Aptos" w:hAnsi="Aptos" w:cs="Aptos"/>
        </w:rPr>
        <w:t>Our team will guide and coordinate each step of the process with you.</w:t>
      </w:r>
      <w:commentRangeEnd w:id="94"/>
      <w:r w:rsidR="00FD1A42">
        <w:rPr>
          <w:rStyle w:val="CommentReference"/>
        </w:rPr>
        <w:commentReference w:id="94"/>
      </w:r>
    </w:p>
    <w:p w14:paraId="2C0E2AE6" w14:textId="77777777" w:rsidR="007B7624" w:rsidRDefault="007B7624" w:rsidP="00FD1A42">
      <w:pPr>
        <w:pStyle w:val="Heading2"/>
        <w:rPr>
          <w:rStyle w:val="Strong"/>
          <w:b/>
          <w:bCs w:val="0"/>
        </w:rPr>
      </w:pPr>
      <w:bookmarkStart w:id="95" w:name="_Toc229009373"/>
    </w:p>
    <w:p w14:paraId="5F88287F" w14:textId="77777777" w:rsidR="007B7624" w:rsidRDefault="007B7624" w:rsidP="007B7624"/>
    <w:p w14:paraId="135CADCF" w14:textId="77777777" w:rsidR="007B7624" w:rsidRDefault="007B7624" w:rsidP="007B7624"/>
    <w:p w14:paraId="2DAF5F2A" w14:textId="77777777" w:rsidR="007B7624" w:rsidRDefault="007B7624" w:rsidP="007B7624"/>
    <w:p w14:paraId="7C69B186" w14:textId="77777777" w:rsidR="007B7624" w:rsidRDefault="007B7624" w:rsidP="007B7624"/>
    <w:p w14:paraId="25AB8313" w14:textId="77777777" w:rsidR="007B7624" w:rsidRDefault="007B7624" w:rsidP="007B7624"/>
    <w:p w14:paraId="34481418" w14:textId="77777777" w:rsidR="007B7624" w:rsidRDefault="007B7624" w:rsidP="007B7624"/>
    <w:p w14:paraId="0E52756C" w14:textId="77777777" w:rsidR="007B7624" w:rsidRDefault="007B7624" w:rsidP="007B7624"/>
    <w:p w14:paraId="26E6DF16" w14:textId="77777777" w:rsidR="007B7624" w:rsidRPr="007B7624" w:rsidRDefault="007B7624" w:rsidP="007B7624"/>
    <w:p w14:paraId="7FADD03E" w14:textId="0D19A651" w:rsidR="00FD1A42" w:rsidRPr="00A15370" w:rsidRDefault="00FD1A42" w:rsidP="00FD1A42">
      <w:pPr>
        <w:pStyle w:val="Heading2"/>
        <w:rPr>
          <w:rFonts w:ascii="Times New Roman" w:hAnsi="Times New Roman"/>
          <w:color w:val="auto"/>
        </w:rPr>
      </w:pPr>
      <w:r w:rsidRPr="00A15370">
        <w:rPr>
          <w:rStyle w:val="Strong"/>
          <w:b/>
          <w:bCs w:val="0"/>
        </w:rPr>
        <w:lastRenderedPageBreak/>
        <w:t>Ongoing Monthly Contributions</w:t>
      </w:r>
      <w:bookmarkEnd w:id="95"/>
    </w:p>
    <w:p w14:paraId="2DAE1083" w14:textId="6C2EE4E9" w:rsidR="00FD1A42" w:rsidRPr="00A15370" w:rsidRDefault="5E40E846" w:rsidP="2C350F48">
      <w:pPr>
        <w:pStyle w:val="NormalWeb"/>
        <w:rPr>
          <w:rFonts w:ascii="Aptos" w:eastAsia="Aptos" w:hAnsi="Aptos" w:cs="Aptos"/>
        </w:rPr>
      </w:pPr>
      <w:commentRangeStart w:id="96"/>
      <w:r w:rsidRPr="2C350F48">
        <w:rPr>
          <w:rFonts w:ascii="Aptos" w:eastAsia="Aptos" w:hAnsi="Aptos" w:cs="Aptos"/>
        </w:rPr>
        <w:t>The following ongoing contributions are designed to keep your plan aligned with your long-term goals and Retirement Buckets strategy.</w:t>
      </w:r>
      <w:commentRangeEnd w:id="96"/>
      <w:r w:rsidR="00FD1A42">
        <w:rPr>
          <w:rStyle w:val="CommentReference"/>
        </w:rPr>
        <w:commentReference w:id="96"/>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4421"/>
        <w:gridCol w:w="3119"/>
      </w:tblGrid>
      <w:tr w:rsidR="007B7624" w:rsidRPr="007B7624" w14:paraId="086DDFE0" w14:textId="77777777" w:rsidTr="007B7624">
        <w:trPr>
          <w:tblHeader/>
          <w:tblCellSpacing w:w="15" w:type="dxa"/>
        </w:trPr>
        <w:tc>
          <w:tcPr>
            <w:tcW w:w="1765" w:type="dxa"/>
            <w:tcBorders>
              <w:bottom w:val="single" w:sz="4" w:space="0" w:color="C7A96C"/>
            </w:tcBorders>
            <w:tcMar>
              <w:top w:w="227" w:type="dxa"/>
              <w:bottom w:w="227" w:type="dxa"/>
            </w:tcMar>
            <w:vAlign w:val="center"/>
            <w:hideMark/>
          </w:tcPr>
          <w:p w14:paraId="09BC46A3" w14:textId="77777777" w:rsidR="00FD1A42" w:rsidRPr="007B7624" w:rsidRDefault="00FD1A42" w:rsidP="007B7624">
            <w:pPr>
              <w:rPr>
                <w:rFonts w:ascii="Lora" w:hAnsi="Lora"/>
                <w:color w:val="032B58"/>
              </w:rPr>
            </w:pPr>
            <w:r w:rsidRPr="007B7624">
              <w:rPr>
                <w:rStyle w:val="Strong"/>
                <w:rFonts w:ascii="Lora" w:hAnsi="Lora"/>
                <w:b w:val="0"/>
                <w:bCs w:val="0"/>
                <w:color w:val="032B58"/>
              </w:rPr>
              <w:t>Source</w:t>
            </w:r>
          </w:p>
        </w:tc>
        <w:tc>
          <w:tcPr>
            <w:tcW w:w="4391" w:type="dxa"/>
            <w:tcBorders>
              <w:bottom w:val="single" w:sz="4" w:space="0" w:color="C7A96C"/>
            </w:tcBorders>
            <w:tcMar>
              <w:top w:w="227" w:type="dxa"/>
              <w:bottom w:w="227" w:type="dxa"/>
            </w:tcMar>
            <w:vAlign w:val="center"/>
            <w:hideMark/>
          </w:tcPr>
          <w:p w14:paraId="16EEA28D" w14:textId="77777777" w:rsidR="00FD1A42" w:rsidRPr="007B7624" w:rsidRDefault="00FD1A42" w:rsidP="007B7624">
            <w:pPr>
              <w:rPr>
                <w:rFonts w:ascii="Lora" w:hAnsi="Lora"/>
                <w:color w:val="032B58"/>
              </w:rPr>
            </w:pPr>
            <w:r w:rsidRPr="007B7624">
              <w:rPr>
                <w:rStyle w:val="Strong"/>
                <w:rFonts w:ascii="Lora" w:hAnsi="Lora"/>
                <w:b w:val="0"/>
                <w:bCs w:val="0"/>
                <w:color w:val="032B58"/>
              </w:rPr>
              <w:t>Monthly Contribution</w:t>
            </w:r>
          </w:p>
        </w:tc>
        <w:tc>
          <w:tcPr>
            <w:tcW w:w="3074" w:type="dxa"/>
            <w:tcBorders>
              <w:bottom w:val="single" w:sz="4" w:space="0" w:color="C7A96C"/>
            </w:tcBorders>
            <w:tcMar>
              <w:top w:w="227" w:type="dxa"/>
              <w:bottom w:w="227" w:type="dxa"/>
            </w:tcMar>
            <w:vAlign w:val="center"/>
            <w:hideMark/>
          </w:tcPr>
          <w:p w14:paraId="5BDEABB3" w14:textId="5517A564" w:rsidR="007B7624" w:rsidRPr="007B7624" w:rsidRDefault="00FD1A42" w:rsidP="007B7624">
            <w:pPr>
              <w:rPr>
                <w:rFonts w:ascii="Lora" w:hAnsi="Lora"/>
                <w:color w:val="032B58"/>
              </w:rPr>
            </w:pPr>
            <w:r w:rsidRPr="007B7624">
              <w:rPr>
                <w:rStyle w:val="Strong"/>
                <w:rFonts w:ascii="Lora" w:hAnsi="Lora"/>
                <w:b w:val="0"/>
                <w:bCs w:val="0"/>
                <w:color w:val="032B58"/>
              </w:rPr>
              <w:t>Allocated To</w:t>
            </w:r>
          </w:p>
        </w:tc>
      </w:tr>
      <w:tr w:rsidR="007B7624" w:rsidRPr="007B7624" w14:paraId="2549D8B0" w14:textId="77777777" w:rsidTr="007B7624">
        <w:trPr>
          <w:tblHeader/>
          <w:tblCellSpacing w:w="15" w:type="dxa"/>
        </w:trPr>
        <w:tc>
          <w:tcPr>
            <w:tcW w:w="1765" w:type="dxa"/>
            <w:tcMar>
              <w:top w:w="227" w:type="dxa"/>
              <w:bottom w:w="227" w:type="dxa"/>
            </w:tcMar>
            <w:vAlign w:val="center"/>
          </w:tcPr>
          <w:p w14:paraId="2E369DA3" w14:textId="711CA99F" w:rsidR="007B7624" w:rsidRPr="007B7624" w:rsidRDefault="007B7624" w:rsidP="007B7624">
            <w:pPr>
              <w:rPr>
                <w:rStyle w:val="Strong"/>
                <w:b w:val="0"/>
                <w:bCs w:val="0"/>
              </w:rPr>
            </w:pPr>
            <w:r w:rsidRPr="007B7624">
              <w:rPr>
                <w:rStyle w:val="Strong"/>
                <w:b w:val="0"/>
                <w:bCs w:val="0"/>
              </w:rPr>
              <w:t>Corporation</w:t>
            </w:r>
          </w:p>
        </w:tc>
        <w:tc>
          <w:tcPr>
            <w:tcW w:w="4391" w:type="dxa"/>
            <w:tcMar>
              <w:top w:w="227" w:type="dxa"/>
              <w:bottom w:w="227" w:type="dxa"/>
            </w:tcMar>
            <w:vAlign w:val="center"/>
          </w:tcPr>
          <w:p w14:paraId="004A3F0D" w14:textId="61F18D02" w:rsidR="007B7624" w:rsidRPr="007B7624" w:rsidRDefault="007B7624" w:rsidP="007B7624">
            <w:pPr>
              <w:rPr>
                <w:rStyle w:val="Strong"/>
                <w:b w:val="0"/>
                <w:bCs w:val="0"/>
              </w:rPr>
            </w:pPr>
            <w:r w:rsidRPr="007B7624">
              <w:rPr>
                <w:rStyle w:val="Strong"/>
                <w:b w:val="0"/>
                <w:bCs w:val="0"/>
              </w:rPr>
              <w:t>$20,000</w:t>
            </w:r>
          </w:p>
        </w:tc>
        <w:tc>
          <w:tcPr>
            <w:tcW w:w="3074" w:type="dxa"/>
            <w:tcMar>
              <w:top w:w="227" w:type="dxa"/>
              <w:bottom w:w="227" w:type="dxa"/>
            </w:tcMar>
            <w:vAlign w:val="center"/>
          </w:tcPr>
          <w:p w14:paraId="3B61781E" w14:textId="1CBA1133" w:rsidR="007B7624" w:rsidRPr="007B7624" w:rsidRDefault="007B7624" w:rsidP="007B7624">
            <w:pPr>
              <w:rPr>
                <w:rStyle w:val="Strong"/>
                <w:b w:val="0"/>
                <w:bCs w:val="0"/>
              </w:rPr>
            </w:pPr>
            <w:r w:rsidRPr="007B7624">
              <w:t>Corporate Liquid Bucket</w:t>
            </w:r>
          </w:p>
        </w:tc>
      </w:tr>
      <w:tr w:rsidR="007B7624" w:rsidRPr="007B7624" w14:paraId="43DD4B93" w14:textId="77777777" w:rsidTr="007B7624">
        <w:trPr>
          <w:tblHeader/>
          <w:tblCellSpacing w:w="15" w:type="dxa"/>
        </w:trPr>
        <w:tc>
          <w:tcPr>
            <w:tcW w:w="1765" w:type="dxa"/>
            <w:tcBorders>
              <w:top w:val="single" w:sz="4" w:space="0" w:color="C7A96C"/>
              <w:bottom w:val="single" w:sz="4" w:space="0" w:color="C7A96C"/>
            </w:tcBorders>
            <w:tcMar>
              <w:top w:w="227" w:type="dxa"/>
              <w:bottom w:w="227" w:type="dxa"/>
            </w:tcMar>
            <w:vAlign w:val="center"/>
          </w:tcPr>
          <w:p w14:paraId="486E8682" w14:textId="180950AB" w:rsidR="007B7624" w:rsidRPr="007B7624" w:rsidRDefault="007B7624" w:rsidP="007B7624">
            <w:pPr>
              <w:rPr>
                <w:rStyle w:val="Strong"/>
                <w:b w:val="0"/>
                <w:bCs w:val="0"/>
              </w:rPr>
            </w:pPr>
            <w:r w:rsidRPr="007B7624">
              <w:t>Corporation</w:t>
            </w:r>
          </w:p>
        </w:tc>
        <w:tc>
          <w:tcPr>
            <w:tcW w:w="4391" w:type="dxa"/>
            <w:tcBorders>
              <w:top w:val="single" w:sz="4" w:space="0" w:color="C7A96C"/>
              <w:bottom w:val="single" w:sz="4" w:space="0" w:color="C7A96C"/>
            </w:tcBorders>
            <w:tcMar>
              <w:top w:w="227" w:type="dxa"/>
              <w:bottom w:w="227" w:type="dxa"/>
            </w:tcMar>
            <w:vAlign w:val="center"/>
          </w:tcPr>
          <w:p w14:paraId="532AF5CD" w14:textId="08CFA49C" w:rsidR="007B7624" w:rsidRPr="007B7624" w:rsidRDefault="007B7624" w:rsidP="007B7624">
            <w:pPr>
              <w:rPr>
                <w:rStyle w:val="Strong"/>
                <w:b w:val="0"/>
                <w:bCs w:val="0"/>
              </w:rPr>
            </w:pPr>
            <w:r w:rsidRPr="007B7624">
              <w:t>$60,800</w:t>
            </w:r>
          </w:p>
        </w:tc>
        <w:tc>
          <w:tcPr>
            <w:tcW w:w="3074" w:type="dxa"/>
            <w:tcBorders>
              <w:top w:val="single" w:sz="4" w:space="0" w:color="C7A96C"/>
              <w:bottom w:val="single" w:sz="4" w:space="0" w:color="C7A96C"/>
            </w:tcBorders>
            <w:tcMar>
              <w:top w:w="227" w:type="dxa"/>
              <w:bottom w:w="227" w:type="dxa"/>
            </w:tcMar>
            <w:vAlign w:val="center"/>
          </w:tcPr>
          <w:p w14:paraId="3224ABBD" w14:textId="1BA91F0C" w:rsidR="007B7624" w:rsidRPr="007B7624" w:rsidRDefault="007B7624" w:rsidP="007B7624">
            <w:r w:rsidRPr="007B7624">
              <w:t>Corporate Fixed Bucket</w:t>
            </w:r>
          </w:p>
        </w:tc>
      </w:tr>
      <w:tr w:rsidR="007B7624" w:rsidRPr="007B7624" w14:paraId="039AD228" w14:textId="77777777" w:rsidTr="007B7624">
        <w:trPr>
          <w:tblHeader/>
          <w:tblCellSpacing w:w="15" w:type="dxa"/>
        </w:trPr>
        <w:tc>
          <w:tcPr>
            <w:tcW w:w="1765" w:type="dxa"/>
            <w:tcBorders>
              <w:bottom w:val="single" w:sz="4" w:space="0" w:color="C7A96C"/>
            </w:tcBorders>
            <w:tcMar>
              <w:top w:w="227" w:type="dxa"/>
              <w:bottom w:w="227" w:type="dxa"/>
            </w:tcMar>
            <w:vAlign w:val="center"/>
          </w:tcPr>
          <w:p w14:paraId="3052134C" w14:textId="414E8658" w:rsidR="007B7624" w:rsidRPr="007B7624" w:rsidRDefault="007B7624" w:rsidP="007B7624">
            <w:r w:rsidRPr="007B7624">
              <w:t>Personal</w:t>
            </w:r>
          </w:p>
        </w:tc>
        <w:tc>
          <w:tcPr>
            <w:tcW w:w="4391" w:type="dxa"/>
            <w:tcBorders>
              <w:bottom w:val="single" w:sz="4" w:space="0" w:color="C7A96C"/>
            </w:tcBorders>
            <w:tcMar>
              <w:top w:w="227" w:type="dxa"/>
              <w:bottom w:w="227" w:type="dxa"/>
            </w:tcMar>
            <w:vAlign w:val="center"/>
          </w:tcPr>
          <w:p w14:paraId="57BB2891" w14:textId="484A7126" w:rsidR="007B7624" w:rsidRPr="007B7624" w:rsidRDefault="007B7624" w:rsidP="007B7624">
            <w:r w:rsidRPr="007B7624">
              <w:t>$7,100</w:t>
            </w:r>
          </w:p>
        </w:tc>
        <w:tc>
          <w:tcPr>
            <w:tcW w:w="3074" w:type="dxa"/>
            <w:tcBorders>
              <w:bottom w:val="single" w:sz="4" w:space="0" w:color="C7A96C"/>
            </w:tcBorders>
            <w:tcMar>
              <w:top w:w="227" w:type="dxa"/>
              <w:bottom w:w="227" w:type="dxa"/>
            </w:tcMar>
            <w:vAlign w:val="center"/>
          </w:tcPr>
          <w:p w14:paraId="42103A56" w14:textId="5C22F6D2" w:rsidR="007B7624" w:rsidRPr="007B7624" w:rsidRDefault="007B7624" w:rsidP="007B7624">
            <w:r w:rsidRPr="007B7624">
              <w:t>Personal Pension Plan</w:t>
            </w:r>
          </w:p>
        </w:tc>
      </w:tr>
    </w:tbl>
    <w:p w14:paraId="408DDE00" w14:textId="77777777" w:rsidR="00A15370" w:rsidRDefault="00A15370" w:rsidP="00FD1A42">
      <w:pPr>
        <w:pStyle w:val="Heading2"/>
        <w:rPr>
          <w:rStyle w:val="Strong"/>
          <w:b/>
          <w:bCs w:val="0"/>
        </w:rPr>
      </w:pPr>
    </w:p>
    <w:p w14:paraId="44DB353A" w14:textId="77777777" w:rsidR="00FD1A42" w:rsidRPr="00A15370" w:rsidRDefault="00FD1A42" w:rsidP="00FD1A42">
      <w:pPr>
        <w:rPr>
          <w:rFonts w:ascii="Lora" w:hAnsi="Lora" w:cs="Times New Roman"/>
        </w:rPr>
      </w:pPr>
    </w:p>
    <w:p w14:paraId="4CA82F95"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2895CAF0" w14:textId="40886C1B" w:rsidR="00FD1A42" w:rsidRPr="00A15370" w:rsidRDefault="00FD1A42" w:rsidP="00FD1A42">
      <w:pPr>
        <w:pStyle w:val="Heading1"/>
        <w:rPr>
          <w:rFonts w:ascii="Times New Roman" w:hAnsi="Times New Roman"/>
          <w:color w:val="auto"/>
        </w:rPr>
      </w:pPr>
      <w:bookmarkStart w:id="97" w:name="_Toc229009375"/>
      <w:r w:rsidRPr="00A15370">
        <w:rPr>
          <w:rStyle w:val="Strong"/>
          <w:b w:val="0"/>
          <w:bCs w:val="0"/>
        </w:rPr>
        <w:lastRenderedPageBreak/>
        <w:t>Protection Planning</w:t>
      </w:r>
      <w:bookmarkEnd w:id="97"/>
    </w:p>
    <w:p w14:paraId="39F749AF" w14:textId="4CEC51AF" w:rsidR="00A15370" w:rsidRPr="00A15370" w:rsidRDefault="00A15370" w:rsidP="00FD1A42">
      <w:pPr>
        <w:pStyle w:val="NormalWeb"/>
        <w:rPr>
          <w:color w:val="C7A96C"/>
        </w:rPr>
      </w:pPr>
      <w:r w:rsidRPr="00A15370">
        <w:rPr>
          <w:color w:val="C7A96C"/>
        </w:rPr>
        <w:t>———————————————————————————————————————</w:t>
      </w:r>
    </w:p>
    <w:p w14:paraId="15971D00" w14:textId="711B28C0" w:rsidR="00FD1A42" w:rsidRPr="00A15370" w:rsidRDefault="5E40E846" w:rsidP="2C350F48">
      <w:pPr>
        <w:pStyle w:val="NormalWeb"/>
        <w:rPr>
          <w:rFonts w:ascii="Aptos" w:eastAsia="Aptos" w:hAnsi="Aptos" w:cs="Aptos"/>
        </w:rPr>
      </w:pPr>
      <w:r w:rsidRPr="2C350F48">
        <w:rPr>
          <w:rFonts w:ascii="Aptos" w:eastAsia="Aptos" w:hAnsi="Aptos" w:cs="Aptos"/>
        </w:rPr>
        <w:t>Protecting your income and long-term financial plan is an important part of maintaining your vision for a Rich, Fulfilling Life™.</w:t>
      </w:r>
    </w:p>
    <w:p w14:paraId="61404B3C" w14:textId="77777777" w:rsidR="00FD1A42" w:rsidRPr="00A15370" w:rsidRDefault="00FD1A42" w:rsidP="00FD1A42">
      <w:pPr>
        <w:pStyle w:val="NormalWeb"/>
      </w:pPr>
      <w:r w:rsidRPr="00A15370">
        <w:t>The following strategies are designed to help ensure that unexpected health events do not disrupt your lifestyle, retirement plan, or broader financial goals.</w:t>
      </w:r>
    </w:p>
    <w:p w14:paraId="7B1F971F" w14:textId="77777777" w:rsidR="00FD1A42" w:rsidRPr="00A15370" w:rsidRDefault="00FD1A42" w:rsidP="00FD1A42">
      <w:pPr>
        <w:pStyle w:val="Heading2"/>
      </w:pPr>
      <w:bookmarkStart w:id="98" w:name="_Toc229009376"/>
      <w:r w:rsidRPr="00A15370">
        <w:rPr>
          <w:rStyle w:val="Strong"/>
          <w:b/>
          <w:bCs w:val="0"/>
        </w:rPr>
        <w:t>Critical Illness Protection</w:t>
      </w:r>
      <w:bookmarkEnd w:id="98"/>
    </w:p>
    <w:p w14:paraId="05F571EF" w14:textId="77777777" w:rsidR="00FD1A42" w:rsidRPr="00A15370" w:rsidRDefault="00FD1A42" w:rsidP="00FD1A42">
      <w:pPr>
        <w:pStyle w:val="NormalWeb"/>
      </w:pPr>
      <w:r w:rsidRPr="00A15370">
        <w:t>Your ability to earn an income remains one of your greatest financial assets.</w:t>
      </w:r>
    </w:p>
    <w:p w14:paraId="34208011" w14:textId="77777777" w:rsidR="00FD1A42" w:rsidRPr="00A15370" w:rsidRDefault="00FD1A42" w:rsidP="00FD1A42">
      <w:pPr>
        <w:pStyle w:val="NormalWeb"/>
      </w:pPr>
      <w:r w:rsidRPr="00A15370">
        <w:t>Critical Illness protection is designed to provide tax-efficient capital in the event of a covered health condition, helping ensure that your broader financial plan remains intact during recovery.</w:t>
      </w:r>
    </w:p>
    <w:p w14:paraId="5D385CBC" w14:textId="77777777" w:rsidR="00EE3F09" w:rsidRPr="00A15370" w:rsidRDefault="00EE3F09" w:rsidP="00EE3F09">
      <w:commentRangeStart w:id="99"/>
      <w:r w:rsidRPr="00A15370">
        <w:t>IF NOT IN PLACE:</w:t>
      </w:r>
    </w:p>
    <w:p w14:paraId="564A9354" w14:textId="77777777" w:rsidR="00EE3F09" w:rsidRPr="00A15370" w:rsidRDefault="00EE3F09" w:rsidP="00EE3F09">
      <w:pPr>
        <w:rPr>
          <w:sz w:val="28"/>
          <w:szCs w:val="28"/>
        </w:rPr>
      </w:pPr>
      <w:r w:rsidRPr="00A15370">
        <w:rPr>
          <w:rStyle w:val="Strong"/>
          <w:sz w:val="28"/>
          <w:szCs w:val="28"/>
        </w:rPr>
        <w:t>Current Status</w:t>
      </w:r>
    </w:p>
    <w:p w14:paraId="0602EF7C" w14:textId="77777777" w:rsidR="00EE3F09" w:rsidRPr="00A15370" w:rsidRDefault="00EE3F09" w:rsidP="00EE3F09">
      <w:pPr>
        <w:pStyle w:val="NormalWeb"/>
      </w:pPr>
      <w:r w:rsidRPr="00A15370">
        <w:t>Critical Illness coverage is not currently in place within your plan.</w:t>
      </w:r>
    </w:p>
    <w:p w14:paraId="39AA2617" w14:textId="77777777" w:rsidR="00EE3F09" w:rsidRPr="00A15370" w:rsidRDefault="00EE3F09" w:rsidP="00EE3F09">
      <w:pPr>
        <w:pStyle w:val="NormalWeb"/>
      </w:pPr>
      <w:r w:rsidRPr="00A15370">
        <w:t>We will continue reviewing this strategy during future planning discussions to determine whether implementation would strengthen your overall protection structure.</w:t>
      </w:r>
    </w:p>
    <w:p w14:paraId="4F84031E" w14:textId="77777777" w:rsidR="00EE3F09" w:rsidRDefault="00EE3F09" w:rsidP="00EE3F09"/>
    <w:p w14:paraId="167869AC" w14:textId="77777777" w:rsidR="00EE3F09" w:rsidRPr="00A15370" w:rsidRDefault="00EE3F09" w:rsidP="00EE3F09">
      <w:r w:rsidRPr="00A15370">
        <w:t>IF IN PLACE:</w:t>
      </w:r>
    </w:p>
    <w:p w14:paraId="247AA1CF" w14:textId="77777777" w:rsidR="00EE3F09" w:rsidRPr="00A15370" w:rsidRDefault="00EE3F09" w:rsidP="00EE3F09">
      <w:pPr>
        <w:rPr>
          <w:sz w:val="28"/>
          <w:szCs w:val="28"/>
        </w:rPr>
      </w:pPr>
      <w:r w:rsidRPr="00A15370">
        <w:rPr>
          <w:rStyle w:val="Strong"/>
          <w:sz w:val="28"/>
          <w:szCs w:val="28"/>
        </w:rPr>
        <w:t>Current Status</w:t>
      </w:r>
      <w:commentRangeEnd w:id="99"/>
      <w:r>
        <w:rPr>
          <w:rStyle w:val="CommentReference"/>
        </w:rPr>
        <w:commentReference w:id="99"/>
      </w:r>
    </w:p>
    <w:p w14:paraId="0F9E5021" w14:textId="77777777" w:rsidR="00EE3F09" w:rsidRPr="00A15370" w:rsidRDefault="00EE3F09" w:rsidP="00EE3F09">
      <w:pPr>
        <w:pStyle w:val="NormalWeb"/>
      </w:pPr>
      <w:r w:rsidRPr="00A15370">
        <w:t>Critical Illness coverage has been implemented as part of your broader protection strategy.</w:t>
      </w:r>
    </w:p>
    <w:p w14:paraId="305D2B82" w14:textId="77777777" w:rsidR="00FD1A42" w:rsidRPr="00A15370" w:rsidRDefault="00FD1A42" w:rsidP="00FD1A42">
      <w:r w:rsidRPr="00A15370">
        <w:rPr>
          <w:rStyle w:val="Strong"/>
        </w:rPr>
        <w:t>What This Means For You</w:t>
      </w:r>
    </w:p>
    <w:p w14:paraId="015AF485" w14:textId="77777777" w:rsidR="00FD1A42" w:rsidRPr="00A15370" w:rsidRDefault="00FD1A42" w:rsidP="00FD1A42">
      <w:pPr>
        <w:pStyle w:val="NormalWeb"/>
      </w:pPr>
      <w:r w:rsidRPr="00A15370">
        <w:t>This strategy is designed to help protect:</w:t>
      </w:r>
    </w:p>
    <w:p w14:paraId="19634113" w14:textId="77777777" w:rsidR="00FD1A42" w:rsidRPr="00A15370" w:rsidRDefault="00FD1A42" w:rsidP="00FD1A42">
      <w:pPr>
        <w:numPr>
          <w:ilvl w:val="0"/>
          <w:numId w:val="19"/>
        </w:numPr>
        <w:spacing w:before="100" w:beforeAutospacing="1" w:after="100" w:afterAutospacing="1"/>
      </w:pPr>
      <w:r w:rsidRPr="00A15370">
        <w:t xml:space="preserve">Your income </w:t>
      </w:r>
    </w:p>
    <w:p w14:paraId="0FC43692" w14:textId="77777777" w:rsidR="00FD1A42" w:rsidRPr="00A15370" w:rsidRDefault="00FD1A42" w:rsidP="00FD1A42">
      <w:pPr>
        <w:numPr>
          <w:ilvl w:val="0"/>
          <w:numId w:val="19"/>
        </w:numPr>
        <w:spacing w:before="100" w:beforeAutospacing="1" w:after="100" w:afterAutospacing="1"/>
      </w:pPr>
      <w:r w:rsidRPr="00A15370">
        <w:t xml:space="preserve">Your retirement plan </w:t>
      </w:r>
    </w:p>
    <w:p w14:paraId="756E34A6" w14:textId="77777777" w:rsidR="00FD1A42" w:rsidRPr="00A15370" w:rsidRDefault="00FD1A42" w:rsidP="00FD1A42">
      <w:pPr>
        <w:numPr>
          <w:ilvl w:val="0"/>
          <w:numId w:val="19"/>
        </w:numPr>
        <w:spacing w:before="100" w:beforeAutospacing="1" w:after="100" w:afterAutospacing="1"/>
      </w:pPr>
      <w:r w:rsidRPr="00A15370">
        <w:t xml:space="preserve">Your broader financial stability </w:t>
      </w:r>
    </w:p>
    <w:p w14:paraId="1FE6AFF1" w14:textId="12482ADF" w:rsidR="00FD1A42" w:rsidRPr="00A15370" w:rsidRDefault="00A15370" w:rsidP="00FD1A42">
      <w:pPr>
        <w:pStyle w:val="NormalWeb"/>
      </w:pPr>
      <w:r>
        <w:t>d</w:t>
      </w:r>
      <w:r w:rsidR="00FD1A42" w:rsidRPr="00A15370">
        <w:t>uring periods of unexpected illness or recovery.</w:t>
      </w:r>
    </w:p>
    <w:p w14:paraId="2994D606" w14:textId="77777777" w:rsidR="00FD1A42" w:rsidRPr="00A15370" w:rsidRDefault="00FD1A42" w:rsidP="00FD1A42">
      <w:pPr>
        <w:pStyle w:val="Heading2"/>
      </w:pPr>
      <w:bookmarkStart w:id="100" w:name="_Toc229009377"/>
      <w:r w:rsidRPr="00A15370">
        <w:rPr>
          <w:rStyle w:val="Strong"/>
          <w:b/>
          <w:bCs w:val="0"/>
        </w:rPr>
        <w:lastRenderedPageBreak/>
        <w:t>Disability Insurance</w:t>
      </w:r>
      <w:bookmarkEnd w:id="100"/>
    </w:p>
    <w:p w14:paraId="4DE36D89" w14:textId="77777777" w:rsidR="00FD1A42" w:rsidRPr="00A15370" w:rsidRDefault="00FD1A42" w:rsidP="00FD1A42">
      <w:pPr>
        <w:pStyle w:val="NormalWeb"/>
      </w:pPr>
      <w:r w:rsidRPr="00A15370">
        <w:t>Disability coverage is designed to help protect your income in the event you are unable to work due to illness or injury.</w:t>
      </w:r>
    </w:p>
    <w:p w14:paraId="28EDF3F1" w14:textId="77777777" w:rsidR="00FD1A42" w:rsidRDefault="00FD1A42" w:rsidP="00FD1A42">
      <w:pPr>
        <w:pStyle w:val="NormalWeb"/>
      </w:pPr>
      <w:r w:rsidRPr="00A15370">
        <w:t>This protection helps ensure that your ongoing financial obligations and long-term plans can continue uninterrupted during periods away from work.</w:t>
      </w:r>
    </w:p>
    <w:p w14:paraId="66564F40" w14:textId="77777777" w:rsidR="00EE3F09" w:rsidRPr="00A15370" w:rsidRDefault="00EE3F09" w:rsidP="00EE3F09">
      <w:commentRangeStart w:id="101"/>
      <w:r w:rsidRPr="00A15370">
        <w:t>IF COVERAGE EXISTS ELSEWHERE:</w:t>
      </w:r>
    </w:p>
    <w:p w14:paraId="182B4776" w14:textId="77777777" w:rsidR="00EE3F09" w:rsidRPr="00A15370" w:rsidRDefault="00EE3F09" w:rsidP="00EE3F09">
      <w:pPr>
        <w:rPr>
          <w:sz w:val="28"/>
          <w:szCs w:val="28"/>
        </w:rPr>
      </w:pPr>
      <w:r w:rsidRPr="00A15370">
        <w:rPr>
          <w:rStyle w:val="Strong"/>
          <w:sz w:val="28"/>
          <w:szCs w:val="28"/>
        </w:rPr>
        <w:t>Current Status</w:t>
      </w:r>
    </w:p>
    <w:p w14:paraId="4F6131FD" w14:textId="77777777" w:rsidR="00EE3F09" w:rsidRPr="00A15370" w:rsidRDefault="00EE3F09" w:rsidP="00EE3F09">
      <w:pPr>
        <w:pStyle w:val="NormalWeb"/>
      </w:pPr>
      <w:r w:rsidRPr="00A15370">
        <w:t>Your disability coverage is currently held outside of RFL and continues to serve as your primary income protection strategy.</w:t>
      </w:r>
    </w:p>
    <w:p w14:paraId="5EC7929F" w14:textId="77777777" w:rsidR="00EE3F09" w:rsidRPr="00A15370" w:rsidRDefault="00EE3F09" w:rsidP="00EE3F09">
      <w:pPr>
        <w:pStyle w:val="NormalWeb"/>
      </w:pPr>
      <w:r w:rsidRPr="00A15370">
        <w:t>At this time, no additional disability coverage is being implemented within this plan.</w:t>
      </w:r>
    </w:p>
    <w:p w14:paraId="2950C431" w14:textId="77777777" w:rsidR="00EE3F09" w:rsidRDefault="00EE3F09" w:rsidP="00EE3F09"/>
    <w:p w14:paraId="1A834AE5" w14:textId="77777777" w:rsidR="00EE3F09" w:rsidRPr="00A15370" w:rsidRDefault="00EE3F09" w:rsidP="00EE3F09">
      <w:r w:rsidRPr="00A15370">
        <w:t>IF NEW COVERAGE IS IMPLEMENTED:</w:t>
      </w:r>
    </w:p>
    <w:p w14:paraId="39DCE46C" w14:textId="77777777" w:rsidR="00EE3F09" w:rsidRPr="00A15370" w:rsidRDefault="00EE3F09" w:rsidP="00EE3F09">
      <w:pPr>
        <w:rPr>
          <w:sz w:val="28"/>
          <w:szCs w:val="28"/>
        </w:rPr>
      </w:pPr>
      <w:r w:rsidRPr="00A15370">
        <w:rPr>
          <w:rStyle w:val="Strong"/>
          <w:sz w:val="28"/>
          <w:szCs w:val="28"/>
        </w:rPr>
        <w:t>Current Status</w:t>
      </w:r>
    </w:p>
    <w:p w14:paraId="006C50FA" w14:textId="12277902" w:rsidR="00A15370" w:rsidRPr="00A15370" w:rsidRDefault="00EE3F09" w:rsidP="00FD1A42">
      <w:pPr>
        <w:pStyle w:val="NormalWeb"/>
      </w:pPr>
      <w:r w:rsidRPr="00A15370">
        <w:t>Disability coverage has been implemented as part of your broader protection strategy.</w:t>
      </w:r>
      <w:commentRangeEnd w:id="101"/>
      <w:r>
        <w:rPr>
          <w:rStyle w:val="CommentReference"/>
          <w:rFonts w:ascii="Aptos" w:eastAsiaTheme="minorHAnsi" w:hAnsi="Aptos" w:cstheme="minorBidi"/>
          <w:color w:val="2B2B2C"/>
          <w:kern w:val="2"/>
          <w14:ligatures w14:val="standardContextual"/>
        </w:rPr>
        <w:commentReference w:id="101"/>
      </w:r>
    </w:p>
    <w:p w14:paraId="53407196" w14:textId="77777777" w:rsidR="00FD1A42" w:rsidRPr="00A15370" w:rsidRDefault="00FD1A42" w:rsidP="00FD1A42">
      <w:pPr>
        <w:rPr>
          <w:sz w:val="28"/>
          <w:szCs w:val="28"/>
        </w:rPr>
      </w:pPr>
      <w:r w:rsidRPr="00A15370">
        <w:rPr>
          <w:rStyle w:val="Strong"/>
          <w:sz w:val="28"/>
          <w:szCs w:val="28"/>
        </w:rPr>
        <w:t>What This Means For You</w:t>
      </w:r>
    </w:p>
    <w:p w14:paraId="6BEFF889" w14:textId="77777777" w:rsidR="00A15370" w:rsidRDefault="5E40E846" w:rsidP="2C350F48">
      <w:pPr>
        <w:pStyle w:val="NormalWeb"/>
        <w:rPr>
          <w:rFonts w:ascii="Aptos" w:eastAsia="Aptos" w:hAnsi="Aptos" w:cs="Aptos"/>
        </w:rPr>
      </w:pPr>
      <w:commentRangeStart w:id="102"/>
      <w:r w:rsidRPr="2C350F48">
        <w:rPr>
          <w:rFonts w:ascii="Aptos" w:eastAsia="Aptos" w:hAnsi="Aptos" w:cs="Aptos"/>
        </w:rPr>
        <w:t>Your protection planning is designed to help maintain financial stability and support your long-term goals, even during periods of unexpected interruption to income.</w:t>
      </w:r>
      <w:commentRangeEnd w:id="102"/>
      <w:r w:rsidR="00FD1A42">
        <w:rPr>
          <w:rStyle w:val="CommentReference"/>
        </w:rPr>
        <w:commentReference w:id="102"/>
      </w:r>
    </w:p>
    <w:p w14:paraId="62284269" w14:textId="77777777" w:rsidR="00A15370" w:rsidRDefault="00FD1A42" w:rsidP="00FD1A42">
      <w:pPr>
        <w:pStyle w:val="NormalWeb"/>
        <w:rPr>
          <w:rStyle w:val="Strong"/>
          <w:rFonts w:eastAsiaTheme="majorEastAsia"/>
          <w:sz w:val="28"/>
          <w:szCs w:val="28"/>
        </w:rPr>
      </w:pPr>
      <w:r w:rsidRPr="00A15370">
        <w:rPr>
          <w:rFonts w:ascii="Lora" w:hAnsi="Lora"/>
        </w:rPr>
        <w:br/>
      </w:r>
      <w:r w:rsidRPr="00A15370">
        <w:rPr>
          <w:rFonts w:ascii="Lora" w:hAnsi="Lora"/>
        </w:rPr>
        <w:br/>
      </w:r>
    </w:p>
    <w:p w14:paraId="3F415798" w14:textId="77777777" w:rsidR="00A15370" w:rsidRDefault="00A15370" w:rsidP="00FD1A42">
      <w:pPr>
        <w:pStyle w:val="NormalWeb"/>
        <w:rPr>
          <w:rStyle w:val="Strong"/>
          <w:rFonts w:eastAsiaTheme="majorEastAsia"/>
          <w:sz w:val="28"/>
          <w:szCs w:val="28"/>
        </w:rPr>
      </w:pPr>
    </w:p>
    <w:p w14:paraId="0F1EB7C4" w14:textId="77777777" w:rsidR="00A15370" w:rsidRDefault="00A15370" w:rsidP="00FD1A42">
      <w:pPr>
        <w:pStyle w:val="NormalWeb"/>
        <w:rPr>
          <w:rStyle w:val="Strong"/>
          <w:rFonts w:eastAsiaTheme="majorEastAsia"/>
          <w:sz w:val="28"/>
          <w:szCs w:val="28"/>
        </w:rPr>
      </w:pPr>
    </w:p>
    <w:p w14:paraId="4E00961F" w14:textId="77777777" w:rsidR="00A15370" w:rsidRDefault="00A15370" w:rsidP="00FD1A42">
      <w:pPr>
        <w:pStyle w:val="NormalWeb"/>
        <w:rPr>
          <w:rStyle w:val="Strong"/>
          <w:rFonts w:eastAsiaTheme="majorEastAsia"/>
          <w:sz w:val="28"/>
          <w:szCs w:val="28"/>
        </w:rPr>
      </w:pPr>
    </w:p>
    <w:p w14:paraId="2398BC2B" w14:textId="77777777" w:rsidR="00A15370" w:rsidRDefault="00A15370" w:rsidP="00FD1A42">
      <w:pPr>
        <w:pStyle w:val="NormalWeb"/>
        <w:rPr>
          <w:rStyle w:val="Strong"/>
          <w:rFonts w:eastAsiaTheme="majorEastAsia"/>
          <w:sz w:val="28"/>
          <w:szCs w:val="28"/>
        </w:rPr>
      </w:pPr>
    </w:p>
    <w:p w14:paraId="42F2957A" w14:textId="77777777" w:rsidR="00A15370" w:rsidRDefault="00A15370" w:rsidP="00FD1A42">
      <w:pPr>
        <w:pStyle w:val="NormalWeb"/>
        <w:rPr>
          <w:rStyle w:val="Strong"/>
          <w:rFonts w:eastAsiaTheme="majorEastAsia"/>
          <w:sz w:val="28"/>
          <w:szCs w:val="28"/>
        </w:rPr>
      </w:pPr>
    </w:p>
    <w:p w14:paraId="688D0610" w14:textId="77777777" w:rsidR="00A15370" w:rsidRDefault="00A15370" w:rsidP="00FD1A42">
      <w:pPr>
        <w:pStyle w:val="NormalWeb"/>
        <w:rPr>
          <w:rStyle w:val="Strong"/>
          <w:rFonts w:eastAsiaTheme="majorEastAsia"/>
          <w:sz w:val="28"/>
          <w:szCs w:val="28"/>
        </w:rPr>
      </w:pPr>
    </w:p>
    <w:p w14:paraId="439A50C6" w14:textId="77777777" w:rsidR="00CF4ECE" w:rsidRDefault="00CF4ECE">
      <w:pPr>
        <w:spacing w:after="160" w:line="278" w:lineRule="auto"/>
        <w:rPr>
          <w:rStyle w:val="Strong"/>
          <w:rFonts w:ascii="Times New Roman" w:eastAsiaTheme="majorEastAsia" w:hAnsi="Times New Roman" w:cs="Times New Roman"/>
          <w:color w:val="auto"/>
          <w:kern w:val="0"/>
          <w:sz w:val="28"/>
          <w:szCs w:val="28"/>
          <w14:ligatures w14:val="none"/>
        </w:rPr>
      </w:pPr>
      <w:r>
        <w:rPr>
          <w:rStyle w:val="Strong"/>
          <w:rFonts w:eastAsiaTheme="majorEastAsia"/>
          <w:sz w:val="28"/>
          <w:szCs w:val="28"/>
        </w:rPr>
        <w:lastRenderedPageBreak/>
        <w:br w:type="page"/>
      </w:r>
    </w:p>
    <w:p w14:paraId="3DEBDCB4" w14:textId="5F25AE3D" w:rsidR="00FD1A42" w:rsidRPr="00CF4ECE" w:rsidRDefault="00FD1A42" w:rsidP="00FD1A42">
      <w:pPr>
        <w:pStyle w:val="NormalWeb"/>
        <w:rPr>
          <w:rFonts w:ascii="Aptos" w:hAnsi="Aptos"/>
          <w:sz w:val="28"/>
          <w:szCs w:val="28"/>
        </w:rPr>
      </w:pPr>
      <w:r w:rsidRPr="00CF4ECE">
        <w:rPr>
          <w:rStyle w:val="Strong"/>
          <w:rFonts w:ascii="Aptos" w:eastAsiaTheme="majorEastAsia" w:hAnsi="Aptos"/>
          <w:sz w:val="28"/>
          <w:szCs w:val="28"/>
        </w:rPr>
        <w:lastRenderedPageBreak/>
        <w:t>Next Steps</w:t>
      </w:r>
    </w:p>
    <w:p w14:paraId="1C7ECCF2" w14:textId="77777777" w:rsidR="00FD1A42" w:rsidRPr="00CF4ECE" w:rsidRDefault="00FD1A42" w:rsidP="00FD1A42">
      <w:pPr>
        <w:pStyle w:val="NormalWeb"/>
        <w:rPr>
          <w:rFonts w:ascii="Aptos" w:hAnsi="Aptos"/>
        </w:rPr>
      </w:pPr>
      <w:r w:rsidRPr="00CF4ECE">
        <w:rPr>
          <w:rFonts w:ascii="Aptos" w:hAnsi="Aptos"/>
        </w:rPr>
        <w:t>The following items will help ensure your Financial Life Plan™ is fully implemented and remains aligned with your long-term goals.</w:t>
      </w:r>
    </w:p>
    <w:p w14:paraId="70E1F330" w14:textId="77777777" w:rsidR="00FD1A42" w:rsidRPr="00A15370" w:rsidRDefault="00FD1A42" w:rsidP="00FD1A42">
      <w:pPr>
        <w:pStyle w:val="Heading1"/>
      </w:pP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3361"/>
        <w:gridCol w:w="2816"/>
        <w:gridCol w:w="3179"/>
      </w:tblGrid>
      <w:tr w:rsidR="007B7624" w:rsidRPr="007B7624" w14:paraId="37566B2A" w14:textId="77777777" w:rsidTr="007B7624">
        <w:trPr>
          <w:tblHeader/>
          <w:tblCellSpacing w:w="15" w:type="dxa"/>
        </w:trPr>
        <w:tc>
          <w:tcPr>
            <w:tcW w:w="3316" w:type="dxa"/>
            <w:tcBorders>
              <w:bottom w:val="single" w:sz="4" w:space="0" w:color="C7A96C"/>
            </w:tcBorders>
            <w:tcMar>
              <w:top w:w="227" w:type="dxa"/>
              <w:bottom w:w="227" w:type="dxa"/>
            </w:tcMar>
            <w:vAlign w:val="center"/>
            <w:hideMark/>
          </w:tcPr>
          <w:p w14:paraId="273B64DC" w14:textId="77777777" w:rsidR="00FD1A42" w:rsidRPr="007B7624" w:rsidRDefault="00FD1A42" w:rsidP="007B7624">
            <w:pPr>
              <w:rPr>
                <w:rFonts w:ascii="Lora" w:hAnsi="Lora"/>
                <w:color w:val="032B58"/>
              </w:rPr>
            </w:pPr>
            <w:r w:rsidRPr="007B7624">
              <w:rPr>
                <w:rStyle w:val="Strong"/>
                <w:rFonts w:ascii="Lora" w:hAnsi="Lora"/>
                <w:b w:val="0"/>
                <w:bCs w:val="0"/>
                <w:color w:val="032B58"/>
              </w:rPr>
              <w:t>Action Item</w:t>
            </w:r>
          </w:p>
        </w:tc>
        <w:tc>
          <w:tcPr>
            <w:tcW w:w="2786" w:type="dxa"/>
            <w:tcBorders>
              <w:bottom w:val="single" w:sz="4" w:space="0" w:color="C7A96C"/>
            </w:tcBorders>
            <w:tcMar>
              <w:top w:w="227" w:type="dxa"/>
              <w:bottom w:w="227" w:type="dxa"/>
            </w:tcMar>
            <w:vAlign w:val="center"/>
            <w:hideMark/>
          </w:tcPr>
          <w:p w14:paraId="2C991F78" w14:textId="77777777" w:rsidR="00FD1A42" w:rsidRPr="007B7624" w:rsidRDefault="00FD1A42" w:rsidP="007B7624">
            <w:pPr>
              <w:rPr>
                <w:rFonts w:ascii="Lora" w:hAnsi="Lora"/>
                <w:color w:val="032B58"/>
              </w:rPr>
            </w:pPr>
            <w:r w:rsidRPr="007B7624">
              <w:rPr>
                <w:rStyle w:val="Strong"/>
                <w:rFonts w:ascii="Lora" w:hAnsi="Lora"/>
                <w:b w:val="0"/>
                <w:bCs w:val="0"/>
                <w:color w:val="032B58"/>
              </w:rPr>
              <w:t>Status</w:t>
            </w:r>
          </w:p>
        </w:tc>
        <w:tc>
          <w:tcPr>
            <w:tcW w:w="3134" w:type="dxa"/>
            <w:tcBorders>
              <w:bottom w:val="single" w:sz="4" w:space="0" w:color="C7A96C"/>
            </w:tcBorders>
            <w:tcMar>
              <w:top w:w="227" w:type="dxa"/>
              <w:bottom w:w="227" w:type="dxa"/>
            </w:tcMar>
            <w:vAlign w:val="center"/>
            <w:hideMark/>
          </w:tcPr>
          <w:p w14:paraId="09590661" w14:textId="77777777" w:rsidR="00FD1A42" w:rsidRPr="007B7624" w:rsidRDefault="00FD1A42" w:rsidP="007B7624">
            <w:pPr>
              <w:rPr>
                <w:rFonts w:ascii="Lora" w:hAnsi="Lora"/>
                <w:color w:val="032B58"/>
              </w:rPr>
            </w:pPr>
            <w:r w:rsidRPr="007B7624">
              <w:rPr>
                <w:rStyle w:val="Strong"/>
                <w:rFonts w:ascii="Lora" w:hAnsi="Lora"/>
                <w:b w:val="0"/>
                <w:bCs w:val="0"/>
                <w:color w:val="032B58"/>
              </w:rPr>
              <w:t>Owner</w:t>
            </w:r>
          </w:p>
        </w:tc>
      </w:tr>
      <w:tr w:rsidR="00FD1A42" w:rsidRPr="00A15370" w14:paraId="14F61B51" w14:textId="77777777" w:rsidTr="007B7624">
        <w:trPr>
          <w:tblCellSpacing w:w="15" w:type="dxa"/>
        </w:trPr>
        <w:tc>
          <w:tcPr>
            <w:tcW w:w="3316" w:type="dxa"/>
            <w:tcMar>
              <w:top w:w="227" w:type="dxa"/>
              <w:bottom w:w="227" w:type="dxa"/>
            </w:tcMar>
            <w:vAlign w:val="center"/>
            <w:hideMark/>
          </w:tcPr>
          <w:p w14:paraId="0959FF61" w14:textId="77777777" w:rsidR="00FD1A42" w:rsidRPr="00A15370" w:rsidRDefault="00FD1A42" w:rsidP="00E95A67">
            <w:r w:rsidRPr="00A15370">
              <w:t>RESP Transfer</w:t>
            </w:r>
          </w:p>
        </w:tc>
        <w:tc>
          <w:tcPr>
            <w:tcW w:w="2786" w:type="dxa"/>
            <w:tcMar>
              <w:top w:w="227" w:type="dxa"/>
              <w:bottom w:w="227" w:type="dxa"/>
            </w:tcMar>
            <w:vAlign w:val="center"/>
            <w:hideMark/>
          </w:tcPr>
          <w:p w14:paraId="5CA6ECE6" w14:textId="77777777" w:rsidR="00FD1A42" w:rsidRPr="00A15370" w:rsidRDefault="00FD1A42" w:rsidP="00E95A67">
            <w:r w:rsidRPr="00A15370">
              <w:t>Pending</w:t>
            </w:r>
          </w:p>
        </w:tc>
        <w:tc>
          <w:tcPr>
            <w:tcW w:w="3134" w:type="dxa"/>
            <w:tcMar>
              <w:top w:w="227" w:type="dxa"/>
              <w:bottom w:w="227" w:type="dxa"/>
            </w:tcMar>
            <w:vAlign w:val="center"/>
            <w:hideMark/>
          </w:tcPr>
          <w:p w14:paraId="0ADB2A65" w14:textId="77777777" w:rsidR="00FD1A42" w:rsidRPr="00A15370" w:rsidRDefault="00FD1A42" w:rsidP="00E95A67">
            <w:r w:rsidRPr="00A15370">
              <w:t>RFL + Client</w:t>
            </w:r>
          </w:p>
        </w:tc>
      </w:tr>
      <w:tr w:rsidR="00FD1A42" w:rsidRPr="00A15370" w14:paraId="7A3AAC4C" w14:textId="77777777" w:rsidTr="007B7624">
        <w:trPr>
          <w:tblCellSpacing w:w="15" w:type="dxa"/>
        </w:trPr>
        <w:tc>
          <w:tcPr>
            <w:tcW w:w="3316" w:type="dxa"/>
            <w:tcBorders>
              <w:top w:val="single" w:sz="4" w:space="0" w:color="C7A96C"/>
              <w:bottom w:val="single" w:sz="4" w:space="0" w:color="C7A96C"/>
            </w:tcBorders>
            <w:tcMar>
              <w:top w:w="227" w:type="dxa"/>
              <w:bottom w:w="227" w:type="dxa"/>
            </w:tcMar>
            <w:vAlign w:val="center"/>
            <w:hideMark/>
          </w:tcPr>
          <w:p w14:paraId="4082B5DD" w14:textId="77777777" w:rsidR="00FD1A42" w:rsidRPr="00A15370" w:rsidRDefault="00FD1A42" w:rsidP="00E95A67">
            <w:r w:rsidRPr="00A15370">
              <w:t>Corporate Contributions</w:t>
            </w:r>
          </w:p>
        </w:tc>
        <w:tc>
          <w:tcPr>
            <w:tcW w:w="2786" w:type="dxa"/>
            <w:tcBorders>
              <w:top w:val="single" w:sz="4" w:space="0" w:color="C7A96C"/>
              <w:bottom w:val="single" w:sz="4" w:space="0" w:color="C7A96C"/>
            </w:tcBorders>
            <w:tcMar>
              <w:top w:w="227" w:type="dxa"/>
              <w:bottom w:w="227" w:type="dxa"/>
            </w:tcMar>
            <w:vAlign w:val="center"/>
            <w:hideMark/>
          </w:tcPr>
          <w:p w14:paraId="7187A50A" w14:textId="77777777" w:rsidR="00FD1A42" w:rsidRPr="00A15370" w:rsidRDefault="00FD1A42" w:rsidP="00E95A67">
            <w:r w:rsidRPr="00A15370">
              <w:t>Ongoing</w:t>
            </w:r>
          </w:p>
        </w:tc>
        <w:tc>
          <w:tcPr>
            <w:tcW w:w="3134" w:type="dxa"/>
            <w:tcBorders>
              <w:top w:val="single" w:sz="4" w:space="0" w:color="C7A96C"/>
              <w:bottom w:val="single" w:sz="4" w:space="0" w:color="C7A96C"/>
            </w:tcBorders>
            <w:tcMar>
              <w:top w:w="227" w:type="dxa"/>
              <w:bottom w:w="227" w:type="dxa"/>
            </w:tcMar>
            <w:vAlign w:val="center"/>
            <w:hideMark/>
          </w:tcPr>
          <w:p w14:paraId="7BD374F4" w14:textId="77777777" w:rsidR="00FD1A42" w:rsidRPr="00A15370" w:rsidRDefault="00FD1A42" w:rsidP="00E95A67">
            <w:r w:rsidRPr="00A15370">
              <w:t>Client</w:t>
            </w:r>
          </w:p>
        </w:tc>
      </w:tr>
      <w:tr w:rsidR="00FD1A42" w:rsidRPr="00A15370" w14:paraId="4DF7AD12" w14:textId="77777777" w:rsidTr="007B7624">
        <w:trPr>
          <w:tblCellSpacing w:w="15" w:type="dxa"/>
        </w:trPr>
        <w:tc>
          <w:tcPr>
            <w:tcW w:w="3316" w:type="dxa"/>
            <w:tcBorders>
              <w:bottom w:val="single" w:sz="4" w:space="0" w:color="C7A96C"/>
            </w:tcBorders>
            <w:tcMar>
              <w:top w:w="227" w:type="dxa"/>
              <w:bottom w:w="227" w:type="dxa"/>
            </w:tcMar>
            <w:vAlign w:val="center"/>
            <w:hideMark/>
          </w:tcPr>
          <w:p w14:paraId="37F0E2F6" w14:textId="77777777" w:rsidR="00FD1A42" w:rsidRPr="00A15370" w:rsidRDefault="00FD1A42" w:rsidP="00E95A67">
            <w:r w:rsidRPr="00A15370">
              <w:t>Insurance Funding</w:t>
            </w:r>
          </w:p>
        </w:tc>
        <w:tc>
          <w:tcPr>
            <w:tcW w:w="2786" w:type="dxa"/>
            <w:tcBorders>
              <w:bottom w:val="single" w:sz="4" w:space="0" w:color="C7A96C"/>
            </w:tcBorders>
            <w:tcMar>
              <w:top w:w="227" w:type="dxa"/>
              <w:bottom w:w="227" w:type="dxa"/>
            </w:tcMar>
            <w:vAlign w:val="center"/>
            <w:hideMark/>
          </w:tcPr>
          <w:p w14:paraId="2F3FBAE1" w14:textId="77777777" w:rsidR="00FD1A42" w:rsidRPr="00A15370" w:rsidRDefault="00FD1A42" w:rsidP="00E95A67">
            <w:r w:rsidRPr="00A15370">
              <w:t>Active</w:t>
            </w:r>
          </w:p>
        </w:tc>
        <w:tc>
          <w:tcPr>
            <w:tcW w:w="3134" w:type="dxa"/>
            <w:tcBorders>
              <w:bottom w:val="single" w:sz="4" w:space="0" w:color="C7A96C"/>
            </w:tcBorders>
            <w:tcMar>
              <w:top w:w="227" w:type="dxa"/>
              <w:bottom w:w="227" w:type="dxa"/>
            </w:tcMar>
            <w:vAlign w:val="center"/>
            <w:hideMark/>
          </w:tcPr>
          <w:p w14:paraId="3AF11677" w14:textId="77777777" w:rsidR="00FD1A42" w:rsidRPr="00A15370" w:rsidRDefault="00FD1A42" w:rsidP="00E95A67">
            <w:r w:rsidRPr="00A15370">
              <w:t>RFL</w:t>
            </w:r>
          </w:p>
        </w:tc>
      </w:tr>
      <w:tr w:rsidR="00FD1A42" w:rsidRPr="00A15370" w14:paraId="496AD865" w14:textId="77777777" w:rsidTr="007B7624">
        <w:trPr>
          <w:tblCellSpacing w:w="15" w:type="dxa"/>
        </w:trPr>
        <w:tc>
          <w:tcPr>
            <w:tcW w:w="3316" w:type="dxa"/>
            <w:tcBorders>
              <w:bottom w:val="single" w:sz="4" w:space="0" w:color="C7A96C"/>
            </w:tcBorders>
            <w:tcMar>
              <w:top w:w="227" w:type="dxa"/>
              <w:bottom w:w="227" w:type="dxa"/>
            </w:tcMar>
            <w:vAlign w:val="center"/>
            <w:hideMark/>
          </w:tcPr>
          <w:p w14:paraId="31B75D36" w14:textId="77777777" w:rsidR="00FD1A42" w:rsidRPr="00A15370" w:rsidRDefault="00FD1A42" w:rsidP="00E95A67">
            <w:r w:rsidRPr="00A15370">
              <w:t>Annual Review Meeting</w:t>
            </w:r>
          </w:p>
        </w:tc>
        <w:tc>
          <w:tcPr>
            <w:tcW w:w="2786" w:type="dxa"/>
            <w:tcBorders>
              <w:bottom w:val="single" w:sz="4" w:space="0" w:color="C7A96C"/>
            </w:tcBorders>
            <w:tcMar>
              <w:top w:w="227" w:type="dxa"/>
              <w:bottom w:w="227" w:type="dxa"/>
            </w:tcMar>
            <w:vAlign w:val="center"/>
            <w:hideMark/>
          </w:tcPr>
          <w:p w14:paraId="627FBA01" w14:textId="77777777" w:rsidR="00FD1A42" w:rsidRPr="00A15370" w:rsidRDefault="00FD1A42" w:rsidP="00E95A67">
            <w:r w:rsidRPr="00A15370">
              <w:t>Scheduled Annually</w:t>
            </w:r>
          </w:p>
        </w:tc>
        <w:tc>
          <w:tcPr>
            <w:tcW w:w="3134" w:type="dxa"/>
            <w:tcBorders>
              <w:bottom w:val="single" w:sz="4" w:space="0" w:color="C7A96C"/>
            </w:tcBorders>
            <w:tcMar>
              <w:top w:w="227" w:type="dxa"/>
              <w:bottom w:w="227" w:type="dxa"/>
            </w:tcMar>
            <w:vAlign w:val="center"/>
            <w:hideMark/>
          </w:tcPr>
          <w:p w14:paraId="590FACF3" w14:textId="77777777" w:rsidR="00FD1A42" w:rsidRPr="00A15370" w:rsidRDefault="00FD1A42" w:rsidP="00E95A67">
            <w:r w:rsidRPr="00A15370">
              <w:t>RFL</w:t>
            </w:r>
          </w:p>
        </w:tc>
      </w:tr>
    </w:tbl>
    <w:p w14:paraId="47FB8F01" w14:textId="77777777" w:rsidR="00FD1A42" w:rsidRPr="00A15370" w:rsidRDefault="00FD1A42" w:rsidP="00FD1A42">
      <w:pPr>
        <w:pStyle w:val="NormalWeb"/>
        <w:rPr>
          <w:rFonts w:ascii="Aptos" w:hAnsi="Aptos"/>
        </w:rPr>
      </w:pPr>
      <w:r w:rsidRPr="00A15370">
        <w:rPr>
          <w:rFonts w:ascii="Aptos" w:hAnsi="Aptos"/>
        </w:rPr>
        <w:t>Our team will continue coordinating implementation, monitoring progress, and adjusting strategies as needed over time.</w:t>
      </w:r>
    </w:p>
    <w:p w14:paraId="18A9EDE3" w14:textId="77777777" w:rsidR="00FD1A42" w:rsidRPr="00A15370" w:rsidRDefault="00FD1A42" w:rsidP="00FD1A42">
      <w:pPr>
        <w:rPr>
          <w:rFonts w:ascii="Lora" w:hAnsi="Lora" w:cs="Times New Roman"/>
        </w:rPr>
      </w:pPr>
    </w:p>
    <w:p w14:paraId="1EB175E0"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658CBF29" w14:textId="7DA9A97B" w:rsidR="00A15370" w:rsidRDefault="00FD1A42" w:rsidP="00A15370">
      <w:pPr>
        <w:pStyle w:val="Heading1"/>
      </w:pPr>
      <w:bookmarkStart w:id="103" w:name="_Toc229009378"/>
      <w:r w:rsidRPr="00A15370">
        <w:rPr>
          <w:rStyle w:val="Strong"/>
          <w:b w:val="0"/>
          <w:bCs w:val="0"/>
        </w:rPr>
        <w:lastRenderedPageBreak/>
        <w:t>Your Annual Review Process</w:t>
      </w:r>
      <w:bookmarkEnd w:id="103"/>
    </w:p>
    <w:p w14:paraId="6A0E6688" w14:textId="6B5D844F" w:rsidR="00A15370" w:rsidRPr="00A15370" w:rsidRDefault="00A15370" w:rsidP="00A15370">
      <w:pPr>
        <w:pStyle w:val="NormalWeb"/>
        <w:rPr>
          <w:color w:val="C7A96C"/>
        </w:rPr>
      </w:pPr>
      <w:r w:rsidRPr="00A15370">
        <w:rPr>
          <w:color w:val="C7A96C"/>
        </w:rPr>
        <w:t>———————————————————————————————————————</w:t>
      </w:r>
    </w:p>
    <w:p w14:paraId="0E168678" w14:textId="77777777" w:rsidR="00FD1A42" w:rsidRPr="00CF4ECE" w:rsidRDefault="00FD1A42" w:rsidP="00FD1A42">
      <w:pPr>
        <w:pStyle w:val="NormalWeb"/>
        <w:rPr>
          <w:rFonts w:ascii="Aptos" w:hAnsi="Aptos"/>
        </w:rPr>
      </w:pPr>
      <w:r w:rsidRPr="00CF4ECE">
        <w:rPr>
          <w:rFonts w:ascii="Aptos" w:hAnsi="Aptos"/>
        </w:rPr>
        <w:t>Your Financial Life Plan™ is designed to evolve alongside your life, family, business, and goals.</w:t>
      </w:r>
    </w:p>
    <w:p w14:paraId="11315D39" w14:textId="77777777" w:rsidR="00FD1A42" w:rsidRPr="00CF4ECE" w:rsidRDefault="00FD1A42" w:rsidP="00FD1A42">
      <w:pPr>
        <w:pStyle w:val="NormalWeb"/>
        <w:rPr>
          <w:rFonts w:ascii="Aptos" w:hAnsi="Aptos"/>
        </w:rPr>
      </w:pPr>
      <w:r w:rsidRPr="00CF4ECE">
        <w:rPr>
          <w:rFonts w:ascii="Aptos" w:hAnsi="Aptos"/>
        </w:rPr>
        <w:t>As part of your ongoing relationship with RFL Wealth Management, we will continue reviewing and refining your strategies through regular planning discussions and annual reviews.</w:t>
      </w:r>
    </w:p>
    <w:p w14:paraId="6E47BDC9" w14:textId="77777777" w:rsidR="00FD1A42" w:rsidRPr="00A15370" w:rsidRDefault="00FD1A42" w:rsidP="00FD1A42">
      <w:r w:rsidRPr="00A15370">
        <w:t>During Your Reviews, We Will:</w:t>
      </w:r>
    </w:p>
    <w:p w14:paraId="5148BD5B" w14:textId="77777777" w:rsidR="00FD1A42" w:rsidRPr="00A15370" w:rsidRDefault="00FD1A42" w:rsidP="00FD1A42">
      <w:pPr>
        <w:numPr>
          <w:ilvl w:val="0"/>
          <w:numId w:val="20"/>
        </w:numPr>
        <w:spacing w:before="100" w:beforeAutospacing="1" w:after="100" w:afterAutospacing="1"/>
      </w:pPr>
      <w:r w:rsidRPr="00A15370">
        <w:t xml:space="preserve">Review progress toward your goals </w:t>
      </w:r>
    </w:p>
    <w:p w14:paraId="6E953721" w14:textId="77777777" w:rsidR="00FD1A42" w:rsidRPr="00A15370" w:rsidRDefault="00FD1A42" w:rsidP="00FD1A42">
      <w:pPr>
        <w:numPr>
          <w:ilvl w:val="0"/>
          <w:numId w:val="20"/>
        </w:numPr>
        <w:spacing w:before="100" w:beforeAutospacing="1" w:after="100" w:afterAutospacing="1"/>
      </w:pPr>
      <w:r w:rsidRPr="00A15370">
        <w:t xml:space="preserve">Reassess retirement and investment strategies </w:t>
      </w:r>
    </w:p>
    <w:p w14:paraId="6D70DC7B" w14:textId="77777777" w:rsidR="00FD1A42" w:rsidRPr="00A15370" w:rsidRDefault="00FD1A42" w:rsidP="00FD1A42">
      <w:pPr>
        <w:numPr>
          <w:ilvl w:val="0"/>
          <w:numId w:val="20"/>
        </w:numPr>
        <w:spacing w:before="100" w:beforeAutospacing="1" w:after="100" w:afterAutospacing="1"/>
      </w:pPr>
      <w:r w:rsidRPr="00A15370">
        <w:t xml:space="preserve">Evaluate tax planning opportunities </w:t>
      </w:r>
    </w:p>
    <w:p w14:paraId="1DC73F51" w14:textId="77777777" w:rsidR="00FD1A42" w:rsidRPr="00A15370" w:rsidRDefault="00FD1A42" w:rsidP="00FD1A42">
      <w:pPr>
        <w:numPr>
          <w:ilvl w:val="0"/>
          <w:numId w:val="20"/>
        </w:numPr>
        <w:spacing w:before="100" w:beforeAutospacing="1" w:after="100" w:afterAutospacing="1"/>
      </w:pPr>
      <w:r w:rsidRPr="00A15370">
        <w:t xml:space="preserve">Update protection planning as needed </w:t>
      </w:r>
    </w:p>
    <w:p w14:paraId="7FD4B7CD" w14:textId="77777777" w:rsidR="00FD1A42" w:rsidRPr="00A15370" w:rsidRDefault="00FD1A42" w:rsidP="00FD1A42">
      <w:pPr>
        <w:numPr>
          <w:ilvl w:val="0"/>
          <w:numId w:val="20"/>
        </w:numPr>
        <w:spacing w:before="100" w:beforeAutospacing="1" w:after="100" w:afterAutospacing="1"/>
      </w:pPr>
      <w:r w:rsidRPr="00A15370">
        <w:t xml:space="preserve">Adjust your plan based on life or business changes </w:t>
      </w:r>
    </w:p>
    <w:p w14:paraId="67BF794E" w14:textId="77777777" w:rsidR="00FD1A42" w:rsidRPr="00CF4ECE" w:rsidRDefault="00FD1A42" w:rsidP="00FD1A42">
      <w:pPr>
        <w:pStyle w:val="NormalWeb"/>
        <w:rPr>
          <w:rFonts w:ascii="Aptos" w:hAnsi="Aptos"/>
        </w:rPr>
      </w:pPr>
      <w:r w:rsidRPr="00CF4ECE">
        <w:rPr>
          <w:rFonts w:ascii="Aptos" w:hAnsi="Aptos"/>
        </w:rPr>
        <w:t>This ongoing review process helps ensure your plan remains aligned with your evolving vision for a Rich, Fulfilling Life™.</w:t>
      </w:r>
    </w:p>
    <w:p w14:paraId="379D8F6F" w14:textId="77777777" w:rsidR="00FD1A42" w:rsidRPr="00A15370" w:rsidRDefault="00FD1A42" w:rsidP="00FD1A42">
      <w:pPr>
        <w:rPr>
          <w:rFonts w:ascii="Lora" w:hAnsi="Lora" w:cs="Times New Roman"/>
        </w:rPr>
      </w:pPr>
    </w:p>
    <w:p w14:paraId="43C0EBBA" w14:textId="77777777" w:rsidR="00A15370" w:rsidRPr="00A15370" w:rsidRDefault="00A15370">
      <w:pPr>
        <w:spacing w:after="160" w:line="278" w:lineRule="auto"/>
        <w:rPr>
          <w:rStyle w:val="Strong"/>
          <w:rFonts w:ascii="Lora" w:eastAsiaTheme="majorEastAsia" w:hAnsi="Lora" w:cs="Times New Roman (Headings CS)"/>
          <w:b w:val="0"/>
          <w:bCs w:val="0"/>
          <w:color w:val="032C58"/>
          <w:spacing w:val="30"/>
          <w:sz w:val="32"/>
          <w:szCs w:val="40"/>
        </w:rPr>
      </w:pPr>
      <w:r w:rsidRPr="00A15370">
        <w:rPr>
          <w:rStyle w:val="Strong"/>
          <w:b w:val="0"/>
          <w:bCs w:val="0"/>
        </w:rPr>
        <w:br w:type="page"/>
      </w:r>
    </w:p>
    <w:p w14:paraId="329476F5" w14:textId="1903D9A2" w:rsidR="00FD1A42" w:rsidRDefault="00FD1A42" w:rsidP="00FD1A42">
      <w:pPr>
        <w:pStyle w:val="Heading1"/>
        <w:rPr>
          <w:rStyle w:val="Strong"/>
          <w:b w:val="0"/>
          <w:bCs w:val="0"/>
        </w:rPr>
      </w:pPr>
      <w:bookmarkStart w:id="104" w:name="_Toc229009379"/>
      <w:r w:rsidRPr="00A15370">
        <w:rPr>
          <w:rStyle w:val="Strong"/>
          <w:b w:val="0"/>
          <w:bCs w:val="0"/>
        </w:rPr>
        <w:lastRenderedPageBreak/>
        <w:t>Your Partnership With RFL</w:t>
      </w:r>
      <w:bookmarkEnd w:id="104"/>
    </w:p>
    <w:p w14:paraId="21A0CBF5" w14:textId="665449AD" w:rsidR="00A15370" w:rsidRPr="00A15370" w:rsidRDefault="00A15370" w:rsidP="00A15370">
      <w:pPr>
        <w:pStyle w:val="NormalWeb"/>
        <w:rPr>
          <w:color w:val="C7A96C"/>
        </w:rPr>
      </w:pPr>
      <w:r w:rsidRPr="00A15370">
        <w:rPr>
          <w:color w:val="C7A96C"/>
        </w:rPr>
        <w:t>———————————————————————————————————————</w:t>
      </w:r>
    </w:p>
    <w:p w14:paraId="04A4627C" w14:textId="77777777" w:rsidR="00FD1A42" w:rsidRPr="00CF4ECE" w:rsidRDefault="00FD1A42" w:rsidP="00FD1A42">
      <w:pPr>
        <w:pStyle w:val="NormalWeb"/>
        <w:rPr>
          <w:rFonts w:ascii="Aptos" w:hAnsi="Aptos"/>
        </w:rPr>
      </w:pPr>
      <w:r w:rsidRPr="00CF4ECE">
        <w:rPr>
          <w:rFonts w:ascii="Aptos" w:hAnsi="Aptos"/>
        </w:rPr>
        <w:t>At RFL Wealth Management, our role extends beyond investment management.</w:t>
      </w:r>
    </w:p>
    <w:p w14:paraId="3162DB7B" w14:textId="0F76CD5D" w:rsidR="00FD1A42" w:rsidRPr="00CF4ECE" w:rsidRDefault="00FD1A42" w:rsidP="00FD1A42">
      <w:pPr>
        <w:pStyle w:val="NormalWeb"/>
        <w:rPr>
          <w:rFonts w:ascii="Aptos" w:hAnsi="Aptos"/>
        </w:rPr>
      </w:pPr>
      <w:r w:rsidRPr="00CF4ECE">
        <w:rPr>
          <w:rFonts w:ascii="Aptos" w:hAnsi="Aptos"/>
        </w:rPr>
        <w:t xml:space="preserve">Our goal is to help you make confident financial decisions while building a life that reflects what matters most to you </w:t>
      </w:r>
      <w:r w:rsidR="00A15370" w:rsidRPr="00CF4ECE">
        <w:rPr>
          <w:rFonts w:ascii="Aptos" w:hAnsi="Aptos"/>
        </w:rPr>
        <w:t>-</w:t>
      </w:r>
      <w:r w:rsidRPr="00CF4ECE">
        <w:rPr>
          <w:rFonts w:ascii="Aptos" w:hAnsi="Aptos"/>
        </w:rPr>
        <w:t xml:space="preserve"> your family, health, business, lifestyle, and future.</w:t>
      </w:r>
    </w:p>
    <w:p w14:paraId="5FECB738" w14:textId="77777777" w:rsidR="00FD1A42" w:rsidRPr="00CF4ECE" w:rsidRDefault="00FD1A42" w:rsidP="00FD1A42">
      <w:pPr>
        <w:pStyle w:val="NormalWeb"/>
        <w:rPr>
          <w:rFonts w:ascii="Aptos" w:hAnsi="Aptos"/>
        </w:rPr>
      </w:pPr>
      <w:r w:rsidRPr="00CF4ECE">
        <w:rPr>
          <w:rFonts w:ascii="Aptos" w:hAnsi="Aptos"/>
        </w:rPr>
        <w:t>Many of our clients choose to introduce friends, family members, or colleagues who are looking for a more proactive and structured approach to financial planning.</w:t>
      </w:r>
    </w:p>
    <w:p w14:paraId="35CC7A0C" w14:textId="58C4DC7F" w:rsidR="00A15370" w:rsidRPr="00CF4ECE" w:rsidRDefault="00FD1A42" w:rsidP="00FD1A42">
      <w:pPr>
        <w:pStyle w:val="NormalWeb"/>
        <w:rPr>
          <w:rFonts w:ascii="Aptos" w:hAnsi="Aptos"/>
        </w:rPr>
      </w:pPr>
      <w:r w:rsidRPr="00CF4ECE">
        <w:rPr>
          <w:rFonts w:ascii="Aptos" w:hAnsi="Aptos"/>
        </w:rPr>
        <w:t>We are grateful for the trust our clients place in us and appreciate every introduction.</w:t>
      </w:r>
    </w:p>
    <w:p w14:paraId="7DC55279" w14:textId="77777777" w:rsidR="00A15370" w:rsidRDefault="00A15370" w:rsidP="00A15370">
      <w:pPr>
        <w:spacing w:before="100" w:beforeAutospacing="1" w:after="100" w:afterAutospacing="1"/>
        <w:outlineLvl w:val="1"/>
        <w:rPr>
          <w:rFonts w:eastAsia="Times New Roman" w:cs="Times New Roman"/>
          <w:b/>
          <w:bCs/>
          <w:color w:val="auto"/>
          <w:kern w:val="0"/>
          <w:sz w:val="28"/>
          <w:szCs w:val="28"/>
          <w14:ligatures w14:val="none"/>
        </w:rPr>
      </w:pPr>
    </w:p>
    <w:p w14:paraId="1F8B84BB" w14:textId="7628294C" w:rsidR="00A15370" w:rsidRPr="00A15370" w:rsidRDefault="00A15370" w:rsidP="00A15370">
      <w:pPr>
        <w:pStyle w:val="Heading2"/>
        <w:rPr>
          <w:rFonts w:eastAsia="Times New Roman"/>
        </w:rPr>
      </w:pPr>
      <w:bookmarkStart w:id="105" w:name="_Toc229009380"/>
      <w:r w:rsidRPr="00A15370">
        <w:rPr>
          <w:rFonts w:eastAsia="Times New Roman"/>
        </w:rPr>
        <w:t>Why Clients Introduce Others</w:t>
      </w:r>
      <w:bookmarkEnd w:id="105"/>
    </w:p>
    <w:p w14:paraId="466FBE6B" w14:textId="77777777" w:rsidR="00A15370" w:rsidRPr="00A15370" w:rsidRDefault="00A15370" w:rsidP="00A15370">
      <w:pPr>
        <w:spacing w:before="100" w:beforeAutospacing="1" w:after="100" w:afterAutospacing="1"/>
        <w:rPr>
          <w:rFonts w:eastAsia="Times New Roman" w:cs="Times New Roman"/>
          <w:color w:val="auto"/>
          <w:kern w:val="0"/>
          <w14:ligatures w14:val="none"/>
        </w:rPr>
      </w:pPr>
      <w:r w:rsidRPr="00A15370">
        <w:rPr>
          <w:rFonts w:eastAsia="Times New Roman" w:cs="Times New Roman"/>
          <w:color w:val="auto"/>
          <w:kern w:val="0"/>
          <w14:ligatures w14:val="none"/>
        </w:rPr>
        <w:t>Many of the relationships we value most at RFL begin through thoughtful introductions from existing clients.</w:t>
      </w:r>
    </w:p>
    <w:p w14:paraId="47E8E976" w14:textId="0587C940" w:rsidR="00A15370" w:rsidRPr="00A15370" w:rsidRDefault="00A15370" w:rsidP="00A15370">
      <w:pPr>
        <w:spacing w:before="100" w:beforeAutospacing="1" w:after="100" w:afterAutospacing="1"/>
        <w:rPr>
          <w:rFonts w:eastAsia="Times New Roman" w:cs="Times New Roman"/>
          <w:color w:val="auto"/>
          <w:kern w:val="0"/>
          <w14:ligatures w14:val="none"/>
        </w:rPr>
      </w:pPr>
      <w:r w:rsidRPr="00A15370">
        <w:rPr>
          <w:rFonts w:eastAsia="Times New Roman" w:cs="Times New Roman"/>
          <w:color w:val="auto"/>
          <w:kern w:val="0"/>
          <w14:ligatures w14:val="none"/>
        </w:rPr>
        <w:t>These introductions are deeply appreciated and often become some of our strongest long-term relationships.</w:t>
      </w:r>
    </w:p>
    <w:p w14:paraId="3127A428" w14:textId="77777777" w:rsidR="00A15370" w:rsidRDefault="00A15370" w:rsidP="00A15370">
      <w:pPr>
        <w:pStyle w:val="Heading2"/>
      </w:pPr>
    </w:p>
    <w:p w14:paraId="5C881D33" w14:textId="15F9F48E" w:rsidR="00A15370" w:rsidRPr="00A15370" w:rsidRDefault="00A15370" w:rsidP="00A15370">
      <w:pPr>
        <w:pStyle w:val="Heading2"/>
        <w:rPr>
          <w:color w:val="auto"/>
        </w:rPr>
      </w:pPr>
      <w:bookmarkStart w:id="106" w:name="_Toc229009381"/>
      <w:r w:rsidRPr="00A15370">
        <w:t>Recognition &amp; Appreciation</w:t>
      </w:r>
      <w:bookmarkEnd w:id="106"/>
    </w:p>
    <w:p w14:paraId="6CD51813" w14:textId="77777777" w:rsidR="00A15370" w:rsidRPr="00A15370" w:rsidRDefault="00A15370" w:rsidP="00A15370">
      <w:pPr>
        <w:pStyle w:val="NormalWeb"/>
        <w:rPr>
          <w:rFonts w:ascii="Aptos" w:hAnsi="Aptos"/>
        </w:rPr>
      </w:pPr>
      <w:r w:rsidRPr="00A15370">
        <w:rPr>
          <w:rFonts w:ascii="Aptos" w:hAnsi="Aptos"/>
        </w:rPr>
        <w:t>When someone you introduce moves forward with an RFL Financial Life Plan™, we express our appreciation through our RFL Ambassador Program™.</w:t>
      </w:r>
    </w:p>
    <w:p w14:paraId="5221F6CF" w14:textId="6AC119DE" w:rsidR="00A15370" w:rsidRDefault="00A15370" w:rsidP="00FD1A42">
      <w:pPr>
        <w:pStyle w:val="NormalWeb"/>
        <w:rPr>
          <w:rFonts w:ascii="Aptos" w:hAnsi="Aptos"/>
        </w:rPr>
      </w:pPr>
      <w:r w:rsidRPr="00A15370">
        <w:rPr>
          <w:rFonts w:ascii="Aptos" w:hAnsi="Aptos"/>
        </w:rPr>
        <w:t>This includes a $1,000 honorarium, along with additional recognition as you continue introducing families to RFL.</w:t>
      </w:r>
    </w:p>
    <w:p w14:paraId="5EB04E30" w14:textId="0E6FE81C" w:rsidR="00A15370" w:rsidRPr="00A15370" w:rsidRDefault="00A15370" w:rsidP="00FD1A42">
      <w:pPr>
        <w:pStyle w:val="NormalWeb"/>
        <w:rPr>
          <w:rFonts w:ascii="Aptos" w:hAnsi="Aptos"/>
        </w:rPr>
      </w:pPr>
      <w:r w:rsidRPr="00A15370">
        <w:rPr>
          <w:rFonts w:ascii="Aptos" w:hAnsi="Aptos"/>
        </w:rPr>
        <w:t>Introductions can be made directly to your advisor or through our client experience team.</w:t>
      </w:r>
    </w:p>
    <w:p w14:paraId="11636ADA" w14:textId="2E06DECD" w:rsidR="00FD1A42" w:rsidRPr="00A15370" w:rsidRDefault="00A15370" w:rsidP="00A15370">
      <w:pPr>
        <w:spacing w:after="160" w:line="278" w:lineRule="auto"/>
        <w:rPr>
          <w:rFonts w:ascii="Lora" w:hAnsi="Lora" w:cs="Times New Roman"/>
        </w:rPr>
      </w:pPr>
      <w:r>
        <w:rPr>
          <w:rFonts w:ascii="Lora" w:hAnsi="Lora" w:cs="Times New Roman"/>
        </w:rPr>
        <w:br w:type="page"/>
      </w:r>
    </w:p>
    <w:p w14:paraId="415B901E" w14:textId="77777777" w:rsidR="00FD1A42" w:rsidRPr="00A15370" w:rsidRDefault="00FD1A42" w:rsidP="00FD1A42">
      <w:pPr>
        <w:rPr>
          <w:rStyle w:val="Strong"/>
          <w:rFonts w:cs="Times New Roman (Headings CS)"/>
          <w:b w:val="0"/>
          <w:bCs w:val="0"/>
          <w:spacing w:val="44"/>
          <w:sz w:val="16"/>
          <w:szCs w:val="16"/>
        </w:rPr>
      </w:pPr>
      <w:r w:rsidRPr="00A15370">
        <w:rPr>
          <w:rStyle w:val="Strong"/>
          <w:rFonts w:cs="Times New Roman (Headings CS)"/>
          <w:b w:val="0"/>
          <w:bCs w:val="0"/>
          <w:spacing w:val="44"/>
          <w:sz w:val="16"/>
          <w:szCs w:val="16"/>
        </w:rPr>
        <w:lastRenderedPageBreak/>
        <w:br/>
      </w:r>
      <w:r w:rsidRPr="00A15370">
        <w:rPr>
          <w:noProof/>
        </w:rPr>
        <w:drawing>
          <wp:inline distT="0" distB="0" distL="0" distR="0" wp14:anchorId="1501B17C" wp14:editId="4BABF9AE">
            <wp:extent cx="346841" cy="445327"/>
            <wp:effectExtent l="0" t="0" r="0" b="0"/>
            <wp:docPr id="1545978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44333" name="Picture 15102443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9962" cy="462173"/>
                    </a:xfrm>
                    <a:prstGeom prst="rect">
                      <a:avLst/>
                    </a:prstGeom>
                  </pic:spPr>
                </pic:pic>
              </a:graphicData>
            </a:graphic>
          </wp:inline>
        </w:drawing>
      </w:r>
    </w:p>
    <w:p w14:paraId="70B49541" w14:textId="77777777" w:rsidR="00FD1A42" w:rsidRPr="00A15370" w:rsidRDefault="00FD1A42" w:rsidP="00FD1A42">
      <w:pPr>
        <w:pStyle w:val="Heading1"/>
        <w:rPr>
          <w:rStyle w:val="Strong"/>
          <w:b w:val="0"/>
          <w:bCs w:val="0"/>
        </w:rPr>
      </w:pPr>
    </w:p>
    <w:p w14:paraId="5ACECDF5" w14:textId="77777777" w:rsidR="00FD1A42" w:rsidRPr="00A15370" w:rsidRDefault="00FD1A42" w:rsidP="00FD1A42">
      <w:pPr>
        <w:pStyle w:val="Heading1"/>
        <w:rPr>
          <w:rStyle w:val="Strong"/>
          <w:b w:val="0"/>
          <w:bCs w:val="0"/>
        </w:rPr>
      </w:pPr>
    </w:p>
    <w:p w14:paraId="467B600F" w14:textId="77777777" w:rsidR="00FD1A42" w:rsidRPr="00A15370" w:rsidRDefault="00FD1A42" w:rsidP="00FD1A42">
      <w:pPr>
        <w:pStyle w:val="Heading2"/>
        <w:rPr>
          <w:rFonts w:ascii="Lora" w:hAnsi="Lora" w:cs="Times New Roman (Headings CS)"/>
          <w:color w:val="032C58"/>
          <w:sz w:val="48"/>
          <w:szCs w:val="48"/>
        </w:rPr>
      </w:pPr>
    </w:p>
    <w:p w14:paraId="13123734" w14:textId="77777777" w:rsidR="00FD1A42" w:rsidRPr="00A15370" w:rsidRDefault="00FD1A42" w:rsidP="00FD1A42"/>
    <w:p w14:paraId="0621044E" w14:textId="77777777" w:rsidR="00FD1A42" w:rsidRPr="00A15370" w:rsidRDefault="00FD1A42" w:rsidP="00FD1A42">
      <w:pPr>
        <w:jc w:val="center"/>
        <w:rPr>
          <w:rFonts w:ascii="Lora" w:hAnsi="Lora" w:cs="Times New Roman (Body CS)"/>
          <w:color w:val="032B58"/>
          <w:spacing w:val="40"/>
          <w:sz w:val="52"/>
          <w:szCs w:val="44"/>
        </w:rPr>
      </w:pPr>
    </w:p>
    <w:p w14:paraId="3BAEEA8B" w14:textId="3C41F24D" w:rsidR="00FD1A42" w:rsidRPr="00A15370" w:rsidRDefault="00FD1A42" w:rsidP="00FD1A42">
      <w:pPr>
        <w:jc w:val="center"/>
        <w:rPr>
          <w:rFonts w:ascii="Lora" w:hAnsi="Lora" w:cs="Times New Roman (Body CS)"/>
          <w:color w:val="032B58"/>
          <w:spacing w:val="40"/>
          <w:sz w:val="44"/>
          <w:szCs w:val="36"/>
          <w:vertAlign w:val="superscript"/>
        </w:rPr>
      </w:pPr>
      <w:r w:rsidRPr="00A15370">
        <w:rPr>
          <w:rFonts w:ascii="Lora" w:hAnsi="Lora" w:cs="Times New Roman (Body CS)"/>
          <w:color w:val="032B58"/>
          <w:spacing w:val="40"/>
          <w:sz w:val="52"/>
          <w:szCs w:val="44"/>
        </w:rPr>
        <w:t>YOUR RICH, FULFILLING LIFE</w:t>
      </w:r>
      <w:r w:rsidRPr="00A15370">
        <w:rPr>
          <w:rFonts w:ascii="Lora" w:hAnsi="Lora" w:cs="Times New Roman (Body CS)"/>
          <w:color w:val="032B58"/>
          <w:spacing w:val="40"/>
          <w:sz w:val="52"/>
          <w:szCs w:val="44"/>
          <w:vertAlign w:val="superscript"/>
        </w:rPr>
        <w:t>TM</w:t>
      </w:r>
    </w:p>
    <w:p w14:paraId="0C63F7DB" w14:textId="77777777" w:rsidR="00FD1A42" w:rsidRPr="00A15370" w:rsidRDefault="00FD1A42" w:rsidP="00FD1A42">
      <w:pPr>
        <w:pStyle w:val="NormalWeb"/>
        <w:rPr>
          <w:rFonts w:ascii="Lora" w:hAnsi="Lora"/>
        </w:rPr>
      </w:pPr>
    </w:p>
    <w:p w14:paraId="37A45896" w14:textId="77777777" w:rsidR="00FD1A42" w:rsidRPr="00A15370" w:rsidRDefault="00FD1A42" w:rsidP="00FD1A42">
      <w:pPr>
        <w:pStyle w:val="NormalWeb"/>
        <w:jc w:val="center"/>
        <w:rPr>
          <w:rFonts w:ascii="Aptos" w:hAnsi="Aptos"/>
        </w:rPr>
      </w:pPr>
      <w:r w:rsidRPr="00A15370">
        <w:rPr>
          <w:rFonts w:ascii="Aptos" w:hAnsi="Aptos"/>
        </w:rPr>
        <w:t>Your Financial Life Plan™ has been designed to support the life you are building today, while creating long-term clarity, flexibility, and security for the future.</w:t>
      </w:r>
    </w:p>
    <w:p w14:paraId="36E73DB9" w14:textId="77777777" w:rsidR="00FD1A42" w:rsidRPr="00A15370" w:rsidRDefault="00FD1A42" w:rsidP="00FD1A42">
      <w:pPr>
        <w:pStyle w:val="NormalWeb"/>
        <w:jc w:val="center"/>
        <w:rPr>
          <w:rFonts w:ascii="Aptos" w:hAnsi="Aptos"/>
        </w:rPr>
      </w:pPr>
      <w:r w:rsidRPr="00A15370">
        <w:rPr>
          <w:rFonts w:ascii="Aptos" w:hAnsi="Aptos"/>
        </w:rPr>
        <w:t>Thank you for trusting RFL Wealth Management to be part of that journey.</w:t>
      </w:r>
    </w:p>
    <w:p w14:paraId="2095A20C" w14:textId="77777777" w:rsidR="00FD1A42" w:rsidRPr="00A15370" w:rsidRDefault="00FD1A42" w:rsidP="00FD1A42">
      <w:pPr>
        <w:pStyle w:val="Heading1"/>
        <w:rPr>
          <w:rStyle w:val="Strong"/>
          <w:b w:val="0"/>
          <w:bCs w:val="0"/>
        </w:rPr>
      </w:pPr>
    </w:p>
    <w:p w14:paraId="7789BE77" w14:textId="688E9500" w:rsidR="00FD1A42" w:rsidRPr="00A15370" w:rsidRDefault="00FD1A42" w:rsidP="00FD1A42">
      <w:pPr>
        <w:jc w:val="center"/>
        <w:rPr>
          <w:rFonts w:ascii="Lora" w:hAnsi="Lora" w:cs="Times New Roman (Body CS)"/>
          <w:color w:val="032B58"/>
          <w:spacing w:val="50"/>
          <w:szCs w:val="26"/>
        </w:rPr>
      </w:pPr>
      <w:r w:rsidRPr="00A15370">
        <w:rPr>
          <w:rFonts w:ascii="Lora" w:hAnsi="Lora" w:cs="Times New Roman (Body CS)"/>
          <w:color w:val="032B58"/>
          <w:spacing w:val="50"/>
          <w:sz w:val="18"/>
          <w:szCs w:val="18"/>
        </w:rPr>
        <w:br/>
      </w:r>
      <w:commentRangeStart w:id="107"/>
      <w:r w:rsidRPr="00A15370">
        <w:rPr>
          <w:rFonts w:ascii="Lora" w:hAnsi="Lora" w:cs="Times New Roman (Body CS)"/>
          <w:color w:val="032B58"/>
          <w:spacing w:val="50"/>
          <w:szCs w:val="26"/>
        </w:rPr>
        <w:t>YOUR RFL PLANNER</w:t>
      </w:r>
    </w:p>
    <w:p w14:paraId="07A943BD" w14:textId="1810CFFC" w:rsidR="00FD1A42" w:rsidRPr="00A15370" w:rsidRDefault="00FD1A42" w:rsidP="00FD1A42">
      <w:pPr>
        <w:jc w:val="center"/>
        <w:rPr>
          <w:rFonts w:ascii="Lora" w:hAnsi="Lora" w:cs="Times New Roman (Body CS)"/>
          <w:color w:val="032B58"/>
          <w:spacing w:val="50"/>
          <w:szCs w:val="26"/>
        </w:rPr>
      </w:pPr>
      <w:r w:rsidRPr="00A15370">
        <w:rPr>
          <w:rFonts w:ascii="Lora" w:hAnsi="Lora" w:cs="Times New Roman (Body CS)"/>
          <w:color w:val="032B58"/>
          <w:spacing w:val="50"/>
          <w:szCs w:val="26"/>
        </w:rPr>
        <w:t>SAMI EL-EID, CFA</w:t>
      </w:r>
    </w:p>
    <w:p w14:paraId="3BAA7BFA" w14:textId="47524703" w:rsidR="00FD1A42" w:rsidRPr="00A15370" w:rsidRDefault="00FD1A42" w:rsidP="00FD1A42">
      <w:pPr>
        <w:jc w:val="center"/>
        <w:rPr>
          <w:rFonts w:ascii="Lora" w:hAnsi="Lora" w:cs="Times New Roman (Body CS)"/>
          <w:color w:val="032B58"/>
          <w:spacing w:val="50"/>
          <w:szCs w:val="26"/>
        </w:rPr>
      </w:pPr>
      <w:r w:rsidRPr="00A15370">
        <w:rPr>
          <w:rFonts w:ascii="Lora" w:hAnsi="Lora" w:cs="Times New Roman (Body CS)"/>
          <w:color w:val="032B58"/>
          <w:spacing w:val="50"/>
          <w:szCs w:val="26"/>
        </w:rPr>
        <w:t>289-962-2449</w:t>
      </w:r>
    </w:p>
    <w:p w14:paraId="21B61B97" w14:textId="6DC3F1DC" w:rsidR="00FD1A42" w:rsidRPr="00A15370" w:rsidRDefault="00FD1A42" w:rsidP="00FD1A42">
      <w:pPr>
        <w:jc w:val="center"/>
        <w:rPr>
          <w:rFonts w:ascii="Lora" w:hAnsi="Lora" w:cs="Times New Roman (Body CS)"/>
          <w:color w:val="032B58"/>
          <w:spacing w:val="50"/>
          <w:szCs w:val="26"/>
        </w:rPr>
      </w:pPr>
      <w:r w:rsidRPr="00A15370">
        <w:rPr>
          <w:rFonts w:ascii="Lora" w:hAnsi="Lora" w:cs="Times New Roman (Body CS)"/>
          <w:color w:val="032B58"/>
          <w:spacing w:val="50"/>
          <w:szCs w:val="26"/>
        </w:rPr>
        <w:t>SAMI@RFLWEALTH.CA</w:t>
      </w:r>
      <w:commentRangeEnd w:id="107"/>
      <w:r w:rsidR="00EE3F09">
        <w:rPr>
          <w:rStyle w:val="CommentReference"/>
        </w:rPr>
        <w:commentReference w:id="107"/>
      </w:r>
    </w:p>
    <w:p w14:paraId="27765A23" w14:textId="77777777" w:rsidR="00FD1A42" w:rsidRPr="00A15370" w:rsidRDefault="00FD1A42" w:rsidP="00FD1A42"/>
    <w:p w14:paraId="1FD7BB76" w14:textId="77777777" w:rsidR="00FD1A42" w:rsidRPr="00A15370" w:rsidRDefault="00FD1A42" w:rsidP="00FD1A42"/>
    <w:p w14:paraId="323F6D98" w14:textId="77777777" w:rsidR="00FD1A42" w:rsidRPr="00A15370" w:rsidRDefault="00FD1A42" w:rsidP="00FD1A42"/>
    <w:p w14:paraId="703AAF97" w14:textId="77777777" w:rsidR="00FD1A42" w:rsidRPr="00A15370" w:rsidRDefault="00FD1A42" w:rsidP="00FD1A42"/>
    <w:p w14:paraId="417DC898" w14:textId="77777777" w:rsidR="00FD1A42" w:rsidRPr="00A15370" w:rsidRDefault="00FD1A42" w:rsidP="00FD1A42"/>
    <w:p w14:paraId="42F1635E" w14:textId="77777777" w:rsidR="00FD1A42" w:rsidRPr="00A15370" w:rsidRDefault="00FD1A42" w:rsidP="00FD1A42"/>
    <w:p w14:paraId="1871CE4C" w14:textId="77777777" w:rsidR="00FD1A42" w:rsidRPr="00A15370" w:rsidRDefault="00FD1A42" w:rsidP="00FD1A42"/>
    <w:p w14:paraId="465C34E3" w14:textId="77777777" w:rsidR="00FD1A42" w:rsidRPr="00A15370" w:rsidRDefault="00FD1A42" w:rsidP="00FD1A42"/>
    <w:p w14:paraId="2E199763" w14:textId="77777777" w:rsidR="00FD1A42" w:rsidRPr="00A15370" w:rsidRDefault="00FD1A42" w:rsidP="00FD1A42">
      <w:pPr>
        <w:jc w:val="center"/>
        <w:rPr>
          <w:rFonts w:ascii="Lora" w:hAnsi="Lora" w:cs="Times New Roman (Body CS)"/>
          <w:color w:val="032B58"/>
          <w:spacing w:val="50"/>
          <w:sz w:val="18"/>
          <w:szCs w:val="18"/>
        </w:rPr>
      </w:pPr>
    </w:p>
    <w:p w14:paraId="5312C801" w14:textId="77777777" w:rsidR="00FD1A42" w:rsidRPr="00A15370" w:rsidRDefault="00FD1A42" w:rsidP="00FD1A42">
      <w:pPr>
        <w:jc w:val="center"/>
        <w:rPr>
          <w:rFonts w:ascii="Lora" w:hAnsi="Lora" w:cs="Times New Roman (Body CS)"/>
          <w:color w:val="032B58"/>
          <w:spacing w:val="50"/>
          <w:sz w:val="18"/>
          <w:szCs w:val="18"/>
        </w:rPr>
      </w:pPr>
    </w:p>
    <w:p w14:paraId="4F8A7539" w14:textId="77777777" w:rsidR="00FD1A42" w:rsidRPr="00A15370" w:rsidRDefault="00FD1A42" w:rsidP="00FD1A42">
      <w:pPr>
        <w:jc w:val="center"/>
        <w:rPr>
          <w:rFonts w:ascii="Lora" w:hAnsi="Lora" w:cs="Times New Roman (Body CS)"/>
          <w:color w:val="032B58"/>
          <w:spacing w:val="40"/>
          <w:sz w:val="18"/>
          <w:szCs w:val="18"/>
        </w:rPr>
      </w:pPr>
    </w:p>
    <w:p w14:paraId="7AACE65A" w14:textId="128FC2A8" w:rsidR="00FD1A42" w:rsidRPr="00A15370" w:rsidRDefault="00FD1A42" w:rsidP="00A15370">
      <w:pPr>
        <w:jc w:val="center"/>
        <w:rPr>
          <w:rFonts w:ascii="Lora" w:hAnsi="Lora" w:cs="Times New Roman (Body CS)"/>
          <w:color w:val="032B58"/>
          <w:spacing w:val="40"/>
          <w:sz w:val="16"/>
          <w:szCs w:val="16"/>
        </w:rPr>
      </w:pPr>
      <w:r w:rsidRPr="00A15370">
        <w:rPr>
          <w:rFonts w:ascii="Lora" w:hAnsi="Lora" w:cs="Times New Roman (Body CS)"/>
          <w:color w:val="032B58"/>
          <w:spacing w:val="40"/>
          <w:sz w:val="16"/>
          <w:szCs w:val="16"/>
        </w:rPr>
        <w:t>RFL WEALTH MANAGEMENT</w:t>
      </w:r>
      <w:r w:rsidRPr="00A15370">
        <w:rPr>
          <w:rFonts w:ascii="Lora" w:hAnsi="Lora" w:cs="Times New Roman (Body CS)"/>
          <w:color w:val="032B58"/>
          <w:spacing w:val="40"/>
          <w:sz w:val="16"/>
          <w:szCs w:val="16"/>
        </w:rPr>
        <w:br/>
        <w:t>MAY 2026</w:t>
      </w:r>
    </w:p>
    <w:sectPr w:rsidR="00FD1A42" w:rsidRPr="00A15370" w:rsidSect="007B7624">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ara Saad" w:date="2026-05-14T14:03:00Z" w:initials="AS">
    <w:p w14:paraId="5F9E33D0" w14:textId="77777777" w:rsidR="00194125" w:rsidRDefault="00194125" w:rsidP="00194125">
      <w:r>
        <w:rPr>
          <w:rStyle w:val="CommentReference"/>
        </w:rPr>
        <w:annotationRef/>
      </w:r>
      <w:r>
        <w:rPr>
          <w:sz w:val="20"/>
          <w:szCs w:val="20"/>
        </w:rPr>
        <w:t xml:space="preserve">Fonts: </w:t>
      </w:r>
    </w:p>
    <w:p w14:paraId="5336ABB8" w14:textId="77777777" w:rsidR="00194125" w:rsidRDefault="00194125" w:rsidP="00194125">
      <w:r>
        <w:rPr>
          <w:sz w:val="20"/>
          <w:szCs w:val="20"/>
        </w:rPr>
        <w:t>Headings: Lora, #1a233b</w:t>
      </w:r>
    </w:p>
    <w:p w14:paraId="7366A707" w14:textId="77777777" w:rsidR="00194125" w:rsidRDefault="00194125" w:rsidP="00194125">
      <w:r>
        <w:rPr>
          <w:sz w:val="20"/>
          <w:szCs w:val="20"/>
        </w:rPr>
        <w:t xml:space="preserve">Sub heads: Aptos Bold </w:t>
      </w:r>
    </w:p>
    <w:p w14:paraId="4422BB0B" w14:textId="77777777" w:rsidR="00194125" w:rsidRDefault="00194125" w:rsidP="00194125">
      <w:r>
        <w:rPr>
          <w:sz w:val="20"/>
          <w:szCs w:val="20"/>
        </w:rPr>
        <w:t>Body: Aptos regular</w:t>
      </w:r>
    </w:p>
    <w:p w14:paraId="24325EEF" w14:textId="77777777" w:rsidR="00194125" w:rsidRDefault="00194125" w:rsidP="00194125">
      <w:r>
        <w:rPr>
          <w:sz w:val="20"/>
          <w:szCs w:val="20"/>
        </w:rPr>
        <w:t xml:space="preserve">please check spacing and colours for everything before applying to all. </w:t>
      </w:r>
    </w:p>
  </w:comment>
  <w:comment w:id="1" w:author="Amara Saad" w:date="2026-05-14T14:04:00Z" w:initials="AS">
    <w:p w14:paraId="30393D25" w14:textId="77777777" w:rsidR="00194125" w:rsidRDefault="00194125" w:rsidP="00194125">
      <w:r>
        <w:rPr>
          <w:rStyle w:val="CommentReference"/>
        </w:rPr>
        <w:annotationRef/>
      </w:r>
      <w:r>
        <w:rPr>
          <w:sz w:val="20"/>
          <w:szCs w:val="20"/>
        </w:rPr>
        <w:t>this is meant to be a table to ensure text doesnt get out of format when we add longer/shorter names.</w:t>
      </w:r>
    </w:p>
  </w:comment>
  <w:comment w:id="2" w:author="Amara Saad" w:date="2026-05-14T14:04:00Z" w:initials="AS">
    <w:p w14:paraId="36DED7F9" w14:textId="77777777" w:rsidR="00194125" w:rsidRDefault="00194125" w:rsidP="00194125">
      <w:r>
        <w:rPr>
          <w:rStyle w:val="CommentReference"/>
        </w:rPr>
        <w:annotationRef/>
      </w:r>
      <w:r>
        <w:rPr>
          <w:sz w:val="20"/>
          <w:szCs w:val="20"/>
        </w:rPr>
        <w:t>prompt to enter the month and year</w:t>
      </w:r>
    </w:p>
  </w:comment>
  <w:comment w:id="3" w:author="Amara Saad" w:date="2026-05-14T14:04:00Z" w:initials="AS">
    <w:p w14:paraId="2E649459" w14:textId="77777777" w:rsidR="00194125" w:rsidRDefault="00194125" w:rsidP="00194125">
      <w:r>
        <w:rPr>
          <w:rStyle w:val="CommentReference"/>
        </w:rPr>
        <w:annotationRef/>
      </w:r>
      <w:r>
        <w:rPr>
          <w:sz w:val="20"/>
          <w:szCs w:val="20"/>
        </w:rPr>
        <w:t xml:space="preserve">left blank </w:t>
      </w:r>
    </w:p>
  </w:comment>
  <w:comment w:id="4" w:author="Amara Saad" w:date="2026-05-14T14:04:00Z" w:initials="AS">
    <w:p w14:paraId="5BDF6C5F" w14:textId="77777777" w:rsidR="00194125" w:rsidRDefault="00194125" w:rsidP="00194125">
      <w:r>
        <w:rPr>
          <w:rStyle w:val="CommentReference"/>
        </w:rPr>
        <w:annotationRef/>
      </w:r>
      <w:r>
        <w:rPr>
          <w:sz w:val="20"/>
          <w:szCs w:val="20"/>
        </w:rPr>
        <w:t>will always be same. must prompt to include both spouses name</w:t>
      </w:r>
    </w:p>
  </w:comment>
  <w:comment w:id="5" w:author="Amara Saad" w:date="2026-05-18T15:10:00Z" w:initials="AS">
    <w:p w14:paraId="7A5B962E" w14:textId="77777777" w:rsidR="009C69F0" w:rsidRDefault="009C69F0" w:rsidP="009C69F0">
      <w:r>
        <w:rPr>
          <w:rStyle w:val="CommentReference"/>
        </w:rPr>
        <w:annotationRef/>
      </w:r>
      <w:r>
        <w:rPr>
          <w:sz w:val="20"/>
          <w:szCs w:val="20"/>
        </w:rPr>
        <w:t>left blank</w:t>
      </w:r>
    </w:p>
  </w:comment>
  <w:comment w:id="6" w:author="Amara Saad" w:date="2026-05-18T15:11:00Z" w:initials="AS">
    <w:p w14:paraId="6BA850CC" w14:textId="77777777" w:rsidR="009C69F0" w:rsidRDefault="009C69F0" w:rsidP="009C69F0">
      <w:r>
        <w:rPr>
          <w:rStyle w:val="CommentReference"/>
        </w:rPr>
        <w:annotationRef/>
      </w:r>
      <w:r>
        <w:rPr>
          <w:sz w:val="20"/>
          <w:szCs w:val="20"/>
        </w:rPr>
        <w:t xml:space="preserve">stays the same. </w:t>
      </w:r>
    </w:p>
  </w:comment>
  <w:comment w:id="7" w:author="Ade Olatunde" w:date="2026-05-14T07:48:00Z" w:initials="AO">
    <w:p w14:paraId="71CD8AC7" w14:textId="7B0E65EB" w:rsidR="00E31ABD" w:rsidRDefault="00E31ABD" w:rsidP="00E31ABD">
      <w:pPr>
        <w:pStyle w:val="CommentText"/>
      </w:pPr>
      <w:r>
        <w:rPr>
          <w:rStyle w:val="CommentReference"/>
        </w:rPr>
        <w:annotationRef/>
      </w:r>
      <w:r>
        <w:t>Francis should be on the same line with Sami as a CFP</w:t>
      </w:r>
    </w:p>
  </w:comment>
  <w:comment w:id="9" w:author="Amara Saad" w:date="2026-05-14T14:12:00Z" w:initials="AS">
    <w:p w14:paraId="6596268C" w14:textId="77777777" w:rsidR="00194125" w:rsidRDefault="00194125" w:rsidP="00194125">
      <w:r>
        <w:rPr>
          <w:rStyle w:val="CommentReference"/>
        </w:rPr>
        <w:annotationRef/>
      </w:r>
      <w:r>
        <w:rPr>
          <w:sz w:val="20"/>
          <w:szCs w:val="20"/>
        </w:rPr>
        <w:t>this table will be edited by planner. client info added. if it's only one client they will have to delete the second client/second row</w:t>
      </w:r>
    </w:p>
  </w:comment>
  <w:comment w:id="12" w:author="Amara Saad" w:date="2026-05-14T14:13:00Z" w:initials="AS">
    <w:p w14:paraId="27682156" w14:textId="77777777" w:rsidR="007D6327" w:rsidRDefault="007D6327" w:rsidP="007D6327">
      <w:r>
        <w:rPr>
          <w:rStyle w:val="CommentReference"/>
        </w:rPr>
        <w:annotationRef/>
      </w:r>
      <w:r>
        <w:rPr>
          <w:sz w:val="20"/>
          <w:szCs w:val="20"/>
        </w:rPr>
        <w:t>this will be the $$ figure for the client. added by planner</w:t>
      </w:r>
    </w:p>
  </w:comment>
  <w:comment w:id="13" w:author="Amara Saad" w:date="2026-05-14T14:13:00Z" w:initials="AS">
    <w:p w14:paraId="5BDA5E0A" w14:textId="77777777" w:rsidR="009C69F0" w:rsidRDefault="007D6327" w:rsidP="009C69F0">
      <w:r>
        <w:rPr>
          <w:rStyle w:val="CommentReference"/>
        </w:rPr>
        <w:annotationRef/>
      </w:r>
      <w:r w:rsidR="009C69F0">
        <w:rPr>
          <w:sz w:val="20"/>
          <w:szCs w:val="20"/>
        </w:rPr>
        <w:t xml:space="preserve">this one word is an editable field. Salary or Dividend. the rest can stay the same. </w:t>
      </w:r>
    </w:p>
  </w:comment>
  <w:comment w:id="14" w:author="Amara Saad" w:date="2026-05-14T14:13:00Z" w:initials="AS">
    <w:p w14:paraId="44983BEC" w14:textId="2C72F5D8" w:rsidR="007D6327" w:rsidRDefault="007D6327" w:rsidP="007D6327">
      <w:r>
        <w:rPr>
          <w:rStyle w:val="CommentReference"/>
        </w:rPr>
        <w:annotationRef/>
      </w:r>
      <w:r>
        <w:rPr>
          <w:sz w:val="20"/>
          <w:szCs w:val="20"/>
        </w:rPr>
        <w:t>all this can stay locked/same for everyone</w:t>
      </w:r>
    </w:p>
  </w:comment>
  <w:comment w:id="16" w:author="Amara Saad" w:date="2026-05-14T14:14:00Z" w:initials="AS">
    <w:p w14:paraId="246F19E0" w14:textId="77777777" w:rsidR="008822BC" w:rsidRDefault="007D6327" w:rsidP="008822BC">
      <w:r>
        <w:rPr>
          <w:rStyle w:val="CommentReference"/>
        </w:rPr>
        <w:annotationRef/>
      </w:r>
      <w:r w:rsidR="008822BC">
        <w:rPr>
          <w:sz w:val="20"/>
          <w:szCs w:val="20"/>
        </w:rPr>
        <w:t>table will need to be edited. also, is there a way to ensure that a table doesnt spread between two pages like if its towards the end of a page? or if it does theres proper gaps</w:t>
      </w:r>
    </w:p>
  </w:comment>
  <w:comment w:id="17" w:author="Ade Olatunde" w:date="2026-05-14T07:52:00Z" w:initials="AO">
    <w:p w14:paraId="30E93CFA" w14:textId="0ACE56F8" w:rsidR="00E31ABD" w:rsidRDefault="00E31ABD" w:rsidP="00E31ABD">
      <w:pPr>
        <w:pStyle w:val="CommentText"/>
      </w:pPr>
      <w:r>
        <w:rPr>
          <w:rStyle w:val="CommentReference"/>
        </w:rPr>
        <w:annotationRef/>
      </w:r>
      <w:r>
        <w:t>Can we include bullet points for this</w:t>
      </w:r>
    </w:p>
  </w:comment>
  <w:comment w:id="18" w:author="Amara Saad" w:date="2026-05-14T13:41:00Z" w:initials="AS">
    <w:p w14:paraId="780D53B3" w14:textId="48E3F919" w:rsidR="00DA31ED" w:rsidRDefault="00000000">
      <w:pPr>
        <w:pStyle w:val="CommentText"/>
      </w:pPr>
      <w:r>
        <w:rPr>
          <w:rStyle w:val="CommentReference"/>
        </w:rPr>
        <w:annotationRef/>
      </w:r>
      <w:r w:rsidRPr="133DF0ED">
        <w:t xml:space="preserve">prefer to not add bullet points design wise. </w:t>
      </w:r>
    </w:p>
  </w:comment>
  <w:comment w:id="21" w:author="Amara Saad" w:date="2026-05-18T15:14:00Z" w:initials="AS">
    <w:p w14:paraId="522B8738" w14:textId="77777777" w:rsidR="009C69F0" w:rsidRDefault="009C69F0" w:rsidP="009C69F0">
      <w:r>
        <w:rPr>
          <w:rStyle w:val="CommentReference"/>
        </w:rPr>
        <w:annotationRef/>
      </w:r>
      <w:r>
        <w:rPr>
          <w:sz w:val="20"/>
          <w:szCs w:val="20"/>
        </w:rPr>
        <w:t xml:space="preserve">editable field. the numerical value will have to be edited. </w:t>
      </w:r>
    </w:p>
    <w:p w14:paraId="514E2C7F" w14:textId="77777777" w:rsidR="009C69F0" w:rsidRDefault="009C69F0" w:rsidP="009C69F0"/>
  </w:comment>
  <w:comment w:id="23" w:author="Amara Saad" w:date="2026-05-18T15:14:00Z" w:initials="AS">
    <w:p w14:paraId="28E87498" w14:textId="77777777" w:rsidR="009C69F0" w:rsidRDefault="009C69F0" w:rsidP="009C69F0">
      <w:r>
        <w:rPr>
          <w:rStyle w:val="CommentReference"/>
        </w:rPr>
        <w:annotationRef/>
      </w:r>
      <w:r>
        <w:rPr>
          <w:sz w:val="20"/>
          <w:szCs w:val="20"/>
        </w:rPr>
        <w:t>Numerical Values have to be edited</w:t>
      </w:r>
    </w:p>
  </w:comment>
  <w:comment w:id="24" w:author="Amara Saad" w:date="2026-05-18T15:14:00Z" w:initials="AS">
    <w:p w14:paraId="5A19D48A" w14:textId="77777777" w:rsidR="009C69F0" w:rsidRDefault="009C69F0" w:rsidP="009C69F0">
      <w:r>
        <w:rPr>
          <w:rStyle w:val="CommentReference"/>
        </w:rPr>
        <w:annotationRef/>
      </w:r>
      <w:r>
        <w:rPr>
          <w:sz w:val="20"/>
          <w:szCs w:val="20"/>
        </w:rPr>
        <w:t>These could change based on clients goals (if they have kids education or not)</w:t>
      </w:r>
    </w:p>
  </w:comment>
  <w:comment w:id="27" w:author="Amara Saad" w:date="2026-05-18T15:15:00Z" w:initials="AS">
    <w:p w14:paraId="4EE9CA10" w14:textId="292CD7DC" w:rsidR="009C69F0" w:rsidRDefault="009C69F0" w:rsidP="009C69F0">
      <w:r>
        <w:rPr>
          <w:rStyle w:val="CommentReference"/>
        </w:rPr>
        <w:annotationRef/>
      </w:r>
      <w:r>
        <w:rPr>
          <w:sz w:val="20"/>
          <w:szCs w:val="20"/>
        </w:rPr>
        <w:t xml:space="preserve">this numerical value will change. BEP will update this value based on their calculations. </w:t>
      </w:r>
    </w:p>
    <w:p w14:paraId="02FADD7A" w14:textId="77777777" w:rsidR="009C69F0" w:rsidRDefault="009C69F0" w:rsidP="009C69F0"/>
  </w:comment>
  <w:comment w:id="30" w:author="Amara Saad" w:date="2026-05-18T15:17:00Z" w:initials="AS">
    <w:p w14:paraId="3C5FB823" w14:textId="77777777" w:rsidR="009C69F0" w:rsidRDefault="009C69F0" w:rsidP="009C69F0">
      <w:r>
        <w:rPr>
          <w:rStyle w:val="CommentReference"/>
        </w:rPr>
        <w:annotationRef/>
      </w:r>
      <w:r>
        <w:rPr>
          <w:sz w:val="20"/>
          <w:szCs w:val="20"/>
        </w:rPr>
        <w:t>stays unchanged</w:t>
      </w:r>
    </w:p>
  </w:comment>
  <w:comment w:id="34" w:author="Amara Saad" w:date="2026-05-18T15:17:00Z" w:initials="AS">
    <w:p w14:paraId="2C3B1388" w14:textId="1E07751F" w:rsidR="009C69F0" w:rsidRDefault="009C69F0" w:rsidP="009C69F0">
      <w:r>
        <w:rPr>
          <w:rStyle w:val="CommentReference"/>
        </w:rPr>
        <w:annotationRef/>
      </w:r>
      <w:r>
        <w:rPr>
          <w:sz w:val="20"/>
          <w:szCs w:val="20"/>
        </w:rPr>
        <w:t>all tables will be editable</w:t>
      </w:r>
    </w:p>
    <w:p w14:paraId="3861D516" w14:textId="77777777" w:rsidR="009C69F0" w:rsidRDefault="009C69F0" w:rsidP="009C69F0"/>
  </w:comment>
  <w:comment w:id="32" w:author="Ade Olatunde" w:date="2026-05-14T08:02:00Z" w:initials="AO">
    <w:p w14:paraId="541E8682" w14:textId="662BE0E6" w:rsidR="002E1D7B" w:rsidRDefault="0018415D" w:rsidP="002E1D7B">
      <w:pPr>
        <w:pStyle w:val="CommentText"/>
      </w:pPr>
      <w:r>
        <w:rPr>
          <w:rStyle w:val="CommentReference"/>
        </w:rPr>
        <w:annotationRef/>
      </w:r>
      <w:r w:rsidR="002E1D7B">
        <w:t>We might need to provide a similar table to the PPP table with a breakdown as most times the CPP and OAS figures for most couples are different figures</w:t>
      </w:r>
    </w:p>
  </w:comment>
  <w:comment w:id="33" w:author="Amara Saad" w:date="2026-05-14T13:39:00Z" w:initials="AS">
    <w:p w14:paraId="265F6790" w14:textId="78E0A2F7" w:rsidR="00DA31ED" w:rsidRDefault="00000000">
      <w:pPr>
        <w:pStyle w:val="CommentText"/>
      </w:pPr>
      <w:r>
        <w:rPr>
          <w:rStyle w:val="CommentReference"/>
        </w:rPr>
        <w:annotationRef/>
      </w:r>
      <w:r w:rsidRPr="672139EB">
        <w:t>done</w:t>
      </w:r>
    </w:p>
  </w:comment>
  <w:comment w:id="35" w:author="Amara Saad" w:date="2026-05-18T15:18:00Z" w:initials="AS">
    <w:p w14:paraId="1F24D88A" w14:textId="77777777" w:rsidR="009C69F0" w:rsidRDefault="009C69F0" w:rsidP="009C69F0">
      <w:r>
        <w:rPr>
          <w:rStyle w:val="CommentReference"/>
        </w:rPr>
        <w:annotationRef/>
      </w:r>
      <w:r>
        <w:rPr>
          <w:sz w:val="20"/>
          <w:szCs w:val="20"/>
        </w:rPr>
        <w:t>stays unchanged</w:t>
      </w:r>
    </w:p>
  </w:comment>
  <w:comment w:id="37" w:author="Amara Saad" w:date="2026-05-18T15:18:00Z" w:initials="AS">
    <w:p w14:paraId="74F4B812" w14:textId="77777777" w:rsidR="009C69F0" w:rsidRDefault="009C69F0" w:rsidP="009C69F0">
      <w:r>
        <w:rPr>
          <w:rStyle w:val="CommentReference"/>
        </w:rPr>
        <w:annotationRef/>
      </w:r>
      <w:r>
        <w:rPr>
          <w:sz w:val="20"/>
          <w:szCs w:val="20"/>
        </w:rPr>
        <w:t>stays unchanged</w:t>
      </w:r>
    </w:p>
  </w:comment>
  <w:comment w:id="39" w:author="Amara Saad" w:date="2026-05-18T15:18:00Z" w:initials="AS">
    <w:p w14:paraId="1FFA3E07" w14:textId="77777777" w:rsidR="009C69F0" w:rsidRDefault="009C69F0" w:rsidP="009C69F0">
      <w:r>
        <w:rPr>
          <w:rStyle w:val="CommentReference"/>
        </w:rPr>
        <w:annotationRef/>
      </w:r>
      <w:r>
        <w:rPr>
          <w:sz w:val="20"/>
          <w:szCs w:val="20"/>
        </w:rPr>
        <w:t>Editable Fields</w:t>
      </w:r>
    </w:p>
    <w:p w14:paraId="7AE97DA3" w14:textId="77777777" w:rsidR="009C69F0" w:rsidRDefault="009C69F0" w:rsidP="009C69F0"/>
  </w:comment>
  <w:comment w:id="40" w:author="Amara Saad" w:date="2026-05-18T15:18:00Z" w:initials="AS">
    <w:p w14:paraId="4E9BBC89" w14:textId="77777777" w:rsidR="009C69F0" w:rsidRDefault="009C69F0" w:rsidP="009C69F0">
      <w:r>
        <w:rPr>
          <w:rStyle w:val="CommentReference"/>
        </w:rPr>
        <w:annotationRef/>
      </w:r>
      <w:r>
        <w:rPr>
          <w:sz w:val="20"/>
          <w:szCs w:val="20"/>
        </w:rPr>
        <w:t>stays unchanged</w:t>
      </w:r>
    </w:p>
    <w:p w14:paraId="7A9A1035" w14:textId="77777777" w:rsidR="009C69F0" w:rsidRDefault="009C69F0" w:rsidP="009C69F0"/>
  </w:comment>
  <w:comment w:id="41" w:author="Amara Saad" w:date="2026-05-18T15:19:00Z" w:initials="AS">
    <w:p w14:paraId="316C4E1E" w14:textId="77777777" w:rsidR="009C69F0" w:rsidRDefault="009C69F0" w:rsidP="009C69F0">
      <w:r>
        <w:rPr>
          <w:rStyle w:val="CommentReference"/>
        </w:rPr>
        <w:annotationRef/>
      </w:r>
      <w:r>
        <w:rPr>
          <w:sz w:val="20"/>
          <w:szCs w:val="20"/>
        </w:rPr>
        <w:t>stays unchanged</w:t>
      </w:r>
    </w:p>
  </w:comment>
  <w:comment w:id="43" w:author="Amara Saad" w:date="2026-05-18T15:19:00Z" w:initials="AS">
    <w:p w14:paraId="351F18B4" w14:textId="77777777" w:rsidR="009C69F0" w:rsidRDefault="009C69F0" w:rsidP="009C69F0">
      <w:r>
        <w:rPr>
          <w:rStyle w:val="CommentReference"/>
        </w:rPr>
        <w:annotationRef/>
      </w:r>
      <w:r>
        <w:rPr>
          <w:sz w:val="20"/>
          <w:szCs w:val="20"/>
        </w:rPr>
        <w:t>stays unchanged</w:t>
      </w:r>
    </w:p>
  </w:comment>
  <w:comment w:id="45" w:author="Amara Saad" w:date="2026-05-18T15:19:00Z" w:initials="AS">
    <w:p w14:paraId="5A10E98C" w14:textId="77777777" w:rsidR="009C69F0" w:rsidRDefault="009C69F0" w:rsidP="009C69F0">
      <w:r>
        <w:rPr>
          <w:rStyle w:val="CommentReference"/>
        </w:rPr>
        <w:annotationRef/>
      </w:r>
      <w:r>
        <w:rPr>
          <w:sz w:val="20"/>
          <w:szCs w:val="20"/>
        </w:rPr>
        <w:t>Editable field</w:t>
      </w:r>
    </w:p>
  </w:comment>
  <w:comment w:id="46" w:author="Amara Saad" w:date="2026-05-18T15:20:00Z" w:initials="AS">
    <w:p w14:paraId="7F03B985" w14:textId="77777777" w:rsidR="009C69F0" w:rsidRDefault="009C69F0" w:rsidP="009C69F0">
      <w:r>
        <w:rPr>
          <w:rStyle w:val="CommentReference"/>
        </w:rPr>
        <w:annotationRef/>
      </w:r>
      <w:r>
        <w:rPr>
          <w:sz w:val="20"/>
          <w:szCs w:val="20"/>
        </w:rPr>
        <w:t>editable value. sentence stays unchanged</w:t>
      </w:r>
    </w:p>
  </w:comment>
  <w:comment w:id="47" w:author="Amara Saad" w:date="2026-05-18T15:20:00Z" w:initials="AS">
    <w:p w14:paraId="64CBEEA5" w14:textId="77777777" w:rsidR="009C69F0" w:rsidRDefault="009C69F0" w:rsidP="009C69F0">
      <w:r>
        <w:rPr>
          <w:rStyle w:val="CommentReference"/>
        </w:rPr>
        <w:annotationRef/>
      </w:r>
      <w:r>
        <w:rPr>
          <w:sz w:val="20"/>
          <w:szCs w:val="20"/>
        </w:rPr>
        <w:t>stays unchanged</w:t>
      </w:r>
    </w:p>
  </w:comment>
  <w:comment w:id="49" w:author="Amara Saad" w:date="2026-05-18T15:20:00Z" w:initials="AS">
    <w:p w14:paraId="6E3140F0" w14:textId="77777777" w:rsidR="00EE3F09" w:rsidRDefault="00EE3F09" w:rsidP="00EE3F09">
      <w:r>
        <w:rPr>
          <w:rStyle w:val="CommentReference"/>
        </w:rPr>
        <w:annotationRef/>
      </w:r>
      <w:r>
        <w:rPr>
          <w:sz w:val="20"/>
          <w:szCs w:val="20"/>
        </w:rPr>
        <w:t>stays unchanged</w:t>
      </w:r>
    </w:p>
  </w:comment>
  <w:comment w:id="52" w:author="Amara Saad" w:date="2026-05-18T15:20:00Z" w:initials="AS">
    <w:p w14:paraId="6E47A60E" w14:textId="77777777" w:rsidR="00EE3F09" w:rsidRDefault="00EE3F09" w:rsidP="00EE3F09">
      <w:r>
        <w:rPr>
          <w:rStyle w:val="CommentReference"/>
        </w:rPr>
        <w:annotationRef/>
      </w:r>
      <w:r>
        <w:rPr>
          <w:sz w:val="20"/>
          <w:szCs w:val="20"/>
        </w:rPr>
        <w:t>editable field in case policy isnt in place</w:t>
      </w:r>
    </w:p>
  </w:comment>
  <w:comment w:id="54" w:author="Amara Saad" w:date="2026-05-18T15:21:00Z" w:initials="AS">
    <w:p w14:paraId="6D3E2C46" w14:textId="77777777" w:rsidR="00EE3F09" w:rsidRDefault="00EE3F09" w:rsidP="00EE3F09">
      <w:r>
        <w:rPr>
          <w:rStyle w:val="CommentReference"/>
        </w:rPr>
        <w:annotationRef/>
      </w:r>
      <w:r>
        <w:rPr>
          <w:sz w:val="20"/>
          <w:szCs w:val="20"/>
        </w:rPr>
        <w:t>editable field</w:t>
      </w:r>
    </w:p>
  </w:comment>
  <w:comment w:id="56" w:author="Amara Saad" w:date="2026-05-18T15:21:00Z" w:initials="AS">
    <w:p w14:paraId="2EA45CED" w14:textId="77777777" w:rsidR="00EE3F09" w:rsidRDefault="00EE3F09" w:rsidP="00EE3F09">
      <w:r>
        <w:rPr>
          <w:rStyle w:val="CommentReference"/>
        </w:rPr>
        <w:annotationRef/>
      </w:r>
      <w:r>
        <w:rPr>
          <w:sz w:val="20"/>
          <w:szCs w:val="20"/>
        </w:rPr>
        <w:t>Editable field</w:t>
      </w:r>
    </w:p>
  </w:comment>
  <w:comment w:id="57" w:author="Amara Saad" w:date="2026-05-18T15:21:00Z" w:initials="AS">
    <w:p w14:paraId="5CB348C2" w14:textId="77777777" w:rsidR="00EE3F09" w:rsidRDefault="00EE3F09" w:rsidP="00EE3F09">
      <w:r>
        <w:rPr>
          <w:rStyle w:val="CommentReference"/>
        </w:rPr>
        <w:annotationRef/>
      </w:r>
      <w:r>
        <w:rPr>
          <w:sz w:val="20"/>
          <w:szCs w:val="20"/>
        </w:rPr>
        <w:t>stays unchanged</w:t>
      </w:r>
    </w:p>
  </w:comment>
  <w:comment w:id="58" w:author="Amara Saad" w:date="2026-05-18T15:21:00Z" w:initials="AS">
    <w:p w14:paraId="2AC8BF1F" w14:textId="77777777" w:rsidR="00EE3F09" w:rsidRDefault="00EE3F09" w:rsidP="00EE3F09">
      <w:r>
        <w:rPr>
          <w:rStyle w:val="CommentReference"/>
        </w:rPr>
        <w:annotationRef/>
      </w:r>
      <w:r>
        <w:rPr>
          <w:sz w:val="20"/>
          <w:szCs w:val="20"/>
        </w:rPr>
        <w:t>stays unchanged</w:t>
      </w:r>
    </w:p>
  </w:comment>
  <w:comment w:id="61" w:author="Ade Olatunde" w:date="2026-05-14T08:09:00Z" w:initials="AO">
    <w:p w14:paraId="0028BADD" w14:textId="21A9B776" w:rsidR="00700DC2" w:rsidRDefault="00700DC2" w:rsidP="00700DC2">
      <w:pPr>
        <w:pStyle w:val="CommentText"/>
      </w:pPr>
      <w:r>
        <w:rPr>
          <w:rStyle w:val="CommentReference"/>
        </w:rPr>
        <w:annotationRef/>
      </w:r>
      <w:r>
        <w:t>Font is inconsistent</w:t>
      </w:r>
    </w:p>
  </w:comment>
  <w:comment w:id="60" w:author="Amara Saad" w:date="2026-05-18T15:22:00Z" w:initials="AS">
    <w:p w14:paraId="06EFF1F4" w14:textId="77777777" w:rsidR="00EE3F09" w:rsidRDefault="00EE3F09" w:rsidP="00EE3F09">
      <w:r>
        <w:rPr>
          <w:rStyle w:val="CommentReference"/>
        </w:rPr>
        <w:annotationRef/>
      </w:r>
      <w:r>
        <w:rPr>
          <w:sz w:val="20"/>
          <w:szCs w:val="20"/>
        </w:rPr>
        <w:t>stays unchanged</w:t>
      </w:r>
    </w:p>
  </w:comment>
  <w:comment w:id="64" w:author="Amara Saad" w:date="2026-05-18T15:22:00Z" w:initials="AS">
    <w:p w14:paraId="5AAA05C0" w14:textId="77777777" w:rsidR="00EE3F09" w:rsidRDefault="00EE3F09" w:rsidP="00EE3F09">
      <w:r>
        <w:rPr>
          <w:rStyle w:val="CommentReference"/>
        </w:rPr>
        <w:annotationRef/>
      </w:r>
      <w:r>
        <w:rPr>
          <w:sz w:val="20"/>
          <w:szCs w:val="20"/>
        </w:rPr>
        <w:t>editable</w:t>
      </w:r>
    </w:p>
  </w:comment>
  <w:comment w:id="66" w:author="Ade Olatunde" w:date="2026-05-14T08:09:00Z" w:initials="AO">
    <w:p w14:paraId="5526C392" w14:textId="45E7F56D" w:rsidR="00700DC2" w:rsidRDefault="00700DC2" w:rsidP="00700DC2">
      <w:pPr>
        <w:pStyle w:val="CommentText"/>
      </w:pPr>
      <w:r>
        <w:rPr>
          <w:rStyle w:val="CommentReference"/>
        </w:rPr>
        <w:annotationRef/>
      </w:r>
      <w:r>
        <w:t>Font is inconsistent</w:t>
      </w:r>
    </w:p>
  </w:comment>
  <w:comment w:id="65" w:author="Amara Saad" w:date="2026-05-18T15:22:00Z" w:initials="AS">
    <w:p w14:paraId="6EBF3A66" w14:textId="77777777" w:rsidR="00EE3F09" w:rsidRDefault="00EE3F09" w:rsidP="00EE3F09">
      <w:r>
        <w:rPr>
          <w:rStyle w:val="CommentReference"/>
        </w:rPr>
        <w:annotationRef/>
      </w:r>
      <w:r>
        <w:rPr>
          <w:sz w:val="20"/>
          <w:szCs w:val="20"/>
        </w:rPr>
        <w:t>stays unchanged</w:t>
      </w:r>
    </w:p>
  </w:comment>
  <w:comment w:id="69" w:author="Amara Saad" w:date="2026-05-18T15:22:00Z" w:initials="AS">
    <w:p w14:paraId="2487FB03" w14:textId="77777777" w:rsidR="00EE3F09" w:rsidRDefault="00EE3F09" w:rsidP="00EE3F09">
      <w:r>
        <w:rPr>
          <w:rStyle w:val="CommentReference"/>
        </w:rPr>
        <w:annotationRef/>
      </w:r>
      <w:r>
        <w:rPr>
          <w:sz w:val="20"/>
          <w:szCs w:val="20"/>
        </w:rPr>
        <w:t>editable</w:t>
      </w:r>
    </w:p>
  </w:comment>
  <w:comment w:id="71" w:author="Amara Saad" w:date="2026-05-18T15:22:00Z" w:initials="AS">
    <w:p w14:paraId="3B4AF1E4" w14:textId="77777777" w:rsidR="00EE3F09" w:rsidRDefault="00EE3F09" w:rsidP="00EE3F09">
      <w:r>
        <w:rPr>
          <w:rStyle w:val="CommentReference"/>
        </w:rPr>
        <w:annotationRef/>
      </w:r>
      <w:r>
        <w:rPr>
          <w:sz w:val="20"/>
          <w:szCs w:val="20"/>
        </w:rPr>
        <w:t>Editable</w:t>
      </w:r>
    </w:p>
    <w:p w14:paraId="4DDDE67D" w14:textId="77777777" w:rsidR="00EE3F09" w:rsidRDefault="00EE3F09" w:rsidP="00EE3F09"/>
  </w:comment>
  <w:comment w:id="72" w:author="Amara Saad" w:date="2026-05-18T15:23:00Z" w:initials="AS">
    <w:p w14:paraId="1A4BDAD8" w14:textId="77777777" w:rsidR="00EE3F09" w:rsidRDefault="00EE3F09" w:rsidP="00EE3F09">
      <w:r>
        <w:rPr>
          <w:rStyle w:val="CommentReference"/>
        </w:rPr>
        <w:annotationRef/>
      </w:r>
      <w:r>
        <w:rPr>
          <w:sz w:val="20"/>
          <w:szCs w:val="20"/>
        </w:rPr>
        <w:t>stays unchanged</w:t>
      </w:r>
    </w:p>
  </w:comment>
  <w:comment w:id="74" w:author="Amara Saad" w:date="2026-05-18T15:23:00Z" w:initials="AS">
    <w:p w14:paraId="2A50EB4D" w14:textId="77777777" w:rsidR="00EE3F09" w:rsidRDefault="00EE3F09" w:rsidP="00EE3F09">
      <w:r>
        <w:rPr>
          <w:rStyle w:val="CommentReference"/>
        </w:rPr>
        <w:annotationRef/>
      </w:r>
      <w:r>
        <w:rPr>
          <w:sz w:val="20"/>
          <w:szCs w:val="20"/>
        </w:rPr>
        <w:t>stays unchanged</w:t>
      </w:r>
    </w:p>
  </w:comment>
  <w:comment w:id="76" w:author="Amara Saad" w:date="2026-05-18T15:23:00Z" w:initials="AS">
    <w:p w14:paraId="6276A537" w14:textId="77777777" w:rsidR="00EE3F09" w:rsidRDefault="00EE3F09" w:rsidP="00EE3F09">
      <w:r>
        <w:rPr>
          <w:rStyle w:val="CommentReference"/>
        </w:rPr>
        <w:annotationRef/>
      </w:r>
      <w:r>
        <w:rPr>
          <w:sz w:val="20"/>
          <w:szCs w:val="20"/>
        </w:rPr>
        <w:t>BEP adds this from their planning software. need proper spacing here. editable field.</w:t>
      </w:r>
    </w:p>
  </w:comment>
  <w:comment w:id="77" w:author="Amara Saad" w:date="2026-05-18T15:23:00Z" w:initials="AS">
    <w:p w14:paraId="34450630" w14:textId="77777777" w:rsidR="00EE3F09" w:rsidRDefault="00EE3F09" w:rsidP="00EE3F09">
      <w:r>
        <w:rPr>
          <w:rStyle w:val="CommentReference"/>
        </w:rPr>
        <w:annotationRef/>
      </w:r>
      <w:r>
        <w:rPr>
          <w:sz w:val="20"/>
          <w:szCs w:val="20"/>
        </w:rPr>
        <w:t>stays unchanged</w:t>
      </w:r>
    </w:p>
  </w:comment>
  <w:comment w:id="81" w:author="Ade Olatunde" w:date="2026-05-14T08:15:00Z" w:initials="AO">
    <w:p w14:paraId="55E9996F" w14:textId="1E758D84" w:rsidR="00700DC2" w:rsidRDefault="00700DC2" w:rsidP="00700DC2">
      <w:pPr>
        <w:pStyle w:val="CommentText"/>
      </w:pPr>
      <w:r>
        <w:rPr>
          <w:rStyle w:val="CommentReference"/>
        </w:rPr>
        <w:annotationRef/>
      </w:r>
      <w:r>
        <w:t>Inconsistent font</w:t>
      </w:r>
    </w:p>
  </w:comment>
  <w:comment w:id="79" w:author="Amara Saad" w:date="2026-05-18T15:24:00Z" w:initials="AS">
    <w:p w14:paraId="1EC2B63B" w14:textId="77777777" w:rsidR="00EE3F09" w:rsidRDefault="00EE3F09" w:rsidP="00EE3F09">
      <w:r>
        <w:rPr>
          <w:rStyle w:val="CommentReference"/>
        </w:rPr>
        <w:annotationRef/>
      </w:r>
      <w:r>
        <w:rPr>
          <w:sz w:val="20"/>
          <w:szCs w:val="20"/>
        </w:rPr>
        <w:t>this entire education or RESP section will remain an editable field to ensure it can be removed for clients without education planning (kids) without altering the document structure.</w:t>
      </w:r>
    </w:p>
  </w:comment>
  <w:comment w:id="82" w:author="Ade Olatunde" w:date="2026-05-14T08:15:00Z" w:initials="AO">
    <w:p w14:paraId="6D17289C" w14:textId="24C83299" w:rsidR="00700DC2" w:rsidRDefault="00700DC2" w:rsidP="00700DC2">
      <w:pPr>
        <w:pStyle w:val="CommentText"/>
      </w:pPr>
      <w:r>
        <w:rPr>
          <w:rStyle w:val="CommentReference"/>
        </w:rPr>
        <w:annotationRef/>
      </w:r>
      <w:r>
        <w:t>Inconsistent font</w:t>
      </w:r>
    </w:p>
  </w:comment>
  <w:comment w:id="83" w:author="Ade Olatunde" w:date="2026-05-14T08:16:00Z" w:initials="AO">
    <w:p w14:paraId="29CF345A" w14:textId="77777777" w:rsidR="00700DC2" w:rsidRDefault="00700DC2" w:rsidP="00700DC2">
      <w:pPr>
        <w:pStyle w:val="CommentText"/>
      </w:pPr>
      <w:r>
        <w:rPr>
          <w:rStyle w:val="CommentReference"/>
        </w:rPr>
        <w:annotationRef/>
      </w:r>
      <w:r>
        <w:t>Inconsistent font</w:t>
      </w:r>
    </w:p>
  </w:comment>
  <w:comment w:id="84" w:author="Ade Olatunde" w:date="2026-05-14T08:16:00Z" w:initials="AO">
    <w:p w14:paraId="55F8FB53" w14:textId="77777777" w:rsidR="00700DC2" w:rsidRDefault="00700DC2" w:rsidP="00700DC2">
      <w:pPr>
        <w:pStyle w:val="CommentText"/>
      </w:pPr>
      <w:r>
        <w:rPr>
          <w:rStyle w:val="CommentReference"/>
        </w:rPr>
        <w:annotationRef/>
      </w:r>
      <w:r>
        <w:t>Inconsistent font</w:t>
      </w:r>
    </w:p>
  </w:comment>
  <w:comment w:id="86" w:author="Ade Olatunde" w:date="2026-05-14T08:16:00Z" w:initials="AO">
    <w:p w14:paraId="27A88EBC" w14:textId="77777777" w:rsidR="00700DC2" w:rsidRDefault="00700DC2" w:rsidP="00700DC2">
      <w:pPr>
        <w:pStyle w:val="CommentText"/>
      </w:pPr>
      <w:r>
        <w:rPr>
          <w:rStyle w:val="CommentReference"/>
        </w:rPr>
        <w:annotationRef/>
      </w:r>
      <w:r>
        <w:t>Inconsistent font</w:t>
      </w:r>
    </w:p>
  </w:comment>
  <w:comment w:id="88" w:author="Amara Saad" w:date="2026-05-18T15:25:00Z" w:initials="AS">
    <w:p w14:paraId="2F49EE6D" w14:textId="77777777" w:rsidR="00EE3F09" w:rsidRDefault="00EE3F09" w:rsidP="00EE3F09">
      <w:r>
        <w:rPr>
          <w:rStyle w:val="CommentReference"/>
        </w:rPr>
        <w:annotationRef/>
      </w:r>
      <w:r>
        <w:rPr>
          <w:sz w:val="20"/>
          <w:szCs w:val="20"/>
        </w:rPr>
        <w:t>this will also remain editable</w:t>
      </w:r>
    </w:p>
  </w:comment>
  <w:comment w:id="89" w:author="Ade Olatunde" w:date="2026-05-14T08:54:00Z" w:initials="AO">
    <w:p w14:paraId="338B8300" w14:textId="04464894" w:rsidR="002409DB" w:rsidRDefault="002409DB" w:rsidP="002409DB">
      <w:pPr>
        <w:pStyle w:val="CommentText"/>
      </w:pPr>
      <w:r>
        <w:rPr>
          <w:rStyle w:val="CommentReference"/>
        </w:rPr>
        <w:annotationRef/>
      </w:r>
      <w:r>
        <w:t>Can we use bullet points for this</w:t>
      </w:r>
    </w:p>
  </w:comment>
  <w:comment w:id="91" w:author="Amara Saad" w:date="2026-05-18T15:25:00Z" w:initials="AS">
    <w:p w14:paraId="175B0918" w14:textId="77777777" w:rsidR="00EE3F09" w:rsidRDefault="00EE3F09" w:rsidP="00EE3F09">
      <w:r>
        <w:rPr>
          <w:rStyle w:val="CommentReference"/>
        </w:rPr>
        <w:annotationRef/>
      </w:r>
      <w:r>
        <w:rPr>
          <w:sz w:val="20"/>
          <w:szCs w:val="20"/>
        </w:rPr>
        <w:t>editable</w:t>
      </w:r>
    </w:p>
  </w:comment>
  <w:comment w:id="93" w:author="Ade Olatunde" w:date="2026-05-14T08:17:00Z" w:initials="AO">
    <w:p w14:paraId="21FA5CA9" w14:textId="0B7DF385" w:rsidR="00700DC2" w:rsidRDefault="00700DC2" w:rsidP="00700DC2">
      <w:pPr>
        <w:pStyle w:val="CommentText"/>
      </w:pPr>
      <w:r>
        <w:rPr>
          <w:rStyle w:val="CommentReference"/>
        </w:rPr>
        <w:annotationRef/>
      </w:r>
      <w:r>
        <w:t>Inconsistent font</w:t>
      </w:r>
    </w:p>
  </w:comment>
  <w:comment w:id="94" w:author="Ade Olatunde" w:date="2026-05-14T08:17:00Z" w:initials="AO">
    <w:p w14:paraId="403BCC41" w14:textId="77777777" w:rsidR="00700DC2" w:rsidRDefault="00700DC2" w:rsidP="00700DC2">
      <w:pPr>
        <w:pStyle w:val="CommentText"/>
      </w:pPr>
      <w:r>
        <w:rPr>
          <w:rStyle w:val="CommentReference"/>
        </w:rPr>
        <w:annotationRef/>
      </w:r>
      <w:r>
        <w:t>Inconsistent font</w:t>
      </w:r>
    </w:p>
  </w:comment>
  <w:comment w:id="96" w:author="Ade Olatunde" w:date="2026-05-14T08:18:00Z" w:initials="AO">
    <w:p w14:paraId="71647CCF" w14:textId="77777777" w:rsidR="00700DC2" w:rsidRDefault="00700DC2" w:rsidP="00700DC2">
      <w:pPr>
        <w:pStyle w:val="CommentText"/>
      </w:pPr>
      <w:r>
        <w:rPr>
          <w:rStyle w:val="CommentReference"/>
        </w:rPr>
        <w:annotationRef/>
      </w:r>
      <w:r>
        <w:t>Inconsistent font</w:t>
      </w:r>
    </w:p>
  </w:comment>
  <w:comment w:id="99" w:author="Amara Saad" w:date="2026-05-18T15:27:00Z" w:initials="AS">
    <w:p w14:paraId="59437505" w14:textId="77777777" w:rsidR="00EE3F09" w:rsidRDefault="00EE3F09" w:rsidP="00EE3F09">
      <w:r>
        <w:rPr>
          <w:rStyle w:val="CommentReference"/>
        </w:rPr>
        <w:annotationRef/>
      </w:r>
      <w:r>
        <w:rPr>
          <w:sz w:val="20"/>
          <w:szCs w:val="20"/>
        </w:rPr>
        <w:t>here we have 2 options. the BEP will have to pick one based on their CI status.</w:t>
      </w:r>
    </w:p>
  </w:comment>
  <w:comment w:id="101" w:author="Amara Saad" w:date="2026-05-18T15:28:00Z" w:initials="AS">
    <w:p w14:paraId="0F5A0A69" w14:textId="77777777" w:rsidR="00EE3F09" w:rsidRDefault="00EE3F09" w:rsidP="00EE3F09">
      <w:r>
        <w:rPr>
          <w:rStyle w:val="CommentReference"/>
        </w:rPr>
        <w:annotationRef/>
      </w:r>
      <w:r>
        <w:rPr>
          <w:sz w:val="20"/>
          <w:szCs w:val="20"/>
        </w:rPr>
        <w:t>h</w:t>
      </w:r>
      <w:r>
        <w:rPr>
          <w:color w:val="2B2B2B"/>
          <w:sz w:val="20"/>
          <w:szCs w:val="20"/>
        </w:rPr>
        <w:t>ere we have 2 options. the BEP will have to pick one based on their DI status.</w:t>
      </w:r>
    </w:p>
  </w:comment>
  <w:comment w:id="102" w:author="Ade Olatunde" w:date="2026-05-14T08:19:00Z" w:initials="AO">
    <w:p w14:paraId="55988581" w14:textId="6B08714D" w:rsidR="00C96C8D" w:rsidRDefault="00C96C8D" w:rsidP="00C96C8D">
      <w:pPr>
        <w:pStyle w:val="CommentText"/>
      </w:pPr>
      <w:r>
        <w:rPr>
          <w:rStyle w:val="CommentReference"/>
        </w:rPr>
        <w:annotationRef/>
      </w:r>
      <w:r>
        <w:t>Inconsistent font</w:t>
      </w:r>
    </w:p>
  </w:comment>
  <w:comment w:id="107" w:author="Amara Saad" w:date="2026-05-18T15:28:00Z" w:initials="AS">
    <w:p w14:paraId="3DEF7D2D" w14:textId="77777777" w:rsidR="00EE3F09" w:rsidRDefault="00EE3F09" w:rsidP="00EE3F09">
      <w:r>
        <w:rPr>
          <w:rStyle w:val="CommentReference"/>
        </w:rPr>
        <w:annotationRef/>
      </w:r>
      <w:r>
        <w:rPr>
          <w:sz w:val="20"/>
          <w:szCs w:val="20"/>
        </w:rPr>
        <w:t>reminder to fill in Advisors name, email, phone # at the 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325EEF" w15:done="0"/>
  <w15:commentEx w15:paraId="30393D25" w15:done="0"/>
  <w15:commentEx w15:paraId="36DED7F9" w15:done="0"/>
  <w15:commentEx w15:paraId="2E649459" w15:done="0"/>
  <w15:commentEx w15:paraId="5BDF6C5F" w15:done="0"/>
  <w15:commentEx w15:paraId="7A5B962E" w15:done="0"/>
  <w15:commentEx w15:paraId="6BA850CC" w15:done="0"/>
  <w15:commentEx w15:paraId="71CD8AC7" w15:done="1"/>
  <w15:commentEx w15:paraId="6596268C" w15:done="0"/>
  <w15:commentEx w15:paraId="27682156" w15:done="0"/>
  <w15:commentEx w15:paraId="5BDA5E0A" w15:done="0"/>
  <w15:commentEx w15:paraId="44983BEC" w15:done="0"/>
  <w15:commentEx w15:paraId="246F19E0" w15:done="0"/>
  <w15:commentEx w15:paraId="30E93CFA" w15:done="1"/>
  <w15:commentEx w15:paraId="780D53B3" w15:paraIdParent="30E93CFA" w15:done="1"/>
  <w15:commentEx w15:paraId="514E2C7F" w15:done="0"/>
  <w15:commentEx w15:paraId="28E87498" w15:done="0"/>
  <w15:commentEx w15:paraId="5A19D48A" w15:done="0"/>
  <w15:commentEx w15:paraId="02FADD7A" w15:done="0"/>
  <w15:commentEx w15:paraId="3C5FB823" w15:done="0"/>
  <w15:commentEx w15:paraId="3861D516" w15:done="0"/>
  <w15:commentEx w15:paraId="541E8682" w15:done="1"/>
  <w15:commentEx w15:paraId="265F6790" w15:paraIdParent="541E8682" w15:done="1"/>
  <w15:commentEx w15:paraId="1F24D88A" w15:done="0"/>
  <w15:commentEx w15:paraId="74F4B812" w15:done="0"/>
  <w15:commentEx w15:paraId="7AE97DA3" w15:done="0"/>
  <w15:commentEx w15:paraId="7A9A1035" w15:done="0"/>
  <w15:commentEx w15:paraId="316C4E1E" w15:done="0"/>
  <w15:commentEx w15:paraId="351F18B4" w15:done="0"/>
  <w15:commentEx w15:paraId="5A10E98C" w15:done="0"/>
  <w15:commentEx w15:paraId="7F03B985" w15:done="0"/>
  <w15:commentEx w15:paraId="64CBEEA5" w15:done="0"/>
  <w15:commentEx w15:paraId="6E3140F0" w15:done="0"/>
  <w15:commentEx w15:paraId="6E47A60E" w15:done="0"/>
  <w15:commentEx w15:paraId="6D3E2C46" w15:done="0"/>
  <w15:commentEx w15:paraId="2EA45CED" w15:done="0"/>
  <w15:commentEx w15:paraId="5CB348C2" w15:done="0"/>
  <w15:commentEx w15:paraId="2AC8BF1F" w15:done="0"/>
  <w15:commentEx w15:paraId="0028BADD" w15:done="1"/>
  <w15:commentEx w15:paraId="06EFF1F4" w15:done="0"/>
  <w15:commentEx w15:paraId="5AAA05C0" w15:done="0"/>
  <w15:commentEx w15:paraId="5526C392" w15:done="1"/>
  <w15:commentEx w15:paraId="6EBF3A66" w15:done="0"/>
  <w15:commentEx w15:paraId="2487FB03" w15:done="0"/>
  <w15:commentEx w15:paraId="4DDDE67D" w15:done="0"/>
  <w15:commentEx w15:paraId="1A4BDAD8" w15:done="0"/>
  <w15:commentEx w15:paraId="2A50EB4D" w15:done="0"/>
  <w15:commentEx w15:paraId="6276A537" w15:done="0"/>
  <w15:commentEx w15:paraId="34450630" w15:done="0"/>
  <w15:commentEx w15:paraId="55E9996F" w15:done="1"/>
  <w15:commentEx w15:paraId="1EC2B63B" w15:done="0"/>
  <w15:commentEx w15:paraId="6D17289C" w15:done="1"/>
  <w15:commentEx w15:paraId="29CF345A" w15:done="1"/>
  <w15:commentEx w15:paraId="55F8FB53" w15:done="1"/>
  <w15:commentEx w15:paraId="27A88EBC" w15:done="1"/>
  <w15:commentEx w15:paraId="2F49EE6D" w15:done="0"/>
  <w15:commentEx w15:paraId="338B8300" w15:done="1"/>
  <w15:commentEx w15:paraId="175B0918" w15:done="0"/>
  <w15:commentEx w15:paraId="21FA5CA9" w15:done="1"/>
  <w15:commentEx w15:paraId="403BCC41" w15:done="1"/>
  <w15:commentEx w15:paraId="71647CCF" w15:done="1"/>
  <w15:commentEx w15:paraId="59437505" w15:done="0"/>
  <w15:commentEx w15:paraId="0F5A0A69" w15:done="0"/>
  <w15:commentEx w15:paraId="55988581" w15:done="1"/>
  <w15:commentEx w15:paraId="3DEF7D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CB58F8" w16cex:dateUtc="2026-05-14T18:03:00Z"/>
  <w16cex:commentExtensible w16cex:durableId="0F9D7A42" w16cex:dateUtc="2026-05-14T18:04:00Z"/>
  <w16cex:commentExtensible w16cex:durableId="295533E2" w16cex:dateUtc="2026-05-14T18:04:00Z"/>
  <w16cex:commentExtensible w16cex:durableId="28322B4C" w16cex:dateUtc="2026-05-14T18:04:00Z"/>
  <w16cex:commentExtensible w16cex:durableId="728BDACA" w16cex:dateUtc="2026-05-14T18:04:00Z"/>
  <w16cex:commentExtensible w16cex:durableId="63E1E8E7" w16cex:dateUtc="2026-05-18T22:10:00Z"/>
  <w16cex:commentExtensible w16cex:durableId="2CFFCE87" w16cex:dateUtc="2026-05-18T22:11:00Z"/>
  <w16cex:commentExtensible w16cex:durableId="5FE0BC86" w16cex:dateUtc="2026-05-14T13:48:00Z">
    <w16cex:extLst>
      <w16:ext w16:uri="{CE6994B0-6A32-4C9F-8C6B-6E91EDA988CE}">
        <cr:reactions xmlns:cr="http://schemas.microsoft.com/office/comments/2020/reactions">
          <cr:reaction reactionType="1">
            <cr:reactionInfo dateUtc="2026-05-14T17:45:47Z">
              <cr:user userId="S::amara.saad@rflwealth.ca::4e8ea472-9bdd-4450-adff-34031e450b16" userProvider="AD" userName="Amara Saad"/>
            </cr:reactionInfo>
          </cr:reaction>
        </cr:reactions>
      </w16:ext>
    </w16cex:extLst>
  </w16cex:commentExtensible>
  <w16cex:commentExtensible w16cex:durableId="22D07B7A" w16cex:dateUtc="2026-05-14T18:12:00Z"/>
  <w16cex:commentExtensible w16cex:durableId="3CB0D530" w16cex:dateUtc="2026-05-14T18:13:00Z"/>
  <w16cex:commentExtensible w16cex:durableId="6BA11D1C" w16cex:dateUtc="2026-05-14T18:13:00Z"/>
  <w16cex:commentExtensible w16cex:durableId="4EDE3669" w16cex:dateUtc="2026-05-14T18:13:00Z"/>
  <w16cex:commentExtensible w16cex:durableId="3F915D6A" w16cex:dateUtc="2026-05-14T18:14:00Z"/>
  <w16cex:commentExtensible w16cex:durableId="66D6ADF6" w16cex:dateUtc="2026-05-14T13:52:00Z"/>
  <w16cex:commentExtensible w16cex:durableId="5E5DFE70" w16cex:dateUtc="2026-05-14T17:41:00Z"/>
  <w16cex:commentExtensible w16cex:durableId="1D73D264" w16cex:dateUtc="2026-05-18T22:14:00Z"/>
  <w16cex:commentExtensible w16cex:durableId="1544FAA2" w16cex:dateUtc="2026-05-18T22:14:00Z"/>
  <w16cex:commentExtensible w16cex:durableId="1F224F24" w16cex:dateUtc="2026-05-18T22:14:00Z"/>
  <w16cex:commentExtensible w16cex:durableId="6AEBAC1B" w16cex:dateUtc="2026-05-18T22:15:00Z"/>
  <w16cex:commentExtensible w16cex:durableId="3E13C583" w16cex:dateUtc="2026-05-18T22:17:00Z"/>
  <w16cex:commentExtensible w16cex:durableId="2606EEB7" w16cex:dateUtc="2026-05-18T22:17:00Z"/>
  <w16cex:commentExtensible w16cex:durableId="2BF0D639" w16cex:dateUtc="2026-05-14T14:02:00Z"/>
  <w16cex:commentExtensible w16cex:durableId="54AC6E34" w16cex:dateUtc="2026-05-14T17:39:00Z"/>
  <w16cex:commentExtensible w16cex:durableId="646C6C7C" w16cex:dateUtc="2026-05-18T22:18:00Z"/>
  <w16cex:commentExtensible w16cex:durableId="3DBC9657" w16cex:dateUtc="2026-05-18T22:18:00Z"/>
  <w16cex:commentExtensible w16cex:durableId="4E604F03" w16cex:dateUtc="2026-05-18T22:18:00Z"/>
  <w16cex:commentExtensible w16cex:durableId="434FBB98" w16cex:dateUtc="2026-05-18T22:18:00Z"/>
  <w16cex:commentExtensible w16cex:durableId="7F49E53A" w16cex:dateUtc="2026-05-18T22:19:00Z"/>
  <w16cex:commentExtensible w16cex:durableId="3C237581" w16cex:dateUtc="2026-05-18T22:19:00Z"/>
  <w16cex:commentExtensible w16cex:durableId="7DB60E29" w16cex:dateUtc="2026-05-18T22:19:00Z"/>
  <w16cex:commentExtensible w16cex:durableId="7A5F57B9" w16cex:dateUtc="2026-05-18T22:20:00Z"/>
  <w16cex:commentExtensible w16cex:durableId="7651D12E" w16cex:dateUtc="2026-05-18T22:20:00Z"/>
  <w16cex:commentExtensible w16cex:durableId="72E8A917" w16cex:dateUtc="2026-05-18T22:20:00Z"/>
  <w16cex:commentExtensible w16cex:durableId="10B26FDC" w16cex:dateUtc="2026-05-18T22:20:00Z"/>
  <w16cex:commentExtensible w16cex:durableId="1F60452B" w16cex:dateUtc="2026-05-18T22:21:00Z"/>
  <w16cex:commentExtensible w16cex:durableId="6521E62E" w16cex:dateUtc="2026-05-18T22:21:00Z"/>
  <w16cex:commentExtensible w16cex:durableId="38308CC3" w16cex:dateUtc="2026-05-18T22:21:00Z"/>
  <w16cex:commentExtensible w16cex:durableId="0F076794" w16cex:dateUtc="2026-05-18T22:21:00Z"/>
  <w16cex:commentExtensible w16cex:durableId="07258111" w16cex:dateUtc="2026-05-14T14:09:00Z"/>
  <w16cex:commentExtensible w16cex:durableId="11B4E670" w16cex:dateUtc="2026-05-18T22:22:00Z"/>
  <w16cex:commentExtensible w16cex:durableId="2C84AD06" w16cex:dateUtc="2026-05-18T22:22:00Z"/>
  <w16cex:commentExtensible w16cex:durableId="69176C15" w16cex:dateUtc="2026-05-14T14:09:00Z"/>
  <w16cex:commentExtensible w16cex:durableId="7C5B8A92" w16cex:dateUtc="2026-05-18T22:22:00Z"/>
  <w16cex:commentExtensible w16cex:durableId="0C035207" w16cex:dateUtc="2026-05-18T22:22:00Z"/>
  <w16cex:commentExtensible w16cex:durableId="67657065" w16cex:dateUtc="2026-05-18T22:22:00Z"/>
  <w16cex:commentExtensible w16cex:durableId="69060354" w16cex:dateUtc="2026-05-18T22:23:00Z"/>
  <w16cex:commentExtensible w16cex:durableId="5086F685" w16cex:dateUtc="2026-05-18T22:23:00Z"/>
  <w16cex:commentExtensible w16cex:durableId="60ABAC4C" w16cex:dateUtc="2026-05-18T22:23:00Z"/>
  <w16cex:commentExtensible w16cex:durableId="6F28B4FF" w16cex:dateUtc="2026-05-18T22:23:00Z"/>
  <w16cex:commentExtensible w16cex:durableId="4F3AF3A0" w16cex:dateUtc="2026-05-14T14:15:00Z"/>
  <w16cex:commentExtensible w16cex:durableId="75CC8E69" w16cex:dateUtc="2026-05-18T22:24:00Z"/>
  <w16cex:commentExtensible w16cex:durableId="6AF7DF2F" w16cex:dateUtc="2026-05-14T14:15:00Z"/>
  <w16cex:commentExtensible w16cex:durableId="6DE610E1" w16cex:dateUtc="2026-05-14T14:16:00Z"/>
  <w16cex:commentExtensible w16cex:durableId="76E402B2" w16cex:dateUtc="2026-05-14T14:16:00Z"/>
  <w16cex:commentExtensible w16cex:durableId="7926300C" w16cex:dateUtc="2026-05-14T14:16:00Z"/>
  <w16cex:commentExtensible w16cex:durableId="3ABBCF2E" w16cex:dateUtc="2026-05-18T22:25:00Z"/>
  <w16cex:commentExtensible w16cex:durableId="2582A89D" w16cex:dateUtc="2026-05-14T14:54:00Z"/>
  <w16cex:commentExtensible w16cex:durableId="035C502A" w16cex:dateUtc="2026-05-18T22:25:00Z"/>
  <w16cex:commentExtensible w16cex:durableId="588D357E" w16cex:dateUtc="2026-05-14T14:17:00Z"/>
  <w16cex:commentExtensible w16cex:durableId="10C8484F" w16cex:dateUtc="2026-05-14T14:17:00Z"/>
  <w16cex:commentExtensible w16cex:durableId="78CF744D" w16cex:dateUtc="2026-05-14T14:18:00Z"/>
  <w16cex:commentExtensible w16cex:durableId="6BEB804A" w16cex:dateUtc="2026-05-18T22:27:00Z"/>
  <w16cex:commentExtensible w16cex:durableId="3F7F0721" w16cex:dateUtc="2026-05-18T22:28:00Z"/>
  <w16cex:commentExtensible w16cex:durableId="673737CD" w16cex:dateUtc="2026-05-14T14:19:00Z"/>
  <w16cex:commentExtensible w16cex:durableId="073DF574" w16cex:dateUtc="2026-05-18T22: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325EEF" w16cid:durableId="0ACB58F8"/>
  <w16cid:commentId w16cid:paraId="30393D25" w16cid:durableId="0F9D7A42"/>
  <w16cid:commentId w16cid:paraId="36DED7F9" w16cid:durableId="295533E2"/>
  <w16cid:commentId w16cid:paraId="2E649459" w16cid:durableId="28322B4C"/>
  <w16cid:commentId w16cid:paraId="5BDF6C5F" w16cid:durableId="728BDACA"/>
  <w16cid:commentId w16cid:paraId="7A5B962E" w16cid:durableId="63E1E8E7"/>
  <w16cid:commentId w16cid:paraId="6BA850CC" w16cid:durableId="2CFFCE87"/>
  <w16cid:commentId w16cid:paraId="71CD8AC7" w16cid:durableId="5FE0BC86"/>
  <w16cid:commentId w16cid:paraId="6596268C" w16cid:durableId="22D07B7A"/>
  <w16cid:commentId w16cid:paraId="27682156" w16cid:durableId="3CB0D530"/>
  <w16cid:commentId w16cid:paraId="5BDA5E0A" w16cid:durableId="6BA11D1C"/>
  <w16cid:commentId w16cid:paraId="44983BEC" w16cid:durableId="4EDE3669"/>
  <w16cid:commentId w16cid:paraId="246F19E0" w16cid:durableId="3F915D6A"/>
  <w16cid:commentId w16cid:paraId="30E93CFA" w16cid:durableId="66D6ADF6"/>
  <w16cid:commentId w16cid:paraId="780D53B3" w16cid:durableId="5E5DFE70"/>
  <w16cid:commentId w16cid:paraId="514E2C7F" w16cid:durableId="1D73D264"/>
  <w16cid:commentId w16cid:paraId="28E87498" w16cid:durableId="1544FAA2"/>
  <w16cid:commentId w16cid:paraId="5A19D48A" w16cid:durableId="1F224F24"/>
  <w16cid:commentId w16cid:paraId="02FADD7A" w16cid:durableId="6AEBAC1B"/>
  <w16cid:commentId w16cid:paraId="3C5FB823" w16cid:durableId="3E13C583"/>
  <w16cid:commentId w16cid:paraId="3861D516" w16cid:durableId="2606EEB7"/>
  <w16cid:commentId w16cid:paraId="541E8682" w16cid:durableId="2BF0D639"/>
  <w16cid:commentId w16cid:paraId="265F6790" w16cid:durableId="54AC6E34"/>
  <w16cid:commentId w16cid:paraId="1F24D88A" w16cid:durableId="646C6C7C"/>
  <w16cid:commentId w16cid:paraId="74F4B812" w16cid:durableId="3DBC9657"/>
  <w16cid:commentId w16cid:paraId="7AE97DA3" w16cid:durableId="4E604F03"/>
  <w16cid:commentId w16cid:paraId="7A9A1035" w16cid:durableId="434FBB98"/>
  <w16cid:commentId w16cid:paraId="316C4E1E" w16cid:durableId="7F49E53A"/>
  <w16cid:commentId w16cid:paraId="351F18B4" w16cid:durableId="3C237581"/>
  <w16cid:commentId w16cid:paraId="5A10E98C" w16cid:durableId="7DB60E29"/>
  <w16cid:commentId w16cid:paraId="7F03B985" w16cid:durableId="7A5F57B9"/>
  <w16cid:commentId w16cid:paraId="64CBEEA5" w16cid:durableId="7651D12E"/>
  <w16cid:commentId w16cid:paraId="6E3140F0" w16cid:durableId="72E8A917"/>
  <w16cid:commentId w16cid:paraId="6E47A60E" w16cid:durableId="10B26FDC"/>
  <w16cid:commentId w16cid:paraId="6D3E2C46" w16cid:durableId="1F60452B"/>
  <w16cid:commentId w16cid:paraId="2EA45CED" w16cid:durableId="6521E62E"/>
  <w16cid:commentId w16cid:paraId="5CB348C2" w16cid:durableId="38308CC3"/>
  <w16cid:commentId w16cid:paraId="2AC8BF1F" w16cid:durableId="0F076794"/>
  <w16cid:commentId w16cid:paraId="0028BADD" w16cid:durableId="07258111"/>
  <w16cid:commentId w16cid:paraId="06EFF1F4" w16cid:durableId="11B4E670"/>
  <w16cid:commentId w16cid:paraId="5AAA05C0" w16cid:durableId="2C84AD06"/>
  <w16cid:commentId w16cid:paraId="5526C392" w16cid:durableId="69176C15"/>
  <w16cid:commentId w16cid:paraId="6EBF3A66" w16cid:durableId="7C5B8A92"/>
  <w16cid:commentId w16cid:paraId="2487FB03" w16cid:durableId="0C035207"/>
  <w16cid:commentId w16cid:paraId="4DDDE67D" w16cid:durableId="67657065"/>
  <w16cid:commentId w16cid:paraId="1A4BDAD8" w16cid:durableId="69060354"/>
  <w16cid:commentId w16cid:paraId="2A50EB4D" w16cid:durableId="5086F685"/>
  <w16cid:commentId w16cid:paraId="6276A537" w16cid:durableId="60ABAC4C"/>
  <w16cid:commentId w16cid:paraId="34450630" w16cid:durableId="6F28B4FF"/>
  <w16cid:commentId w16cid:paraId="55E9996F" w16cid:durableId="4F3AF3A0"/>
  <w16cid:commentId w16cid:paraId="1EC2B63B" w16cid:durableId="75CC8E69"/>
  <w16cid:commentId w16cid:paraId="6D17289C" w16cid:durableId="6AF7DF2F"/>
  <w16cid:commentId w16cid:paraId="29CF345A" w16cid:durableId="6DE610E1"/>
  <w16cid:commentId w16cid:paraId="55F8FB53" w16cid:durableId="76E402B2"/>
  <w16cid:commentId w16cid:paraId="27A88EBC" w16cid:durableId="7926300C"/>
  <w16cid:commentId w16cid:paraId="2F49EE6D" w16cid:durableId="3ABBCF2E"/>
  <w16cid:commentId w16cid:paraId="338B8300" w16cid:durableId="2582A89D"/>
  <w16cid:commentId w16cid:paraId="175B0918" w16cid:durableId="035C502A"/>
  <w16cid:commentId w16cid:paraId="21FA5CA9" w16cid:durableId="588D357E"/>
  <w16cid:commentId w16cid:paraId="403BCC41" w16cid:durableId="10C8484F"/>
  <w16cid:commentId w16cid:paraId="71647CCF" w16cid:durableId="78CF744D"/>
  <w16cid:commentId w16cid:paraId="59437505" w16cid:durableId="6BEB804A"/>
  <w16cid:commentId w16cid:paraId="0F5A0A69" w16cid:durableId="3F7F0721"/>
  <w16cid:commentId w16cid:paraId="55988581" w16cid:durableId="673737CD"/>
  <w16cid:commentId w16cid:paraId="3DEF7D2D" w16cid:durableId="073DF57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ora">
    <w:panose1 w:val="00000000000000000000"/>
    <w:charset w:val="4D"/>
    <w:family w:val="auto"/>
    <w:pitch w:val="variable"/>
    <w:sig w:usb0="A00002FF" w:usb1="5000204B" w:usb2="00000000" w:usb3="00000000" w:csb0="00000097"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imes New Roman (Body CS)">
    <w:panose1 w:val="020B0604020202020204"/>
    <w:charset w:val="00"/>
    <w:family w:val="roman"/>
    <w:pitch w:val="default"/>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626"/>
    <w:multiLevelType w:val="multilevel"/>
    <w:tmpl w:val="A392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053C"/>
    <w:multiLevelType w:val="multilevel"/>
    <w:tmpl w:val="106C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91EE9"/>
    <w:multiLevelType w:val="multilevel"/>
    <w:tmpl w:val="364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90F10"/>
    <w:multiLevelType w:val="multilevel"/>
    <w:tmpl w:val="096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46363"/>
    <w:multiLevelType w:val="hybridMultilevel"/>
    <w:tmpl w:val="C3925C58"/>
    <w:lvl w:ilvl="0" w:tplc="1392211E">
      <w:start w:val="13"/>
      <w:numFmt w:val="bullet"/>
      <w:lvlText w:val="-"/>
      <w:lvlJc w:val="left"/>
      <w:pPr>
        <w:ind w:left="720" w:hanging="360"/>
      </w:pPr>
      <w:rPr>
        <w:rFonts w:ascii="Lora" w:eastAsia="Times New Roman" w:hAnsi="Lor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0BBA33"/>
    <w:multiLevelType w:val="hybridMultilevel"/>
    <w:tmpl w:val="683656C2"/>
    <w:lvl w:ilvl="0" w:tplc="CAFEEE64">
      <w:start w:val="1"/>
      <w:numFmt w:val="bullet"/>
      <w:lvlText w:val="-"/>
      <w:lvlJc w:val="left"/>
      <w:pPr>
        <w:ind w:left="720" w:hanging="360"/>
      </w:pPr>
      <w:rPr>
        <w:rFonts w:ascii="Aptos" w:hAnsi="Aptos" w:hint="default"/>
      </w:rPr>
    </w:lvl>
    <w:lvl w:ilvl="1" w:tplc="38069B9A">
      <w:start w:val="1"/>
      <w:numFmt w:val="bullet"/>
      <w:lvlText w:val="o"/>
      <w:lvlJc w:val="left"/>
      <w:pPr>
        <w:ind w:left="1440" w:hanging="360"/>
      </w:pPr>
      <w:rPr>
        <w:rFonts w:ascii="Courier New" w:hAnsi="Courier New" w:hint="default"/>
      </w:rPr>
    </w:lvl>
    <w:lvl w:ilvl="2" w:tplc="EA508992">
      <w:start w:val="1"/>
      <w:numFmt w:val="bullet"/>
      <w:lvlText w:val=""/>
      <w:lvlJc w:val="left"/>
      <w:pPr>
        <w:ind w:left="2160" w:hanging="360"/>
      </w:pPr>
      <w:rPr>
        <w:rFonts w:ascii="Wingdings" w:hAnsi="Wingdings" w:hint="default"/>
      </w:rPr>
    </w:lvl>
    <w:lvl w:ilvl="3" w:tplc="186C4BA4">
      <w:start w:val="1"/>
      <w:numFmt w:val="bullet"/>
      <w:lvlText w:val=""/>
      <w:lvlJc w:val="left"/>
      <w:pPr>
        <w:ind w:left="2880" w:hanging="360"/>
      </w:pPr>
      <w:rPr>
        <w:rFonts w:ascii="Symbol" w:hAnsi="Symbol" w:hint="default"/>
      </w:rPr>
    </w:lvl>
    <w:lvl w:ilvl="4" w:tplc="6BBEB72C">
      <w:start w:val="1"/>
      <w:numFmt w:val="bullet"/>
      <w:lvlText w:val="o"/>
      <w:lvlJc w:val="left"/>
      <w:pPr>
        <w:ind w:left="3600" w:hanging="360"/>
      </w:pPr>
      <w:rPr>
        <w:rFonts w:ascii="Courier New" w:hAnsi="Courier New" w:hint="default"/>
      </w:rPr>
    </w:lvl>
    <w:lvl w:ilvl="5" w:tplc="AE428FF0">
      <w:start w:val="1"/>
      <w:numFmt w:val="bullet"/>
      <w:lvlText w:val=""/>
      <w:lvlJc w:val="left"/>
      <w:pPr>
        <w:ind w:left="4320" w:hanging="360"/>
      </w:pPr>
      <w:rPr>
        <w:rFonts w:ascii="Wingdings" w:hAnsi="Wingdings" w:hint="default"/>
      </w:rPr>
    </w:lvl>
    <w:lvl w:ilvl="6" w:tplc="96304942">
      <w:start w:val="1"/>
      <w:numFmt w:val="bullet"/>
      <w:lvlText w:val=""/>
      <w:lvlJc w:val="left"/>
      <w:pPr>
        <w:ind w:left="5040" w:hanging="360"/>
      </w:pPr>
      <w:rPr>
        <w:rFonts w:ascii="Symbol" w:hAnsi="Symbol" w:hint="default"/>
      </w:rPr>
    </w:lvl>
    <w:lvl w:ilvl="7" w:tplc="F552EFA0">
      <w:start w:val="1"/>
      <w:numFmt w:val="bullet"/>
      <w:lvlText w:val="o"/>
      <w:lvlJc w:val="left"/>
      <w:pPr>
        <w:ind w:left="5760" w:hanging="360"/>
      </w:pPr>
      <w:rPr>
        <w:rFonts w:ascii="Courier New" w:hAnsi="Courier New" w:hint="default"/>
      </w:rPr>
    </w:lvl>
    <w:lvl w:ilvl="8" w:tplc="6B843410">
      <w:start w:val="1"/>
      <w:numFmt w:val="bullet"/>
      <w:lvlText w:val=""/>
      <w:lvlJc w:val="left"/>
      <w:pPr>
        <w:ind w:left="6480" w:hanging="360"/>
      </w:pPr>
      <w:rPr>
        <w:rFonts w:ascii="Wingdings" w:hAnsi="Wingdings" w:hint="default"/>
      </w:rPr>
    </w:lvl>
  </w:abstractNum>
  <w:abstractNum w:abstractNumId="6" w15:restartNumberingAfterBreak="0">
    <w:nsid w:val="23C73598"/>
    <w:multiLevelType w:val="multilevel"/>
    <w:tmpl w:val="6A90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1606B"/>
    <w:multiLevelType w:val="multilevel"/>
    <w:tmpl w:val="655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D6053"/>
    <w:multiLevelType w:val="multilevel"/>
    <w:tmpl w:val="1D58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673C3"/>
    <w:multiLevelType w:val="multilevel"/>
    <w:tmpl w:val="8DF4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226A2"/>
    <w:multiLevelType w:val="hybridMultilevel"/>
    <w:tmpl w:val="57467082"/>
    <w:lvl w:ilvl="0" w:tplc="627EFE6E">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BE5B7A"/>
    <w:multiLevelType w:val="multilevel"/>
    <w:tmpl w:val="2B5C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453CB"/>
    <w:multiLevelType w:val="multilevel"/>
    <w:tmpl w:val="D2FC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D24A2"/>
    <w:multiLevelType w:val="multilevel"/>
    <w:tmpl w:val="22B0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F3252"/>
    <w:multiLevelType w:val="multilevel"/>
    <w:tmpl w:val="433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A577C"/>
    <w:multiLevelType w:val="multilevel"/>
    <w:tmpl w:val="D0A6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015B9"/>
    <w:multiLevelType w:val="multilevel"/>
    <w:tmpl w:val="0DE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01FF6"/>
    <w:multiLevelType w:val="multilevel"/>
    <w:tmpl w:val="9534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11F6F"/>
    <w:multiLevelType w:val="multilevel"/>
    <w:tmpl w:val="314A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7119E"/>
    <w:multiLevelType w:val="multilevel"/>
    <w:tmpl w:val="40C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1301D"/>
    <w:multiLevelType w:val="multilevel"/>
    <w:tmpl w:val="2C04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46DF0"/>
    <w:multiLevelType w:val="multilevel"/>
    <w:tmpl w:val="E256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50EB1"/>
    <w:multiLevelType w:val="multilevel"/>
    <w:tmpl w:val="78C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532436">
    <w:abstractNumId w:val="5"/>
  </w:num>
  <w:num w:numId="2" w16cid:durableId="833691875">
    <w:abstractNumId w:val="8"/>
  </w:num>
  <w:num w:numId="3" w16cid:durableId="2114742152">
    <w:abstractNumId w:val="15"/>
  </w:num>
  <w:num w:numId="4" w16cid:durableId="472140056">
    <w:abstractNumId w:val="22"/>
  </w:num>
  <w:num w:numId="5" w16cid:durableId="389961965">
    <w:abstractNumId w:val="9"/>
  </w:num>
  <w:num w:numId="6" w16cid:durableId="1708791951">
    <w:abstractNumId w:val="17"/>
  </w:num>
  <w:num w:numId="7" w16cid:durableId="184952553">
    <w:abstractNumId w:val="14"/>
  </w:num>
  <w:num w:numId="8" w16cid:durableId="1392540716">
    <w:abstractNumId w:val="20"/>
  </w:num>
  <w:num w:numId="9" w16cid:durableId="776218556">
    <w:abstractNumId w:val="4"/>
  </w:num>
  <w:num w:numId="10" w16cid:durableId="430009783">
    <w:abstractNumId w:val="18"/>
  </w:num>
  <w:num w:numId="11" w16cid:durableId="62798879">
    <w:abstractNumId w:val="19"/>
  </w:num>
  <w:num w:numId="12" w16cid:durableId="1555307759">
    <w:abstractNumId w:val="1"/>
  </w:num>
  <w:num w:numId="13" w16cid:durableId="2064138613">
    <w:abstractNumId w:val="0"/>
  </w:num>
  <w:num w:numId="14" w16cid:durableId="381179905">
    <w:abstractNumId w:val="2"/>
  </w:num>
  <w:num w:numId="15" w16cid:durableId="1612321073">
    <w:abstractNumId w:val="7"/>
  </w:num>
  <w:num w:numId="16" w16cid:durableId="2127968021">
    <w:abstractNumId w:val="12"/>
  </w:num>
  <w:num w:numId="17" w16cid:durableId="1514688224">
    <w:abstractNumId w:val="16"/>
  </w:num>
  <w:num w:numId="18" w16cid:durableId="1946189771">
    <w:abstractNumId w:val="3"/>
  </w:num>
  <w:num w:numId="19" w16cid:durableId="866137535">
    <w:abstractNumId w:val="13"/>
  </w:num>
  <w:num w:numId="20" w16cid:durableId="1895849770">
    <w:abstractNumId w:val="11"/>
  </w:num>
  <w:num w:numId="21" w16cid:durableId="507405673">
    <w:abstractNumId w:val="21"/>
  </w:num>
  <w:num w:numId="22" w16cid:durableId="1992636524">
    <w:abstractNumId w:val="6"/>
  </w:num>
  <w:num w:numId="23" w16cid:durableId="57478050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ra Saad">
    <w15:presenceInfo w15:providerId="AD" w15:userId="S::amara.saad@rflwealth.ca::4e8ea472-9bdd-4450-adff-34031e450b16"/>
  </w15:person>
  <w15:person w15:author="Ade Olatunde">
    <w15:presenceInfo w15:providerId="AD" w15:userId="S::Ade@rflwealth.ca::cdc91918-efce-4b40-ac04-cbfcbb07d8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A42"/>
    <w:rsid w:val="000A0E64"/>
    <w:rsid w:val="0018415D"/>
    <w:rsid w:val="00194125"/>
    <w:rsid w:val="002409DB"/>
    <w:rsid w:val="002E1D7B"/>
    <w:rsid w:val="002F6931"/>
    <w:rsid w:val="003B3330"/>
    <w:rsid w:val="003B4032"/>
    <w:rsid w:val="003E194F"/>
    <w:rsid w:val="004C2881"/>
    <w:rsid w:val="005400C3"/>
    <w:rsid w:val="00700DC2"/>
    <w:rsid w:val="00785851"/>
    <w:rsid w:val="007B7624"/>
    <w:rsid w:val="007D6327"/>
    <w:rsid w:val="0080512C"/>
    <w:rsid w:val="008822BC"/>
    <w:rsid w:val="008C7EA7"/>
    <w:rsid w:val="009C69F0"/>
    <w:rsid w:val="00A15370"/>
    <w:rsid w:val="00A41841"/>
    <w:rsid w:val="00B30073"/>
    <w:rsid w:val="00B31119"/>
    <w:rsid w:val="00BE4BF1"/>
    <w:rsid w:val="00C96C8D"/>
    <w:rsid w:val="00CF4ECE"/>
    <w:rsid w:val="00D555FF"/>
    <w:rsid w:val="00D72F30"/>
    <w:rsid w:val="00DA31ED"/>
    <w:rsid w:val="00DD7CAC"/>
    <w:rsid w:val="00E31ABD"/>
    <w:rsid w:val="00E504B4"/>
    <w:rsid w:val="00EE3F09"/>
    <w:rsid w:val="00FD1A42"/>
    <w:rsid w:val="025E2C04"/>
    <w:rsid w:val="0403017E"/>
    <w:rsid w:val="05EDAF15"/>
    <w:rsid w:val="08AB5114"/>
    <w:rsid w:val="08E4694C"/>
    <w:rsid w:val="09068778"/>
    <w:rsid w:val="092224BF"/>
    <w:rsid w:val="0C56E3D1"/>
    <w:rsid w:val="0EC0F150"/>
    <w:rsid w:val="0F91C3DD"/>
    <w:rsid w:val="110F10A8"/>
    <w:rsid w:val="121B5831"/>
    <w:rsid w:val="14382396"/>
    <w:rsid w:val="1468EDA5"/>
    <w:rsid w:val="15F7AD05"/>
    <w:rsid w:val="160E9C0A"/>
    <w:rsid w:val="1830ABF3"/>
    <w:rsid w:val="185207CA"/>
    <w:rsid w:val="1A1A8F36"/>
    <w:rsid w:val="1A977847"/>
    <w:rsid w:val="215709EE"/>
    <w:rsid w:val="22EBC51D"/>
    <w:rsid w:val="2428B9C6"/>
    <w:rsid w:val="25F3661F"/>
    <w:rsid w:val="26961427"/>
    <w:rsid w:val="2828A919"/>
    <w:rsid w:val="28D818C8"/>
    <w:rsid w:val="29F89536"/>
    <w:rsid w:val="2C350F48"/>
    <w:rsid w:val="2DA0F521"/>
    <w:rsid w:val="2DFED6F8"/>
    <w:rsid w:val="2F66EC2F"/>
    <w:rsid w:val="30817F42"/>
    <w:rsid w:val="31A54FFC"/>
    <w:rsid w:val="3345933F"/>
    <w:rsid w:val="3456E101"/>
    <w:rsid w:val="3475BAF8"/>
    <w:rsid w:val="34A704DD"/>
    <w:rsid w:val="3842C214"/>
    <w:rsid w:val="38DC874F"/>
    <w:rsid w:val="39A84C2E"/>
    <w:rsid w:val="3B189BDC"/>
    <w:rsid w:val="3B37AA4E"/>
    <w:rsid w:val="3CDA7688"/>
    <w:rsid w:val="3D7B329E"/>
    <w:rsid w:val="3D94BD4D"/>
    <w:rsid w:val="3E9FE1BC"/>
    <w:rsid w:val="409A8D3E"/>
    <w:rsid w:val="40FCA1CD"/>
    <w:rsid w:val="44876932"/>
    <w:rsid w:val="44E1D4F5"/>
    <w:rsid w:val="47660824"/>
    <w:rsid w:val="48F36E7F"/>
    <w:rsid w:val="499AEA62"/>
    <w:rsid w:val="49D13F57"/>
    <w:rsid w:val="49FE1818"/>
    <w:rsid w:val="4C1183B8"/>
    <w:rsid w:val="4C1F4D22"/>
    <w:rsid w:val="4C3C9C87"/>
    <w:rsid w:val="4C8AC259"/>
    <w:rsid w:val="4DD8B179"/>
    <w:rsid w:val="4E61CFA9"/>
    <w:rsid w:val="51EE5044"/>
    <w:rsid w:val="5690F6A9"/>
    <w:rsid w:val="56BF5017"/>
    <w:rsid w:val="5831E874"/>
    <w:rsid w:val="58C76B67"/>
    <w:rsid w:val="59B317CA"/>
    <w:rsid w:val="5E233692"/>
    <w:rsid w:val="5E40E846"/>
    <w:rsid w:val="5F6B1915"/>
    <w:rsid w:val="5FB9D0D3"/>
    <w:rsid w:val="601D91DD"/>
    <w:rsid w:val="60D92AC0"/>
    <w:rsid w:val="61AAE739"/>
    <w:rsid w:val="67BA0DB2"/>
    <w:rsid w:val="6924D778"/>
    <w:rsid w:val="69D32C6D"/>
    <w:rsid w:val="6C805EA5"/>
    <w:rsid w:val="6E075DCB"/>
    <w:rsid w:val="6F0DED44"/>
    <w:rsid w:val="72AB8E14"/>
    <w:rsid w:val="731C1BC1"/>
    <w:rsid w:val="7346DC9A"/>
    <w:rsid w:val="74C4CAC3"/>
    <w:rsid w:val="77B23003"/>
    <w:rsid w:val="787FEC2F"/>
    <w:rsid w:val="7898CCF8"/>
    <w:rsid w:val="79C7EB1F"/>
    <w:rsid w:val="7DAF3F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6E3CE"/>
  <w15:chartTrackingRefBased/>
  <w15:docId w15:val="{2061527E-F8ED-5F44-B806-F37C254D8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A42"/>
    <w:pPr>
      <w:spacing w:after="0" w:line="240" w:lineRule="auto"/>
    </w:pPr>
    <w:rPr>
      <w:rFonts w:ascii="Aptos" w:hAnsi="Aptos"/>
      <w:color w:val="2B2B2C"/>
    </w:rPr>
  </w:style>
  <w:style w:type="paragraph" w:styleId="Heading1">
    <w:name w:val="heading 1"/>
    <w:basedOn w:val="Normal"/>
    <w:next w:val="Normal"/>
    <w:link w:val="Heading1Char"/>
    <w:autoRedefine/>
    <w:uiPriority w:val="9"/>
    <w:qFormat/>
    <w:rsid w:val="00A15370"/>
    <w:pPr>
      <w:keepNext/>
      <w:keepLines/>
      <w:spacing w:before="360" w:after="80"/>
      <w:outlineLvl w:val="0"/>
    </w:pPr>
    <w:rPr>
      <w:rFonts w:ascii="Lora" w:eastAsiaTheme="majorEastAsia" w:hAnsi="Lora" w:cs="Times New Roman (Headings CS)"/>
      <w:color w:val="032C58"/>
      <w:spacing w:val="30"/>
      <w:sz w:val="32"/>
      <w:szCs w:val="40"/>
    </w:rPr>
  </w:style>
  <w:style w:type="paragraph" w:styleId="Heading2">
    <w:name w:val="heading 2"/>
    <w:basedOn w:val="Normal"/>
    <w:next w:val="Normal"/>
    <w:link w:val="Heading2Char"/>
    <w:uiPriority w:val="9"/>
    <w:unhideWhenUsed/>
    <w:qFormat/>
    <w:rsid w:val="00FD1A42"/>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FD1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A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A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A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A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370"/>
    <w:rPr>
      <w:rFonts w:ascii="Lora" w:eastAsiaTheme="majorEastAsia" w:hAnsi="Lora" w:cs="Times New Roman (Headings CS)"/>
      <w:color w:val="032C58"/>
      <w:spacing w:val="30"/>
      <w:sz w:val="32"/>
      <w:szCs w:val="40"/>
    </w:rPr>
  </w:style>
  <w:style w:type="character" w:customStyle="1" w:styleId="Heading2Char">
    <w:name w:val="Heading 2 Char"/>
    <w:basedOn w:val="DefaultParagraphFont"/>
    <w:link w:val="Heading2"/>
    <w:uiPriority w:val="9"/>
    <w:rsid w:val="00FD1A42"/>
    <w:rPr>
      <w:rFonts w:ascii="Aptos" w:eastAsiaTheme="majorEastAsia" w:hAnsi="Aptos" w:cstheme="majorBidi"/>
      <w:b/>
      <w:color w:val="2B2B2C"/>
      <w:sz w:val="28"/>
      <w:szCs w:val="32"/>
    </w:rPr>
  </w:style>
  <w:style w:type="character" w:customStyle="1" w:styleId="Heading3Char">
    <w:name w:val="Heading 3 Char"/>
    <w:basedOn w:val="DefaultParagraphFont"/>
    <w:link w:val="Heading3"/>
    <w:uiPriority w:val="9"/>
    <w:rsid w:val="00FD1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A42"/>
    <w:rPr>
      <w:rFonts w:eastAsiaTheme="majorEastAsia" w:cstheme="majorBidi"/>
      <w:color w:val="272727" w:themeColor="text1" w:themeTint="D8"/>
    </w:rPr>
  </w:style>
  <w:style w:type="paragraph" w:styleId="Title">
    <w:name w:val="Title"/>
    <w:basedOn w:val="Normal"/>
    <w:next w:val="Normal"/>
    <w:link w:val="TitleChar"/>
    <w:uiPriority w:val="10"/>
    <w:qFormat/>
    <w:rsid w:val="00FD1A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A42"/>
    <w:pPr>
      <w:spacing w:before="160"/>
      <w:jc w:val="center"/>
    </w:pPr>
    <w:rPr>
      <w:i/>
      <w:iCs/>
      <w:color w:val="404040" w:themeColor="text1" w:themeTint="BF"/>
    </w:rPr>
  </w:style>
  <w:style w:type="character" w:customStyle="1" w:styleId="QuoteChar">
    <w:name w:val="Quote Char"/>
    <w:basedOn w:val="DefaultParagraphFont"/>
    <w:link w:val="Quote"/>
    <w:uiPriority w:val="29"/>
    <w:rsid w:val="00FD1A42"/>
    <w:rPr>
      <w:i/>
      <w:iCs/>
      <w:color w:val="404040" w:themeColor="text1" w:themeTint="BF"/>
    </w:rPr>
  </w:style>
  <w:style w:type="paragraph" w:styleId="ListParagraph">
    <w:name w:val="List Paragraph"/>
    <w:basedOn w:val="Normal"/>
    <w:uiPriority w:val="34"/>
    <w:qFormat/>
    <w:rsid w:val="00FD1A42"/>
    <w:pPr>
      <w:ind w:left="720"/>
      <w:contextualSpacing/>
    </w:pPr>
  </w:style>
  <w:style w:type="character" w:styleId="IntenseEmphasis">
    <w:name w:val="Intense Emphasis"/>
    <w:basedOn w:val="DefaultParagraphFont"/>
    <w:uiPriority w:val="21"/>
    <w:qFormat/>
    <w:rsid w:val="00FD1A42"/>
    <w:rPr>
      <w:i/>
      <w:iCs/>
      <w:color w:val="2F5496" w:themeColor="accent1" w:themeShade="BF"/>
    </w:rPr>
  </w:style>
  <w:style w:type="paragraph" w:styleId="IntenseQuote">
    <w:name w:val="Intense Quote"/>
    <w:basedOn w:val="Normal"/>
    <w:next w:val="Normal"/>
    <w:link w:val="IntenseQuoteChar"/>
    <w:uiPriority w:val="30"/>
    <w:qFormat/>
    <w:rsid w:val="00FD1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A42"/>
    <w:rPr>
      <w:i/>
      <w:iCs/>
      <w:color w:val="2F5496" w:themeColor="accent1" w:themeShade="BF"/>
    </w:rPr>
  </w:style>
  <w:style w:type="character" w:styleId="IntenseReference">
    <w:name w:val="Intense Reference"/>
    <w:basedOn w:val="DefaultParagraphFont"/>
    <w:uiPriority w:val="32"/>
    <w:qFormat/>
    <w:rsid w:val="00FD1A42"/>
    <w:rPr>
      <w:b/>
      <w:bCs/>
      <w:smallCaps/>
      <w:color w:val="2F5496" w:themeColor="accent1" w:themeShade="BF"/>
      <w:spacing w:val="5"/>
    </w:rPr>
  </w:style>
  <w:style w:type="character" w:styleId="Strong">
    <w:name w:val="Strong"/>
    <w:basedOn w:val="DefaultParagraphFont"/>
    <w:uiPriority w:val="22"/>
    <w:qFormat/>
    <w:rsid w:val="00FD1A42"/>
    <w:rPr>
      <w:b/>
      <w:bCs/>
    </w:rPr>
  </w:style>
  <w:style w:type="paragraph" w:styleId="NormalWeb">
    <w:name w:val="Normal (Web)"/>
    <w:basedOn w:val="Normal"/>
    <w:uiPriority w:val="99"/>
    <w:unhideWhenUsed/>
    <w:rsid w:val="00FD1A42"/>
    <w:pPr>
      <w:spacing w:before="100" w:beforeAutospacing="1" w:after="100" w:afterAutospacing="1"/>
    </w:pPr>
    <w:rPr>
      <w:rFonts w:ascii="Times New Roman" w:eastAsia="Times New Roman" w:hAnsi="Times New Roman" w:cs="Times New Roman"/>
      <w:color w:val="auto"/>
      <w:kern w:val="0"/>
      <w14:ligatures w14:val="none"/>
    </w:rPr>
  </w:style>
  <w:style w:type="table" w:styleId="TableGrid">
    <w:name w:val="Table Grid"/>
    <w:basedOn w:val="TableNormal"/>
    <w:uiPriority w:val="39"/>
    <w:rsid w:val="00FD1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D1A42"/>
    <w:pPr>
      <w:spacing w:before="480" w:after="0" w:line="276" w:lineRule="auto"/>
      <w:outlineLvl w:val="9"/>
    </w:pPr>
    <w:rPr>
      <w:rFonts w:asciiTheme="majorHAnsi" w:hAnsiTheme="majorHAnsi" w:cstheme="majorBidi"/>
      <w:b/>
      <w:bCs/>
      <w:color w:val="2F5496" w:themeColor="accent1" w:themeShade="BF"/>
      <w:spacing w:val="0"/>
      <w:kern w:val="0"/>
      <w:sz w:val="28"/>
      <w:szCs w:val="28"/>
      <w:lang w:val="en-US"/>
      <w14:ligatures w14:val="none"/>
    </w:rPr>
  </w:style>
  <w:style w:type="paragraph" w:styleId="TOC2">
    <w:name w:val="toc 2"/>
    <w:basedOn w:val="Normal"/>
    <w:next w:val="Normal"/>
    <w:autoRedefine/>
    <w:uiPriority w:val="39"/>
    <w:unhideWhenUsed/>
    <w:rsid w:val="00FD1A42"/>
    <w:pPr>
      <w:spacing w:before="120"/>
      <w:ind w:left="240"/>
    </w:pPr>
    <w:rPr>
      <w:rFonts w:asciiTheme="minorHAnsi" w:hAnsiTheme="minorHAnsi" w:cstheme="minorHAnsi"/>
      <w:b/>
      <w:bCs/>
      <w:sz w:val="22"/>
      <w:szCs w:val="22"/>
    </w:rPr>
  </w:style>
  <w:style w:type="paragraph" w:styleId="TOC1">
    <w:name w:val="toc 1"/>
    <w:basedOn w:val="Normal"/>
    <w:next w:val="Normal"/>
    <w:autoRedefine/>
    <w:uiPriority w:val="39"/>
    <w:unhideWhenUsed/>
    <w:rsid w:val="00FD1A42"/>
    <w:pPr>
      <w:spacing w:before="120"/>
    </w:pPr>
    <w:rPr>
      <w:rFonts w:asciiTheme="minorHAnsi" w:hAnsiTheme="minorHAnsi" w:cstheme="minorHAnsi"/>
      <w:b/>
      <w:bCs/>
      <w:i/>
      <w:iCs/>
    </w:rPr>
  </w:style>
  <w:style w:type="paragraph" w:styleId="TOC3">
    <w:name w:val="toc 3"/>
    <w:basedOn w:val="Normal"/>
    <w:next w:val="Normal"/>
    <w:autoRedefine/>
    <w:uiPriority w:val="39"/>
    <w:unhideWhenUsed/>
    <w:rsid w:val="00FD1A42"/>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FD1A42"/>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FD1A42"/>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FD1A42"/>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FD1A42"/>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FD1A42"/>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FD1A42"/>
    <w:pPr>
      <w:ind w:left="1920"/>
    </w:pPr>
    <w:rPr>
      <w:rFonts w:asciiTheme="minorHAnsi" w:hAnsiTheme="minorHAnsi" w:cstheme="minorHAnsi"/>
      <w:sz w:val="20"/>
      <w:szCs w:val="20"/>
    </w:rPr>
  </w:style>
  <w:style w:type="character" w:styleId="Hyperlink">
    <w:name w:val="Hyperlink"/>
    <w:basedOn w:val="DefaultParagraphFont"/>
    <w:uiPriority w:val="99"/>
    <w:unhideWhenUsed/>
    <w:rsid w:val="00FD1A42"/>
    <w:rPr>
      <w:color w:val="0563C1" w:themeColor="hyperlink"/>
      <w:u w:val="single"/>
    </w:rPr>
  </w:style>
  <w:style w:type="character" w:styleId="Emphasis">
    <w:name w:val="Emphasis"/>
    <w:basedOn w:val="DefaultParagraphFont"/>
    <w:uiPriority w:val="20"/>
    <w:qFormat/>
    <w:rsid w:val="00FD1A42"/>
    <w:rPr>
      <w:i/>
      <w:iCs/>
    </w:rPr>
  </w:style>
  <w:style w:type="character" w:styleId="UnresolvedMention">
    <w:name w:val="Unresolved Mention"/>
    <w:basedOn w:val="DefaultParagraphFont"/>
    <w:uiPriority w:val="99"/>
    <w:semiHidden/>
    <w:unhideWhenUsed/>
    <w:rsid w:val="00FD1A42"/>
    <w:rPr>
      <w:color w:val="605E5C"/>
      <w:shd w:val="clear" w:color="auto" w:fill="E1DFDD"/>
    </w:rPr>
  </w:style>
  <w:style w:type="character" w:styleId="CommentReference">
    <w:name w:val="annotation reference"/>
    <w:basedOn w:val="DefaultParagraphFont"/>
    <w:uiPriority w:val="99"/>
    <w:semiHidden/>
    <w:unhideWhenUsed/>
    <w:rsid w:val="00E31ABD"/>
    <w:rPr>
      <w:sz w:val="16"/>
      <w:szCs w:val="16"/>
    </w:rPr>
  </w:style>
  <w:style w:type="paragraph" w:styleId="CommentText">
    <w:name w:val="annotation text"/>
    <w:basedOn w:val="Normal"/>
    <w:link w:val="CommentTextChar"/>
    <w:uiPriority w:val="99"/>
    <w:unhideWhenUsed/>
    <w:rsid w:val="00E31ABD"/>
    <w:rPr>
      <w:sz w:val="20"/>
      <w:szCs w:val="20"/>
    </w:rPr>
  </w:style>
  <w:style w:type="character" w:customStyle="1" w:styleId="CommentTextChar">
    <w:name w:val="Comment Text Char"/>
    <w:basedOn w:val="DefaultParagraphFont"/>
    <w:link w:val="CommentText"/>
    <w:uiPriority w:val="99"/>
    <w:rsid w:val="00E31ABD"/>
    <w:rPr>
      <w:rFonts w:ascii="Aptos" w:hAnsi="Aptos"/>
      <w:color w:val="2B2B2C"/>
      <w:sz w:val="20"/>
      <w:szCs w:val="20"/>
    </w:rPr>
  </w:style>
  <w:style w:type="paragraph" w:styleId="CommentSubject">
    <w:name w:val="annotation subject"/>
    <w:basedOn w:val="CommentText"/>
    <w:next w:val="CommentText"/>
    <w:link w:val="CommentSubjectChar"/>
    <w:uiPriority w:val="99"/>
    <w:semiHidden/>
    <w:unhideWhenUsed/>
    <w:rsid w:val="00E31ABD"/>
    <w:rPr>
      <w:b/>
      <w:bCs/>
    </w:rPr>
  </w:style>
  <w:style w:type="character" w:customStyle="1" w:styleId="CommentSubjectChar">
    <w:name w:val="Comment Subject Char"/>
    <w:basedOn w:val="CommentTextChar"/>
    <w:link w:val="CommentSubject"/>
    <w:uiPriority w:val="99"/>
    <w:semiHidden/>
    <w:rsid w:val="00E31ABD"/>
    <w:rPr>
      <w:rFonts w:ascii="Aptos" w:hAnsi="Aptos"/>
      <w:b/>
      <w:bCs/>
      <w:color w:val="2B2B2C"/>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diagramQuickStyle" Target="diagrams/quickStyle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diagramColors" Target="diagrams/colors1.xml"/></Relationships>
</file>

<file path=word/diagrams/_rels/data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jpg"/><Relationship Id="rId4" Type="http://schemas.openxmlformats.org/officeDocument/2006/relationships/image" Target="../media/image5.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jpg"/><Relationship Id="rId4"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81BEB66-7015-421C-9675-F11ED8082940}" type="doc">
      <dgm:prSet loTypeId="urn:microsoft.com/office/officeart/2008/layout/CaptionedPictures" loCatId="picture" qsTypeId="urn:microsoft.com/office/officeart/2005/8/quickstyle/simple3" qsCatId="simple" csTypeId="urn:microsoft.com/office/officeart/2005/8/colors/accent0_2" csCatId="mainScheme" phldr="1"/>
      <dgm:spPr/>
      <dgm:t>
        <a:bodyPr/>
        <a:lstStyle/>
        <a:p>
          <a:endParaRPr lang="en-CA"/>
        </a:p>
      </dgm:t>
    </dgm:pt>
    <dgm:pt modelId="{2FDDFBDA-02B0-42D4-A808-696DC12D1BA4}">
      <dgm:prSet phldrT="[Text]"/>
      <dgm:spPr/>
      <dgm:t>
        <a:bodyPr/>
        <a:lstStyle/>
        <a:p>
          <a:r>
            <a:rPr lang="en-CA"/>
            <a:t>Sami@rflwealth.ca                                           289-962-2449</a:t>
          </a:r>
        </a:p>
      </dgm:t>
    </dgm:pt>
    <dgm:pt modelId="{1070F087-12FC-4A8A-9A88-4E3D413C4522}" type="parTrans" cxnId="{4E8F055D-CC70-49AE-84D9-E2D2CBA4F9B7}">
      <dgm:prSet/>
      <dgm:spPr/>
      <dgm:t>
        <a:bodyPr/>
        <a:lstStyle/>
        <a:p>
          <a:endParaRPr lang="en-CA"/>
        </a:p>
      </dgm:t>
    </dgm:pt>
    <dgm:pt modelId="{C09E0B44-75C9-4EC3-AC0C-D70EB88C805A}" type="sibTrans" cxnId="{4E8F055D-CC70-49AE-84D9-E2D2CBA4F9B7}">
      <dgm:prSet/>
      <dgm:spPr/>
      <dgm:t>
        <a:bodyPr/>
        <a:lstStyle/>
        <a:p>
          <a:endParaRPr lang="en-CA"/>
        </a:p>
      </dgm:t>
    </dgm:pt>
    <dgm:pt modelId="{6DA0F983-7C36-4795-917D-A7738CBA91F4}">
      <dgm:prSet phldrT="[Text]" custT="1"/>
      <dgm:spPr/>
      <dgm:t>
        <a:bodyPr/>
        <a:lstStyle/>
        <a:p>
          <a:r>
            <a:rPr lang="en-CA" sz="600"/>
            <a:t>Chuck Hughes                                             </a:t>
          </a:r>
          <a:br>
            <a:rPr lang="en-CA" sz="600"/>
          </a:br>
          <a:r>
            <a:rPr lang="en-CA" sz="500" b="1"/>
            <a:t>Investment Advisor</a:t>
          </a:r>
        </a:p>
      </dgm:t>
    </dgm:pt>
    <dgm:pt modelId="{F0AE5C21-3797-4FAA-AE49-368792837F27}" type="parTrans" cxnId="{DA47AA4B-FD85-4683-BA2A-30BA2B6BB0B4}">
      <dgm:prSet/>
      <dgm:spPr/>
      <dgm:t>
        <a:bodyPr/>
        <a:lstStyle/>
        <a:p>
          <a:endParaRPr lang="en-CA"/>
        </a:p>
      </dgm:t>
    </dgm:pt>
    <dgm:pt modelId="{6D823504-4D2A-45E0-9F4D-3317E05E040A}" type="sibTrans" cxnId="{DA47AA4B-FD85-4683-BA2A-30BA2B6BB0B4}">
      <dgm:prSet/>
      <dgm:spPr/>
      <dgm:t>
        <a:bodyPr/>
        <a:lstStyle/>
        <a:p>
          <a:endParaRPr lang="en-CA"/>
        </a:p>
      </dgm:t>
    </dgm:pt>
    <dgm:pt modelId="{C26E23D7-8B7D-4374-80C4-DA463FF01E92}">
      <dgm:prSet phldrT="[Text]" custT="1"/>
      <dgm:spPr/>
      <dgm:t>
        <a:bodyPr/>
        <a:lstStyle/>
        <a:p>
          <a:pPr>
            <a:buNone/>
          </a:pPr>
          <a:r>
            <a:rPr lang="en-CA" sz="600"/>
            <a:t>Rebecca Rupprecht                                    </a:t>
          </a:r>
          <a:br>
            <a:rPr lang="en-CA" sz="600"/>
          </a:br>
          <a:r>
            <a:rPr lang="en-CA" sz="500" b="1" i="0"/>
            <a:t>Senior Client Service Associate</a:t>
          </a:r>
          <a:endParaRPr lang="en-CA" sz="500"/>
        </a:p>
      </dgm:t>
    </dgm:pt>
    <dgm:pt modelId="{6D7E2A1D-F01A-4D02-950D-9410100D5165}" type="parTrans" cxnId="{17D3D9FE-90C7-4D6D-9074-040F16A866DE}">
      <dgm:prSet/>
      <dgm:spPr/>
      <dgm:t>
        <a:bodyPr/>
        <a:lstStyle/>
        <a:p>
          <a:endParaRPr lang="en-CA"/>
        </a:p>
      </dgm:t>
    </dgm:pt>
    <dgm:pt modelId="{19193A19-9AFB-4F35-8A29-96493ACAF74A}" type="sibTrans" cxnId="{17D3D9FE-90C7-4D6D-9074-040F16A866DE}">
      <dgm:prSet/>
      <dgm:spPr/>
      <dgm:t>
        <a:bodyPr/>
        <a:lstStyle/>
        <a:p>
          <a:endParaRPr lang="en-CA"/>
        </a:p>
      </dgm:t>
    </dgm:pt>
    <dgm:pt modelId="{1301A10B-F542-42D3-B2B8-3C4772FA5C6E}">
      <dgm:prSet phldrT="[Text]" custT="1"/>
      <dgm:spPr/>
      <dgm:t>
        <a:bodyPr/>
        <a:lstStyle/>
        <a:p>
          <a:r>
            <a:rPr lang="en-CA" sz="600"/>
            <a:t> Dr. Francis Ihezuoh, PhD, PFP                    </a:t>
          </a:r>
          <a:br>
            <a:rPr lang="en-CA" sz="600"/>
          </a:br>
          <a:r>
            <a:rPr lang="en-CA" sz="500" b="1"/>
            <a:t>Financial Planner</a:t>
          </a:r>
        </a:p>
      </dgm:t>
    </dgm:pt>
    <dgm:pt modelId="{D888E63F-9D86-426B-A6E9-1BD0B876C17F}" type="parTrans" cxnId="{251CCB58-001E-430E-82EA-632B0ABFF597}">
      <dgm:prSet/>
      <dgm:spPr/>
      <dgm:t>
        <a:bodyPr/>
        <a:lstStyle/>
        <a:p>
          <a:endParaRPr lang="en-CA"/>
        </a:p>
      </dgm:t>
    </dgm:pt>
    <dgm:pt modelId="{8A3B2260-51BD-4C68-A510-35440CAE5B7A}" type="sibTrans" cxnId="{251CCB58-001E-430E-82EA-632B0ABFF597}">
      <dgm:prSet/>
      <dgm:spPr/>
      <dgm:t>
        <a:bodyPr/>
        <a:lstStyle/>
        <a:p>
          <a:endParaRPr lang="en-CA"/>
        </a:p>
      </dgm:t>
    </dgm:pt>
    <dgm:pt modelId="{FC0DACFD-64A7-4201-96E9-1D1C53E18F78}">
      <dgm:prSet phldrT="[Text]" custT="1"/>
      <dgm:spPr/>
      <dgm:t>
        <a:bodyPr/>
        <a:lstStyle/>
        <a:p>
          <a:r>
            <a:rPr lang="en-CA" sz="600"/>
            <a:t>Vidisha Shah                                                </a:t>
          </a:r>
          <a:br>
            <a:rPr lang="en-CA" sz="600"/>
          </a:br>
          <a:r>
            <a:rPr lang="en-CA" sz="500" b="1"/>
            <a:t>Accountant</a:t>
          </a:r>
        </a:p>
      </dgm:t>
    </dgm:pt>
    <dgm:pt modelId="{93B90EC9-87FB-44A7-BF90-ADDA5B3360D7}" type="parTrans" cxnId="{0C899789-CF21-4830-9712-0005DA39D848}">
      <dgm:prSet/>
      <dgm:spPr/>
      <dgm:t>
        <a:bodyPr/>
        <a:lstStyle/>
        <a:p>
          <a:endParaRPr lang="en-CA"/>
        </a:p>
      </dgm:t>
    </dgm:pt>
    <dgm:pt modelId="{AC7E57E9-68E8-4069-8232-6ED4299C7756}" type="sibTrans" cxnId="{0C899789-CF21-4830-9712-0005DA39D848}">
      <dgm:prSet/>
      <dgm:spPr/>
      <dgm:t>
        <a:bodyPr/>
        <a:lstStyle/>
        <a:p>
          <a:endParaRPr lang="en-CA"/>
        </a:p>
      </dgm:t>
    </dgm:pt>
    <dgm:pt modelId="{7CD80A86-1BE9-475A-99E6-CDB7E3C1CBC4}">
      <dgm:prSet phldrT="[Text]" custT="1"/>
      <dgm:spPr/>
      <dgm:t>
        <a:bodyPr/>
        <a:lstStyle/>
        <a:p>
          <a:pPr>
            <a:buNone/>
          </a:pPr>
          <a:r>
            <a:rPr lang="en-CA" sz="600"/>
            <a:t>Ish Rashid                                                </a:t>
          </a:r>
          <a:br>
            <a:rPr lang="en-CA" sz="600"/>
          </a:br>
          <a:r>
            <a:rPr lang="en-CA" sz="500" b="1"/>
            <a:t>Insurance Advisor and Journey Guide</a:t>
          </a:r>
        </a:p>
      </dgm:t>
    </dgm:pt>
    <dgm:pt modelId="{E99561FA-7ABD-45F0-AECB-9BA1B5CA8ECA}" type="parTrans" cxnId="{C212303D-6293-4969-8987-B5F0A0A3BD7F}">
      <dgm:prSet/>
      <dgm:spPr/>
      <dgm:t>
        <a:bodyPr/>
        <a:lstStyle/>
        <a:p>
          <a:endParaRPr lang="en-CA"/>
        </a:p>
      </dgm:t>
    </dgm:pt>
    <dgm:pt modelId="{2C511224-DF5D-4DC8-9C38-1DCAD5FF3E24}" type="sibTrans" cxnId="{C212303D-6293-4969-8987-B5F0A0A3BD7F}">
      <dgm:prSet/>
      <dgm:spPr/>
      <dgm:t>
        <a:bodyPr/>
        <a:lstStyle/>
        <a:p>
          <a:endParaRPr lang="en-CA"/>
        </a:p>
      </dgm:t>
    </dgm:pt>
    <dgm:pt modelId="{DE41EDF5-0CB1-4CC1-8160-8769747A6FF7}">
      <dgm:prSet/>
      <dgm:spPr/>
      <dgm:t>
        <a:bodyPr/>
        <a:lstStyle/>
        <a:p>
          <a:pPr>
            <a:buNone/>
          </a:pPr>
          <a:r>
            <a:rPr lang="en-CA" b="0" i="0"/>
            <a:t>Rebecca@rflwealth.ca</a:t>
          </a:r>
          <a:endParaRPr lang="en-CA"/>
        </a:p>
      </dgm:t>
    </dgm:pt>
    <dgm:pt modelId="{8DEB72D5-86D3-46C2-9009-DDCF5A729746}" type="parTrans" cxnId="{89E1E7E3-804D-4985-A3B6-E45E7AD78804}">
      <dgm:prSet/>
      <dgm:spPr/>
      <dgm:t>
        <a:bodyPr/>
        <a:lstStyle/>
        <a:p>
          <a:endParaRPr lang="en-CA"/>
        </a:p>
      </dgm:t>
    </dgm:pt>
    <dgm:pt modelId="{5AAF38AA-AC37-4E5C-B7E1-A1D3F44ACDAB}" type="sibTrans" cxnId="{89E1E7E3-804D-4985-A3B6-E45E7AD78804}">
      <dgm:prSet/>
      <dgm:spPr/>
      <dgm:t>
        <a:bodyPr/>
        <a:lstStyle/>
        <a:p>
          <a:endParaRPr lang="en-CA"/>
        </a:p>
      </dgm:t>
    </dgm:pt>
    <dgm:pt modelId="{7EB74C9C-F377-4E9E-BA6E-0D65575ECF3F}">
      <dgm:prSet/>
      <dgm:spPr/>
      <dgm:t>
        <a:bodyPr/>
        <a:lstStyle/>
        <a:p>
          <a:r>
            <a:rPr lang="en-CA"/>
            <a:t>Ish@rflwealth.ca                                                 226-962-0199</a:t>
          </a:r>
        </a:p>
      </dgm:t>
    </dgm:pt>
    <dgm:pt modelId="{525DB039-E5A4-4285-A86E-B30D731A3215}" type="parTrans" cxnId="{EC72D144-DBE1-4E91-85D7-052984992B09}">
      <dgm:prSet/>
      <dgm:spPr/>
      <dgm:t>
        <a:bodyPr/>
        <a:lstStyle/>
        <a:p>
          <a:endParaRPr lang="en-CA"/>
        </a:p>
      </dgm:t>
    </dgm:pt>
    <dgm:pt modelId="{4DBD03B6-B30D-4216-BCDB-D47B5E2C3E23}" type="sibTrans" cxnId="{EC72D144-DBE1-4E91-85D7-052984992B09}">
      <dgm:prSet/>
      <dgm:spPr/>
      <dgm:t>
        <a:bodyPr/>
        <a:lstStyle/>
        <a:p>
          <a:endParaRPr lang="en-CA"/>
        </a:p>
      </dgm:t>
    </dgm:pt>
    <dgm:pt modelId="{1AD70365-D685-4E94-AF30-BA36E6061D88}">
      <dgm:prSet/>
      <dgm:spPr/>
      <dgm:t>
        <a:bodyPr/>
        <a:lstStyle/>
        <a:p>
          <a:r>
            <a:rPr lang="en-CA"/>
            <a:t>Francis@rflwealth.ca                                       647-968-6272</a:t>
          </a:r>
        </a:p>
      </dgm:t>
    </dgm:pt>
    <dgm:pt modelId="{8AEA17C0-731A-4990-A87C-58FA49280BCE}" type="parTrans" cxnId="{EA5DEF54-C2EA-4CDE-AA05-7641122E216C}">
      <dgm:prSet/>
      <dgm:spPr/>
      <dgm:t>
        <a:bodyPr/>
        <a:lstStyle/>
        <a:p>
          <a:endParaRPr lang="en-CA"/>
        </a:p>
      </dgm:t>
    </dgm:pt>
    <dgm:pt modelId="{FADFE64C-E1A1-4818-9D4F-2C36C9FA1712}" type="sibTrans" cxnId="{EA5DEF54-C2EA-4CDE-AA05-7641122E216C}">
      <dgm:prSet/>
      <dgm:spPr/>
      <dgm:t>
        <a:bodyPr/>
        <a:lstStyle/>
        <a:p>
          <a:endParaRPr lang="en-CA"/>
        </a:p>
      </dgm:t>
    </dgm:pt>
    <dgm:pt modelId="{2D3A957C-0D1F-4298-8163-04E741B64139}">
      <dgm:prSet/>
      <dgm:spPr/>
      <dgm:t>
        <a:bodyPr/>
        <a:lstStyle/>
        <a:p>
          <a:r>
            <a:rPr lang="en-CA"/>
            <a:t>Vidisha@rflwealth.ca                                               416-305-3308</a:t>
          </a:r>
        </a:p>
      </dgm:t>
    </dgm:pt>
    <dgm:pt modelId="{7C093733-B59C-46FC-8CDB-0F75A2FC240B}" type="parTrans" cxnId="{31E865ED-EF3E-4430-A919-648637F45658}">
      <dgm:prSet/>
      <dgm:spPr/>
      <dgm:t>
        <a:bodyPr/>
        <a:lstStyle/>
        <a:p>
          <a:endParaRPr lang="en-CA"/>
        </a:p>
      </dgm:t>
    </dgm:pt>
    <dgm:pt modelId="{FFD4A3C1-AFEE-4A9B-BFD7-49D2A807178E}" type="sibTrans" cxnId="{31E865ED-EF3E-4430-A919-648637F45658}">
      <dgm:prSet/>
      <dgm:spPr/>
      <dgm:t>
        <a:bodyPr/>
        <a:lstStyle/>
        <a:p>
          <a:endParaRPr lang="en-CA"/>
        </a:p>
      </dgm:t>
    </dgm:pt>
    <dgm:pt modelId="{8F30711B-36BE-4E00-AEB1-870608E3ED0F}">
      <dgm:prSet/>
      <dgm:spPr/>
      <dgm:t>
        <a:bodyPr/>
        <a:lstStyle/>
        <a:p>
          <a:r>
            <a:rPr lang="en-CA"/>
            <a:t>Chuck@rflwealth.ca                                       416-200-4064</a:t>
          </a:r>
        </a:p>
      </dgm:t>
    </dgm:pt>
    <dgm:pt modelId="{041AAE79-48FC-4FB0-A9CE-B4652ECAE3DA}" type="parTrans" cxnId="{28A16D3A-222C-4130-8BB3-6123756066D2}">
      <dgm:prSet/>
      <dgm:spPr/>
      <dgm:t>
        <a:bodyPr/>
        <a:lstStyle/>
        <a:p>
          <a:endParaRPr lang="en-CA"/>
        </a:p>
      </dgm:t>
    </dgm:pt>
    <dgm:pt modelId="{3ADC1D29-D022-4956-8E5A-50FB692DA95E}" type="sibTrans" cxnId="{28A16D3A-222C-4130-8BB3-6123756066D2}">
      <dgm:prSet/>
      <dgm:spPr/>
      <dgm:t>
        <a:bodyPr/>
        <a:lstStyle/>
        <a:p>
          <a:endParaRPr lang="en-CA"/>
        </a:p>
      </dgm:t>
    </dgm:pt>
    <dgm:pt modelId="{F017EBE3-EDAD-45D5-872C-AA0E754F3DCF}">
      <dgm:prSet phldrT="[Text]" custT="1"/>
      <dgm:spPr/>
      <dgm:t>
        <a:bodyPr/>
        <a:lstStyle/>
        <a:p>
          <a:r>
            <a:rPr lang="en-CA" sz="600"/>
            <a:t>Sami El-Eid, CFA                                                  </a:t>
          </a:r>
          <a:br>
            <a:rPr lang="en-CA" sz="600"/>
          </a:br>
          <a:r>
            <a:rPr lang="en-CA" sz="500" b="1"/>
            <a:t>Finacial Planner</a:t>
          </a:r>
        </a:p>
      </dgm:t>
    </dgm:pt>
    <dgm:pt modelId="{300FFF15-1DBA-4ECD-B9BC-7B798B268299}" type="sibTrans" cxnId="{810E6CB0-5A00-49C5-9019-E763D9EE293F}">
      <dgm:prSet/>
      <dgm:spPr/>
      <dgm:t>
        <a:bodyPr/>
        <a:lstStyle/>
        <a:p>
          <a:endParaRPr lang="en-CA"/>
        </a:p>
      </dgm:t>
    </dgm:pt>
    <dgm:pt modelId="{02E250B6-0433-46BD-9238-9EA39C54014B}" type="parTrans" cxnId="{810E6CB0-5A00-49C5-9019-E763D9EE293F}">
      <dgm:prSet/>
      <dgm:spPr/>
      <dgm:t>
        <a:bodyPr/>
        <a:lstStyle/>
        <a:p>
          <a:endParaRPr lang="en-CA"/>
        </a:p>
      </dgm:t>
    </dgm:pt>
    <dgm:pt modelId="{9D14CF39-E65B-4821-95EC-531737FA7751}" type="pres">
      <dgm:prSet presAssocID="{781BEB66-7015-421C-9675-F11ED8082940}" presName="Name0" presStyleCnt="0">
        <dgm:presLayoutVars>
          <dgm:chMax/>
          <dgm:chPref/>
          <dgm:dir val="rev"/>
        </dgm:presLayoutVars>
      </dgm:prSet>
      <dgm:spPr/>
    </dgm:pt>
    <dgm:pt modelId="{3D5369F5-A16B-4F30-846C-094F064C6BEC}" type="pres">
      <dgm:prSet presAssocID="{1301A10B-F542-42D3-B2B8-3C4772FA5C6E}" presName="composite" presStyleCnt="0">
        <dgm:presLayoutVars>
          <dgm:chMax val="1"/>
          <dgm:chPref val="1"/>
        </dgm:presLayoutVars>
      </dgm:prSet>
      <dgm:spPr/>
    </dgm:pt>
    <dgm:pt modelId="{7BFD4028-05B0-4FF7-82D1-79998854F792}" type="pres">
      <dgm:prSet presAssocID="{1301A10B-F542-42D3-B2B8-3C4772FA5C6E}" presName="Accent" presStyleLbl="trAlignAcc1" presStyleIdx="0" presStyleCnt="6">
        <dgm:presLayoutVars>
          <dgm:chMax val="0"/>
          <dgm:chPref val="0"/>
        </dgm:presLayoutVars>
      </dgm:prSet>
      <dgm:spPr>
        <a:noFill/>
      </dgm:spPr>
    </dgm:pt>
    <dgm:pt modelId="{658766CD-6115-4C32-83D5-A5DE80148A56}" type="pres">
      <dgm:prSet presAssocID="{1301A10B-F542-42D3-B2B8-3C4772FA5C6E}" presName="Image" presStyleLbl="alignImgPlace1" presStyleIdx="0" presStyleCnt="6">
        <dgm:presLayoutVars>
          <dgm:chMax val="0"/>
          <dgm:chPref val="0"/>
        </dgm:presLayoutVars>
      </dgm:prSet>
      <dgm:spPr>
        <a:blipFill>
          <a:blip xmlns:r="http://schemas.openxmlformats.org/officeDocument/2006/relationships" r:embed="rId1"/>
          <a:srcRect/>
          <a:stretch>
            <a:fillRect t="-32000" b="-32000"/>
          </a:stretch>
        </a:blipFill>
        <a:ln>
          <a:noFill/>
        </a:ln>
      </dgm:spPr>
    </dgm:pt>
    <dgm:pt modelId="{CB08AEF4-E273-4F0D-B764-0489DE91D6C5}" type="pres">
      <dgm:prSet presAssocID="{1301A10B-F542-42D3-B2B8-3C4772FA5C6E}" presName="ChildComposite" presStyleCnt="0"/>
      <dgm:spPr/>
    </dgm:pt>
    <dgm:pt modelId="{E2CD72C6-3C7D-45D7-8C81-BB94251CA988}" type="pres">
      <dgm:prSet presAssocID="{1301A10B-F542-42D3-B2B8-3C4772FA5C6E}" presName="Child" presStyleLbl="node1" presStyleIdx="0" presStyleCnt="6">
        <dgm:presLayoutVars>
          <dgm:chMax val="0"/>
          <dgm:chPref val="0"/>
          <dgm:bulletEnabled val="1"/>
        </dgm:presLayoutVars>
      </dgm:prSet>
      <dgm:spPr/>
    </dgm:pt>
    <dgm:pt modelId="{0CFA7C5A-757F-4E86-8EE9-9ED0E0502347}" type="pres">
      <dgm:prSet presAssocID="{1301A10B-F542-42D3-B2B8-3C4772FA5C6E}" presName="Parent" presStyleLbl="revTx" presStyleIdx="0" presStyleCnt="6">
        <dgm:presLayoutVars>
          <dgm:chMax val="1"/>
          <dgm:chPref val="0"/>
          <dgm:bulletEnabled val="1"/>
        </dgm:presLayoutVars>
      </dgm:prSet>
      <dgm:spPr/>
    </dgm:pt>
    <dgm:pt modelId="{AFBD701B-9B3B-4426-84C9-972F3CA3E343}" type="pres">
      <dgm:prSet presAssocID="{8A3B2260-51BD-4C68-A510-35440CAE5B7A}" presName="sibTrans" presStyleCnt="0"/>
      <dgm:spPr/>
    </dgm:pt>
    <dgm:pt modelId="{694FBE48-6939-4D30-BEB5-4A98627BD1C8}" type="pres">
      <dgm:prSet presAssocID="{F017EBE3-EDAD-45D5-872C-AA0E754F3DCF}" presName="composite" presStyleCnt="0">
        <dgm:presLayoutVars>
          <dgm:chMax val="1"/>
          <dgm:chPref val="1"/>
        </dgm:presLayoutVars>
      </dgm:prSet>
      <dgm:spPr/>
    </dgm:pt>
    <dgm:pt modelId="{FD46C9DF-3970-4060-8699-1A0AD86DC3E8}" type="pres">
      <dgm:prSet presAssocID="{F017EBE3-EDAD-45D5-872C-AA0E754F3DCF}" presName="Accent" presStyleLbl="trAlignAcc1" presStyleIdx="1" presStyleCnt="6">
        <dgm:presLayoutVars>
          <dgm:chMax val="0"/>
          <dgm:chPref val="0"/>
        </dgm:presLayoutVars>
      </dgm:prSet>
      <dgm:spPr>
        <a:noFill/>
      </dgm:spPr>
    </dgm:pt>
    <dgm:pt modelId="{7C198B44-362D-46B2-A44F-844CC596B6A3}" type="pres">
      <dgm:prSet presAssocID="{F017EBE3-EDAD-45D5-872C-AA0E754F3DCF}" presName="Image" presStyleLbl="alignImgPlace1" presStyleIdx="1" presStyleCnt="6" custScaleX="109269" custScaleY="106555">
        <dgm:presLayoutVars>
          <dgm:chMax val="0"/>
          <dgm:chPref val="0"/>
        </dgm:presLayoutVars>
      </dgm:prSet>
      <dgm:spPr>
        <a:blipFill>
          <a:blip xmlns:r="http://schemas.openxmlformats.org/officeDocument/2006/relationships" r:embed="rId2"/>
          <a:srcRect/>
          <a:stretch>
            <a:fillRect t="-32000" b="-32000"/>
          </a:stretch>
        </a:blipFill>
        <a:ln>
          <a:noFill/>
        </a:ln>
      </dgm:spPr>
    </dgm:pt>
    <dgm:pt modelId="{E0DB1DC5-CF8F-483C-9389-03876867CEE6}" type="pres">
      <dgm:prSet presAssocID="{F017EBE3-EDAD-45D5-872C-AA0E754F3DCF}" presName="ChildComposite" presStyleCnt="0"/>
      <dgm:spPr/>
    </dgm:pt>
    <dgm:pt modelId="{A51F84BE-D72A-41EC-B7CF-D58BD0618D18}" type="pres">
      <dgm:prSet presAssocID="{F017EBE3-EDAD-45D5-872C-AA0E754F3DCF}" presName="Child" presStyleLbl="node1" presStyleIdx="1" presStyleCnt="6" custLinFactNeighborX="0" custLinFactNeighborY="-3802">
        <dgm:presLayoutVars>
          <dgm:chMax val="0"/>
          <dgm:chPref val="0"/>
          <dgm:bulletEnabled val="1"/>
        </dgm:presLayoutVars>
      </dgm:prSet>
      <dgm:spPr/>
    </dgm:pt>
    <dgm:pt modelId="{DDF4723D-B064-487F-91AB-855C1B46B46B}" type="pres">
      <dgm:prSet presAssocID="{F017EBE3-EDAD-45D5-872C-AA0E754F3DCF}" presName="Parent" presStyleLbl="revTx" presStyleIdx="1" presStyleCnt="6">
        <dgm:presLayoutVars>
          <dgm:chMax val="1"/>
          <dgm:chPref val="0"/>
          <dgm:bulletEnabled val="1"/>
        </dgm:presLayoutVars>
      </dgm:prSet>
      <dgm:spPr/>
    </dgm:pt>
    <dgm:pt modelId="{D358C6AF-0ABB-4AA2-B52C-79CA3F37ECE4}" type="pres">
      <dgm:prSet presAssocID="{300FFF15-1DBA-4ECD-B9BC-7B798B268299}" presName="sibTrans" presStyleCnt="0"/>
      <dgm:spPr/>
    </dgm:pt>
    <dgm:pt modelId="{06815595-E8B2-4FBF-9A58-705251F87A57}" type="pres">
      <dgm:prSet presAssocID="{7CD80A86-1BE9-475A-99E6-CDB7E3C1CBC4}" presName="composite" presStyleCnt="0">
        <dgm:presLayoutVars>
          <dgm:chMax val="1"/>
          <dgm:chPref val="1"/>
        </dgm:presLayoutVars>
      </dgm:prSet>
      <dgm:spPr/>
    </dgm:pt>
    <dgm:pt modelId="{A58D62EB-97BC-4472-854F-004696C5CE7D}" type="pres">
      <dgm:prSet presAssocID="{7CD80A86-1BE9-475A-99E6-CDB7E3C1CBC4}" presName="Accent" presStyleLbl="trAlignAcc1" presStyleIdx="2" presStyleCnt="6">
        <dgm:presLayoutVars>
          <dgm:chMax val="0"/>
          <dgm:chPref val="0"/>
        </dgm:presLayoutVars>
      </dgm:prSet>
      <dgm:spPr>
        <a:noFill/>
      </dgm:spPr>
    </dgm:pt>
    <dgm:pt modelId="{049E5960-8451-4521-81A1-946D3AF9F118}" type="pres">
      <dgm:prSet presAssocID="{7CD80A86-1BE9-475A-99E6-CDB7E3C1CBC4}" presName="Image" presStyleLbl="alignImgPlace1" presStyleIdx="2" presStyleCnt="6" custScaleX="87843" custScaleY="87699">
        <dgm:presLayoutVars>
          <dgm:chMax val="0"/>
          <dgm:chPref val="0"/>
        </dgm:presLayoutVars>
      </dgm:prSet>
      <dgm:spPr>
        <a:blipFill>
          <a:blip xmlns:r="http://schemas.openxmlformats.org/officeDocument/2006/relationships" r:embed="rId3"/>
          <a:srcRect/>
          <a:stretch>
            <a:fillRect t="-9000" b="-9000"/>
          </a:stretch>
        </a:blipFill>
        <a:ln>
          <a:noFill/>
        </a:ln>
      </dgm:spPr>
    </dgm:pt>
    <dgm:pt modelId="{0033CA96-8C2F-4CF2-8B05-3CCCEA8E81EE}" type="pres">
      <dgm:prSet presAssocID="{7CD80A86-1BE9-475A-99E6-CDB7E3C1CBC4}" presName="ChildComposite" presStyleCnt="0"/>
      <dgm:spPr/>
    </dgm:pt>
    <dgm:pt modelId="{72FEF7F2-BD12-4A35-873C-12AF4F6164E8}" type="pres">
      <dgm:prSet presAssocID="{7CD80A86-1BE9-475A-99E6-CDB7E3C1CBC4}" presName="Child" presStyleLbl="node1" presStyleIdx="2" presStyleCnt="6">
        <dgm:presLayoutVars>
          <dgm:chMax val="0"/>
          <dgm:chPref val="0"/>
          <dgm:bulletEnabled val="1"/>
        </dgm:presLayoutVars>
      </dgm:prSet>
      <dgm:spPr/>
    </dgm:pt>
    <dgm:pt modelId="{F4950ED1-A85C-46CB-88E0-A79D5152A953}" type="pres">
      <dgm:prSet presAssocID="{7CD80A86-1BE9-475A-99E6-CDB7E3C1CBC4}" presName="Parent" presStyleLbl="revTx" presStyleIdx="2" presStyleCnt="6">
        <dgm:presLayoutVars>
          <dgm:chMax val="1"/>
          <dgm:chPref val="0"/>
          <dgm:bulletEnabled val="1"/>
        </dgm:presLayoutVars>
      </dgm:prSet>
      <dgm:spPr/>
    </dgm:pt>
    <dgm:pt modelId="{C52B6ECC-083D-4314-A40C-81972F0D0342}" type="pres">
      <dgm:prSet presAssocID="{2C511224-DF5D-4DC8-9C38-1DCAD5FF3E24}" presName="sibTrans" presStyleCnt="0"/>
      <dgm:spPr/>
    </dgm:pt>
    <dgm:pt modelId="{A8CDCA98-A583-4B88-B6C0-55D205C69A15}" type="pres">
      <dgm:prSet presAssocID="{FC0DACFD-64A7-4201-96E9-1D1C53E18F78}" presName="composite" presStyleCnt="0">
        <dgm:presLayoutVars>
          <dgm:chMax val="1"/>
          <dgm:chPref val="1"/>
        </dgm:presLayoutVars>
      </dgm:prSet>
      <dgm:spPr/>
    </dgm:pt>
    <dgm:pt modelId="{1FD5ADFE-205B-4408-9199-9866BACBE97B}" type="pres">
      <dgm:prSet presAssocID="{FC0DACFD-64A7-4201-96E9-1D1C53E18F78}" presName="Accent" presStyleLbl="trAlignAcc1" presStyleIdx="3" presStyleCnt="6">
        <dgm:presLayoutVars>
          <dgm:chMax val="0"/>
          <dgm:chPref val="0"/>
        </dgm:presLayoutVars>
      </dgm:prSet>
      <dgm:spPr>
        <a:noFill/>
      </dgm:spPr>
    </dgm:pt>
    <dgm:pt modelId="{05CF4F94-F86F-40DC-9587-A1E33A1D2D45}" type="pres">
      <dgm:prSet presAssocID="{FC0DACFD-64A7-4201-96E9-1D1C53E18F78}" presName="Image" presStyleLbl="alignImgPlace1" presStyleIdx="3" presStyleCnt="6" custScaleX="109947" custScaleY="107262" custLinFactNeighborX="689" custLinFactNeighborY="-320">
        <dgm:presLayoutVars>
          <dgm:chMax val="0"/>
          <dgm:chPref val="0"/>
        </dgm:presLayoutVars>
      </dgm:prSet>
      <dgm:spPr>
        <a:blipFill>
          <a:blip xmlns:r="http://schemas.openxmlformats.org/officeDocument/2006/relationships" r:embed="rId4"/>
          <a:srcRect/>
          <a:stretch>
            <a:fillRect t="-32000" b="-32000"/>
          </a:stretch>
        </a:blipFill>
        <a:ln>
          <a:noFill/>
        </a:ln>
      </dgm:spPr>
    </dgm:pt>
    <dgm:pt modelId="{F42DC1CA-A043-4A29-B756-C7B6BA6A1593}" type="pres">
      <dgm:prSet presAssocID="{FC0DACFD-64A7-4201-96E9-1D1C53E18F78}" presName="ChildComposite" presStyleCnt="0"/>
      <dgm:spPr/>
    </dgm:pt>
    <dgm:pt modelId="{AFF8E89F-AD90-4606-8FE2-FAB0FDC5013B}" type="pres">
      <dgm:prSet presAssocID="{FC0DACFD-64A7-4201-96E9-1D1C53E18F78}" presName="Child" presStyleLbl="node1" presStyleIdx="3" presStyleCnt="6">
        <dgm:presLayoutVars>
          <dgm:chMax val="0"/>
          <dgm:chPref val="0"/>
          <dgm:bulletEnabled val="1"/>
        </dgm:presLayoutVars>
      </dgm:prSet>
      <dgm:spPr/>
    </dgm:pt>
    <dgm:pt modelId="{5B53AF85-B302-4E6F-BC8F-E6DAAA47EF6D}" type="pres">
      <dgm:prSet presAssocID="{FC0DACFD-64A7-4201-96E9-1D1C53E18F78}" presName="Parent" presStyleLbl="revTx" presStyleIdx="3" presStyleCnt="6">
        <dgm:presLayoutVars>
          <dgm:chMax val="1"/>
          <dgm:chPref val="0"/>
          <dgm:bulletEnabled val="1"/>
        </dgm:presLayoutVars>
      </dgm:prSet>
      <dgm:spPr/>
    </dgm:pt>
    <dgm:pt modelId="{C2F7FE14-AF1E-4B98-A122-5B53B4A6BF1E}" type="pres">
      <dgm:prSet presAssocID="{AC7E57E9-68E8-4069-8232-6ED4299C7756}" presName="sibTrans" presStyleCnt="0"/>
      <dgm:spPr/>
    </dgm:pt>
    <dgm:pt modelId="{010CD641-CFA2-47E8-A864-F3F94B361A5E}" type="pres">
      <dgm:prSet presAssocID="{6DA0F983-7C36-4795-917D-A7738CBA91F4}" presName="composite" presStyleCnt="0">
        <dgm:presLayoutVars>
          <dgm:chMax val="1"/>
          <dgm:chPref val="1"/>
        </dgm:presLayoutVars>
      </dgm:prSet>
      <dgm:spPr/>
    </dgm:pt>
    <dgm:pt modelId="{33FC9D66-F897-404F-A119-AC0593D7DD81}" type="pres">
      <dgm:prSet presAssocID="{6DA0F983-7C36-4795-917D-A7738CBA91F4}" presName="Accent" presStyleLbl="trAlignAcc1" presStyleIdx="4" presStyleCnt="6">
        <dgm:presLayoutVars>
          <dgm:chMax val="0"/>
          <dgm:chPref val="0"/>
        </dgm:presLayoutVars>
      </dgm:prSet>
      <dgm:spPr>
        <a:noFill/>
      </dgm:spPr>
    </dgm:pt>
    <dgm:pt modelId="{F0B12124-8DD0-4774-BBED-069B5F76C0D3}" type="pres">
      <dgm:prSet presAssocID="{6DA0F983-7C36-4795-917D-A7738CBA91F4}" presName="Image" presStyleLbl="alignImgPlace1" presStyleIdx="4" presStyleCnt="6" custScaleX="94434" custScaleY="87520">
        <dgm:presLayoutVars>
          <dgm:chMax val="0"/>
          <dgm:chPref val="0"/>
        </dgm:presLayoutVars>
      </dgm:prSet>
      <dgm:spPr>
        <a:blipFill>
          <a:blip xmlns:r="http://schemas.openxmlformats.org/officeDocument/2006/relationships" r:embed="rId5"/>
          <a:srcRect/>
          <a:stretch>
            <a:fillRect t="-9000" b="-9000"/>
          </a:stretch>
        </a:blipFill>
        <a:ln>
          <a:noFill/>
        </a:ln>
      </dgm:spPr>
    </dgm:pt>
    <dgm:pt modelId="{DF88CE57-A296-4B13-9881-B86ABE96C068}" type="pres">
      <dgm:prSet presAssocID="{6DA0F983-7C36-4795-917D-A7738CBA91F4}" presName="ChildComposite" presStyleCnt="0"/>
      <dgm:spPr/>
    </dgm:pt>
    <dgm:pt modelId="{7587FAB9-903B-4043-B4C3-D24F5C8A0245}" type="pres">
      <dgm:prSet presAssocID="{6DA0F983-7C36-4795-917D-A7738CBA91F4}" presName="Child" presStyleLbl="node1" presStyleIdx="4" presStyleCnt="6">
        <dgm:presLayoutVars>
          <dgm:chMax val="0"/>
          <dgm:chPref val="0"/>
          <dgm:bulletEnabled val="1"/>
        </dgm:presLayoutVars>
      </dgm:prSet>
      <dgm:spPr/>
    </dgm:pt>
    <dgm:pt modelId="{70A1CF00-2E5E-45CF-8F76-9386936E8DB6}" type="pres">
      <dgm:prSet presAssocID="{6DA0F983-7C36-4795-917D-A7738CBA91F4}" presName="Parent" presStyleLbl="revTx" presStyleIdx="4" presStyleCnt="6">
        <dgm:presLayoutVars>
          <dgm:chMax val="1"/>
          <dgm:chPref val="0"/>
          <dgm:bulletEnabled val="1"/>
        </dgm:presLayoutVars>
      </dgm:prSet>
      <dgm:spPr/>
    </dgm:pt>
    <dgm:pt modelId="{29C34182-3042-4EDD-956C-8FC1357DAC3C}" type="pres">
      <dgm:prSet presAssocID="{6D823504-4D2A-45E0-9F4D-3317E05E040A}" presName="sibTrans" presStyleCnt="0"/>
      <dgm:spPr/>
    </dgm:pt>
    <dgm:pt modelId="{7FC67341-9154-45CB-B197-7AA4D178BAD1}" type="pres">
      <dgm:prSet presAssocID="{C26E23D7-8B7D-4374-80C4-DA463FF01E92}" presName="composite" presStyleCnt="0">
        <dgm:presLayoutVars>
          <dgm:chMax val="1"/>
          <dgm:chPref val="1"/>
        </dgm:presLayoutVars>
      </dgm:prSet>
      <dgm:spPr/>
    </dgm:pt>
    <dgm:pt modelId="{D0350ADE-F11E-4090-90D8-37F62ACA14F3}" type="pres">
      <dgm:prSet presAssocID="{C26E23D7-8B7D-4374-80C4-DA463FF01E92}" presName="Accent" presStyleLbl="trAlignAcc1" presStyleIdx="5" presStyleCnt="6">
        <dgm:presLayoutVars>
          <dgm:chMax val="0"/>
          <dgm:chPref val="0"/>
        </dgm:presLayoutVars>
      </dgm:prSet>
      <dgm:spPr>
        <a:noFill/>
      </dgm:spPr>
    </dgm:pt>
    <dgm:pt modelId="{098DAE6E-3A73-4B6F-AD4A-D98064ECCF17}" type="pres">
      <dgm:prSet presAssocID="{C26E23D7-8B7D-4374-80C4-DA463FF01E92}" presName="Image" presStyleLbl="alignImgPlace1" presStyleIdx="5" presStyleCnt="6" custScaleX="105561" custScaleY="111762" custLinFactNeighborX="2289" custLinFactNeighborY="10774">
        <dgm:presLayoutVars>
          <dgm:chMax val="0"/>
          <dgm:chPref val="0"/>
        </dgm:presLayoutVars>
      </dgm:prSet>
      <dgm:spPr>
        <a:blipFill dpi="0" rotWithShape="1">
          <a:blip xmlns:r="http://schemas.openxmlformats.org/officeDocument/2006/relationships" r:embed="rId6"/>
          <a:srcRect/>
          <a:stretch>
            <a:fillRect l="-2" t="-32000" r="-2" b="-32000"/>
          </a:stretch>
        </a:blipFill>
        <a:ln>
          <a:noFill/>
        </a:ln>
      </dgm:spPr>
    </dgm:pt>
    <dgm:pt modelId="{23A6D76A-D425-474C-89D2-FA14D3CF90CC}" type="pres">
      <dgm:prSet presAssocID="{C26E23D7-8B7D-4374-80C4-DA463FF01E92}" presName="ChildComposite" presStyleCnt="0"/>
      <dgm:spPr/>
    </dgm:pt>
    <dgm:pt modelId="{69C2191F-BEFC-4A95-B3A8-1AEC82560B88}" type="pres">
      <dgm:prSet presAssocID="{C26E23D7-8B7D-4374-80C4-DA463FF01E92}" presName="Child" presStyleLbl="node1" presStyleIdx="5" presStyleCnt="6">
        <dgm:presLayoutVars>
          <dgm:chMax val="0"/>
          <dgm:chPref val="0"/>
          <dgm:bulletEnabled val="1"/>
        </dgm:presLayoutVars>
      </dgm:prSet>
      <dgm:spPr/>
    </dgm:pt>
    <dgm:pt modelId="{D569FA12-5FF9-492B-999C-02F534D1CB7A}" type="pres">
      <dgm:prSet presAssocID="{C26E23D7-8B7D-4374-80C4-DA463FF01E92}" presName="Parent" presStyleLbl="revTx" presStyleIdx="5" presStyleCnt="6">
        <dgm:presLayoutVars>
          <dgm:chMax val="1"/>
          <dgm:chPref val="0"/>
          <dgm:bulletEnabled val="1"/>
        </dgm:presLayoutVars>
      </dgm:prSet>
      <dgm:spPr/>
    </dgm:pt>
  </dgm:ptLst>
  <dgm:cxnLst>
    <dgm:cxn modelId="{26E8CB11-748A-3144-BA7C-6979C5948B51}" type="presOf" srcId="{FC0DACFD-64A7-4201-96E9-1D1C53E18F78}" destId="{5B53AF85-B302-4E6F-BC8F-E6DAAA47EF6D}" srcOrd="0" destOrd="0" presId="urn:microsoft.com/office/officeart/2008/layout/CaptionedPictures"/>
    <dgm:cxn modelId="{FA41A61B-6506-4014-B68C-72530C138AC7}" type="presOf" srcId="{781BEB66-7015-421C-9675-F11ED8082940}" destId="{9D14CF39-E65B-4821-95EC-531737FA7751}" srcOrd="0" destOrd="0" presId="urn:microsoft.com/office/officeart/2008/layout/CaptionedPictures"/>
    <dgm:cxn modelId="{28A16D3A-222C-4130-8BB3-6123756066D2}" srcId="{6DA0F983-7C36-4795-917D-A7738CBA91F4}" destId="{8F30711B-36BE-4E00-AEB1-870608E3ED0F}" srcOrd="0" destOrd="0" parTransId="{041AAE79-48FC-4FB0-A9CE-B4652ECAE3DA}" sibTransId="{3ADC1D29-D022-4956-8E5A-50FB692DA95E}"/>
    <dgm:cxn modelId="{C212303D-6293-4969-8987-B5F0A0A3BD7F}" srcId="{781BEB66-7015-421C-9675-F11ED8082940}" destId="{7CD80A86-1BE9-475A-99E6-CDB7E3C1CBC4}" srcOrd="2" destOrd="0" parTransId="{E99561FA-7ABD-45F0-AECB-9BA1B5CA8ECA}" sibTransId="{2C511224-DF5D-4DC8-9C38-1DCAD5FF3E24}"/>
    <dgm:cxn modelId="{EC72D144-DBE1-4E91-85D7-052984992B09}" srcId="{7CD80A86-1BE9-475A-99E6-CDB7E3C1CBC4}" destId="{7EB74C9C-F377-4E9E-BA6E-0D65575ECF3F}" srcOrd="0" destOrd="0" parTransId="{525DB039-E5A4-4285-A86E-B30D731A3215}" sibTransId="{4DBD03B6-B30D-4216-BCDB-D47B5E2C3E23}"/>
    <dgm:cxn modelId="{FE7ECE4A-B6D1-1041-A534-1BADC642FBD9}" type="presOf" srcId="{6DA0F983-7C36-4795-917D-A7738CBA91F4}" destId="{70A1CF00-2E5E-45CF-8F76-9386936E8DB6}" srcOrd="0" destOrd="0" presId="urn:microsoft.com/office/officeart/2008/layout/CaptionedPictures"/>
    <dgm:cxn modelId="{DA47AA4B-FD85-4683-BA2A-30BA2B6BB0B4}" srcId="{781BEB66-7015-421C-9675-F11ED8082940}" destId="{6DA0F983-7C36-4795-917D-A7738CBA91F4}" srcOrd="4" destOrd="0" parTransId="{F0AE5C21-3797-4FAA-AE49-368792837F27}" sibTransId="{6D823504-4D2A-45E0-9F4D-3317E05E040A}"/>
    <dgm:cxn modelId="{EA5DEF54-C2EA-4CDE-AA05-7641122E216C}" srcId="{1301A10B-F542-42D3-B2B8-3C4772FA5C6E}" destId="{1AD70365-D685-4E94-AF30-BA36E6061D88}" srcOrd="0" destOrd="0" parTransId="{8AEA17C0-731A-4990-A87C-58FA49280BCE}" sibTransId="{FADFE64C-E1A1-4818-9D4F-2C36C9FA1712}"/>
    <dgm:cxn modelId="{251CCB58-001E-430E-82EA-632B0ABFF597}" srcId="{781BEB66-7015-421C-9675-F11ED8082940}" destId="{1301A10B-F542-42D3-B2B8-3C4772FA5C6E}" srcOrd="0" destOrd="0" parTransId="{D888E63F-9D86-426B-A6E9-1BD0B876C17F}" sibTransId="{8A3B2260-51BD-4C68-A510-35440CAE5B7A}"/>
    <dgm:cxn modelId="{4E8F055D-CC70-49AE-84D9-E2D2CBA4F9B7}" srcId="{F017EBE3-EDAD-45D5-872C-AA0E754F3DCF}" destId="{2FDDFBDA-02B0-42D4-A808-696DC12D1BA4}" srcOrd="0" destOrd="0" parTransId="{1070F087-12FC-4A8A-9A88-4E3D413C4522}" sibTransId="{C09E0B44-75C9-4EC3-AC0C-D70EB88C805A}"/>
    <dgm:cxn modelId="{4264CE6C-B095-5B42-B2A0-241B1930CA9B}" type="presOf" srcId="{8F30711B-36BE-4E00-AEB1-870608E3ED0F}" destId="{7587FAB9-903B-4043-B4C3-D24F5C8A0245}" srcOrd="0" destOrd="0" presId="urn:microsoft.com/office/officeart/2008/layout/CaptionedPictures"/>
    <dgm:cxn modelId="{8B10DF70-42F9-8640-B3D4-7592BC1AA3F7}" type="presOf" srcId="{1AD70365-D685-4E94-AF30-BA36E6061D88}" destId="{E2CD72C6-3C7D-45D7-8C81-BB94251CA988}" srcOrd="0" destOrd="0" presId="urn:microsoft.com/office/officeart/2008/layout/CaptionedPictures"/>
    <dgm:cxn modelId="{0C899789-CF21-4830-9712-0005DA39D848}" srcId="{781BEB66-7015-421C-9675-F11ED8082940}" destId="{FC0DACFD-64A7-4201-96E9-1D1C53E18F78}" srcOrd="3" destOrd="0" parTransId="{93B90EC9-87FB-44A7-BF90-ADDA5B3360D7}" sibTransId="{AC7E57E9-68E8-4069-8232-6ED4299C7756}"/>
    <dgm:cxn modelId="{38A3438C-5DC8-A141-9240-967FD147F49F}" type="presOf" srcId="{F017EBE3-EDAD-45D5-872C-AA0E754F3DCF}" destId="{DDF4723D-B064-487F-91AB-855C1B46B46B}" srcOrd="0" destOrd="0" presId="urn:microsoft.com/office/officeart/2008/layout/CaptionedPictures"/>
    <dgm:cxn modelId="{E1DEDB9D-B4F0-6549-AC08-04ECF66259CB}" type="presOf" srcId="{2D3A957C-0D1F-4298-8163-04E741B64139}" destId="{AFF8E89F-AD90-4606-8FE2-FAB0FDC5013B}" srcOrd="0" destOrd="0" presId="urn:microsoft.com/office/officeart/2008/layout/CaptionedPictures"/>
    <dgm:cxn modelId="{E8B49EA0-B07A-104E-A3E4-DC295CE0AC85}" type="presOf" srcId="{7CD80A86-1BE9-475A-99E6-CDB7E3C1CBC4}" destId="{F4950ED1-A85C-46CB-88E0-A79D5152A953}" srcOrd="0" destOrd="0" presId="urn:microsoft.com/office/officeart/2008/layout/CaptionedPictures"/>
    <dgm:cxn modelId="{810E6CB0-5A00-49C5-9019-E763D9EE293F}" srcId="{781BEB66-7015-421C-9675-F11ED8082940}" destId="{F017EBE3-EDAD-45D5-872C-AA0E754F3DCF}" srcOrd="1" destOrd="0" parTransId="{02E250B6-0433-46BD-9238-9EA39C54014B}" sibTransId="{300FFF15-1DBA-4ECD-B9BC-7B798B268299}"/>
    <dgm:cxn modelId="{9E1AABC0-32FF-ED41-AA4E-831B1AFE2A8D}" type="presOf" srcId="{DE41EDF5-0CB1-4CC1-8160-8769747A6FF7}" destId="{69C2191F-BEFC-4A95-B3A8-1AEC82560B88}" srcOrd="0" destOrd="0" presId="urn:microsoft.com/office/officeart/2008/layout/CaptionedPictures"/>
    <dgm:cxn modelId="{D3B7D2C0-5A8B-DA43-B3D5-814C5D257039}" type="presOf" srcId="{7EB74C9C-F377-4E9E-BA6E-0D65575ECF3F}" destId="{72FEF7F2-BD12-4A35-873C-12AF4F6164E8}" srcOrd="0" destOrd="0" presId="urn:microsoft.com/office/officeart/2008/layout/CaptionedPictures"/>
    <dgm:cxn modelId="{3AB728C6-114F-A14F-927A-001F4BC24446}" type="presOf" srcId="{2FDDFBDA-02B0-42D4-A808-696DC12D1BA4}" destId="{A51F84BE-D72A-41EC-B7CF-D58BD0618D18}" srcOrd="0" destOrd="0" presId="urn:microsoft.com/office/officeart/2008/layout/CaptionedPictures"/>
    <dgm:cxn modelId="{946523C8-640A-D743-9535-8967C120D15D}" type="presOf" srcId="{C26E23D7-8B7D-4374-80C4-DA463FF01E92}" destId="{D569FA12-5FF9-492B-999C-02F534D1CB7A}" srcOrd="0" destOrd="0" presId="urn:microsoft.com/office/officeart/2008/layout/CaptionedPictures"/>
    <dgm:cxn modelId="{400F22D8-8821-394B-8148-AA851F66A081}" type="presOf" srcId="{1301A10B-F542-42D3-B2B8-3C4772FA5C6E}" destId="{0CFA7C5A-757F-4E86-8EE9-9ED0E0502347}" srcOrd="0" destOrd="0" presId="urn:microsoft.com/office/officeart/2008/layout/CaptionedPictures"/>
    <dgm:cxn modelId="{89E1E7E3-804D-4985-A3B6-E45E7AD78804}" srcId="{C26E23D7-8B7D-4374-80C4-DA463FF01E92}" destId="{DE41EDF5-0CB1-4CC1-8160-8769747A6FF7}" srcOrd="0" destOrd="0" parTransId="{8DEB72D5-86D3-46C2-9009-DDCF5A729746}" sibTransId="{5AAF38AA-AC37-4E5C-B7E1-A1D3F44ACDAB}"/>
    <dgm:cxn modelId="{31E865ED-EF3E-4430-A919-648637F45658}" srcId="{FC0DACFD-64A7-4201-96E9-1D1C53E18F78}" destId="{2D3A957C-0D1F-4298-8163-04E741B64139}" srcOrd="0" destOrd="0" parTransId="{7C093733-B59C-46FC-8CDB-0F75A2FC240B}" sibTransId="{FFD4A3C1-AFEE-4A9B-BFD7-49D2A807178E}"/>
    <dgm:cxn modelId="{17D3D9FE-90C7-4D6D-9074-040F16A866DE}" srcId="{781BEB66-7015-421C-9675-F11ED8082940}" destId="{C26E23D7-8B7D-4374-80C4-DA463FF01E92}" srcOrd="5" destOrd="0" parTransId="{6D7E2A1D-F01A-4D02-950D-9410100D5165}" sibTransId="{19193A19-9AFB-4F35-8A29-96493ACAF74A}"/>
    <dgm:cxn modelId="{B992BA27-BA70-A449-AA71-2AC9E3C12DB1}" type="presParOf" srcId="{9D14CF39-E65B-4821-95EC-531737FA7751}" destId="{3D5369F5-A16B-4F30-846C-094F064C6BEC}" srcOrd="0" destOrd="0" presId="urn:microsoft.com/office/officeart/2008/layout/CaptionedPictures"/>
    <dgm:cxn modelId="{494079A9-2C5C-0D46-899C-F6883617972F}" type="presParOf" srcId="{3D5369F5-A16B-4F30-846C-094F064C6BEC}" destId="{7BFD4028-05B0-4FF7-82D1-79998854F792}" srcOrd="0" destOrd="0" presId="urn:microsoft.com/office/officeart/2008/layout/CaptionedPictures"/>
    <dgm:cxn modelId="{A9BCFC66-D11C-6D45-B4E6-F9FD6F5B132B}" type="presParOf" srcId="{3D5369F5-A16B-4F30-846C-094F064C6BEC}" destId="{658766CD-6115-4C32-83D5-A5DE80148A56}" srcOrd="1" destOrd="0" presId="urn:microsoft.com/office/officeart/2008/layout/CaptionedPictures"/>
    <dgm:cxn modelId="{98C25348-3940-8146-A308-2750774CA5DA}" type="presParOf" srcId="{3D5369F5-A16B-4F30-846C-094F064C6BEC}" destId="{CB08AEF4-E273-4F0D-B764-0489DE91D6C5}" srcOrd="2" destOrd="0" presId="urn:microsoft.com/office/officeart/2008/layout/CaptionedPictures"/>
    <dgm:cxn modelId="{3E93C319-1538-FA48-9593-2594B765F37A}" type="presParOf" srcId="{CB08AEF4-E273-4F0D-B764-0489DE91D6C5}" destId="{E2CD72C6-3C7D-45D7-8C81-BB94251CA988}" srcOrd="0" destOrd="0" presId="urn:microsoft.com/office/officeart/2008/layout/CaptionedPictures"/>
    <dgm:cxn modelId="{C12BD021-4E9A-BF42-8B30-7C364CDD4904}" type="presParOf" srcId="{CB08AEF4-E273-4F0D-B764-0489DE91D6C5}" destId="{0CFA7C5A-757F-4E86-8EE9-9ED0E0502347}" srcOrd="1" destOrd="0" presId="urn:microsoft.com/office/officeart/2008/layout/CaptionedPictures"/>
    <dgm:cxn modelId="{B2AB94E8-D179-6C4B-97FE-C8C4627979FE}" type="presParOf" srcId="{9D14CF39-E65B-4821-95EC-531737FA7751}" destId="{AFBD701B-9B3B-4426-84C9-972F3CA3E343}" srcOrd="1" destOrd="0" presId="urn:microsoft.com/office/officeart/2008/layout/CaptionedPictures"/>
    <dgm:cxn modelId="{D5E23D47-0599-FE48-A804-2B41EB821C0A}" type="presParOf" srcId="{9D14CF39-E65B-4821-95EC-531737FA7751}" destId="{694FBE48-6939-4D30-BEB5-4A98627BD1C8}" srcOrd="2" destOrd="0" presId="urn:microsoft.com/office/officeart/2008/layout/CaptionedPictures"/>
    <dgm:cxn modelId="{64A539D3-52B7-6445-BEF2-F913742EC223}" type="presParOf" srcId="{694FBE48-6939-4D30-BEB5-4A98627BD1C8}" destId="{FD46C9DF-3970-4060-8699-1A0AD86DC3E8}" srcOrd="0" destOrd="0" presId="urn:microsoft.com/office/officeart/2008/layout/CaptionedPictures"/>
    <dgm:cxn modelId="{12428EB0-1B6D-1947-BC8E-2A0E7B20D215}" type="presParOf" srcId="{694FBE48-6939-4D30-BEB5-4A98627BD1C8}" destId="{7C198B44-362D-46B2-A44F-844CC596B6A3}" srcOrd="1" destOrd="0" presId="urn:microsoft.com/office/officeart/2008/layout/CaptionedPictures"/>
    <dgm:cxn modelId="{089526BE-8462-FE4D-B15B-9B50DDB9BF32}" type="presParOf" srcId="{694FBE48-6939-4D30-BEB5-4A98627BD1C8}" destId="{E0DB1DC5-CF8F-483C-9389-03876867CEE6}" srcOrd="2" destOrd="0" presId="urn:microsoft.com/office/officeart/2008/layout/CaptionedPictures"/>
    <dgm:cxn modelId="{8C7D93C4-647A-B24E-8158-557E6F75A306}" type="presParOf" srcId="{E0DB1DC5-CF8F-483C-9389-03876867CEE6}" destId="{A51F84BE-D72A-41EC-B7CF-D58BD0618D18}" srcOrd="0" destOrd="0" presId="urn:microsoft.com/office/officeart/2008/layout/CaptionedPictures"/>
    <dgm:cxn modelId="{7EDD7444-E481-7A4F-A938-0AB149A43623}" type="presParOf" srcId="{E0DB1DC5-CF8F-483C-9389-03876867CEE6}" destId="{DDF4723D-B064-487F-91AB-855C1B46B46B}" srcOrd="1" destOrd="0" presId="urn:microsoft.com/office/officeart/2008/layout/CaptionedPictures"/>
    <dgm:cxn modelId="{E43E6242-1682-1E48-BF5E-911F283B327B}" type="presParOf" srcId="{9D14CF39-E65B-4821-95EC-531737FA7751}" destId="{D358C6AF-0ABB-4AA2-B52C-79CA3F37ECE4}" srcOrd="3" destOrd="0" presId="urn:microsoft.com/office/officeart/2008/layout/CaptionedPictures"/>
    <dgm:cxn modelId="{ECF18253-DAAB-4D45-B3EB-ACF267BEB760}" type="presParOf" srcId="{9D14CF39-E65B-4821-95EC-531737FA7751}" destId="{06815595-E8B2-4FBF-9A58-705251F87A57}" srcOrd="4" destOrd="0" presId="urn:microsoft.com/office/officeart/2008/layout/CaptionedPictures"/>
    <dgm:cxn modelId="{B314E2B7-D512-534E-B086-A5A8E6BBC510}" type="presParOf" srcId="{06815595-E8B2-4FBF-9A58-705251F87A57}" destId="{A58D62EB-97BC-4472-854F-004696C5CE7D}" srcOrd="0" destOrd="0" presId="urn:microsoft.com/office/officeart/2008/layout/CaptionedPictures"/>
    <dgm:cxn modelId="{F026C8A1-9A0A-2748-8FB7-2D79FE773001}" type="presParOf" srcId="{06815595-E8B2-4FBF-9A58-705251F87A57}" destId="{049E5960-8451-4521-81A1-946D3AF9F118}" srcOrd="1" destOrd="0" presId="urn:microsoft.com/office/officeart/2008/layout/CaptionedPictures"/>
    <dgm:cxn modelId="{98670DD8-F350-8D4C-B423-4F9BFC3F35E1}" type="presParOf" srcId="{06815595-E8B2-4FBF-9A58-705251F87A57}" destId="{0033CA96-8C2F-4CF2-8B05-3CCCEA8E81EE}" srcOrd="2" destOrd="0" presId="urn:microsoft.com/office/officeart/2008/layout/CaptionedPictures"/>
    <dgm:cxn modelId="{5EFB097A-8D4A-1644-B97B-74C99A4D57CE}" type="presParOf" srcId="{0033CA96-8C2F-4CF2-8B05-3CCCEA8E81EE}" destId="{72FEF7F2-BD12-4A35-873C-12AF4F6164E8}" srcOrd="0" destOrd="0" presId="urn:microsoft.com/office/officeart/2008/layout/CaptionedPictures"/>
    <dgm:cxn modelId="{4995B696-E91A-F64A-96C3-98DF5DF89C46}" type="presParOf" srcId="{0033CA96-8C2F-4CF2-8B05-3CCCEA8E81EE}" destId="{F4950ED1-A85C-46CB-88E0-A79D5152A953}" srcOrd="1" destOrd="0" presId="urn:microsoft.com/office/officeart/2008/layout/CaptionedPictures"/>
    <dgm:cxn modelId="{BA96CC53-2AFC-E049-9DEA-B564D77B9F8C}" type="presParOf" srcId="{9D14CF39-E65B-4821-95EC-531737FA7751}" destId="{C52B6ECC-083D-4314-A40C-81972F0D0342}" srcOrd="5" destOrd="0" presId="urn:microsoft.com/office/officeart/2008/layout/CaptionedPictures"/>
    <dgm:cxn modelId="{B1EF6FB8-4D4F-1E4F-ADE7-B35A43FE8010}" type="presParOf" srcId="{9D14CF39-E65B-4821-95EC-531737FA7751}" destId="{A8CDCA98-A583-4B88-B6C0-55D205C69A15}" srcOrd="6" destOrd="0" presId="urn:microsoft.com/office/officeart/2008/layout/CaptionedPictures"/>
    <dgm:cxn modelId="{DAE7A3CB-8988-7C49-B534-9B1404A9FD9C}" type="presParOf" srcId="{A8CDCA98-A583-4B88-B6C0-55D205C69A15}" destId="{1FD5ADFE-205B-4408-9199-9866BACBE97B}" srcOrd="0" destOrd="0" presId="urn:microsoft.com/office/officeart/2008/layout/CaptionedPictures"/>
    <dgm:cxn modelId="{211F4108-55CB-4B48-8B80-8DDBEDE7F0DE}" type="presParOf" srcId="{A8CDCA98-A583-4B88-B6C0-55D205C69A15}" destId="{05CF4F94-F86F-40DC-9587-A1E33A1D2D45}" srcOrd="1" destOrd="0" presId="urn:microsoft.com/office/officeart/2008/layout/CaptionedPictures"/>
    <dgm:cxn modelId="{BCBDA0EF-EC16-034E-86C0-49D1EA8CA6D0}" type="presParOf" srcId="{A8CDCA98-A583-4B88-B6C0-55D205C69A15}" destId="{F42DC1CA-A043-4A29-B756-C7B6BA6A1593}" srcOrd="2" destOrd="0" presId="urn:microsoft.com/office/officeart/2008/layout/CaptionedPictures"/>
    <dgm:cxn modelId="{796A9023-2AD9-344A-BBBA-976A9CA2007A}" type="presParOf" srcId="{F42DC1CA-A043-4A29-B756-C7B6BA6A1593}" destId="{AFF8E89F-AD90-4606-8FE2-FAB0FDC5013B}" srcOrd="0" destOrd="0" presId="urn:microsoft.com/office/officeart/2008/layout/CaptionedPictures"/>
    <dgm:cxn modelId="{07131D77-F49B-9B46-9C7C-88F422538920}" type="presParOf" srcId="{F42DC1CA-A043-4A29-B756-C7B6BA6A1593}" destId="{5B53AF85-B302-4E6F-BC8F-E6DAAA47EF6D}" srcOrd="1" destOrd="0" presId="urn:microsoft.com/office/officeart/2008/layout/CaptionedPictures"/>
    <dgm:cxn modelId="{123B520A-17F3-8E47-8DAB-FFB162481D86}" type="presParOf" srcId="{9D14CF39-E65B-4821-95EC-531737FA7751}" destId="{C2F7FE14-AF1E-4B98-A122-5B53B4A6BF1E}" srcOrd="7" destOrd="0" presId="urn:microsoft.com/office/officeart/2008/layout/CaptionedPictures"/>
    <dgm:cxn modelId="{273AC103-1662-AA40-9CE3-58C6F03B80D8}" type="presParOf" srcId="{9D14CF39-E65B-4821-95EC-531737FA7751}" destId="{010CD641-CFA2-47E8-A864-F3F94B361A5E}" srcOrd="8" destOrd="0" presId="urn:microsoft.com/office/officeart/2008/layout/CaptionedPictures"/>
    <dgm:cxn modelId="{410BD7AB-DE58-3F42-B6C7-2ED50FCBF2F0}" type="presParOf" srcId="{010CD641-CFA2-47E8-A864-F3F94B361A5E}" destId="{33FC9D66-F897-404F-A119-AC0593D7DD81}" srcOrd="0" destOrd="0" presId="urn:microsoft.com/office/officeart/2008/layout/CaptionedPictures"/>
    <dgm:cxn modelId="{396C42F1-8A94-B84E-99D3-25269BBD3AE4}" type="presParOf" srcId="{010CD641-CFA2-47E8-A864-F3F94B361A5E}" destId="{F0B12124-8DD0-4774-BBED-069B5F76C0D3}" srcOrd="1" destOrd="0" presId="urn:microsoft.com/office/officeart/2008/layout/CaptionedPictures"/>
    <dgm:cxn modelId="{2C7A9435-CDD1-0F40-908E-29A2F6EF3FA9}" type="presParOf" srcId="{010CD641-CFA2-47E8-A864-F3F94B361A5E}" destId="{DF88CE57-A296-4B13-9881-B86ABE96C068}" srcOrd="2" destOrd="0" presId="urn:microsoft.com/office/officeart/2008/layout/CaptionedPictures"/>
    <dgm:cxn modelId="{DFC04649-A623-E64A-BD36-73A75A1D9B8C}" type="presParOf" srcId="{DF88CE57-A296-4B13-9881-B86ABE96C068}" destId="{7587FAB9-903B-4043-B4C3-D24F5C8A0245}" srcOrd="0" destOrd="0" presId="urn:microsoft.com/office/officeart/2008/layout/CaptionedPictures"/>
    <dgm:cxn modelId="{F4D0B92C-4C7C-EA40-8A6D-33C45DC0C5F0}" type="presParOf" srcId="{DF88CE57-A296-4B13-9881-B86ABE96C068}" destId="{70A1CF00-2E5E-45CF-8F76-9386936E8DB6}" srcOrd="1" destOrd="0" presId="urn:microsoft.com/office/officeart/2008/layout/CaptionedPictures"/>
    <dgm:cxn modelId="{72518CFA-99B1-DB42-962A-972572726B49}" type="presParOf" srcId="{9D14CF39-E65B-4821-95EC-531737FA7751}" destId="{29C34182-3042-4EDD-956C-8FC1357DAC3C}" srcOrd="9" destOrd="0" presId="urn:microsoft.com/office/officeart/2008/layout/CaptionedPictures"/>
    <dgm:cxn modelId="{CE84955B-5198-B647-A999-987534B942AB}" type="presParOf" srcId="{9D14CF39-E65B-4821-95EC-531737FA7751}" destId="{7FC67341-9154-45CB-B197-7AA4D178BAD1}" srcOrd="10" destOrd="0" presId="urn:microsoft.com/office/officeart/2008/layout/CaptionedPictures"/>
    <dgm:cxn modelId="{7828A3BE-3025-D148-AF6D-32911C01DFE7}" type="presParOf" srcId="{7FC67341-9154-45CB-B197-7AA4D178BAD1}" destId="{D0350ADE-F11E-4090-90D8-37F62ACA14F3}" srcOrd="0" destOrd="0" presId="urn:microsoft.com/office/officeart/2008/layout/CaptionedPictures"/>
    <dgm:cxn modelId="{8D07A0CB-C26E-7346-91C4-12ACB3CD361B}" type="presParOf" srcId="{7FC67341-9154-45CB-B197-7AA4D178BAD1}" destId="{098DAE6E-3A73-4B6F-AD4A-D98064ECCF17}" srcOrd="1" destOrd="0" presId="urn:microsoft.com/office/officeart/2008/layout/CaptionedPictures"/>
    <dgm:cxn modelId="{035AE158-FF5B-2948-8561-BB3C4C41493B}" type="presParOf" srcId="{7FC67341-9154-45CB-B197-7AA4D178BAD1}" destId="{23A6D76A-D425-474C-89D2-FA14D3CF90CC}" srcOrd="2" destOrd="0" presId="urn:microsoft.com/office/officeart/2008/layout/CaptionedPictures"/>
    <dgm:cxn modelId="{22A27514-F2A3-8A49-8ECD-5FD59F12C58E}" type="presParOf" srcId="{23A6D76A-D425-474C-89D2-FA14D3CF90CC}" destId="{69C2191F-BEFC-4A95-B3A8-1AEC82560B88}" srcOrd="0" destOrd="0" presId="urn:microsoft.com/office/officeart/2008/layout/CaptionedPictures"/>
    <dgm:cxn modelId="{6B3F81CB-5B76-4C41-9361-2C293B341F61}" type="presParOf" srcId="{23A6D76A-D425-474C-89D2-FA14D3CF90CC}" destId="{D569FA12-5FF9-492B-999C-02F534D1CB7A}" srcOrd="1" destOrd="0" presId="urn:microsoft.com/office/officeart/2008/layout/CaptionedPictures"/>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FD4028-05B0-4FF7-82D1-79998854F792}">
      <dsp:nvSpPr>
        <dsp:cNvPr id="0" name=""/>
        <dsp:cNvSpPr/>
      </dsp:nvSpPr>
      <dsp:spPr>
        <a:xfrm>
          <a:off x="4130257"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658766CD-6115-4C32-83D5-A5DE80148A56}">
      <dsp:nvSpPr>
        <dsp:cNvPr id="0" name=""/>
        <dsp:cNvSpPr/>
      </dsp:nvSpPr>
      <dsp:spPr>
        <a:xfrm>
          <a:off x="4220854" y="372005"/>
          <a:ext cx="1630746" cy="1385601"/>
        </a:xfrm>
        <a:prstGeom prst="rect">
          <a:avLst/>
        </a:prstGeom>
        <a:blipFill>
          <a:blip xmlns:r="http://schemas.openxmlformats.org/officeDocument/2006/relationships" r:embed="rId1"/>
          <a:srcRect/>
          <a:stretch>
            <a:fillRect t="-32000"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E2CD72C6-3C7D-45D7-8C81-BB94251CA988}">
      <dsp:nvSpPr>
        <dsp:cNvPr id="0" name=""/>
        <dsp:cNvSpPr/>
      </dsp:nvSpPr>
      <dsp:spPr>
        <a:xfrm>
          <a:off x="4220854" y="1970793"/>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Francis@rflwealth.ca                                       647-968-6272</a:t>
          </a:r>
        </a:p>
      </dsp:txBody>
      <dsp:txXfrm>
        <a:off x="4220854" y="1970793"/>
        <a:ext cx="1630746" cy="362371"/>
      </dsp:txXfrm>
    </dsp:sp>
    <dsp:sp modelId="{0CFA7C5A-757F-4E86-8EE9-9ED0E0502347}">
      <dsp:nvSpPr>
        <dsp:cNvPr id="0" name=""/>
        <dsp:cNvSpPr/>
      </dsp:nvSpPr>
      <dsp:spPr>
        <a:xfrm>
          <a:off x="4220854"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 Dr. Francis Ihezuoh, PhD, PFP                    </a:t>
          </a:r>
          <a:br>
            <a:rPr lang="en-CA" sz="600" kern="1200"/>
          </a:br>
          <a:r>
            <a:rPr lang="en-CA" sz="500" b="1" kern="1200"/>
            <a:t>Financial Planner</a:t>
          </a:r>
        </a:p>
      </dsp:txBody>
      <dsp:txXfrm>
        <a:off x="4220854" y="1757606"/>
        <a:ext cx="1630746" cy="213186"/>
      </dsp:txXfrm>
    </dsp:sp>
    <dsp:sp modelId="{FD46C9DF-3970-4060-8699-1A0AD86DC3E8}">
      <dsp:nvSpPr>
        <dsp:cNvPr id="0" name=""/>
        <dsp:cNvSpPr/>
      </dsp:nvSpPr>
      <dsp:spPr>
        <a:xfrm>
          <a:off x="2065829"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7C198B44-362D-46B2-A44F-844CC596B6A3}">
      <dsp:nvSpPr>
        <dsp:cNvPr id="0" name=""/>
        <dsp:cNvSpPr/>
      </dsp:nvSpPr>
      <dsp:spPr>
        <a:xfrm>
          <a:off x="2080849" y="326592"/>
          <a:ext cx="1781900" cy="1476427"/>
        </a:xfrm>
        <a:prstGeom prst="rect">
          <a:avLst/>
        </a:prstGeom>
        <a:blipFill>
          <a:blip xmlns:r="http://schemas.openxmlformats.org/officeDocument/2006/relationships" r:embed="rId2"/>
          <a:srcRect/>
          <a:stretch>
            <a:fillRect t="-32000"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A51F84BE-D72A-41EC-B7CF-D58BD0618D18}">
      <dsp:nvSpPr>
        <dsp:cNvPr id="0" name=""/>
        <dsp:cNvSpPr/>
      </dsp:nvSpPr>
      <dsp:spPr>
        <a:xfrm>
          <a:off x="2156426" y="1957015"/>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Sami@rflwealth.ca                                           289-962-2449</a:t>
          </a:r>
        </a:p>
      </dsp:txBody>
      <dsp:txXfrm>
        <a:off x="2156426" y="1957015"/>
        <a:ext cx="1630746" cy="362371"/>
      </dsp:txXfrm>
    </dsp:sp>
    <dsp:sp modelId="{DDF4723D-B064-487F-91AB-855C1B46B46B}">
      <dsp:nvSpPr>
        <dsp:cNvPr id="0" name=""/>
        <dsp:cNvSpPr/>
      </dsp:nvSpPr>
      <dsp:spPr>
        <a:xfrm>
          <a:off x="2156426"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Sami El-Eid, CFA                                                  </a:t>
          </a:r>
          <a:br>
            <a:rPr lang="en-CA" sz="600" kern="1200"/>
          </a:br>
          <a:r>
            <a:rPr lang="en-CA" sz="500" b="1" kern="1200"/>
            <a:t>Finacial Planner</a:t>
          </a:r>
        </a:p>
      </dsp:txBody>
      <dsp:txXfrm>
        <a:off x="2156426" y="1757606"/>
        <a:ext cx="1630746" cy="213186"/>
      </dsp:txXfrm>
    </dsp:sp>
    <dsp:sp modelId="{A58D62EB-97BC-4472-854F-004696C5CE7D}">
      <dsp:nvSpPr>
        <dsp:cNvPr id="0" name=""/>
        <dsp:cNvSpPr/>
      </dsp:nvSpPr>
      <dsp:spPr>
        <a:xfrm>
          <a:off x="1402"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49E5960-8451-4521-81A1-946D3AF9F118}">
      <dsp:nvSpPr>
        <dsp:cNvPr id="0" name=""/>
        <dsp:cNvSpPr/>
      </dsp:nvSpPr>
      <dsp:spPr>
        <a:xfrm>
          <a:off x="191124" y="457226"/>
          <a:ext cx="1432496" cy="1215158"/>
        </a:xfrm>
        <a:prstGeom prst="rect">
          <a:avLst/>
        </a:prstGeom>
        <a:blipFill>
          <a:blip xmlns:r="http://schemas.openxmlformats.org/officeDocument/2006/relationships" r:embed="rId3"/>
          <a:srcRect/>
          <a:stretch>
            <a:fillRect t="-9000" b="-9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72FEF7F2-BD12-4A35-873C-12AF4F6164E8}">
      <dsp:nvSpPr>
        <dsp:cNvPr id="0" name=""/>
        <dsp:cNvSpPr/>
      </dsp:nvSpPr>
      <dsp:spPr>
        <a:xfrm>
          <a:off x="91999" y="1970793"/>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Ish@rflwealth.ca                                                 226-962-0199</a:t>
          </a:r>
        </a:p>
      </dsp:txBody>
      <dsp:txXfrm>
        <a:off x="91999" y="1970793"/>
        <a:ext cx="1630746" cy="362371"/>
      </dsp:txXfrm>
    </dsp:sp>
    <dsp:sp modelId="{F4950ED1-A85C-46CB-88E0-A79D5152A953}">
      <dsp:nvSpPr>
        <dsp:cNvPr id="0" name=""/>
        <dsp:cNvSpPr/>
      </dsp:nvSpPr>
      <dsp:spPr>
        <a:xfrm>
          <a:off x="91999"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Ish Rashid                                                </a:t>
          </a:r>
          <a:br>
            <a:rPr lang="en-CA" sz="600" kern="1200"/>
          </a:br>
          <a:r>
            <a:rPr lang="en-CA" sz="500" b="1" kern="1200"/>
            <a:t>Insurance Advisor and Journey Guide</a:t>
          </a:r>
        </a:p>
      </dsp:txBody>
      <dsp:txXfrm>
        <a:off x="91999" y="1757606"/>
        <a:ext cx="1630746" cy="213186"/>
      </dsp:txXfrm>
    </dsp:sp>
    <dsp:sp modelId="{1FD5ADFE-205B-4408-9199-9866BACBE97B}">
      <dsp:nvSpPr>
        <dsp:cNvPr id="0" name=""/>
        <dsp:cNvSpPr/>
      </dsp:nvSpPr>
      <dsp:spPr>
        <a:xfrm>
          <a:off x="4130257"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5CF4F94-F86F-40DC-9587-A1E33A1D2D45}">
      <dsp:nvSpPr>
        <dsp:cNvPr id="0" name=""/>
        <dsp:cNvSpPr/>
      </dsp:nvSpPr>
      <dsp:spPr>
        <a:xfrm>
          <a:off x="4150643" y="2630148"/>
          <a:ext cx="1792956" cy="1486223"/>
        </a:xfrm>
        <a:prstGeom prst="rect">
          <a:avLst/>
        </a:prstGeom>
        <a:blipFill>
          <a:blip xmlns:r="http://schemas.openxmlformats.org/officeDocument/2006/relationships" r:embed="rId4"/>
          <a:srcRect/>
          <a:stretch>
            <a:fillRect t="-32000"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AFF8E89F-AD90-4606-8FE2-FAB0FDC5013B}">
      <dsp:nvSpPr>
        <dsp:cNvPr id="0" name=""/>
        <dsp:cNvSpPr/>
      </dsp:nvSpPr>
      <dsp:spPr>
        <a:xfrm>
          <a:off x="4220854"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Vidisha@rflwealth.ca                                               416-305-3308</a:t>
          </a:r>
        </a:p>
      </dsp:txBody>
      <dsp:txXfrm>
        <a:off x="4220854" y="4283681"/>
        <a:ext cx="1630746" cy="362371"/>
      </dsp:txXfrm>
    </dsp:sp>
    <dsp:sp modelId="{5B53AF85-B302-4E6F-BC8F-E6DAAA47EF6D}">
      <dsp:nvSpPr>
        <dsp:cNvPr id="0" name=""/>
        <dsp:cNvSpPr/>
      </dsp:nvSpPr>
      <dsp:spPr>
        <a:xfrm>
          <a:off x="4220854"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Vidisha Shah                                                </a:t>
          </a:r>
          <a:br>
            <a:rPr lang="en-CA" sz="600" kern="1200"/>
          </a:br>
          <a:r>
            <a:rPr lang="en-CA" sz="500" b="1" kern="1200"/>
            <a:t>Accountant</a:t>
          </a:r>
        </a:p>
      </dsp:txBody>
      <dsp:txXfrm>
        <a:off x="4220854" y="4070495"/>
        <a:ext cx="1630746" cy="213186"/>
      </dsp:txXfrm>
    </dsp:sp>
    <dsp:sp modelId="{33FC9D66-F897-404F-A119-AC0593D7DD81}">
      <dsp:nvSpPr>
        <dsp:cNvPr id="0" name=""/>
        <dsp:cNvSpPr/>
      </dsp:nvSpPr>
      <dsp:spPr>
        <a:xfrm>
          <a:off x="2065829"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F0B12124-8DD0-4774-BBED-069B5F76C0D3}">
      <dsp:nvSpPr>
        <dsp:cNvPr id="0" name=""/>
        <dsp:cNvSpPr/>
      </dsp:nvSpPr>
      <dsp:spPr>
        <a:xfrm>
          <a:off x="2201810" y="2771355"/>
          <a:ext cx="1539978" cy="1212678"/>
        </a:xfrm>
        <a:prstGeom prst="rect">
          <a:avLst/>
        </a:prstGeom>
        <a:blipFill>
          <a:blip xmlns:r="http://schemas.openxmlformats.org/officeDocument/2006/relationships" r:embed="rId5"/>
          <a:srcRect/>
          <a:stretch>
            <a:fillRect t="-9000" b="-9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7587FAB9-903B-4043-B4C3-D24F5C8A0245}">
      <dsp:nvSpPr>
        <dsp:cNvPr id="0" name=""/>
        <dsp:cNvSpPr/>
      </dsp:nvSpPr>
      <dsp:spPr>
        <a:xfrm>
          <a:off x="2156426"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Chuck@rflwealth.ca                                       416-200-4064</a:t>
          </a:r>
        </a:p>
      </dsp:txBody>
      <dsp:txXfrm>
        <a:off x="2156426" y="4283681"/>
        <a:ext cx="1630746" cy="362371"/>
      </dsp:txXfrm>
    </dsp:sp>
    <dsp:sp modelId="{70A1CF00-2E5E-45CF-8F76-9386936E8DB6}">
      <dsp:nvSpPr>
        <dsp:cNvPr id="0" name=""/>
        <dsp:cNvSpPr/>
      </dsp:nvSpPr>
      <dsp:spPr>
        <a:xfrm>
          <a:off x="2156426"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Chuck Hughes                                             </a:t>
          </a:r>
          <a:br>
            <a:rPr lang="en-CA" sz="600" kern="1200"/>
          </a:br>
          <a:r>
            <a:rPr lang="en-CA" sz="500" b="1" kern="1200"/>
            <a:t>Investment Advisor</a:t>
          </a:r>
        </a:p>
      </dsp:txBody>
      <dsp:txXfrm>
        <a:off x="2156426" y="4070495"/>
        <a:ext cx="1630746" cy="213186"/>
      </dsp:txXfrm>
    </dsp:sp>
    <dsp:sp modelId="{D0350ADE-F11E-4090-90D8-37F62ACA14F3}">
      <dsp:nvSpPr>
        <dsp:cNvPr id="0" name=""/>
        <dsp:cNvSpPr/>
      </dsp:nvSpPr>
      <dsp:spPr>
        <a:xfrm>
          <a:off x="1402"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98DAE6E-3A73-4B6F-AD4A-D98064ECCF17}">
      <dsp:nvSpPr>
        <dsp:cNvPr id="0" name=""/>
        <dsp:cNvSpPr/>
      </dsp:nvSpPr>
      <dsp:spPr>
        <a:xfrm>
          <a:off x="83984" y="2752691"/>
          <a:ext cx="1721432" cy="1548575"/>
        </a:xfrm>
        <a:prstGeom prst="rect">
          <a:avLst/>
        </a:prstGeom>
        <a:blipFill dpi="0" rotWithShape="1">
          <a:blip xmlns:r="http://schemas.openxmlformats.org/officeDocument/2006/relationships" r:embed="rId6"/>
          <a:srcRect/>
          <a:stretch>
            <a:fillRect l="-2" t="-32000" r="-2"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69C2191F-BEFC-4A95-B3A8-1AEC82560B88}">
      <dsp:nvSpPr>
        <dsp:cNvPr id="0" name=""/>
        <dsp:cNvSpPr/>
      </dsp:nvSpPr>
      <dsp:spPr>
        <a:xfrm>
          <a:off x="91999"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b="0" i="0" kern="1200"/>
            <a:t>Rebecca@rflwealth.ca</a:t>
          </a:r>
          <a:endParaRPr lang="en-CA" sz="1000" kern="1200"/>
        </a:p>
      </dsp:txBody>
      <dsp:txXfrm>
        <a:off x="91999" y="4283681"/>
        <a:ext cx="1630746" cy="362371"/>
      </dsp:txXfrm>
    </dsp:sp>
    <dsp:sp modelId="{D569FA12-5FF9-492B-999C-02F534D1CB7A}">
      <dsp:nvSpPr>
        <dsp:cNvPr id="0" name=""/>
        <dsp:cNvSpPr/>
      </dsp:nvSpPr>
      <dsp:spPr>
        <a:xfrm>
          <a:off x="91999"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Rebecca Rupprecht                                    </a:t>
          </a:r>
          <a:br>
            <a:rPr lang="en-CA" sz="600" kern="1200"/>
          </a:br>
          <a:r>
            <a:rPr lang="en-CA" sz="500" b="1" i="0" kern="1200"/>
            <a:t>Senior Client Service Associate</a:t>
          </a:r>
          <a:endParaRPr lang="en-CA" sz="500" kern="1200"/>
        </a:p>
      </dsp:txBody>
      <dsp:txXfrm>
        <a:off x="91999" y="4070495"/>
        <a:ext cx="1630746" cy="213186"/>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4F2AE-DF11-124F-8E47-D0C4BC0B7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4294967160</TotalTime>
  <Pages>41</Pages>
  <Words>3791</Words>
  <Characters>22860</Characters>
  <Application>Microsoft Office Word</Application>
  <DocSecurity>0</DocSecurity>
  <Lines>1143</Lines>
  <Paragraphs>701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 Saad</dc:creator>
  <cp:keywords/>
  <dc:description/>
  <cp:lastModifiedBy>Amara Saad</cp:lastModifiedBy>
  <cp:revision>8</cp:revision>
  <cp:lastPrinted>2026-05-07T11:03:00Z</cp:lastPrinted>
  <dcterms:created xsi:type="dcterms:W3CDTF">2026-05-14T18:10:00Z</dcterms:created>
  <dcterms:modified xsi:type="dcterms:W3CDTF">2026-05-18T22:32:00Z</dcterms:modified>
</cp:coreProperties>
</file>