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Práticas: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Baixo grau de entendimento como critério para adicionar itens na Tabela de ICPs do Time.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“O que traria dificuldade para o meu entendimento”. Seguido por elementos com potencial para aglomerar ou aninhar código.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“Qualquer coisa que pudesse aglomerar muito código, aninhar muito código num lugar só. Que tivesse potencial para isso eu colocaria também, mesmo que eu entenda o conceito”.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Atividades de identificação, apontamento e cálculo de ICP das classes somente no final do processo de codificação.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“Não era algo que a gente fazia enquanto desenvolvia. A gente terminava a feature e depois fazia”.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Raras consultas na Tabela de ICPs do Time.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“Só depois que eu já terminei tudinho, que já tá tudo funcionando. Aí sim que eu ia contar pra poder fazer o commit”.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Componentização como estratégia para redução da complexidade das classes. Adicionalmente, manipulação de itens de maior domínio.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“Por exemplo, sei lá, flutter_form_bloc eu não poderia mexer porque eu não cheguei a aprender isso direito, então não tinha muito o que fazer”.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Benefícios: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Constante refinamento da Tabela de ICPs do Time.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“O nosso entendimento do que era ou não complicado foi mudando ao longo do projeto”.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Atendeu sua expectativa para identificar pontos de complexidade no projeto guiando a refatoração.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“Levando em consideração o período de refatoração, ele foi crucial para ajudar a gente a identificar o que deveria ser modificado. Então foi positivo. Se não fosse muito subjetivo, o que teríamos que mudar”.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com maior qualidade e legibilidade na refatoração.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“Sem CDD a gente não teria método nenhum. Ele identifica o que precisa ser mudado”.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 aceitação do CDD pela Equipe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Entendimento dos itens da Tabela de ICPs do Time.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Não entendeu a categoria Acoplamento. Porém, reconhece que isso é devido a sua falta de experiência.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 de contagem de ICPs nas unidades de código devido a falta de entendimento.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CDD não ofereceu um impacto no começo do projeto.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“na maior parte do projeto, eu diria que ele foi indiferente porque a gente não pegou para refatorar logo de cara”.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guiou completamente a refatoração. </w:t>
      </w:r>
      <w:r w:rsidDel="00000000" w:rsidR="00000000" w:rsidRPr="00000000">
        <w:rPr>
          <w:b w:val="1"/>
          <w:rtl w:val="0"/>
        </w:rPr>
        <w:t xml:space="preserve">Fala: </w:t>
      </w:r>
      <w:r w:rsidDel="00000000" w:rsidR="00000000" w:rsidRPr="00000000">
        <w:rPr>
          <w:rtl w:val="0"/>
        </w:rPr>
        <w:t xml:space="preserve">“Ele sozinho não é o suficiente. Ele sozinho não dá conta do recado.”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falta de entendimento completo dos itens de ICP impactou na aplicação de 100% dos métodos, diminuindo o sucesso do uso no projeto.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“Quando a gente tava acordando a tabela, a gente tinha uma visão por cima, mais teórica do que poderia aumentar a complexidade. Mas na hora de contar mesmo a gente meio que diferenciava o que exatamente contava, o que não. Mesmo a gente tendo acordado anteriormente o que contava”.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Lições: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Investir mais tempo para entender os itens.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“Deixar mais claro entre os membros o que significa exatamente cada item para ter uma contagem mais efetiva na hora de generalizar o código… Ter exemplos para casos confusos… Em um documento separado ou no próprio item”.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Primeira Tabela de ICPs do Time mais simples e gradualmente adicionar itens.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“Não dá pra saber de cara qual vai ser a pedra no sapato. A gente só veria isso ao longo do processo”.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