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85B9C">
      <w:pPr>
        <w:jc w:val="left"/>
        <w:rPr>
          <w:rFonts w:hint="eastAsia" w:ascii="仿宋_GB2312" w:eastAsia="仿宋_GB2312"/>
          <w:b/>
          <w:bCs/>
          <w:sz w:val="40"/>
          <w:szCs w:val="40"/>
        </w:rPr>
      </w:pPr>
      <w:r>
        <w:rPr>
          <w:rFonts w:hint="eastAsia" w:ascii="仿宋_GB2312" w:eastAsia="仿宋_GB2312"/>
          <w:b/>
          <w:bCs/>
          <w:sz w:val="40"/>
          <w:szCs w:val="40"/>
        </w:rPr>
        <w:t>房间卫生</w:t>
      </w:r>
    </w:p>
    <w:p w14:paraId="78D72C78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空气5：</w:t>
      </w:r>
      <w:r>
        <w:rPr>
          <w:rFonts w:hint="eastAsia" w:ascii="仿宋_GB2312" w:eastAsia="仿宋_GB2312"/>
          <w:sz w:val="32"/>
          <w:szCs w:val="32"/>
        </w:rPr>
        <w:t xml:space="preserve"> 空气清新，无烟味、臭味</w:t>
      </w:r>
    </w:p>
    <w:p w14:paraId="71D1E2F7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公共区域10：</w:t>
      </w:r>
      <w:r>
        <w:rPr>
          <w:rFonts w:hint="eastAsia" w:ascii="仿宋_GB2312" w:eastAsia="仿宋_GB2312"/>
          <w:sz w:val="32"/>
          <w:szCs w:val="32"/>
        </w:rPr>
        <w:t>地面干净，物品摆放整齐，无灰尘，无明显污渍</w:t>
      </w:r>
    </w:p>
    <w:p w14:paraId="4A45F9D7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门口5：</w:t>
      </w:r>
      <w:r>
        <w:rPr>
          <w:rFonts w:hint="eastAsia" w:ascii="仿宋_GB2312" w:eastAsia="仿宋_GB2312"/>
          <w:sz w:val="32"/>
          <w:szCs w:val="32"/>
        </w:rPr>
        <w:t>无垃圾、杂物堆放（放在门口的垃圾袋和快递盒及时清理）</w:t>
      </w:r>
    </w:p>
    <w:p w14:paraId="26397722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床面5：</w:t>
      </w:r>
      <w:r>
        <w:rPr>
          <w:rFonts w:ascii="仿宋_GB2312" w:eastAsia="仿宋_GB2312"/>
          <w:sz w:val="32"/>
          <w:szCs w:val="32"/>
        </w:rPr>
        <w:t>床铺应当铺垫整齐。被子竖叠二折，横叠四折，叠口朝前，开口朝内，置于床铺一端中央靠窗一侧。枕头放于被子内侧。床单洁净平整。帽子置于被子上端，帽檐与被子上端外边取齐。床面没有其他杂物，床沿不能挂衣服，衣架</w:t>
      </w:r>
    </w:p>
    <w:p w14:paraId="42E94795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床梯5：</w:t>
      </w:r>
      <w:r>
        <w:rPr>
          <w:rFonts w:hint="eastAsia" w:ascii="仿宋_GB2312" w:eastAsia="仿宋_GB2312"/>
          <w:sz w:val="32"/>
          <w:szCs w:val="32"/>
        </w:rPr>
        <w:t>两床之间的板面和床梯保持干净，床梯下的空间物品放置整齐</w:t>
      </w:r>
    </w:p>
    <w:p w14:paraId="58F7A246">
      <w:pPr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书桌</w:t>
      </w:r>
      <w:r>
        <w:rPr>
          <w:rFonts w:hint="eastAsia" w:ascii="仿宋_GB2312" w:eastAsia="仿宋_GB2312"/>
          <w:b/>
          <w:bCs/>
          <w:sz w:val="32"/>
          <w:szCs w:val="32"/>
        </w:rPr>
        <w:t>10：</w:t>
      </w:r>
      <w:r>
        <w:rPr>
          <w:rFonts w:hint="eastAsia" w:ascii="仿宋_GB2312" w:eastAsia="仿宋_GB2312"/>
          <w:sz w:val="32"/>
          <w:szCs w:val="32"/>
        </w:rPr>
        <w:t>书本及其他私人物品摆放整齐，桌面干净，无灰尘、垃圾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书桌抽屉里的物品摆放规范、整齐。人离开凳子时，统一摆放在书桌下，并在一条线上。热水瓶、喝水杯干净卫生，统一摆放在书桌上</w:t>
      </w:r>
    </w:p>
    <w:p w14:paraId="024635B7">
      <w:pPr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床、桌下物品摆放5：</w:t>
      </w:r>
      <w:r>
        <w:rPr>
          <w:rFonts w:ascii="仿宋_GB2312" w:eastAsia="仿宋_GB2312"/>
          <w:sz w:val="32"/>
          <w:szCs w:val="32"/>
        </w:rPr>
        <w:t>个人行李箱包放置于柜里，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衣</w:t>
      </w:r>
      <w:r>
        <w:rPr>
          <w:rFonts w:ascii="仿宋_GB2312" w:eastAsia="仿宋_GB2312"/>
          <w:sz w:val="32"/>
          <w:szCs w:val="32"/>
        </w:rPr>
        <w:t>柜内物品摆放整齐有序，经常穿用的鞋子置于床下，或鞋架上，鞋跟朝外，摆在一条线上，以寝室为单位统一放置，包括数量、种类、位置和顺序</w:t>
      </w:r>
    </w:p>
    <w:p w14:paraId="07EFE710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垃圾桶</w:t>
      </w:r>
      <w:bookmarkStart w:id="0" w:name="_GoBack"/>
      <w:bookmarkEnd w:id="0"/>
      <w:r>
        <w:rPr>
          <w:rFonts w:hint="eastAsia" w:ascii="仿宋_GB2312" w:eastAsia="仿宋_GB2312"/>
          <w:b/>
          <w:bCs/>
          <w:sz w:val="32"/>
          <w:szCs w:val="32"/>
        </w:rPr>
        <w:t>5：</w:t>
      </w:r>
      <w:r>
        <w:rPr>
          <w:rFonts w:hint="eastAsia" w:ascii="仿宋_GB2312" w:eastAsia="仿宋_GB2312"/>
          <w:sz w:val="32"/>
          <w:szCs w:val="32"/>
        </w:rPr>
        <w:t>垃圾及时处理，检查时垃圾桶内垃圾不得超过三分之二</w:t>
      </w:r>
    </w:p>
    <w:p w14:paraId="0ABACFAE">
      <w:pPr>
        <w:widowControl/>
        <w:jc w:val="left"/>
        <w:rPr>
          <w:rFonts w:hint="eastAsia" w:ascii="仿宋_GB2312" w:eastAsia="仿宋_GB2312"/>
          <w:b/>
          <w:bCs/>
          <w:sz w:val="40"/>
          <w:szCs w:val="40"/>
        </w:rPr>
      </w:pPr>
      <w:r>
        <w:rPr>
          <w:rFonts w:hint="eastAsia" w:ascii="仿宋_GB2312" w:eastAsia="仿宋_GB2312"/>
          <w:b/>
          <w:bCs/>
          <w:sz w:val="40"/>
          <w:szCs w:val="40"/>
        </w:rPr>
        <w:t>阳台卫生</w:t>
      </w:r>
    </w:p>
    <w:p w14:paraId="615F0377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槽台5：</w:t>
      </w:r>
      <w:r>
        <w:rPr>
          <w:rFonts w:hint="eastAsia" w:ascii="仿宋_GB2312" w:eastAsia="仿宋_GB2312"/>
          <w:sz w:val="32"/>
          <w:szCs w:val="32"/>
        </w:rPr>
        <w:t>台面和水池保持清洁，无污水、台下无蜘蛛网</w:t>
      </w:r>
    </w:p>
    <w:p w14:paraId="59D9E862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门窗、镜子5：</w:t>
      </w:r>
      <w:r>
        <w:rPr>
          <w:rFonts w:hint="eastAsia" w:ascii="仿宋_GB2312" w:eastAsia="仿宋_GB2312"/>
          <w:sz w:val="32"/>
          <w:szCs w:val="32"/>
        </w:rPr>
        <w:t>门窗，镜子干净</w:t>
      </w:r>
    </w:p>
    <w:p w14:paraId="0DD0F95E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洗漱用品5：</w:t>
      </w:r>
      <w:r>
        <w:rPr>
          <w:rFonts w:hint="eastAsia" w:ascii="仿宋_GB2312" w:eastAsia="仿宋_GB2312"/>
          <w:sz w:val="32"/>
          <w:szCs w:val="32"/>
        </w:rPr>
        <w:t>洗漱用品摆放整齐有序</w:t>
      </w:r>
    </w:p>
    <w:p w14:paraId="53A4688F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地面5：</w:t>
      </w:r>
      <w:r>
        <w:rPr>
          <w:rFonts w:hint="eastAsia" w:ascii="仿宋_GB2312" w:eastAsia="仿宋_GB2312"/>
          <w:sz w:val="32"/>
          <w:szCs w:val="32"/>
        </w:rPr>
        <w:t>地面干净，无污渍</w:t>
      </w:r>
    </w:p>
    <w:p w14:paraId="316B510A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物品摆放5：</w:t>
      </w:r>
      <w:r>
        <w:rPr>
          <w:rFonts w:hint="eastAsia" w:ascii="仿宋_GB2312" w:eastAsia="仿宋_GB2312"/>
          <w:sz w:val="32"/>
          <w:szCs w:val="32"/>
        </w:rPr>
        <w:t>清洁工具、衣叉及其他物品等摆放整齐</w:t>
      </w:r>
    </w:p>
    <w:p w14:paraId="42892D36">
      <w:pPr>
        <w:widowControl/>
        <w:jc w:val="left"/>
        <w:rPr>
          <w:rFonts w:hint="eastAsia" w:ascii="仿宋_GB2312" w:eastAsia="仿宋_GB2312"/>
          <w:b/>
          <w:bCs/>
          <w:sz w:val="40"/>
          <w:szCs w:val="40"/>
        </w:rPr>
      </w:pPr>
      <w:r>
        <w:rPr>
          <w:rFonts w:hint="eastAsia" w:ascii="仿宋_GB2312" w:eastAsia="仿宋_GB2312"/>
          <w:b/>
          <w:bCs/>
          <w:sz w:val="40"/>
          <w:szCs w:val="40"/>
        </w:rPr>
        <w:t>洗手间卫生</w:t>
      </w:r>
    </w:p>
    <w:p w14:paraId="06646F9A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卫生间地面5：</w:t>
      </w:r>
      <w:r>
        <w:rPr>
          <w:rFonts w:hint="eastAsia" w:ascii="仿宋_GB2312" w:eastAsia="仿宋_GB2312"/>
          <w:sz w:val="32"/>
          <w:szCs w:val="32"/>
        </w:rPr>
        <w:t>地面干净，无垃圾</w:t>
      </w:r>
    </w:p>
    <w:p w14:paraId="7DF589B5">
      <w:pPr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物品摆放5：</w:t>
      </w:r>
      <w:r>
        <w:rPr>
          <w:rFonts w:ascii="仿宋_GB2312" w:eastAsia="仿宋_GB2312"/>
          <w:sz w:val="32"/>
          <w:szCs w:val="32"/>
        </w:rPr>
        <w:t>洗漱用具以寝室为单位统一放置，牙膏、牙刷头统一朝上，用具洁净卫生，放置整齐</w:t>
      </w:r>
    </w:p>
    <w:p w14:paraId="1256F58A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空气5：</w:t>
      </w:r>
      <w:r>
        <w:rPr>
          <w:rFonts w:hint="eastAsia" w:ascii="仿宋_GB2312" w:eastAsia="仿宋_GB2312"/>
          <w:sz w:val="32"/>
          <w:szCs w:val="32"/>
        </w:rPr>
        <w:t>空气清新，无烟味、臭味</w:t>
      </w:r>
    </w:p>
    <w:p w14:paraId="4D3F5E73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垃圾桶5：</w:t>
      </w:r>
      <w:r>
        <w:rPr>
          <w:rFonts w:hint="eastAsia" w:ascii="仿宋_GB2312" w:eastAsia="仿宋_GB2312"/>
          <w:sz w:val="32"/>
          <w:szCs w:val="32"/>
        </w:rPr>
        <w:t>垃圾及时处理，检查时垃圾桶内垃圾不得超过三分之二</w:t>
      </w:r>
    </w:p>
    <w:p w14:paraId="26C1CC3A">
      <w:pPr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便池5：</w:t>
      </w:r>
      <w:r>
        <w:rPr>
          <w:rFonts w:hint="eastAsia" w:ascii="仿宋_GB2312" w:eastAsia="仿宋_GB2312"/>
          <w:sz w:val="32"/>
          <w:szCs w:val="32"/>
        </w:rPr>
        <w:t>便池无污物残留，无明显污渍</w:t>
      </w:r>
    </w:p>
    <w:p w14:paraId="48316B88">
      <w:pPr>
        <w:jc w:val="left"/>
        <w:rPr>
          <w:rFonts w:hint="eastAsia" w:ascii="仿宋_GB2312" w:eastAsia="仿宋_GB2312"/>
          <w:sz w:val="36"/>
          <w:szCs w:val="36"/>
        </w:rPr>
      </w:pPr>
    </w:p>
    <w:p w14:paraId="789E64C4">
      <w:pPr>
        <w:jc w:val="left"/>
        <w:rPr>
          <w:rFonts w:hint="eastAsia" w:ascii="仿宋_GB2312" w:eastAsia="仿宋_GB2312"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C65"/>
    <w:rsid w:val="00103E40"/>
    <w:rsid w:val="001B092F"/>
    <w:rsid w:val="006876A0"/>
    <w:rsid w:val="00717132"/>
    <w:rsid w:val="00736C65"/>
    <w:rsid w:val="008C0D11"/>
    <w:rsid w:val="009134AF"/>
    <w:rsid w:val="009C0B63"/>
    <w:rsid w:val="00B54BBD"/>
    <w:rsid w:val="00CA51D8"/>
    <w:rsid w:val="00E47C59"/>
    <w:rsid w:val="155C6F2D"/>
    <w:rsid w:val="51723F33"/>
    <w:rsid w:val="6071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626</Words>
  <Characters>628</Characters>
  <Lines>23</Lines>
  <Paragraphs>33</Paragraphs>
  <TotalTime>63</TotalTime>
  <ScaleCrop>false</ScaleCrop>
  <LinksUpToDate>false</LinksUpToDate>
  <CharactersWithSpaces>629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2025-12-09T11:47:00Z</dcterms:created>
  <dc:creator>若溪 刘</dc:creator>
  <cp:lastModifiedBy>王佩文</cp:lastModifiedBy>
  <dcterms:modified xsi:type="dcterms:W3CDTF">2026-10-14T01:00:09Z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eyJoZGlkIjoiMzEwNTM5NzYwMDRjMzkwZTVkZjY2ODkwMGIxNGU0OTUiLCJ1c2VySWQiOiI2MDA1OTcyNTQifQ==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2B8D95008AC84D0088C452BDD587DDDB_13</vt:lpwstr>
  </property>
</Properties>
</file>