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Parry Project 아티팩트 기획안</w:t>
      </w:r>
    </w:p>
    <w:p>
      <w:pPr>
        <w:pStyle w:val="Subtitle"/>
      </w:pPr>
      <w:r>
        <w:t>등급별 효과 32종과 빌드 조합</w:t>
      </w:r>
    </w:p>
    <w:p>
      <w:r>
        <w:t>작성일 2026년 10월 27일</w:t>
      </w:r>
    </w:p>
    <w:p>
      <w:r>
        <w:t>패리 중심 전투에서 공격 방식과 생존 선택이 달라지도록 구성한 아티팩트 후보 목록이다. 낮은 등급에서 빌드의 방향을 잡고, 높은 등급에서 전투 방식을 전환한다. 효과와 수치는 밸런스 테스트를 거쳐 확정한다.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850"/>
        <w:gridCol w:w="7540"/>
      </w:tblGrid>
      <w:tr>
        <w:trPr>
          <w:cantSplit/>
          <w:tblHeader/>
        </w:trPr>
        <w:tc>
          <w:tcPr>
            <w:tcW w:type="dxa" w:w="158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등급</w:t>
            </w:r>
          </w:p>
        </w:tc>
        <w:tc>
          <w:tcPr>
            <w:tcW w:type="dxa" w:w="85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종수</w:t>
            </w:r>
          </w:p>
        </w:tc>
        <w:tc>
          <w:tcPr>
            <w:tcW w:type="dxa" w:w="754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설계 역할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Common</w:t>
            </w:r>
          </w:p>
        </w:tc>
        <w:tc>
          <w:tcPr>
            <w:tcW w:type="dxa" w:w="85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5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수치 변화로 빌드의 기초를 만드는 등급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Rare</w:t>
            </w:r>
          </w:p>
        </w:tc>
        <w:tc>
          <w:tcPr>
            <w:tcW w:type="dxa" w:w="85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54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조건부 효과와 빌드 연결 효과가 등장하는 등급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Unique</w:t>
            </w:r>
          </w:p>
        </w:tc>
        <w:tc>
          <w:tcPr>
            <w:tcW w:type="dxa" w:w="85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5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대가를 지불하고 특정 전투 방식으로 전환하는 등급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Epic</w:t>
            </w:r>
          </w:p>
        </w:tc>
        <w:tc>
          <w:tcPr>
            <w:tcW w:type="dxa" w:w="85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54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빌드의 핵심 반복 구조를 만드는 등급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Legendary</w:t>
            </w:r>
          </w:p>
        </w:tc>
        <w:tc>
          <w:tcPr>
            <w:tcW w:type="dxa" w:w="85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54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전투 규칙을 바꾸는 빌드의 최종 핵심 등급</w:t>
            </w:r>
          </w:p>
        </w:tc>
      </w:tr>
    </w:tbl>
    <w:p/>
    <w:p>
      <w:pPr>
        <w:pStyle w:val="Heading1"/>
      </w:pPr>
      <w:r>
        <w:t>빌드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220"/>
      </w:tblGrid>
      <w:tr>
        <w:trPr>
          <w:cantSplit/>
          <w:tblHeader/>
        </w:trPr>
        <w:tc>
          <w:tcPr>
            <w:tcW w:type="dxa" w:w="175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컨셉</w:t>
            </w:r>
          </w:p>
        </w:tc>
        <w:tc>
          <w:tcPr>
            <w:tcW w:type="dxa" w:w="82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전투 방향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</w:t>
            </w:r>
          </w:p>
        </w:tc>
        <w:tc>
          <w:tcPr>
            <w:tcW w:type="dxa" w:w="82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패리를 줄이거나 포기하고 일반 공격과 콤보에 집중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82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받는 피해 증가를 감수하고 높은 화력 확보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82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공격을 줄이고 패리와 균형 파괴에 집중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82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대시와 이동을 공격 기회로 활용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</w:t>
            </w:r>
          </w:p>
        </w:tc>
        <w:tc>
          <w:tcPr>
            <w:tcW w:type="dxa" w:w="82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낮은 HP를 유지하며 높은 성능 발휘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</w:t>
            </w:r>
          </w:p>
        </w:tc>
        <w:tc>
          <w:tcPr>
            <w:tcW w:type="dxa" w:w="82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균형 파괴와 처형을 다음 적에게 연결</w:t>
            </w:r>
          </w:p>
        </w:tc>
      </w:tr>
    </w:tbl>
    <w:p/>
    <w:p>
      <w:r>
        <w:br w:type="page"/>
      </w:r>
    </w:p>
    <w:p>
      <w:pPr>
        <w:pStyle w:val="Heading1"/>
      </w:pPr>
      <w:r>
        <w:t>Common 아티팩트</w:t>
      </w:r>
    </w:p>
    <w:p>
      <w:r>
        <w:t>수치 변화로 빌드의 기초를 만드는 등급이다. 총 10종이다.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6520"/>
      </w:tblGrid>
      <w:tr>
        <w:trPr>
          <w:cantSplit/>
          <w:tblHeader/>
        </w:trPr>
        <w:tc>
          <w:tcPr>
            <w:tcW w:type="dxa" w:w="2041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141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65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효과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거친 숫돌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+12%, 패리 균형 피해 -10%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무거운 손잡이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+18%, 이동 속도 -5%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금 간 송곳니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+15%, 받는 피해 +8%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얇은 흉갑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이동 속도 +10%, 받는 피해 +8%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결투용 손목띠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판정 시간 +0.03초, 일반 공격 피해 -8%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균열의 부적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균형 피해 +20%, 일반 공격 피해 -10%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바람 깃털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이동 속도 +12%, 최대 HP -8%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낡은 박차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 쿨타임 -15%, 대시 속도 -8%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붉은 실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HP 50% 이하일 때 일반 공격 피해 +15%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집행자의 장갑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 성공 시 최대 HP의 3% 회복</w:t>
            </w:r>
          </w:p>
        </w:tc>
      </w:tr>
    </w:tbl>
    <w:p/>
    <w:p>
      <w:r>
        <w:br w:type="page"/>
      </w:r>
    </w:p>
    <w:p>
      <w:pPr>
        <w:pStyle w:val="Heading1"/>
      </w:pPr>
      <w:r>
        <w:t>Rare 아티팩트</w:t>
      </w:r>
    </w:p>
    <w:p>
      <w:r>
        <w:t>조건부 효과와 빌드 연결 효과가 등장하는 등급이다. 총 10종이다.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6520"/>
      </w:tblGrid>
      <w:tr>
        <w:trPr>
          <w:cantSplit/>
          <w:tblHeader/>
        </w:trPr>
        <w:tc>
          <w:tcPr>
            <w:tcW w:type="dxa" w:w="2041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141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65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효과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전사의 맹세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+25%, 패리 판정 시간 -0.05초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연격의 고리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콤보 마지막 공격 피해 +60%, 첫 공격 피해 -15%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피 묻은 계약서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모든 가하는 HP 피해 +30%, 받는 피해 +20%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무방비의 칼집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피격 없이 5초 경과 시 일반 공격 피해 +25%. 피격 시 해제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반격의 문장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성공 후 3초 이내 다음 일반 공격 피해 +80%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고요한 종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균형 피해 +40%, 최대 HP -15%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추격자의 부츠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 종료 후 2초 이내 다음 일반 공격 피해 +50%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잔풍의 매듭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명중 시 대시의 남은 쿨타임 0.15초 감소. 발동 간격 0.3초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잿불 심장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HP 35% 이하일 때 일반 공격 피해 +30%, 이동 속도 +15%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사냥꾼의 인장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 성공 후 5초 동안 이동 속도 +20%, 패리 균형 피해 +30%</w:t>
            </w:r>
          </w:p>
        </w:tc>
      </w:tr>
    </w:tbl>
    <w:p/>
    <w:p>
      <w:r>
        <w:br w:type="page"/>
      </w:r>
    </w:p>
    <w:p>
      <w:pPr>
        <w:pStyle w:val="Heading1"/>
      </w:pPr>
      <w:r>
        <w:t>Unique 아티팩트</w:t>
      </w:r>
    </w:p>
    <w:p>
      <w:r>
        <w:t>대가를 지불하고 특정 전투 방식으로 전환하는 등급이다. 총 6종이다.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6520"/>
      </w:tblGrid>
      <w:tr>
        <w:trPr>
          <w:cantSplit/>
          <w:tblHeader/>
        </w:trPr>
        <w:tc>
          <w:tcPr>
            <w:tcW w:type="dxa" w:w="2041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141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65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효과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부러진 방패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포기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불가, 일반 공격 피해 +65%, 대시 쿨타임 -20%. 일반 가드는 유지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광인의 가면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유리 대포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모든 가하는 HP 피해 +55%, 받는 피해 +40%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무명의 검집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-40%, 패리 균형 피해 +80%, 패리 판정 시간 +0.05초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질주의 망토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이동 속도 +20%, 대시 후 첫 일반 공격 적중 시 대시 쿨타임 50% 반환. 최대 HP -20%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꺼지지 않는 심지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HP가 낮을수록 일반 공격 피해 증가. HP 100%에서 +0%, 20% 이하에서 최대 +70%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형리의 사슬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피해 -20%. 처형 성공 시 주변 적에게 기본 패리 균형 피해의 100%를 가함</w:t>
            </w:r>
          </w:p>
        </w:tc>
      </w:tr>
    </w:tbl>
    <w:p/>
    <w:p>
      <w:r>
        <w:br w:type="page"/>
      </w:r>
    </w:p>
    <w:p>
      <w:pPr>
        <w:pStyle w:val="Heading1"/>
      </w:pPr>
      <w:r>
        <w:t>Epic 아티팩트</w:t>
      </w:r>
    </w:p>
    <w:p>
      <w:r>
        <w:t>빌드의 핵심 반복 구조를 만드는 등급이다. 총 4종이다.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6520"/>
      </w:tblGrid>
      <w:tr>
        <w:trPr>
          <w:cantSplit/>
          <w:tblHeader/>
        </w:trPr>
        <w:tc>
          <w:tcPr>
            <w:tcW w:type="dxa" w:w="2041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141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65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효과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철혈의 박동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맹공 · 유리 대포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 명중 시 4초 동안 피해 +5%, 최대 8중첩. 적중 시 지속 시간 갱신. 최대 중첩 동안 받는 피해 +25%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거울의 심판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성공 시 적에게 심판 표식 부여. 3초 이내 다음 일반 공격 피해 +150% 및 추가 균형 피해. 일반 공격 기본 피해 -25%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폭풍의 궤적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기동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 후 첫 일반 공격 적중 시 대시 시작 위치에 충격파 발생. 일반 공격 피해의 80%로 주변 적 공격. 발동 간격 2초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피의 계승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 · 처형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 성공 시 잃은 HP의 20% 회복, 다음 일반 공격 피해 +100%. 최대 HP -25%</w:t>
            </w:r>
          </w:p>
        </w:tc>
      </w:tr>
    </w:tbl>
    <w:p/>
    <w:p>
      <w:r>
        <w:br w:type="page"/>
      </w:r>
    </w:p>
    <w:p>
      <w:pPr>
        <w:pStyle w:val="Heading1"/>
      </w:pPr>
      <w:r>
        <w:t>Legendary 아티팩트</w:t>
      </w:r>
    </w:p>
    <w:p>
      <w:r>
        <w:t>전투 규칙을 바꾸는 빌드의 최종 핵심 등급이다. 총 2종이다.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17"/>
        <w:gridCol w:w="6520"/>
      </w:tblGrid>
      <w:tr>
        <w:trPr>
          <w:cantSplit/>
          <w:tblHeader/>
        </w:trPr>
        <w:tc>
          <w:tcPr>
            <w:tcW w:type="dxa" w:w="2041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이름</w:t>
            </w:r>
          </w:p>
        </w:tc>
        <w:tc>
          <w:tcPr>
            <w:tcW w:type="dxa" w:w="1417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652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효과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버림받은 검왕의 왕관</w:t>
            </w:r>
          </w:p>
        </w:tc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포기 · 유리 대포</w:t>
            </w:r>
          </w:p>
        </w:tc>
        <w:tc>
          <w:tcPr>
            <w:tcW w:type="dxa" w:w="652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가드·패리 불가, 모든 가하는 HP 피해 +80%, 받는 피해 +30%. 콤보 마지막 공격 적중 시 대시 쿨타임 초기화. 초기화 발동 간격 3초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찰나의 왕관</w:t>
            </w:r>
          </w:p>
        </w:tc>
        <w:tc>
          <w:tcPr>
            <w:tcW w:type="dxa" w:w="1417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· 처형</w:t>
            </w:r>
          </w:p>
        </w:tc>
        <w:tc>
          <w:tcPr>
            <w:tcW w:type="dxa" w:w="652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일반 공격의 HP 피해가 0이 되고, 대신 원래 피해의 50%를 균형 피해로 전환. 패리 성공 시 충격파로 주변 적에게 패리 균형 피해 100% 적용. 처형 성공 시 최대 HP의 10% 회복</w:t>
            </w:r>
          </w:p>
        </w:tc>
      </w:tr>
    </w:tbl>
    <w:p/>
    <w:p>
      <w:pPr>
        <w:pStyle w:val="Heading2"/>
      </w:pPr>
      <w:r>
        <w:t>효과 해석</w:t>
      </w:r>
    </w:p>
    <w:p>
      <w:r>
        <w:t>찰나의 왕관은 일반 공격으로 균형을 보조하고 패리로 무너뜨린 뒤 처형하는 빌드다. 보스에게 적용되는 기존 처형 HP 피해는 유지한다.</w:t>
      </w:r>
    </w:p>
    <w:p>
      <w:r>
        <w:br w:type="page"/>
      </w:r>
    </w:p>
    <w:p>
      <w:pPr>
        <w:pStyle w:val="Heading1"/>
      </w:pPr>
      <w:r>
        <w:t>빌드별 조합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515"/>
      </w:tblGrid>
      <w:tr>
        <w:trPr>
          <w:cantSplit/>
          <w:tblHeader/>
        </w:trPr>
        <w:tc>
          <w:tcPr>
            <w:tcW w:type="dxa" w:w="1814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빌드</w:t>
            </w:r>
          </w:p>
        </w:tc>
        <w:tc>
          <w:tcPr>
            <w:tcW w:type="dxa" w:w="4649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핵심 조합</w:t>
            </w:r>
          </w:p>
        </w:tc>
        <w:tc>
          <w:tcPr>
            <w:tcW w:type="dxa" w:w="3515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플레이 방식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포기형 맹공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부러진 방패 + 연격의 고리 + 철혈의 박동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콤보를 완성하면서 대시로 생존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극단적 유리 대포</w:t>
            </w:r>
          </w:p>
        </w:tc>
        <w:tc>
          <w:tcPr>
            <w:tcW w:type="dxa" w:w="4649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금 간 송곳니 + 피 묻은 계약서 + 광인의 가면</w:t>
            </w:r>
          </w:p>
        </w:tc>
        <w:tc>
          <w:tcPr>
            <w:tcW w:type="dxa" w:w="3515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높은 화력으로 전투를 짧게 끝내기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반격형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결투용 손목띠 + 반격의 문장 + 거울의 심판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패리 후 강화된 한 번의 공격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 공격형</w:t>
            </w:r>
          </w:p>
        </w:tc>
        <w:tc>
          <w:tcPr>
            <w:tcW w:type="dxa" w:w="4649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추격자의 부츠 + 잔풍의 매듭 + 폭풍의 궤적</w:t>
            </w:r>
          </w:p>
        </w:tc>
        <w:tc>
          <w:tcPr>
            <w:tcW w:type="dxa" w:w="3515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대시와 공격을 반복하며 위치 변경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저체력 역전형</w:t>
            </w:r>
          </w:p>
        </w:tc>
        <w:tc>
          <w:tcPr>
            <w:tcW w:type="dxa" w:w="464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붉은 실 + 잿불 심장 + 꺼지지 않는 심지</w:t>
            </w:r>
          </w:p>
        </w:tc>
        <w:tc>
          <w:tcPr>
            <w:tcW w:type="dxa" w:w="351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낮은 HP를 유지하며 위험 감수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 연쇄형</w:t>
            </w:r>
          </w:p>
        </w:tc>
        <w:tc>
          <w:tcPr>
            <w:tcW w:type="dxa" w:w="4649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균열의 부적 + 형리의 사슬 + 찰나의 왕관</w:t>
            </w:r>
          </w:p>
        </w:tc>
        <w:tc>
          <w:tcPr>
            <w:tcW w:type="dxa" w:w="3515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한 적을 무너뜨려 주변 적까지 연쇄 처형</w:t>
            </w:r>
          </w:p>
        </w:tc>
      </w:tr>
    </w:tbl>
    <w:p/>
    <w:p>
      <w:pPr>
        <w:pStyle w:val="Heading1"/>
      </w:pPr>
      <w:r>
        <w:t>계산과 효과 적용 규칙</w:t>
      </w:r>
    </w:p>
    <w:p>
      <w:r>
        <w:t>일반 공격 피해는 기본 공격과 콤보에 적용한다. 모든 가하는 HP 피해는 일반 공격, 아이템 피해, 보스 처형 피해에 적용하는 설계안이다.</w:t>
      </w:r>
    </w:p>
    <w:p>
      <w:r>
        <w:t>균형 피해는 HP 피해와 별도로 계산한다. 패리 불가 아이템을 보유하면 패리 강화 효과는 작동하지 않는다.</w:t>
      </w:r>
    </w:p>
    <w:p>
      <w:r>
        <w:t>다음 공격 강화는 빗나가면 유지하고 명중할 때 소비하는 설계안이다. 별도의 유효 시간이 있으면 해당 시간이 우선한다.</w:t>
      </w:r>
    </w:p>
    <w:p>
      <w:r>
        <w:t>현재 퍼센트 계산 규칙은 (기본값 + 고정값 합계) × 각 퍼센트 배율의 곱이다. +10% 두 개는 1.21배, -10% 두 개는 0.81배다.</w:t>
      </w:r>
    </w:p>
    <w:p>
      <w:r>
        <w:t>이 목록의 원래 수치를 유지했다. 곱연산 중복 보유에서 공격력·이동 속도·패리 시간이 과도하게 증가하는지 테스트하고, 최소 쿨타임 등 제한은 별도로 결정한다.</w:t>
      </w:r>
    </w:p>
    <w:p>
      <w:r>
        <w:t>스태미나 소모 방식은 미정이므로 스태미나 관련 효과는 제외한다. 조건부 효과는 별도 구현이 필요하다.</w:t>
      </w:r>
    </w:p>
    <w:p>
      <w:r>
        <w:br w:type="page"/>
      </w:r>
    </w:p>
    <w:p>
      <w:pPr>
        <w:pStyle w:val="Heading1"/>
      </w:pPr>
      <w:r>
        <w:t>확정이 필요한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880"/>
      </w:tblGrid>
      <w:tr>
        <w:trPr>
          <w:cantSplit/>
          <w:tblHeader/>
        </w:trPr>
        <w:tc>
          <w:tcPr>
            <w:tcW w:type="dxa" w:w="2098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880"/>
            <w:vAlign w:val="center"/>
            <w:shd w:fill="E4EAF0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/>
                <w:sz w:val="19"/>
              </w:rPr>
              <w:t>결정할 내용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중복 획득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허용 여부, 최대 보유 수, 동일 아이템의 조건부 효과·내부 쿨타임 공유 여부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거울의 심판</w:t>
            </w:r>
          </w:p>
        </w:tc>
        <w:tc>
          <w:tcPr>
            <w:tcW w:type="dxa" w:w="788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추가 균형 피해량, 표식 중첩·갱신·소비 규칙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주변 효과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형리의 사슬·찰나의 왕관·폭풍의 궤적의 반경과 대상 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질주의 망토</w:t>
            </w:r>
          </w:p>
        </w:tc>
        <w:tc>
          <w:tcPr>
            <w:tcW w:type="dxa" w:w="788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강화 공격 유효 시간, 쿨타임 반환의 기준이 전체 시간인지 남은 시간인지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철혈의 박동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8중첩의 내부 계산을 1.05의 8제곱으로 할지, +40% 단일 효과로 할지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처형 효과</w:t>
            </w:r>
          </w:p>
        </w:tc>
        <w:tc>
          <w:tcPr>
            <w:tcW w:type="dxa" w:w="788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보스 처형도 처형 성공으로 인정할지, 연쇄 균형 파괴가 추가 발동을 유발할지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피의 계승</w:t>
            </w:r>
          </w:p>
        </w:tc>
        <w:tc>
          <w:tcPr>
            <w:tcW w:type="dxa" w:w="788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다음 공격 강화의 유효 시간과 중첩 규칙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역전 효과</w:t>
            </w:r>
          </w:p>
        </w:tc>
        <w:tc>
          <w:tcPr>
            <w:tcW w:type="dxa" w:w="7880"/>
            <w:vAlign w:val="center"/>
            <w:shd w:fill="F7F9FB"/>
            <w:tcMar>
              <w:top w:w="95" w:type="dxa"/>
              <w:left w:w="95" w:type="dxa"/>
              <w:bottom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>
              <w:rPr>
                <w:b w:val="0"/>
                <w:sz w:val="19"/>
              </w:rPr>
              <w:t>꺼지지 않는 심지의 HP 구간 사이 보간 방식</w:t>
            </w:r>
          </w:p>
        </w:tc>
      </w:tr>
    </w:tbl>
    <w:p/>
    <w:p>
      <w:pPr>
        <w:pStyle w:val="Heading1"/>
      </w:pPr>
      <w:r>
        <w:t>구현 순서</w:t>
      </w:r>
    </w:p>
    <w:p>
      <w:r>
        <w:t>먼저 무조건 적용되는 고정값·퍼센트 아이템을 테스트한다. 이후 패리 후 다음 공격 강화와 대시 후 공격 강화를 구현하고, 마지막으로 충격파·처형 연쇄·가드 및 패리 제한을 연결한다.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Parry Project 아티팩트 기획안</dc:title>
  <dc:subject>등급별 효과 32종과 빌드 조합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