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C438F" w14:textId="33F05540" w:rsidR="00BC2C6A" w:rsidRPr="001C3ACF" w:rsidRDefault="003C323E" w:rsidP="001C3AC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ACF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03489534" w14:textId="36C2A8A2" w:rsidR="00BC2C6A" w:rsidRPr="001C3ACF" w:rsidRDefault="00BC2C6A" w:rsidP="001C3A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sz w:val="24"/>
          <w:szCs w:val="24"/>
        </w:rPr>
        <w:t xml:space="preserve">Clinical natural language technology (NLT) </w:t>
      </w:r>
      <w:r w:rsidR="00EE5D21" w:rsidRPr="001C3ACF">
        <w:rPr>
          <w:rFonts w:ascii="Times New Roman" w:hAnsi="Times New Roman" w:cs="Times New Roman"/>
          <w:sz w:val="24"/>
          <w:szCs w:val="24"/>
        </w:rPr>
        <w:t>is</w:t>
      </w:r>
      <w:r w:rsidRPr="001C3ACF">
        <w:rPr>
          <w:rFonts w:ascii="Times New Roman" w:hAnsi="Times New Roman" w:cs="Times New Roman"/>
          <w:sz w:val="24"/>
          <w:szCs w:val="24"/>
        </w:rPr>
        <w:t xml:space="preserve"> the application of natural language processing (NLP), optical character recognition (OCR</w:t>
      </w:r>
      <w:r w:rsidR="00651A37" w:rsidRPr="001C3ACF">
        <w:rPr>
          <w:rFonts w:ascii="Times New Roman" w:hAnsi="Times New Roman" w:cs="Times New Roman"/>
          <w:sz w:val="24"/>
          <w:szCs w:val="24"/>
        </w:rPr>
        <w:t>), computer</w:t>
      </w:r>
      <w:r w:rsidRPr="001C3ACF">
        <w:rPr>
          <w:rFonts w:ascii="Times New Roman" w:hAnsi="Times New Roman" w:cs="Times New Roman"/>
          <w:sz w:val="24"/>
          <w:szCs w:val="24"/>
        </w:rPr>
        <w:t xml:space="preserve"> vision</w:t>
      </w:r>
      <w:r w:rsidR="00E90CDC" w:rsidRPr="001C3ACF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B25F7A" w:rsidRPr="001C3ACF">
        <w:rPr>
          <w:rFonts w:ascii="Times New Roman" w:hAnsi="Times New Roman" w:cs="Times New Roman"/>
          <w:sz w:val="24"/>
          <w:szCs w:val="24"/>
        </w:rPr>
        <w:t>language and multimodal models</w:t>
      </w:r>
      <w:r w:rsidRPr="001C3ACF">
        <w:rPr>
          <w:rFonts w:ascii="Times New Roman" w:hAnsi="Times New Roman" w:cs="Times New Roman"/>
          <w:sz w:val="24"/>
          <w:szCs w:val="24"/>
        </w:rPr>
        <w:t xml:space="preserve"> in the health care domain. This report explores the historical context, current trends, and potential future directions for NLT in health care</w:t>
      </w:r>
      <w:r w:rsidR="00532473" w:rsidRPr="001C3ACF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351D63" w:rsidRPr="001C3ACF">
        <w:rPr>
          <w:rFonts w:ascii="Times New Roman" w:hAnsi="Times New Roman" w:cs="Times New Roman"/>
          <w:sz w:val="24"/>
          <w:szCs w:val="24"/>
        </w:rPr>
        <w:t xml:space="preserve">specific </w:t>
      </w:r>
      <w:r w:rsidR="00532473" w:rsidRPr="001C3ACF">
        <w:rPr>
          <w:rFonts w:ascii="Times New Roman" w:hAnsi="Times New Roman" w:cs="Times New Roman"/>
          <w:sz w:val="24"/>
          <w:szCs w:val="24"/>
        </w:rPr>
        <w:t>future applications of these various technologies</w:t>
      </w:r>
      <w:r w:rsidRPr="001C3ACF">
        <w:rPr>
          <w:rFonts w:ascii="Times New Roman" w:hAnsi="Times New Roman" w:cs="Times New Roman"/>
          <w:sz w:val="24"/>
          <w:szCs w:val="24"/>
        </w:rPr>
        <w:t>.</w:t>
      </w:r>
    </w:p>
    <w:p w14:paraId="12909913" w14:textId="77777777" w:rsidR="00BC2C6A" w:rsidRPr="001C3ACF" w:rsidRDefault="00BC2C6A" w:rsidP="001C3AC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ACF">
        <w:rPr>
          <w:rFonts w:ascii="Times New Roman" w:hAnsi="Times New Roman" w:cs="Times New Roman"/>
          <w:b/>
          <w:bCs/>
          <w:sz w:val="24"/>
          <w:szCs w:val="24"/>
        </w:rPr>
        <w:t>Past Approaches</w:t>
      </w:r>
    </w:p>
    <w:p w14:paraId="72037AFD" w14:textId="568DFC5F" w:rsidR="00A25E3E" w:rsidRPr="001C3ACF" w:rsidRDefault="00A25E3E" w:rsidP="001C3A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sz w:val="24"/>
          <w:szCs w:val="24"/>
        </w:rPr>
        <w:t xml:space="preserve">AI has been used for diagnostic </w:t>
      </w:r>
      <w:r w:rsidR="00491C22" w:rsidRPr="001C3ACF">
        <w:rPr>
          <w:rFonts w:ascii="Times New Roman" w:hAnsi="Times New Roman" w:cs="Times New Roman"/>
          <w:sz w:val="24"/>
          <w:szCs w:val="24"/>
        </w:rPr>
        <w:t>imaging, genetic testing, and electrodiagnosis. Techniques like support vector machines (SVM</w:t>
      </w:r>
      <w:r w:rsidR="00FE4996" w:rsidRPr="001C3ACF">
        <w:rPr>
          <w:rFonts w:ascii="Times New Roman" w:hAnsi="Times New Roman" w:cs="Times New Roman"/>
          <w:sz w:val="24"/>
          <w:szCs w:val="24"/>
        </w:rPr>
        <w:t>)</w:t>
      </w:r>
      <w:r w:rsidR="00491C22" w:rsidRPr="001C3ACF">
        <w:rPr>
          <w:rFonts w:ascii="Times New Roman" w:hAnsi="Times New Roman" w:cs="Times New Roman"/>
          <w:sz w:val="24"/>
          <w:szCs w:val="24"/>
        </w:rPr>
        <w:t xml:space="preserve"> and neural networks have been popular.</w:t>
      </w:r>
    </w:p>
    <w:p w14:paraId="6063EFB3" w14:textId="77777777" w:rsidR="00BC2C6A" w:rsidRPr="001C3ACF" w:rsidRDefault="00BC2C6A" w:rsidP="001C3AC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ACF">
        <w:rPr>
          <w:rFonts w:ascii="Times New Roman" w:hAnsi="Times New Roman" w:cs="Times New Roman"/>
          <w:b/>
          <w:bCs/>
          <w:sz w:val="24"/>
          <w:szCs w:val="24"/>
        </w:rPr>
        <w:t>Present Approaches</w:t>
      </w:r>
    </w:p>
    <w:p w14:paraId="1CC48FD0" w14:textId="617C17E8" w:rsidR="00491C22" w:rsidRPr="001C3ACF" w:rsidRDefault="009C180B" w:rsidP="001C3A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sz w:val="24"/>
          <w:szCs w:val="24"/>
        </w:rPr>
        <w:t>AI is currently applied in early detection and diagnosis, treatment and outcome prediction. Deep learning and natural language processing (NLP) are widely used</w:t>
      </w:r>
      <w:r w:rsidR="00540BEB" w:rsidRPr="001C3ACF">
        <w:rPr>
          <w:rFonts w:ascii="Times New Roman" w:hAnsi="Times New Roman" w:cs="Times New Roman"/>
          <w:sz w:val="24"/>
          <w:szCs w:val="24"/>
        </w:rPr>
        <w:t>.</w:t>
      </w:r>
    </w:p>
    <w:p w14:paraId="6F7BA0B9" w14:textId="77777777" w:rsidR="00BC2C6A" w:rsidRPr="001C3ACF" w:rsidRDefault="00BC2C6A" w:rsidP="001C3AC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ACF">
        <w:rPr>
          <w:rFonts w:ascii="Times New Roman" w:hAnsi="Times New Roman" w:cs="Times New Roman"/>
          <w:b/>
          <w:bCs/>
          <w:sz w:val="24"/>
          <w:szCs w:val="24"/>
        </w:rPr>
        <w:t>Future Approaches</w:t>
      </w:r>
    </w:p>
    <w:p w14:paraId="7D1F57B8" w14:textId="458D5F0A" w:rsidR="00540BEB" w:rsidRPr="001C3ACF" w:rsidRDefault="00540BEB" w:rsidP="001C3A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sz w:val="24"/>
          <w:szCs w:val="24"/>
        </w:rPr>
        <w:t xml:space="preserve">AI aims to assist in clinical decision making and real-time health risk alerts. Systems like IBM Watson are </w:t>
      </w:r>
      <w:r w:rsidR="0096610B" w:rsidRPr="001C3ACF">
        <w:rPr>
          <w:rFonts w:ascii="Times New Roman" w:hAnsi="Times New Roman" w:cs="Times New Roman"/>
          <w:sz w:val="24"/>
          <w:szCs w:val="24"/>
        </w:rPr>
        <w:t>pioneering in</w:t>
      </w:r>
      <w:r w:rsidRPr="001C3ACF">
        <w:rPr>
          <w:rFonts w:ascii="Times New Roman" w:hAnsi="Times New Roman" w:cs="Times New Roman"/>
          <w:sz w:val="24"/>
          <w:szCs w:val="24"/>
        </w:rPr>
        <w:t xml:space="preserve"> this field</w:t>
      </w:r>
      <w:r w:rsidR="00052E3E" w:rsidRPr="001C3ACF">
        <w:rPr>
          <w:rFonts w:ascii="Times New Roman" w:hAnsi="Times New Roman" w:cs="Times New Roman"/>
          <w:sz w:val="24"/>
          <w:szCs w:val="24"/>
        </w:rPr>
        <w:t>.</w:t>
      </w:r>
    </w:p>
    <w:p w14:paraId="743CF91F" w14:textId="77777777" w:rsidR="00BC2C6A" w:rsidRPr="001C3ACF" w:rsidRDefault="00BC2C6A" w:rsidP="001C3AC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ACF">
        <w:rPr>
          <w:rFonts w:ascii="Times New Roman" w:hAnsi="Times New Roman" w:cs="Times New Roman"/>
          <w:b/>
          <w:bCs/>
          <w:sz w:val="24"/>
          <w:szCs w:val="24"/>
        </w:rPr>
        <w:t>Opportunities and Threats</w:t>
      </w:r>
    </w:p>
    <w:p w14:paraId="622E09E7" w14:textId="77777777" w:rsidR="00BC2C6A" w:rsidRPr="001C3ACF" w:rsidRDefault="00BC2C6A" w:rsidP="001C3AC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b/>
          <w:bCs/>
          <w:sz w:val="24"/>
          <w:szCs w:val="24"/>
        </w:rPr>
        <w:t>Opportunities</w:t>
      </w:r>
      <w:r w:rsidRPr="001C3ACF">
        <w:rPr>
          <w:rFonts w:ascii="Times New Roman" w:hAnsi="Times New Roman" w:cs="Times New Roman"/>
          <w:sz w:val="24"/>
          <w:szCs w:val="24"/>
        </w:rPr>
        <w:t>:</w:t>
      </w:r>
    </w:p>
    <w:p w14:paraId="54968536" w14:textId="079AFA50" w:rsidR="00BC2C6A" w:rsidRPr="001C3ACF" w:rsidRDefault="00BC2C6A" w:rsidP="001C3AC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sz w:val="24"/>
          <w:szCs w:val="24"/>
        </w:rPr>
        <w:t>Improved patient outcomes</w:t>
      </w:r>
      <w:r w:rsidR="00BB6C13" w:rsidRPr="001C3ACF">
        <w:rPr>
          <w:rFonts w:ascii="Times New Roman" w:hAnsi="Times New Roman" w:cs="Times New Roman"/>
          <w:sz w:val="24"/>
          <w:szCs w:val="24"/>
        </w:rPr>
        <w:t xml:space="preserve"> </w:t>
      </w:r>
      <w:r w:rsidR="00336229" w:rsidRPr="001C3ACF">
        <w:rPr>
          <w:rFonts w:ascii="Times New Roman" w:hAnsi="Times New Roman" w:cs="Times New Roman"/>
          <w:sz w:val="24"/>
          <w:szCs w:val="24"/>
        </w:rPr>
        <w:t>because of</w:t>
      </w:r>
      <w:r w:rsidR="00BB6C13" w:rsidRPr="001C3ACF">
        <w:rPr>
          <w:rFonts w:ascii="Times New Roman" w:hAnsi="Times New Roman" w:cs="Times New Roman"/>
          <w:sz w:val="24"/>
          <w:szCs w:val="24"/>
        </w:rPr>
        <w:t xml:space="preserve"> personalized medicine and </w:t>
      </w:r>
      <w:r w:rsidR="00336229" w:rsidRPr="001C3ACF">
        <w:rPr>
          <w:rFonts w:ascii="Times New Roman" w:hAnsi="Times New Roman" w:cs="Times New Roman"/>
          <w:sz w:val="24"/>
          <w:szCs w:val="24"/>
        </w:rPr>
        <w:t>less</w:t>
      </w:r>
      <w:r w:rsidR="00BB6C13" w:rsidRPr="001C3ACF">
        <w:rPr>
          <w:rFonts w:ascii="Times New Roman" w:hAnsi="Times New Roman" w:cs="Times New Roman"/>
          <w:sz w:val="24"/>
          <w:szCs w:val="24"/>
        </w:rPr>
        <w:t xml:space="preserve"> human error</w:t>
      </w:r>
    </w:p>
    <w:p w14:paraId="54BC7EB5" w14:textId="379E63F3" w:rsidR="00BC2C6A" w:rsidRPr="001C3ACF" w:rsidRDefault="00BC2C6A" w:rsidP="001C3AC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sz w:val="24"/>
          <w:szCs w:val="24"/>
        </w:rPr>
        <w:lastRenderedPageBreak/>
        <w:t>Personalized</w:t>
      </w:r>
      <w:r w:rsidR="00042F55" w:rsidRPr="001C3ACF">
        <w:rPr>
          <w:rFonts w:ascii="Times New Roman" w:hAnsi="Times New Roman" w:cs="Times New Roman"/>
          <w:sz w:val="24"/>
          <w:szCs w:val="24"/>
        </w:rPr>
        <w:t xml:space="preserve"> AI “doctor” that </w:t>
      </w:r>
      <w:r w:rsidR="00BA093F" w:rsidRPr="001C3ACF">
        <w:rPr>
          <w:rFonts w:ascii="Times New Roman" w:hAnsi="Times New Roman" w:cs="Times New Roman"/>
          <w:sz w:val="24"/>
          <w:szCs w:val="24"/>
        </w:rPr>
        <w:t>uses neural networks to study your personal health trends</w:t>
      </w:r>
    </w:p>
    <w:p w14:paraId="6F0CED56" w14:textId="648FBF73" w:rsidR="00752462" w:rsidRPr="001C3ACF" w:rsidRDefault="006145F1" w:rsidP="001C3AC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sz w:val="24"/>
          <w:szCs w:val="24"/>
        </w:rPr>
        <w:t>With doctor availability always hav</w:t>
      </w:r>
      <w:r w:rsidR="0095231E" w:rsidRPr="001C3ACF">
        <w:rPr>
          <w:rFonts w:ascii="Times New Roman" w:hAnsi="Times New Roman" w:cs="Times New Roman"/>
          <w:sz w:val="24"/>
          <w:szCs w:val="24"/>
        </w:rPr>
        <w:t>ing</w:t>
      </w:r>
      <w:r w:rsidRPr="001C3ACF">
        <w:rPr>
          <w:rFonts w:ascii="Times New Roman" w:hAnsi="Times New Roman" w:cs="Times New Roman"/>
          <w:sz w:val="24"/>
          <w:szCs w:val="24"/>
        </w:rPr>
        <w:t xml:space="preserve"> been stressful there is potential for a doctor of your own</w:t>
      </w:r>
    </w:p>
    <w:p w14:paraId="5E55C596" w14:textId="77777777" w:rsidR="00BC2C6A" w:rsidRPr="001C3ACF" w:rsidRDefault="00BC2C6A" w:rsidP="001C3AC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b/>
          <w:bCs/>
          <w:sz w:val="24"/>
          <w:szCs w:val="24"/>
        </w:rPr>
        <w:t>Threats</w:t>
      </w:r>
      <w:r w:rsidRPr="001C3ACF">
        <w:rPr>
          <w:rFonts w:ascii="Times New Roman" w:hAnsi="Times New Roman" w:cs="Times New Roman"/>
          <w:sz w:val="24"/>
          <w:szCs w:val="24"/>
        </w:rPr>
        <w:t>:</w:t>
      </w:r>
    </w:p>
    <w:p w14:paraId="1B89F18C" w14:textId="77777777" w:rsidR="00BC2C6A" w:rsidRPr="001C3ACF" w:rsidRDefault="00BC2C6A" w:rsidP="001C3AC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sz w:val="24"/>
          <w:szCs w:val="24"/>
        </w:rPr>
        <w:t>Privacy concerns (patient data protection).</w:t>
      </w:r>
    </w:p>
    <w:p w14:paraId="19AAF710" w14:textId="746CF42C" w:rsidR="0075779C" w:rsidRPr="001C3ACF" w:rsidRDefault="0075779C" w:rsidP="001C3AC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sz w:val="24"/>
          <w:szCs w:val="24"/>
        </w:rPr>
        <w:t xml:space="preserve">Large Language Models have the risk of being “jail-broken” </w:t>
      </w:r>
      <w:r w:rsidR="00E96A43" w:rsidRPr="001C3ACF">
        <w:rPr>
          <w:rFonts w:ascii="Times New Roman" w:hAnsi="Times New Roman" w:cs="Times New Roman"/>
          <w:sz w:val="24"/>
          <w:szCs w:val="24"/>
        </w:rPr>
        <w:t>or simply saying things they were prompted not to</w:t>
      </w:r>
    </w:p>
    <w:p w14:paraId="16044A79" w14:textId="30FC0860" w:rsidR="00BC2C6A" w:rsidRPr="001C3ACF" w:rsidRDefault="00BC2C6A" w:rsidP="001C3AC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sz w:val="24"/>
          <w:szCs w:val="24"/>
        </w:rPr>
        <w:t>Bias in NLP models.</w:t>
      </w:r>
      <w:r w:rsidR="006C5E9B" w:rsidRPr="001C3ACF">
        <w:rPr>
          <w:rFonts w:ascii="Times New Roman" w:hAnsi="Times New Roman" w:cs="Times New Roman"/>
          <w:sz w:val="24"/>
          <w:szCs w:val="24"/>
        </w:rPr>
        <w:t xml:space="preserve"> There</w:t>
      </w:r>
      <w:r w:rsidR="00711EA2" w:rsidRPr="001C3ACF">
        <w:rPr>
          <w:rFonts w:ascii="Times New Roman" w:hAnsi="Times New Roman" w:cs="Times New Roman"/>
          <w:sz w:val="24"/>
          <w:szCs w:val="24"/>
        </w:rPr>
        <w:t xml:space="preserve"> is a particular risk of bias when it comes to Large Language Models</w:t>
      </w:r>
    </w:p>
    <w:p w14:paraId="35AF2F50" w14:textId="77777777" w:rsidR="00BC2C6A" w:rsidRPr="001C3ACF" w:rsidRDefault="00BC2C6A" w:rsidP="001C3AC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ACF">
        <w:rPr>
          <w:rFonts w:ascii="Times New Roman" w:hAnsi="Times New Roman" w:cs="Times New Roman"/>
          <w:b/>
          <w:bCs/>
          <w:sz w:val="24"/>
          <w:szCs w:val="24"/>
        </w:rPr>
        <w:t>Strategic Options for Cotiviti</w:t>
      </w:r>
    </w:p>
    <w:p w14:paraId="1CB6DD3E" w14:textId="16031A09" w:rsidR="00BC2C6A" w:rsidRPr="001C3ACF" w:rsidRDefault="00BC2C6A" w:rsidP="001C3ACF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b/>
          <w:bCs/>
          <w:sz w:val="24"/>
          <w:szCs w:val="24"/>
        </w:rPr>
        <w:t>Invest in Research</w:t>
      </w:r>
      <w:r w:rsidRPr="001C3ACF">
        <w:rPr>
          <w:rFonts w:ascii="Times New Roman" w:hAnsi="Times New Roman" w:cs="Times New Roman"/>
          <w:sz w:val="24"/>
          <w:szCs w:val="24"/>
        </w:rPr>
        <w:t>: Cotiviti can fund research on multimodal NLT, focusing on integrating NLP, OCR, and computer vision for health care applications.</w:t>
      </w:r>
      <w:r w:rsidR="00944726" w:rsidRPr="001C3ACF">
        <w:rPr>
          <w:rFonts w:ascii="Times New Roman" w:hAnsi="Times New Roman" w:cs="Times New Roman"/>
          <w:sz w:val="24"/>
          <w:szCs w:val="24"/>
        </w:rPr>
        <w:t xml:space="preserve"> Co</w:t>
      </w:r>
      <w:r w:rsidR="009478AA" w:rsidRPr="001C3ACF">
        <w:rPr>
          <w:rFonts w:ascii="Times New Roman" w:hAnsi="Times New Roman" w:cs="Times New Roman"/>
          <w:sz w:val="24"/>
          <w:szCs w:val="24"/>
        </w:rPr>
        <w:t>tiviti can invest in training their very own specialized LLM</w:t>
      </w:r>
      <w:r w:rsidR="009371F5" w:rsidRPr="001C3ACF">
        <w:rPr>
          <w:rFonts w:ascii="Times New Roman" w:hAnsi="Times New Roman" w:cs="Times New Roman"/>
          <w:sz w:val="24"/>
          <w:szCs w:val="24"/>
        </w:rPr>
        <w:t>.</w:t>
      </w:r>
    </w:p>
    <w:p w14:paraId="03105936" w14:textId="7B50B61D" w:rsidR="00EE73BC" w:rsidRPr="001C3ACF" w:rsidRDefault="00F224AE" w:rsidP="001C3ACF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b/>
          <w:bCs/>
          <w:sz w:val="24"/>
          <w:szCs w:val="24"/>
        </w:rPr>
        <w:t>Ask the people</w:t>
      </w:r>
      <w:r w:rsidRPr="001C3ACF">
        <w:rPr>
          <w:rFonts w:ascii="Times New Roman" w:hAnsi="Times New Roman" w:cs="Times New Roman"/>
          <w:sz w:val="24"/>
          <w:szCs w:val="24"/>
        </w:rPr>
        <w:t xml:space="preserve">: </w:t>
      </w:r>
      <w:r w:rsidR="00411878" w:rsidRPr="001C3ACF">
        <w:rPr>
          <w:rFonts w:ascii="Times New Roman" w:hAnsi="Times New Roman" w:cs="Times New Roman"/>
          <w:sz w:val="24"/>
          <w:szCs w:val="24"/>
        </w:rPr>
        <w:t xml:space="preserve">People will pay for </w:t>
      </w:r>
      <w:r w:rsidR="002C7EDE" w:rsidRPr="001C3ACF">
        <w:rPr>
          <w:rFonts w:ascii="Times New Roman" w:hAnsi="Times New Roman" w:cs="Times New Roman"/>
          <w:sz w:val="24"/>
          <w:szCs w:val="24"/>
        </w:rPr>
        <w:t>the best care they can afford</w:t>
      </w:r>
      <w:r w:rsidR="009E4095" w:rsidRPr="001C3ACF">
        <w:rPr>
          <w:rFonts w:ascii="Times New Roman" w:hAnsi="Times New Roman" w:cs="Times New Roman"/>
          <w:sz w:val="24"/>
          <w:szCs w:val="24"/>
        </w:rPr>
        <w:t xml:space="preserve">, so what does better care look like to them? </w:t>
      </w:r>
      <w:r w:rsidR="00221716" w:rsidRPr="001C3ACF">
        <w:rPr>
          <w:rFonts w:ascii="Times New Roman" w:hAnsi="Times New Roman" w:cs="Times New Roman"/>
          <w:sz w:val="24"/>
          <w:szCs w:val="24"/>
        </w:rPr>
        <w:t xml:space="preserve">Success will be found not </w:t>
      </w:r>
      <w:proofErr w:type="gramStart"/>
      <w:r w:rsidR="00221716" w:rsidRPr="001C3ACF">
        <w:rPr>
          <w:rFonts w:ascii="Times New Roman" w:hAnsi="Times New Roman" w:cs="Times New Roman"/>
          <w:sz w:val="24"/>
          <w:szCs w:val="24"/>
        </w:rPr>
        <w:t>at founding</w:t>
      </w:r>
      <w:proofErr w:type="gramEnd"/>
      <w:r w:rsidR="00221716" w:rsidRPr="001C3ACF">
        <w:rPr>
          <w:rFonts w:ascii="Times New Roman" w:hAnsi="Times New Roman" w:cs="Times New Roman"/>
          <w:sz w:val="24"/>
          <w:szCs w:val="24"/>
        </w:rPr>
        <w:t xml:space="preserve"> the newest technology but the newest technology that people want.</w:t>
      </w:r>
    </w:p>
    <w:p w14:paraId="3C8052D8" w14:textId="77777777" w:rsidR="00BC2C6A" w:rsidRPr="001C3ACF" w:rsidRDefault="00BC2C6A" w:rsidP="001C3AC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ACF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7401C09" w14:textId="55A8E88E" w:rsidR="00C65CAE" w:rsidRPr="001C3ACF" w:rsidRDefault="00C65CAE" w:rsidP="001C3A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sz w:val="24"/>
          <w:szCs w:val="24"/>
        </w:rPr>
        <w:t xml:space="preserve">Clinical natural language technology (NLT) integrates various AI technologies </w:t>
      </w:r>
      <w:r w:rsidR="00492174" w:rsidRPr="001C3ACF">
        <w:rPr>
          <w:rFonts w:ascii="Times New Roman" w:hAnsi="Times New Roman" w:cs="Times New Roman"/>
          <w:sz w:val="24"/>
          <w:szCs w:val="24"/>
        </w:rPr>
        <w:t>such as NLP and computer vision to transform patient care and decision-making</w:t>
      </w:r>
      <w:r w:rsidR="00604BCE" w:rsidRPr="001C3ACF">
        <w:rPr>
          <w:rFonts w:ascii="Times New Roman" w:hAnsi="Times New Roman" w:cs="Times New Roman"/>
          <w:sz w:val="24"/>
          <w:szCs w:val="24"/>
        </w:rPr>
        <w:t xml:space="preserve"> </w:t>
      </w:r>
      <w:r w:rsidR="000C240F" w:rsidRPr="001C3ACF">
        <w:rPr>
          <w:rFonts w:ascii="Times New Roman" w:hAnsi="Times New Roman" w:cs="Times New Roman"/>
          <w:sz w:val="24"/>
          <w:szCs w:val="24"/>
        </w:rPr>
        <w:t>in the present as well as</w:t>
      </w:r>
      <w:r w:rsidR="00492174" w:rsidRPr="001C3ACF">
        <w:rPr>
          <w:rFonts w:ascii="Times New Roman" w:hAnsi="Times New Roman" w:cs="Times New Roman"/>
          <w:sz w:val="24"/>
          <w:szCs w:val="24"/>
        </w:rPr>
        <w:t xml:space="preserve"> in</w:t>
      </w:r>
      <w:r w:rsidR="00604BCE" w:rsidRPr="001C3ACF">
        <w:rPr>
          <w:rFonts w:ascii="Times New Roman" w:hAnsi="Times New Roman" w:cs="Times New Roman"/>
          <w:sz w:val="24"/>
          <w:szCs w:val="24"/>
        </w:rPr>
        <w:t xml:space="preserve"> the future of</w:t>
      </w:r>
      <w:r w:rsidR="00492174" w:rsidRPr="001C3ACF">
        <w:rPr>
          <w:rFonts w:ascii="Times New Roman" w:hAnsi="Times New Roman" w:cs="Times New Roman"/>
          <w:sz w:val="24"/>
          <w:szCs w:val="24"/>
        </w:rPr>
        <w:t xml:space="preserve"> healthcare.</w:t>
      </w:r>
    </w:p>
    <w:p w14:paraId="0AF2D42C" w14:textId="4BEE6740" w:rsidR="0051035F" w:rsidRPr="001C3ACF" w:rsidRDefault="00BC2C6A" w:rsidP="001C3AC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ACF"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Bibliography</w:t>
      </w:r>
      <w:r w:rsidRPr="001C3ACF">
        <w:rPr>
          <w:rFonts w:ascii="Times New Roman" w:hAnsi="Times New Roman" w:cs="Times New Roman"/>
          <w:sz w:val="24"/>
          <w:szCs w:val="24"/>
        </w:rPr>
        <w:t>:</w:t>
      </w:r>
    </w:p>
    <w:p w14:paraId="74D466AE" w14:textId="77777777" w:rsidR="00BD4A4F" w:rsidRPr="001C3ACF" w:rsidRDefault="00BD4A4F" w:rsidP="001C3A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AA46A9" w14:textId="77777777" w:rsidR="0051035F" w:rsidRPr="001C3ACF" w:rsidRDefault="0051035F" w:rsidP="001C3ACF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b/>
          <w:bCs/>
          <w:sz w:val="24"/>
          <w:szCs w:val="24"/>
        </w:rPr>
        <w:t>Jiang, Fei, et al.</w:t>
      </w:r>
      <w:r w:rsidRPr="001C3ACF">
        <w:rPr>
          <w:rFonts w:ascii="Times New Roman" w:hAnsi="Times New Roman" w:cs="Times New Roman"/>
          <w:sz w:val="24"/>
          <w:szCs w:val="24"/>
        </w:rPr>
        <w:t> “Artificial intelligence in healthcare: past, present and future.” </w:t>
      </w:r>
      <w:r w:rsidRPr="001C3ACF">
        <w:rPr>
          <w:rFonts w:ascii="Times New Roman" w:hAnsi="Times New Roman" w:cs="Times New Roman"/>
          <w:i/>
          <w:iCs/>
          <w:sz w:val="24"/>
          <w:szCs w:val="24"/>
        </w:rPr>
        <w:t>Stroke and Vascular Neurology</w:t>
      </w:r>
      <w:r w:rsidRPr="001C3ACF">
        <w:rPr>
          <w:rFonts w:ascii="Times New Roman" w:hAnsi="Times New Roman" w:cs="Times New Roman"/>
          <w:sz w:val="24"/>
          <w:szCs w:val="24"/>
        </w:rPr>
        <w:t>, vol. 2, no. </w:t>
      </w:r>
      <w:hyperlink r:id="rId5" w:tgtFrame="_blank" w:history="1">
        <w:r w:rsidRPr="001C3ACF">
          <w:rPr>
            <w:rStyle w:val="Hyperlink"/>
            <w:rFonts w:ascii="Times New Roman" w:hAnsi="Times New Roman" w:cs="Times New Roman"/>
            <w:sz w:val="24"/>
            <w:szCs w:val="24"/>
          </w:rPr>
          <w:t>4, 2017, </w:t>
        </w:r>
      </w:hyperlink>
      <w:hyperlink r:id="rId6" w:tgtFrame="_blank" w:history="1">
        <w:r w:rsidRPr="001C3ACF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1</w:t>
        </w:r>
      </w:hyperlink>
      <w:r w:rsidRPr="001C3ACF">
        <w:rPr>
          <w:rFonts w:ascii="Times New Roman" w:hAnsi="Times New Roman" w:cs="Times New Roman"/>
          <w:sz w:val="24"/>
          <w:szCs w:val="24"/>
        </w:rPr>
        <w:t>(https://doi.org/10.1136/svn-2017-000101).</w:t>
      </w:r>
    </w:p>
    <w:p w14:paraId="1165850F" w14:textId="5DDB4FA1" w:rsidR="0051035F" w:rsidRPr="001C3ACF" w:rsidRDefault="0051035F" w:rsidP="001C3ACF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3ACF">
        <w:rPr>
          <w:rFonts w:ascii="Times New Roman" w:hAnsi="Times New Roman" w:cs="Times New Roman"/>
          <w:b/>
          <w:bCs/>
          <w:sz w:val="24"/>
          <w:szCs w:val="24"/>
        </w:rPr>
        <w:t>Kitsios, Fotis, et al.</w:t>
      </w:r>
      <w:r w:rsidRPr="001C3ACF">
        <w:rPr>
          <w:rFonts w:ascii="Times New Roman" w:hAnsi="Times New Roman" w:cs="Times New Roman"/>
          <w:sz w:val="24"/>
          <w:szCs w:val="24"/>
        </w:rPr>
        <w:t> “Recent Advances of Artificial Intelligence in Healthcare: A Systematic Literature Review.” </w:t>
      </w:r>
      <w:r w:rsidRPr="001C3ACF">
        <w:rPr>
          <w:rFonts w:ascii="Times New Roman" w:hAnsi="Times New Roman" w:cs="Times New Roman"/>
          <w:i/>
          <w:iCs/>
          <w:sz w:val="24"/>
          <w:szCs w:val="24"/>
        </w:rPr>
        <w:t>Applied Sciences</w:t>
      </w:r>
      <w:r w:rsidRPr="001C3ACF">
        <w:rPr>
          <w:rFonts w:ascii="Times New Roman" w:hAnsi="Times New Roman" w:cs="Times New Roman"/>
          <w:sz w:val="24"/>
          <w:szCs w:val="24"/>
        </w:rPr>
        <w:t>, vol. 13, no. </w:t>
      </w:r>
      <w:hyperlink r:id="rId7" w:tgtFrame="_blank" w:history="1">
        <w:r w:rsidRPr="001C3ACF">
          <w:rPr>
            <w:rStyle w:val="Hyperlink"/>
            <w:rFonts w:ascii="Times New Roman" w:hAnsi="Times New Roman" w:cs="Times New Roman"/>
            <w:sz w:val="24"/>
            <w:szCs w:val="24"/>
          </w:rPr>
          <w:t>13, 2023, </w:t>
        </w:r>
      </w:hyperlink>
      <w:hyperlink r:id="rId8" w:tgtFrame="_blank" w:history="1">
        <w:r w:rsidRPr="001C3ACF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2</w:t>
        </w:r>
      </w:hyperlink>
      <w:r w:rsidRPr="001C3ACF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="000566A0" w:rsidRPr="001C3AC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https://doi.org/10.3390/app13137479</w:t>
        </w:r>
      </w:hyperlink>
      <w:r w:rsidRPr="001C3ACF">
        <w:rPr>
          <w:rFonts w:ascii="Times New Roman" w:hAnsi="Times New Roman" w:cs="Times New Roman"/>
          <w:sz w:val="24"/>
          <w:szCs w:val="24"/>
        </w:rPr>
        <w:t>).</w:t>
      </w:r>
    </w:p>
    <w:p w14:paraId="57920902" w14:textId="77777777" w:rsidR="0051035F" w:rsidRPr="00BC2C6A" w:rsidRDefault="0051035F" w:rsidP="00FD5681"/>
    <w:p w14:paraId="759C0A47" w14:textId="77777777" w:rsidR="0064437C" w:rsidRDefault="0064437C"/>
    <w:sectPr w:rsidR="0064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02687"/>
    <w:multiLevelType w:val="multilevel"/>
    <w:tmpl w:val="891C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31BC2"/>
    <w:multiLevelType w:val="multilevel"/>
    <w:tmpl w:val="4182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55A76"/>
    <w:multiLevelType w:val="multilevel"/>
    <w:tmpl w:val="34E8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95B46"/>
    <w:multiLevelType w:val="multilevel"/>
    <w:tmpl w:val="CC3E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0180D"/>
    <w:multiLevelType w:val="multilevel"/>
    <w:tmpl w:val="DBE8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07860"/>
    <w:multiLevelType w:val="multilevel"/>
    <w:tmpl w:val="9B30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7B78B3"/>
    <w:multiLevelType w:val="multilevel"/>
    <w:tmpl w:val="9C5C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086672">
    <w:abstractNumId w:val="0"/>
  </w:num>
  <w:num w:numId="2" w16cid:durableId="670370195">
    <w:abstractNumId w:val="5"/>
  </w:num>
  <w:num w:numId="3" w16cid:durableId="1754157343">
    <w:abstractNumId w:val="6"/>
  </w:num>
  <w:num w:numId="4" w16cid:durableId="359283127">
    <w:abstractNumId w:val="2"/>
  </w:num>
  <w:num w:numId="5" w16cid:durableId="1760636672">
    <w:abstractNumId w:val="3"/>
  </w:num>
  <w:num w:numId="6" w16cid:durableId="1117678864">
    <w:abstractNumId w:val="1"/>
  </w:num>
  <w:num w:numId="7" w16cid:durableId="1630015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A20"/>
    <w:rsid w:val="00013827"/>
    <w:rsid w:val="00016DA6"/>
    <w:rsid w:val="00042F55"/>
    <w:rsid w:val="00052E3E"/>
    <w:rsid w:val="000566A0"/>
    <w:rsid w:val="000C240F"/>
    <w:rsid w:val="000F3C8E"/>
    <w:rsid w:val="00112A20"/>
    <w:rsid w:val="001724A6"/>
    <w:rsid w:val="001C3ACF"/>
    <w:rsid w:val="00221716"/>
    <w:rsid w:val="00233566"/>
    <w:rsid w:val="00243F50"/>
    <w:rsid w:val="002A4FA1"/>
    <w:rsid w:val="002C7EDE"/>
    <w:rsid w:val="00336229"/>
    <w:rsid w:val="00351D63"/>
    <w:rsid w:val="00365AA3"/>
    <w:rsid w:val="00392423"/>
    <w:rsid w:val="003C323E"/>
    <w:rsid w:val="00411878"/>
    <w:rsid w:val="00431EE0"/>
    <w:rsid w:val="004858F9"/>
    <w:rsid w:val="00491C22"/>
    <w:rsid w:val="00492174"/>
    <w:rsid w:val="004932E5"/>
    <w:rsid w:val="004B7841"/>
    <w:rsid w:val="0051035F"/>
    <w:rsid w:val="00532473"/>
    <w:rsid w:val="00540BEB"/>
    <w:rsid w:val="00554740"/>
    <w:rsid w:val="005C51B2"/>
    <w:rsid w:val="00604BCE"/>
    <w:rsid w:val="006145F1"/>
    <w:rsid w:val="00626C04"/>
    <w:rsid w:val="0064437C"/>
    <w:rsid w:val="00651A37"/>
    <w:rsid w:val="006927C4"/>
    <w:rsid w:val="006C5E9B"/>
    <w:rsid w:val="00711EA2"/>
    <w:rsid w:val="00725853"/>
    <w:rsid w:val="00752462"/>
    <w:rsid w:val="0075779C"/>
    <w:rsid w:val="00786C60"/>
    <w:rsid w:val="007E1E0B"/>
    <w:rsid w:val="0083328D"/>
    <w:rsid w:val="0087196F"/>
    <w:rsid w:val="00906D77"/>
    <w:rsid w:val="009371F5"/>
    <w:rsid w:val="00943608"/>
    <w:rsid w:val="00944726"/>
    <w:rsid w:val="009478AA"/>
    <w:rsid w:val="0095231E"/>
    <w:rsid w:val="0096610B"/>
    <w:rsid w:val="009C180B"/>
    <w:rsid w:val="009D6A3B"/>
    <w:rsid w:val="009E4095"/>
    <w:rsid w:val="00A25E3E"/>
    <w:rsid w:val="00A87E5C"/>
    <w:rsid w:val="00B25F7A"/>
    <w:rsid w:val="00BA093F"/>
    <w:rsid w:val="00BB6817"/>
    <w:rsid w:val="00BB6C13"/>
    <w:rsid w:val="00BC2C6A"/>
    <w:rsid w:val="00BD4A4F"/>
    <w:rsid w:val="00C04C05"/>
    <w:rsid w:val="00C25A35"/>
    <w:rsid w:val="00C53CC0"/>
    <w:rsid w:val="00C65CAE"/>
    <w:rsid w:val="00C85BDD"/>
    <w:rsid w:val="00D85F55"/>
    <w:rsid w:val="00DB08FD"/>
    <w:rsid w:val="00E44DB3"/>
    <w:rsid w:val="00E90CDC"/>
    <w:rsid w:val="00E96A43"/>
    <w:rsid w:val="00EE5D21"/>
    <w:rsid w:val="00EE73BC"/>
    <w:rsid w:val="00F224AE"/>
    <w:rsid w:val="00FD5681"/>
    <w:rsid w:val="00F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E074"/>
  <w15:chartTrackingRefBased/>
  <w15:docId w15:val="{A26262F9-4BE6-4B9E-B4E2-6C1B3A95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A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08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6-3417/13/13/74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aclick?ld=e80Sh1pw04uh8C5BuXgMZX0jVUCUwMFTCaKosKPbKP735jmwYRgbEgjxdCr7Ky9Fdmet5JYRLjK5QuqZmmfd2Ul_qLjFPrEl9HEmh-d5FQjuMAFgHgDa5QwX5tzkYT0soPlOGE-t9uMkiDSG3PBaD3P83Zch5TbIuRmcnU7Znd_DvJc3wN&amp;u=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&amp;rlid=ff49ebe0a5c81c746c708d5f892cdb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n.bmj.com/content/2/4/23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ing.com/aclick?ld=e80Sh1pw04uh8C5BuXgMZX0jVUCUwMFTCaKosKPbKP735jmwYRgbEgjxdCr7Ky9Fdmet5JYRLjK5QuqZmmfd2Ul_qLjFPrEl9HEmh-d5FQjuMAFgHgDa5QwX5tzkYT0soPlOGE-t9uMkiDSG3PBaD3P83Zch5TbIuRmcnU7Znd_DvJc3wN&amp;u=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&amp;rlid=ff49ebe0a5c81c746c708d5f892cdba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app131374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Mullins</dc:creator>
  <cp:keywords/>
  <dc:description/>
  <cp:lastModifiedBy>Ian Mullins</cp:lastModifiedBy>
  <cp:revision>2</cp:revision>
  <dcterms:created xsi:type="dcterms:W3CDTF">2024-08-18T03:43:00Z</dcterms:created>
  <dcterms:modified xsi:type="dcterms:W3CDTF">2024-08-18T03:43:00Z</dcterms:modified>
</cp:coreProperties>
</file>