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CCD6" w14:textId="0B6623C9" w:rsidR="00B8514C" w:rsidRPr="00B2471A" w:rsidRDefault="00B2471A">
      <w:pPr>
        <w:rPr>
          <w:b/>
          <w:bCs/>
        </w:rPr>
      </w:pPr>
      <w:r w:rsidRPr="00B2471A">
        <w:rPr>
          <w:b/>
          <w:bCs/>
        </w:rPr>
        <w:t xml:space="preserve">Aluno: </w:t>
      </w:r>
      <w:r w:rsidR="00F67C88">
        <w:rPr>
          <w:b/>
          <w:bCs/>
        </w:rPr>
        <w:t>Luciano</w:t>
      </w:r>
    </w:p>
    <w:p w14:paraId="7ABFDB46" w14:textId="77777777" w:rsidR="00B2471A" w:rsidRPr="00B2471A" w:rsidRDefault="00B2471A" w:rsidP="00B2471A">
      <w:pPr>
        <w:rPr>
          <w:b/>
          <w:bCs/>
        </w:rPr>
      </w:pPr>
      <w:r w:rsidRPr="00B2471A">
        <w:rPr>
          <w:b/>
          <w:bCs/>
        </w:rPr>
        <w:t>Os projetos A, B e C estão em andamento no squad que você ingressou.</w:t>
      </w:r>
    </w:p>
    <w:p w14:paraId="2D4C0D75" w14:textId="77777777" w:rsidR="00B2471A" w:rsidRPr="00B2471A" w:rsidRDefault="00B2471A" w:rsidP="00B2471A">
      <w:pPr>
        <w:rPr>
          <w:b/>
          <w:bCs/>
        </w:rPr>
      </w:pPr>
      <w:r w:rsidRPr="00B2471A">
        <w:rPr>
          <w:b/>
          <w:bCs/>
        </w:rPr>
        <w:t>Escolha um desses projetos, indique qual é o artefato mais adequado para ele e justifique.</w:t>
      </w:r>
    </w:p>
    <w:p w14:paraId="59AD1340" w14:textId="77777777" w:rsidR="00B2471A" w:rsidRPr="00B2471A" w:rsidRDefault="00B2471A" w:rsidP="00B2471A">
      <w:pPr>
        <w:rPr>
          <w:b/>
          <w:bCs/>
        </w:rPr>
      </w:pPr>
      <w:r w:rsidRPr="00B2471A">
        <w:rPr>
          <w:b/>
          <w:bCs/>
        </w:rPr>
        <w:t>A. Um produto completamente novo, sem funcionalidades e elementos de design definidos;</w:t>
      </w:r>
    </w:p>
    <w:p w14:paraId="5FC85E9B" w14:textId="77777777" w:rsidR="00B2471A" w:rsidRPr="00B2471A" w:rsidRDefault="00B2471A" w:rsidP="00B2471A">
      <w:pPr>
        <w:rPr>
          <w:b/>
          <w:bCs/>
        </w:rPr>
      </w:pPr>
      <w:r w:rsidRPr="00B2471A">
        <w:rPr>
          <w:b/>
          <w:bCs/>
        </w:rPr>
        <w:t>B. O redesign de um produto complexo, mas com funcionalidades definidas;</w:t>
      </w:r>
    </w:p>
    <w:p w14:paraId="3C73AE1B" w14:textId="1941AE6C" w:rsidR="00B2471A" w:rsidRPr="00B2471A" w:rsidRDefault="00B2471A" w:rsidP="00B2471A">
      <w:pPr>
        <w:rPr>
          <w:b/>
          <w:bCs/>
        </w:rPr>
      </w:pPr>
      <w:r w:rsidRPr="00B2471A">
        <w:rPr>
          <w:b/>
          <w:bCs/>
        </w:rPr>
        <w:t>C. Um produto com funcionalidades já estabelecidas, mas que necessita melhorar a visualização de elementos estéticos.</w:t>
      </w:r>
    </w:p>
    <w:p w14:paraId="07CD2DB2" w14:textId="655EAB93" w:rsidR="00B2471A" w:rsidRDefault="00B2471A" w:rsidP="00B2471A"/>
    <w:p w14:paraId="7BE92328" w14:textId="6D5AA0C6" w:rsidR="00B2471A" w:rsidRDefault="00B2471A" w:rsidP="00B2471A">
      <w:r>
        <w:t>Projeto C: Como se trata de melhorar a visualização dos elementos estéticos, o recomendado seria usar o artefato do mockups, pois com ele podemos já visualizar a paleta de cores e os layouts. Também permite analisar a preferência da estrutura do conteúdo.</w:t>
      </w:r>
    </w:p>
    <w:sectPr w:rsidR="00B24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D6"/>
    <w:rsid w:val="004414D6"/>
    <w:rsid w:val="00B2471A"/>
    <w:rsid w:val="00B8514C"/>
    <w:rsid w:val="00F6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D919"/>
  <w15:chartTrackingRefBased/>
  <w15:docId w15:val="{CE64FC40-F53D-4A37-9F72-F3D5646C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600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Luciano Garcia</cp:lastModifiedBy>
  <cp:revision>4</cp:revision>
  <dcterms:created xsi:type="dcterms:W3CDTF">2023-02-09T11:51:00Z</dcterms:created>
  <dcterms:modified xsi:type="dcterms:W3CDTF">2023-05-30T12:56:00Z</dcterms:modified>
</cp:coreProperties>
</file>