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8BE7" w14:textId="77777777" w:rsidR="00AB0287" w:rsidRDefault="00AB0287" w:rsidP="00AB0287">
      <w:pPr>
        <w:rPr>
          <w:sz w:val="56"/>
          <w:szCs w:val="56"/>
          <w:lang w:val="es-BO"/>
        </w:rPr>
      </w:pPr>
    </w:p>
    <w:p w14:paraId="5EE977F2" w14:textId="77777777" w:rsidR="00AB0287" w:rsidRDefault="00AB0287" w:rsidP="00AB0287">
      <w:pPr>
        <w:rPr>
          <w:sz w:val="56"/>
          <w:szCs w:val="56"/>
          <w:lang w:val="es-BO"/>
        </w:rPr>
      </w:pPr>
    </w:p>
    <w:p w14:paraId="755B4909" w14:textId="77777777" w:rsidR="00AB0287" w:rsidRDefault="00AB0287" w:rsidP="00AB0287">
      <w:pPr>
        <w:rPr>
          <w:sz w:val="56"/>
          <w:szCs w:val="56"/>
          <w:lang w:val="es-BO"/>
        </w:rPr>
      </w:pPr>
    </w:p>
    <w:p w14:paraId="1014259B" w14:textId="77777777" w:rsidR="00AB0287" w:rsidRDefault="00AB0287" w:rsidP="00AB0287">
      <w:pPr>
        <w:rPr>
          <w:sz w:val="56"/>
          <w:szCs w:val="56"/>
          <w:lang w:val="es-BO"/>
        </w:rPr>
      </w:pPr>
    </w:p>
    <w:p w14:paraId="66D5B333" w14:textId="77777777" w:rsidR="00AB0287" w:rsidRDefault="00AB0287" w:rsidP="00AB0287">
      <w:pPr>
        <w:rPr>
          <w:sz w:val="56"/>
          <w:szCs w:val="56"/>
          <w:lang w:val="es-BO"/>
        </w:rPr>
      </w:pPr>
    </w:p>
    <w:p w14:paraId="0CB572E0" w14:textId="77777777" w:rsidR="00AB0287" w:rsidRDefault="00AB0287" w:rsidP="00AB0287">
      <w:pPr>
        <w:rPr>
          <w:sz w:val="56"/>
          <w:szCs w:val="56"/>
          <w:lang w:val="es-BO"/>
        </w:rPr>
      </w:pPr>
    </w:p>
    <w:p w14:paraId="56F9AFC3" w14:textId="77777777" w:rsidR="00AB0287" w:rsidRDefault="00AB0287" w:rsidP="00AB0287">
      <w:pPr>
        <w:rPr>
          <w:sz w:val="56"/>
          <w:szCs w:val="56"/>
          <w:lang w:val="es-BO"/>
        </w:rPr>
      </w:pPr>
    </w:p>
    <w:p w14:paraId="6BB47AB9" w14:textId="77777777" w:rsidR="00AB0287" w:rsidRDefault="00AB0287" w:rsidP="00AB0287">
      <w:pPr>
        <w:rPr>
          <w:sz w:val="56"/>
          <w:szCs w:val="56"/>
          <w:lang w:val="es-BO"/>
        </w:rPr>
      </w:pPr>
    </w:p>
    <w:p w14:paraId="55DC32A7" w14:textId="77777777" w:rsidR="00AB0287" w:rsidRDefault="00AB0287" w:rsidP="00AB0287">
      <w:pPr>
        <w:rPr>
          <w:sz w:val="56"/>
          <w:szCs w:val="56"/>
          <w:lang w:val="es-BO"/>
        </w:rPr>
      </w:pPr>
    </w:p>
    <w:p w14:paraId="52F12B97" w14:textId="05D4F589" w:rsidR="00AB0287" w:rsidRPr="00AB0287" w:rsidRDefault="00AB0287" w:rsidP="00AB0287">
      <w:pPr>
        <w:rPr>
          <w:sz w:val="56"/>
          <w:szCs w:val="56"/>
          <w:lang w:val="es-BO"/>
        </w:rPr>
      </w:pPr>
      <w:r w:rsidRPr="00AB0287">
        <w:rPr>
          <w:sz w:val="56"/>
          <w:szCs w:val="56"/>
          <w:lang w:val="es-BO"/>
        </w:rPr>
        <w:t xml:space="preserve">Juego de </w:t>
      </w:r>
      <w:proofErr w:type="spellStart"/>
      <w:r w:rsidRPr="00AB0287">
        <w:rPr>
          <w:sz w:val="56"/>
          <w:szCs w:val="56"/>
          <w:lang w:val="es-BO"/>
        </w:rPr>
        <w:t>exámen</w:t>
      </w:r>
      <w:proofErr w:type="spellEnd"/>
    </w:p>
    <w:p w14:paraId="09221893" w14:textId="77777777" w:rsidR="00AB0287" w:rsidRPr="00AB0287" w:rsidRDefault="00AB0287" w:rsidP="00AB0287">
      <w:pPr>
        <w:rPr>
          <w:sz w:val="56"/>
          <w:szCs w:val="56"/>
          <w:lang w:val="es-BO"/>
        </w:rPr>
      </w:pPr>
      <w:r w:rsidRPr="00AB0287">
        <w:rPr>
          <w:sz w:val="56"/>
          <w:szCs w:val="56"/>
          <w:lang w:val="es-BO"/>
        </w:rPr>
        <w:t>GDD</w:t>
      </w:r>
    </w:p>
    <w:p w14:paraId="7C157546" w14:textId="77777777" w:rsidR="00AB0287" w:rsidRPr="00AB0287" w:rsidRDefault="00AB0287" w:rsidP="00AB0287">
      <w:pPr>
        <w:rPr>
          <w:sz w:val="56"/>
          <w:szCs w:val="56"/>
          <w:lang w:val="es-BO"/>
        </w:rPr>
      </w:pPr>
    </w:p>
    <w:p w14:paraId="5E40EF45" w14:textId="560D21F4" w:rsidR="00AB0287" w:rsidRPr="00AB0287" w:rsidRDefault="00AB0287" w:rsidP="00AB0287">
      <w:pPr>
        <w:rPr>
          <w:sz w:val="56"/>
          <w:szCs w:val="56"/>
          <w:lang w:val="es-BO"/>
        </w:rPr>
      </w:pPr>
      <w:r w:rsidRPr="00AB0287">
        <w:rPr>
          <w:sz w:val="56"/>
          <w:szCs w:val="56"/>
          <w:lang w:val="es-BO"/>
        </w:rPr>
        <w:t xml:space="preserve">Ricardo Gabriel Barrientos </w:t>
      </w:r>
      <w:proofErr w:type="spellStart"/>
      <w:r w:rsidRPr="00AB0287">
        <w:rPr>
          <w:sz w:val="56"/>
          <w:szCs w:val="56"/>
          <w:lang w:val="es-BO"/>
        </w:rPr>
        <w:t>Garcia</w:t>
      </w:r>
      <w:proofErr w:type="spellEnd"/>
    </w:p>
    <w:p w14:paraId="7C28192F" w14:textId="77777777" w:rsidR="00AB0287" w:rsidRPr="00E869B7" w:rsidRDefault="00AB0287" w:rsidP="00AB0287">
      <w:pPr>
        <w:rPr>
          <w:sz w:val="56"/>
          <w:szCs w:val="56"/>
          <w:lang w:val="es-BO"/>
        </w:rPr>
      </w:pPr>
      <w:r w:rsidRPr="00E869B7">
        <w:rPr>
          <w:sz w:val="56"/>
          <w:szCs w:val="56"/>
          <w:lang w:val="es-BO"/>
        </w:rPr>
        <w:t>2024</w:t>
      </w:r>
    </w:p>
    <w:p w14:paraId="295B083A" w14:textId="77777777" w:rsidR="00AB0287" w:rsidRPr="00E869B7" w:rsidRDefault="00AB0287" w:rsidP="00AB0287">
      <w:pPr>
        <w:rPr>
          <w:lang w:val="es-BO"/>
        </w:rPr>
      </w:pPr>
    </w:p>
    <w:p w14:paraId="24575F21" w14:textId="7B84FA3E" w:rsidR="00AB0287" w:rsidRDefault="00E869B7" w:rsidP="00AB0287">
      <w:pPr>
        <w:rPr>
          <w:lang w:val="es-BO"/>
        </w:rPr>
      </w:pPr>
      <w:r>
        <w:rPr>
          <w:lang w:val="es-BO"/>
        </w:rPr>
        <w:lastRenderedPageBreak/>
        <w:t>Juego de examen – índice</w:t>
      </w:r>
    </w:p>
    <w:p w14:paraId="0068C017" w14:textId="714D9D78" w:rsidR="00C80BBC" w:rsidRDefault="00C80BBC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lang w:val="es-BO"/>
        </w:rPr>
        <w:fldChar w:fldCharType="begin"/>
      </w:r>
      <w:r>
        <w:rPr>
          <w:lang w:val="es-BO"/>
        </w:rPr>
        <w:instrText xml:space="preserve"> TOC \o "2-3" \h \z \t "Título 1;4;Estilo1;1" </w:instrText>
      </w:r>
      <w:r>
        <w:rPr>
          <w:lang w:val="es-BO"/>
        </w:rPr>
        <w:fldChar w:fldCharType="separate"/>
      </w:r>
      <w:hyperlink w:anchor="_Toc169021635" w:history="1">
        <w:r w:rsidRPr="0044323F">
          <w:rPr>
            <w:rStyle w:val="Hipervnculo"/>
            <w:noProof/>
          </w:rPr>
          <w:t>1. Ficha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9DD6D8" w14:textId="6182228E" w:rsidR="00C80BBC" w:rsidRDefault="00C80BBC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hyperlink w:anchor="_Toc169021636" w:history="1">
        <w:r w:rsidRPr="0044323F">
          <w:rPr>
            <w:rStyle w:val="Hipervnculo"/>
            <w:noProof/>
            <w:lang w:val="es-BO"/>
          </w:rPr>
          <w:t>2.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807EB" w14:textId="30BAE9F2" w:rsidR="00C80BBC" w:rsidRDefault="00C80BBC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hyperlink w:anchor="_Toc169021637" w:history="1">
        <w:r w:rsidRPr="0044323F">
          <w:rPr>
            <w:rStyle w:val="Hipervnculo"/>
            <w:noProof/>
            <w:lang w:val="es-BO"/>
          </w:rPr>
          <w:t>3.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64965D" w14:textId="2FBEA741" w:rsidR="00C80BBC" w:rsidRDefault="00C80BBC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hyperlink w:anchor="_Toc169021638" w:history="1">
        <w:r w:rsidRPr="0044323F">
          <w:rPr>
            <w:rStyle w:val="Hipervnculo"/>
            <w:noProof/>
            <w:lang w:val="es-BO"/>
          </w:rPr>
          <w:t>4. Narrativa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_Toc169021638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75DEE0" w14:textId="0EE95F61" w:rsidR="00E869B7" w:rsidRPr="00E869B7" w:rsidRDefault="00C80BBC" w:rsidP="00AB0287">
      <w:pPr>
        <w:rPr>
          <w:lang w:val="es-BO"/>
        </w:rPr>
      </w:pPr>
      <w:r>
        <w:rPr>
          <w:lang w:val="es-BO"/>
        </w:rPr>
        <w:fldChar w:fldCharType="end"/>
      </w:r>
    </w:p>
    <w:p w14:paraId="46E94875" w14:textId="77777777" w:rsidR="00AB0287" w:rsidRPr="00E869B7" w:rsidRDefault="00AB0287" w:rsidP="00AB0287">
      <w:pPr>
        <w:rPr>
          <w:lang w:val="es-BO"/>
        </w:rPr>
      </w:pPr>
    </w:p>
    <w:p w14:paraId="7E8D97AD" w14:textId="77777777" w:rsidR="00AB0287" w:rsidRPr="00E869B7" w:rsidRDefault="00AB0287" w:rsidP="00AB0287">
      <w:pPr>
        <w:rPr>
          <w:lang w:val="es-BO"/>
        </w:rPr>
      </w:pPr>
    </w:p>
    <w:p w14:paraId="1900CCA0" w14:textId="77777777" w:rsidR="00AB0287" w:rsidRPr="00E869B7" w:rsidRDefault="00AB0287" w:rsidP="00AB0287">
      <w:pPr>
        <w:rPr>
          <w:lang w:val="es-BO"/>
        </w:rPr>
      </w:pPr>
    </w:p>
    <w:p w14:paraId="4EB6C481" w14:textId="77777777" w:rsidR="00AB0287" w:rsidRPr="00E869B7" w:rsidRDefault="00AB0287" w:rsidP="00AB0287">
      <w:pPr>
        <w:rPr>
          <w:lang w:val="es-BO"/>
        </w:rPr>
      </w:pPr>
    </w:p>
    <w:p w14:paraId="549D7369" w14:textId="77777777" w:rsidR="00AB0287" w:rsidRPr="00E869B7" w:rsidRDefault="00AB0287" w:rsidP="00AB0287">
      <w:pPr>
        <w:rPr>
          <w:lang w:val="es-BO"/>
        </w:rPr>
      </w:pPr>
    </w:p>
    <w:p w14:paraId="37616839" w14:textId="77777777" w:rsidR="00AB0287" w:rsidRPr="00E869B7" w:rsidRDefault="00AB0287" w:rsidP="00AB0287">
      <w:pPr>
        <w:rPr>
          <w:lang w:val="es-BO"/>
        </w:rPr>
      </w:pPr>
    </w:p>
    <w:p w14:paraId="2EE82DD2" w14:textId="77777777" w:rsidR="00AB0287" w:rsidRPr="00E869B7" w:rsidRDefault="00AB0287" w:rsidP="00AB0287">
      <w:pPr>
        <w:rPr>
          <w:lang w:val="es-BO"/>
        </w:rPr>
      </w:pPr>
    </w:p>
    <w:p w14:paraId="1C32A656" w14:textId="77777777" w:rsidR="00AB0287" w:rsidRPr="00E869B7" w:rsidRDefault="00AB0287" w:rsidP="00AB0287">
      <w:pPr>
        <w:rPr>
          <w:lang w:val="es-BO"/>
        </w:rPr>
      </w:pPr>
    </w:p>
    <w:p w14:paraId="5E23EAEF" w14:textId="77777777" w:rsidR="00AB0287" w:rsidRPr="00E869B7" w:rsidRDefault="00AB0287" w:rsidP="00AB0287">
      <w:pPr>
        <w:rPr>
          <w:lang w:val="es-BO"/>
        </w:rPr>
      </w:pPr>
    </w:p>
    <w:p w14:paraId="22F8CDC9" w14:textId="77777777" w:rsidR="00AB0287" w:rsidRPr="00E869B7" w:rsidRDefault="00AB0287" w:rsidP="00AB0287">
      <w:pPr>
        <w:rPr>
          <w:lang w:val="es-BO"/>
        </w:rPr>
      </w:pPr>
    </w:p>
    <w:p w14:paraId="3DFB4E45" w14:textId="77777777" w:rsidR="00AB0287" w:rsidRPr="00E869B7" w:rsidRDefault="00AB0287" w:rsidP="00AB0287">
      <w:pPr>
        <w:rPr>
          <w:lang w:val="es-BO"/>
        </w:rPr>
      </w:pPr>
    </w:p>
    <w:p w14:paraId="6CF67405" w14:textId="77777777" w:rsidR="00AB0287" w:rsidRPr="00E869B7" w:rsidRDefault="00AB0287" w:rsidP="00AB0287">
      <w:pPr>
        <w:rPr>
          <w:lang w:val="es-BO"/>
        </w:rPr>
      </w:pPr>
    </w:p>
    <w:p w14:paraId="45CDE48B" w14:textId="77777777" w:rsidR="00AB0287" w:rsidRPr="00E869B7" w:rsidRDefault="00AB0287" w:rsidP="00AB0287">
      <w:pPr>
        <w:rPr>
          <w:lang w:val="es-BO"/>
        </w:rPr>
      </w:pPr>
    </w:p>
    <w:p w14:paraId="06C584BD" w14:textId="77777777" w:rsidR="00AB0287" w:rsidRPr="00E869B7" w:rsidRDefault="00AB0287" w:rsidP="00AB0287">
      <w:pPr>
        <w:rPr>
          <w:lang w:val="es-BO"/>
        </w:rPr>
      </w:pPr>
    </w:p>
    <w:p w14:paraId="6281EAC6" w14:textId="77777777" w:rsidR="00AB0287" w:rsidRPr="00E869B7" w:rsidRDefault="00AB0287" w:rsidP="00AB0287">
      <w:pPr>
        <w:rPr>
          <w:lang w:val="es-BO"/>
        </w:rPr>
      </w:pPr>
    </w:p>
    <w:p w14:paraId="2D189CE6" w14:textId="77777777" w:rsidR="00AB0287" w:rsidRPr="00E869B7" w:rsidRDefault="00AB0287" w:rsidP="00AB0287">
      <w:pPr>
        <w:rPr>
          <w:lang w:val="es-BO"/>
        </w:rPr>
      </w:pPr>
    </w:p>
    <w:p w14:paraId="2447FDC5" w14:textId="77777777" w:rsidR="00AB0287" w:rsidRPr="00E869B7" w:rsidRDefault="00AB0287" w:rsidP="00AB0287">
      <w:pPr>
        <w:rPr>
          <w:lang w:val="es-BO"/>
        </w:rPr>
      </w:pPr>
    </w:p>
    <w:p w14:paraId="78DF3CB7" w14:textId="77777777" w:rsidR="00AB0287" w:rsidRPr="00E869B7" w:rsidRDefault="00AB0287" w:rsidP="00AB0287">
      <w:pPr>
        <w:rPr>
          <w:lang w:val="es-BO"/>
        </w:rPr>
      </w:pPr>
    </w:p>
    <w:p w14:paraId="272923A1" w14:textId="77777777" w:rsidR="00AB0287" w:rsidRPr="00E869B7" w:rsidRDefault="00AB0287" w:rsidP="00AB0287">
      <w:pPr>
        <w:rPr>
          <w:lang w:val="es-BO"/>
        </w:rPr>
      </w:pPr>
    </w:p>
    <w:p w14:paraId="7048A7BC" w14:textId="77777777" w:rsidR="00AB0287" w:rsidRPr="00E869B7" w:rsidRDefault="00AB0287" w:rsidP="00AB0287">
      <w:pPr>
        <w:rPr>
          <w:lang w:val="es-BO"/>
        </w:rPr>
      </w:pPr>
    </w:p>
    <w:p w14:paraId="2E57C5BE" w14:textId="77777777" w:rsidR="00AB0287" w:rsidRPr="00E869B7" w:rsidRDefault="00AB0287" w:rsidP="00AB0287">
      <w:pPr>
        <w:rPr>
          <w:lang w:val="es-BO"/>
        </w:rPr>
      </w:pPr>
    </w:p>
    <w:p w14:paraId="7849D9F8" w14:textId="77777777" w:rsidR="00AB0287" w:rsidRPr="00E869B7" w:rsidRDefault="00AB0287" w:rsidP="00AB0287">
      <w:pPr>
        <w:rPr>
          <w:lang w:val="es-BO"/>
        </w:rPr>
      </w:pPr>
    </w:p>
    <w:p w14:paraId="4B0FFAF8" w14:textId="77777777" w:rsidR="00C80BBC" w:rsidRDefault="00C80BBC" w:rsidP="00E869B7">
      <w:pPr>
        <w:rPr>
          <w:lang w:val="es-BO"/>
        </w:rPr>
      </w:pPr>
    </w:p>
    <w:p w14:paraId="553EEB7E" w14:textId="4FD21F84" w:rsidR="00AB0287" w:rsidRDefault="00633614" w:rsidP="00E869B7">
      <w:proofErr w:type="spellStart"/>
      <w:r>
        <w:lastRenderedPageBreak/>
        <w:t>Juego</w:t>
      </w:r>
      <w:proofErr w:type="spellEnd"/>
      <w:r>
        <w:t xml:space="preserve"> de </w:t>
      </w:r>
      <w:proofErr w:type="spellStart"/>
      <w:r>
        <w:t>exámen</w:t>
      </w:r>
      <w:proofErr w:type="spellEnd"/>
    </w:p>
    <w:p w14:paraId="2FEA6952" w14:textId="47BEA390" w:rsidR="00E869B7" w:rsidRDefault="00AB0287" w:rsidP="00E869B7">
      <w:pPr>
        <w:pStyle w:val="Estilo1"/>
      </w:pPr>
      <w:bookmarkStart w:id="0" w:name="_Toc169021635"/>
      <w:r>
        <w:t>1.</w:t>
      </w:r>
      <w:r w:rsidR="00E869B7">
        <w:t xml:space="preserve"> </w:t>
      </w:r>
      <w:proofErr w:type="spellStart"/>
      <w:r w:rsidR="00E869B7">
        <w:t>Ficha</w:t>
      </w:r>
      <w:proofErr w:type="spellEnd"/>
      <w:r w:rsidR="00E869B7">
        <w:t xml:space="preserve"> </w:t>
      </w:r>
      <w:proofErr w:type="spellStart"/>
      <w:r w:rsidR="00E869B7">
        <w:t>técnica</w:t>
      </w:r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287" w14:paraId="0752A597" w14:textId="77777777" w:rsidTr="00DD5E42">
        <w:tc>
          <w:tcPr>
            <w:tcW w:w="9350" w:type="dxa"/>
            <w:gridSpan w:val="2"/>
          </w:tcPr>
          <w:p w14:paraId="63B73AAB" w14:textId="77777777" w:rsidR="00AB0287" w:rsidRDefault="00AB0287" w:rsidP="00DD5E42">
            <w:pPr>
              <w:jc w:val="center"/>
            </w:pPr>
            <w:proofErr w:type="spellStart"/>
            <w:r>
              <w:t>Ficha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</w:tr>
      <w:tr w:rsidR="00AB0287" w14:paraId="43D74CC0" w14:textId="77777777" w:rsidTr="00DD5E42">
        <w:tc>
          <w:tcPr>
            <w:tcW w:w="4675" w:type="dxa"/>
          </w:tcPr>
          <w:p w14:paraId="08A741D0" w14:textId="77777777" w:rsidR="00AB0287" w:rsidRDefault="00AB0287" w:rsidP="00DD5E42">
            <w:proofErr w:type="spellStart"/>
            <w:r>
              <w:t>Titulo</w:t>
            </w:r>
            <w:proofErr w:type="spellEnd"/>
          </w:p>
        </w:tc>
        <w:tc>
          <w:tcPr>
            <w:tcW w:w="4675" w:type="dxa"/>
          </w:tcPr>
          <w:p w14:paraId="139485A2" w14:textId="57D414FB" w:rsidR="00AB0287" w:rsidRDefault="00633614" w:rsidP="00DD5E42">
            <w:proofErr w:type="spellStart"/>
            <w:r>
              <w:t>Juego</w:t>
            </w:r>
            <w:proofErr w:type="spellEnd"/>
            <w:r>
              <w:t xml:space="preserve"> de </w:t>
            </w:r>
            <w:proofErr w:type="spellStart"/>
            <w:r>
              <w:t>exámen</w:t>
            </w:r>
            <w:proofErr w:type="spellEnd"/>
          </w:p>
        </w:tc>
      </w:tr>
      <w:tr w:rsidR="00AB0287" w14:paraId="21214818" w14:textId="77777777" w:rsidTr="00DD5E42">
        <w:tc>
          <w:tcPr>
            <w:tcW w:w="4675" w:type="dxa"/>
          </w:tcPr>
          <w:p w14:paraId="35A844BB" w14:textId="77777777" w:rsidR="00AB0287" w:rsidRDefault="00AB0287" w:rsidP="00DD5E42">
            <w:r>
              <w:t>Plataforma</w:t>
            </w:r>
          </w:p>
        </w:tc>
        <w:tc>
          <w:tcPr>
            <w:tcW w:w="4675" w:type="dxa"/>
          </w:tcPr>
          <w:p w14:paraId="136191C1" w14:textId="75272118" w:rsidR="00AB0287" w:rsidRDefault="00AB0287" w:rsidP="00DD5E42">
            <w:r>
              <w:t>PC (Windows)</w:t>
            </w:r>
          </w:p>
        </w:tc>
      </w:tr>
      <w:tr w:rsidR="00AB0287" w14:paraId="6E3BE662" w14:textId="77777777" w:rsidTr="00DD5E42">
        <w:tc>
          <w:tcPr>
            <w:tcW w:w="4675" w:type="dxa"/>
          </w:tcPr>
          <w:p w14:paraId="14D7964A" w14:textId="77777777" w:rsidR="00AB0287" w:rsidRDefault="00AB0287" w:rsidP="00DD5E42">
            <w:proofErr w:type="spellStart"/>
            <w:r>
              <w:t>Género</w:t>
            </w:r>
            <w:proofErr w:type="spellEnd"/>
          </w:p>
        </w:tc>
        <w:tc>
          <w:tcPr>
            <w:tcW w:w="4675" w:type="dxa"/>
          </w:tcPr>
          <w:p w14:paraId="2DAD58FE" w14:textId="77777777" w:rsidR="00AB0287" w:rsidRDefault="00AB0287" w:rsidP="00DD5E42">
            <w:r>
              <w:t>Aventura</w:t>
            </w:r>
          </w:p>
        </w:tc>
      </w:tr>
      <w:tr w:rsidR="00AB0287" w14:paraId="3BE70998" w14:textId="77777777" w:rsidTr="00DD5E42">
        <w:tc>
          <w:tcPr>
            <w:tcW w:w="4675" w:type="dxa"/>
          </w:tcPr>
          <w:p w14:paraId="0B021CD7" w14:textId="77777777" w:rsidR="00AB0287" w:rsidRDefault="00AB0287" w:rsidP="00DD5E42">
            <w:proofErr w:type="spellStart"/>
            <w:r>
              <w:t>Clasificación</w:t>
            </w:r>
            <w:proofErr w:type="spellEnd"/>
          </w:p>
        </w:tc>
        <w:tc>
          <w:tcPr>
            <w:tcW w:w="4675" w:type="dxa"/>
          </w:tcPr>
          <w:p w14:paraId="6B19127C" w14:textId="77777777" w:rsidR="00AB0287" w:rsidRDefault="00AB0287" w:rsidP="00DD5E42">
            <w:r>
              <w:t>+10</w:t>
            </w:r>
          </w:p>
        </w:tc>
      </w:tr>
      <w:tr w:rsidR="00AB0287" w14:paraId="77412107" w14:textId="77777777" w:rsidTr="00DD5E42">
        <w:tc>
          <w:tcPr>
            <w:tcW w:w="4675" w:type="dxa"/>
          </w:tcPr>
          <w:p w14:paraId="2967F173" w14:textId="77777777" w:rsidR="00AB0287" w:rsidRDefault="00AB0287" w:rsidP="00DD5E42">
            <w:proofErr w:type="spellStart"/>
            <w:r>
              <w:t>Objetivo</w:t>
            </w:r>
            <w:proofErr w:type="spellEnd"/>
          </w:p>
        </w:tc>
        <w:tc>
          <w:tcPr>
            <w:tcW w:w="4675" w:type="dxa"/>
          </w:tcPr>
          <w:p w14:paraId="13A68B77" w14:textId="085086F5" w:rsidR="00AB0287" w:rsidRDefault="00AB0287" w:rsidP="00DD5E42">
            <w:r>
              <w:t>Casual</w:t>
            </w:r>
          </w:p>
        </w:tc>
      </w:tr>
      <w:tr w:rsidR="00AB0287" w14:paraId="2968AEAC" w14:textId="77777777" w:rsidTr="00DD5E42">
        <w:tc>
          <w:tcPr>
            <w:tcW w:w="4675" w:type="dxa"/>
          </w:tcPr>
          <w:p w14:paraId="189D10B7" w14:textId="77777777" w:rsidR="00AB0287" w:rsidRDefault="00AB0287" w:rsidP="00DD5E42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realización</w:t>
            </w:r>
            <w:proofErr w:type="spellEnd"/>
          </w:p>
        </w:tc>
        <w:tc>
          <w:tcPr>
            <w:tcW w:w="4675" w:type="dxa"/>
          </w:tcPr>
          <w:p w14:paraId="5C970A08" w14:textId="77777777" w:rsidR="00AB0287" w:rsidRDefault="00AB0287" w:rsidP="00DD5E42">
            <w:r>
              <w:t>2024</w:t>
            </w:r>
          </w:p>
        </w:tc>
      </w:tr>
      <w:tr w:rsidR="00AB0287" w14:paraId="65DE8D20" w14:textId="77777777" w:rsidTr="00DD5E42">
        <w:tc>
          <w:tcPr>
            <w:tcW w:w="4675" w:type="dxa"/>
          </w:tcPr>
          <w:p w14:paraId="3001C730" w14:textId="5FF72940" w:rsidR="00AB0287" w:rsidRDefault="00AB0287" w:rsidP="00DD5E42">
            <w:r>
              <w:t>Editor</w:t>
            </w:r>
          </w:p>
        </w:tc>
        <w:tc>
          <w:tcPr>
            <w:tcW w:w="4675" w:type="dxa"/>
          </w:tcPr>
          <w:p w14:paraId="4F4359F3" w14:textId="7DB54E79" w:rsidR="00AB0287" w:rsidRDefault="00AB0287" w:rsidP="00DD5E42">
            <w:r>
              <w:t>Ricardo Barrientos</w:t>
            </w:r>
          </w:p>
        </w:tc>
      </w:tr>
    </w:tbl>
    <w:p w14:paraId="25D8FA44" w14:textId="77777777" w:rsidR="00AB0287" w:rsidRDefault="00AB0287" w:rsidP="00AB0287"/>
    <w:p w14:paraId="1005BCED" w14:textId="77777777" w:rsidR="00AB0287" w:rsidRPr="00AB0287" w:rsidRDefault="00AB0287" w:rsidP="00E869B7">
      <w:pPr>
        <w:pStyle w:val="Estilo1"/>
        <w:rPr>
          <w:lang w:val="es-BO"/>
        </w:rPr>
      </w:pPr>
      <w:bookmarkStart w:id="1" w:name="_Toc169021636"/>
      <w:r w:rsidRPr="00AB0287">
        <w:rPr>
          <w:lang w:val="es-BO"/>
        </w:rPr>
        <w:t>2. Descripción</w:t>
      </w:r>
      <w:bookmarkEnd w:id="1"/>
    </w:p>
    <w:p w14:paraId="472D88BE" w14:textId="6824F47E" w:rsidR="00AB0287" w:rsidRPr="00AB0287" w:rsidRDefault="00AB0287" w:rsidP="00AB0287">
      <w:pPr>
        <w:rPr>
          <w:lang w:val="es-BO"/>
        </w:rPr>
      </w:pPr>
      <w:r w:rsidRPr="00AB0287">
        <w:rPr>
          <w:lang w:val="es-BO"/>
        </w:rPr>
        <w:t xml:space="preserve"> </w:t>
      </w:r>
      <w:r w:rsidR="00434D04">
        <w:rPr>
          <w:lang w:val="es-BO"/>
        </w:rPr>
        <w:t>El juego consiste en</w:t>
      </w:r>
      <w:r w:rsidR="00B2587C">
        <w:rPr>
          <w:lang w:val="es-BO"/>
        </w:rPr>
        <w:t xml:space="preserve"> un pequeño escenario cerrado, donde nuestro protagonista entra </w:t>
      </w:r>
      <w:r w:rsidR="005F38DE">
        <w:rPr>
          <w:lang w:val="es-BO"/>
        </w:rPr>
        <w:t xml:space="preserve">a encontrarse con un montón de </w:t>
      </w:r>
      <w:proofErr w:type="spellStart"/>
      <w:r w:rsidR="005F38DE">
        <w:rPr>
          <w:lang w:val="es-BO"/>
        </w:rPr>
        <w:t>zombies</w:t>
      </w:r>
      <w:proofErr w:type="spellEnd"/>
      <w:r w:rsidR="005F38DE">
        <w:rPr>
          <w:lang w:val="es-BO"/>
        </w:rPr>
        <w:t xml:space="preserve"> y esqueletos que rodean a un árbol blanco</w:t>
      </w:r>
      <w:r w:rsidR="0043327A">
        <w:rPr>
          <w:lang w:val="es-BO"/>
        </w:rPr>
        <w:t xml:space="preserve"> el cual debemos proteger al tratarse de un elemento de mucho valor</w:t>
      </w:r>
      <w:r w:rsidR="005F38DE">
        <w:rPr>
          <w:lang w:val="es-BO"/>
        </w:rPr>
        <w:t>. El objetivo del juego es limpiar la zona</w:t>
      </w:r>
      <w:r w:rsidR="00A055C4">
        <w:rPr>
          <w:lang w:val="es-BO"/>
        </w:rPr>
        <w:t xml:space="preserve"> de estos enemigos apoyándose en el poder de las pastillas, </w:t>
      </w:r>
      <w:r w:rsidR="00822EF1">
        <w:rPr>
          <w:lang w:val="es-BO"/>
        </w:rPr>
        <w:t>pequeñas capsulas azules repartidas en este mapa que se deberán recolectar para tener el poder de crecer</w:t>
      </w:r>
      <w:r w:rsidR="0043327A">
        <w:rPr>
          <w:lang w:val="es-BO"/>
        </w:rPr>
        <w:t xml:space="preserve">, </w:t>
      </w:r>
      <w:r w:rsidR="00822EF1">
        <w:rPr>
          <w:lang w:val="es-BO"/>
        </w:rPr>
        <w:t xml:space="preserve">y </w:t>
      </w:r>
      <w:proofErr w:type="spellStart"/>
      <w:r w:rsidR="00822EF1">
        <w:rPr>
          <w:lang w:val="es-BO"/>
        </w:rPr>
        <w:t>asi</w:t>
      </w:r>
      <w:proofErr w:type="spellEnd"/>
      <w:r w:rsidR="00822EF1">
        <w:rPr>
          <w:lang w:val="es-BO"/>
        </w:rPr>
        <w:t xml:space="preserve"> derrotarlos.</w:t>
      </w:r>
      <w:r w:rsidR="0043327A">
        <w:rPr>
          <w:lang w:val="es-BO"/>
        </w:rPr>
        <w:t xml:space="preserve"> </w:t>
      </w:r>
    </w:p>
    <w:p w14:paraId="38E3C727" w14:textId="77777777" w:rsidR="00AB0287" w:rsidRPr="00AB0287" w:rsidRDefault="00AB0287" w:rsidP="00E869B7">
      <w:pPr>
        <w:pStyle w:val="Estilo1"/>
        <w:rPr>
          <w:lang w:val="es-BO"/>
        </w:rPr>
      </w:pPr>
      <w:bookmarkStart w:id="2" w:name="_Toc169021637"/>
      <w:r w:rsidRPr="00AB0287">
        <w:rPr>
          <w:lang w:val="es-BO"/>
        </w:rPr>
        <w:t>3. Mecánicas</w:t>
      </w:r>
      <w:bookmarkEnd w:id="2"/>
    </w:p>
    <w:p w14:paraId="155BECC0" w14:textId="77777777" w:rsidR="00AB0287" w:rsidRDefault="00AB0287" w:rsidP="00AB0287">
      <w:pPr>
        <w:rPr>
          <w:lang w:val="es-BO"/>
        </w:rPr>
      </w:pPr>
      <w:r w:rsidRPr="000E786D">
        <w:rPr>
          <w:lang w:val="es-BO"/>
        </w:rPr>
        <w:t>Las acciones que pueden realizar l</w:t>
      </w:r>
      <w:r>
        <w:rPr>
          <w:lang w:val="es-BO"/>
        </w:rPr>
        <w:t>os personajes, desde el principal hasta el jefe</w:t>
      </w:r>
    </w:p>
    <w:p w14:paraId="02964377" w14:textId="2D893119" w:rsidR="00AB0287" w:rsidRDefault="00AB0287" w:rsidP="00AB0287">
      <w:pPr>
        <w:rPr>
          <w:lang w:val="es-BO"/>
        </w:rPr>
      </w:pPr>
      <w:r>
        <w:rPr>
          <w:lang w:val="es-BO"/>
        </w:rPr>
        <w:t xml:space="preserve">Personaje </w:t>
      </w:r>
      <w:r w:rsidR="00456B2D">
        <w:rPr>
          <w:lang w:val="es-BO"/>
        </w:rPr>
        <w:t>principal</w:t>
      </w:r>
      <w:r>
        <w:rPr>
          <w:lang w:val="es-BO"/>
        </w:rPr>
        <w:t>: Podrá hacer lo siguiente</w:t>
      </w:r>
    </w:p>
    <w:p w14:paraId="46233343" w14:textId="23F06CBE" w:rsidR="00AB0287" w:rsidRDefault="00AB0287" w:rsidP="00186764">
      <w:pPr>
        <w:ind w:left="720"/>
        <w:rPr>
          <w:lang w:val="es-BO"/>
        </w:rPr>
      </w:pPr>
      <w:r>
        <w:rPr>
          <w:lang w:val="es-BO"/>
        </w:rPr>
        <w:t xml:space="preserve">Caminar: </w:t>
      </w:r>
      <w:r w:rsidR="00434D04">
        <w:rPr>
          <w:lang w:val="es-BO"/>
        </w:rPr>
        <w:t xml:space="preserve">El personaje principal tendrá la </w:t>
      </w:r>
      <w:r w:rsidR="00186764">
        <w:rPr>
          <w:lang w:val="es-BO"/>
        </w:rPr>
        <w:t>capacidad de caminar siendo guiado por el jugador usando las teclas “w a s d”.</w:t>
      </w:r>
    </w:p>
    <w:p w14:paraId="59886CD8" w14:textId="38E047DB" w:rsidR="00186764" w:rsidRDefault="00456B2D" w:rsidP="00186764">
      <w:pPr>
        <w:ind w:left="720"/>
        <w:rPr>
          <w:lang w:val="es-BO"/>
        </w:rPr>
      </w:pPr>
      <w:r>
        <w:rPr>
          <w:lang w:val="es-BO"/>
        </w:rPr>
        <w:t>Correr: El personaje principal podrá correr mientras el jugador mantenga la tecla “shift” presionada</w:t>
      </w:r>
      <w:r w:rsidR="00065476">
        <w:rPr>
          <w:lang w:val="es-BO"/>
        </w:rPr>
        <w:t>.</w:t>
      </w:r>
    </w:p>
    <w:p w14:paraId="0F317128" w14:textId="4270B4E0" w:rsidR="00065476" w:rsidRDefault="00D2250F" w:rsidP="00186764">
      <w:pPr>
        <w:ind w:left="720"/>
        <w:rPr>
          <w:lang w:val="es-BO"/>
        </w:rPr>
      </w:pPr>
      <w:r>
        <w:rPr>
          <w:lang w:val="es-BO"/>
        </w:rPr>
        <w:t xml:space="preserve">Recolectar </w:t>
      </w:r>
      <w:r w:rsidR="002A08FA">
        <w:rPr>
          <w:lang w:val="es-BO"/>
        </w:rPr>
        <w:t>píldoras: El personaje principal podrá recolectar píldoras azules que est</w:t>
      </w:r>
      <w:r w:rsidR="005229A8">
        <w:rPr>
          <w:lang w:val="es-BO"/>
        </w:rPr>
        <w:t>á</w:t>
      </w:r>
      <w:r w:rsidR="002A08FA">
        <w:rPr>
          <w:lang w:val="es-BO"/>
        </w:rPr>
        <w:t>n esparcida</w:t>
      </w:r>
      <w:r w:rsidR="005229A8">
        <w:rPr>
          <w:lang w:val="es-BO"/>
        </w:rPr>
        <w:t>s</w:t>
      </w:r>
      <w:r w:rsidR="002A08FA">
        <w:rPr>
          <w:lang w:val="es-BO"/>
        </w:rPr>
        <w:t xml:space="preserve"> por todo el mapa</w:t>
      </w:r>
      <w:r w:rsidR="00B56FE1">
        <w:rPr>
          <w:lang w:val="es-BO"/>
        </w:rPr>
        <w:t xml:space="preserve"> al pasar por su posición.</w:t>
      </w:r>
    </w:p>
    <w:p w14:paraId="78D7C060" w14:textId="1676DFF5" w:rsidR="00B56FE1" w:rsidRDefault="009526DC" w:rsidP="00186764">
      <w:pPr>
        <w:ind w:left="720"/>
        <w:rPr>
          <w:lang w:val="es-BO"/>
        </w:rPr>
      </w:pPr>
      <w:r>
        <w:rPr>
          <w:lang w:val="es-BO"/>
        </w:rPr>
        <w:t>Crecimiento: El personaje podrá hacerse más grande</w:t>
      </w:r>
      <w:r w:rsidR="0025518B">
        <w:rPr>
          <w:lang w:val="es-BO"/>
        </w:rPr>
        <w:t xml:space="preserve"> por unos segundos</w:t>
      </w:r>
      <w:r>
        <w:rPr>
          <w:lang w:val="es-BO"/>
        </w:rPr>
        <w:t xml:space="preserve"> </w:t>
      </w:r>
      <w:r w:rsidR="0022426C">
        <w:rPr>
          <w:lang w:val="es-BO"/>
        </w:rPr>
        <w:t xml:space="preserve">una vez recolecte 3 </w:t>
      </w:r>
      <w:proofErr w:type="spellStart"/>
      <w:r w:rsidR="0022426C">
        <w:rPr>
          <w:lang w:val="es-BO"/>
        </w:rPr>
        <w:t>pildoras</w:t>
      </w:r>
      <w:proofErr w:type="spellEnd"/>
      <w:r w:rsidR="0022426C">
        <w:rPr>
          <w:lang w:val="es-BO"/>
        </w:rPr>
        <w:t xml:space="preserve">, </w:t>
      </w:r>
      <w:proofErr w:type="spellStart"/>
      <w:r w:rsidR="0022426C">
        <w:rPr>
          <w:lang w:val="es-BO"/>
        </w:rPr>
        <w:t>haciendose</w:t>
      </w:r>
      <w:proofErr w:type="spellEnd"/>
      <w:r w:rsidR="0022426C">
        <w:rPr>
          <w:lang w:val="es-BO"/>
        </w:rPr>
        <w:t xml:space="preserve"> inmune al daño y eliminando a los enemigos que toque en este estado</w:t>
      </w:r>
      <w:r w:rsidR="0025518B">
        <w:rPr>
          <w:lang w:val="es-BO"/>
        </w:rPr>
        <w:t>.</w:t>
      </w:r>
    </w:p>
    <w:p w14:paraId="5209F589" w14:textId="3F93EEE0" w:rsidR="0025518B" w:rsidRDefault="0025518B" w:rsidP="0025518B">
      <w:pPr>
        <w:rPr>
          <w:lang w:val="es-BO"/>
        </w:rPr>
      </w:pPr>
      <w:r>
        <w:rPr>
          <w:lang w:val="es-BO"/>
        </w:rPr>
        <w:t>Esqueleto</w:t>
      </w:r>
      <w:r>
        <w:rPr>
          <w:lang w:val="es-BO"/>
        </w:rPr>
        <w:t xml:space="preserve">: </w:t>
      </w:r>
    </w:p>
    <w:p w14:paraId="6842497B" w14:textId="72940AA2" w:rsidR="0025518B" w:rsidRDefault="0025518B" w:rsidP="0025518B">
      <w:pPr>
        <w:ind w:left="720"/>
        <w:rPr>
          <w:lang w:val="es-BO"/>
        </w:rPr>
      </w:pPr>
      <w:r>
        <w:rPr>
          <w:lang w:val="es-BO"/>
        </w:rPr>
        <w:t xml:space="preserve">Caminar: </w:t>
      </w:r>
      <w:r w:rsidR="00F05642">
        <w:rPr>
          <w:lang w:val="es-BO"/>
        </w:rPr>
        <w:t xml:space="preserve">Los esqueletos que se encuentran en el mapa podrán moverse </w:t>
      </w:r>
      <w:r w:rsidR="00C046CA">
        <w:rPr>
          <w:lang w:val="es-BO"/>
        </w:rPr>
        <w:t>caminando en una línea recta de ida y vuelta.</w:t>
      </w:r>
    </w:p>
    <w:p w14:paraId="7F4776E1" w14:textId="063676B6" w:rsidR="003865EC" w:rsidRDefault="003865EC" w:rsidP="003865EC">
      <w:pPr>
        <w:ind w:left="720"/>
        <w:rPr>
          <w:lang w:val="es-BO"/>
        </w:rPr>
      </w:pPr>
      <w:r>
        <w:rPr>
          <w:lang w:val="es-BO"/>
        </w:rPr>
        <w:t>Provocar daño</w:t>
      </w:r>
      <w:r>
        <w:rPr>
          <w:lang w:val="es-BO"/>
        </w:rPr>
        <w:t xml:space="preserve">: Los esqueletos </w:t>
      </w:r>
      <w:r>
        <w:rPr>
          <w:lang w:val="es-BO"/>
        </w:rPr>
        <w:t>provocan daño al personaje principal si chocan con él</w:t>
      </w:r>
      <w:r>
        <w:rPr>
          <w:lang w:val="es-BO"/>
        </w:rPr>
        <w:t>.</w:t>
      </w:r>
    </w:p>
    <w:p w14:paraId="35DBC5C4" w14:textId="13640604" w:rsidR="00C046CA" w:rsidRDefault="00E924E5" w:rsidP="00C046CA">
      <w:pPr>
        <w:rPr>
          <w:lang w:val="es-BO"/>
        </w:rPr>
      </w:pPr>
      <w:proofErr w:type="spellStart"/>
      <w:r>
        <w:rPr>
          <w:lang w:val="es-BO"/>
        </w:rPr>
        <w:t>Zombie</w:t>
      </w:r>
      <w:proofErr w:type="spellEnd"/>
      <w:r>
        <w:rPr>
          <w:lang w:val="es-BO"/>
        </w:rPr>
        <w:t>:</w:t>
      </w:r>
    </w:p>
    <w:p w14:paraId="2F81E8FF" w14:textId="79B0BC91" w:rsidR="00E924E5" w:rsidRDefault="00E924E5" w:rsidP="00E924E5">
      <w:pPr>
        <w:ind w:left="720"/>
        <w:rPr>
          <w:lang w:val="es-BO"/>
        </w:rPr>
      </w:pPr>
      <w:r>
        <w:rPr>
          <w:lang w:val="es-BO"/>
        </w:rPr>
        <w:t xml:space="preserve">Caminar: Los </w:t>
      </w:r>
      <w:proofErr w:type="spellStart"/>
      <w:r>
        <w:rPr>
          <w:lang w:val="es-BO"/>
        </w:rPr>
        <w:t>zombie</w:t>
      </w:r>
      <w:r>
        <w:rPr>
          <w:lang w:val="es-BO"/>
        </w:rPr>
        <w:t>s</w:t>
      </w:r>
      <w:proofErr w:type="spellEnd"/>
      <w:r>
        <w:rPr>
          <w:lang w:val="es-BO"/>
        </w:rPr>
        <w:t xml:space="preserve"> que se encuentran en el mapa podrán moverse caminando</w:t>
      </w:r>
      <w:r>
        <w:rPr>
          <w:lang w:val="es-BO"/>
        </w:rPr>
        <w:t xml:space="preserve"> al patrullar guiándose por esferas que determinan su camino</w:t>
      </w:r>
      <w:r>
        <w:rPr>
          <w:lang w:val="es-BO"/>
        </w:rPr>
        <w:t>.</w:t>
      </w:r>
    </w:p>
    <w:p w14:paraId="7D805F1C" w14:textId="5B62ABC4" w:rsidR="00AB0287" w:rsidRDefault="003865EC" w:rsidP="00060F6A">
      <w:pPr>
        <w:ind w:left="720"/>
        <w:rPr>
          <w:lang w:val="es-BO"/>
        </w:rPr>
      </w:pPr>
      <w:r>
        <w:rPr>
          <w:lang w:val="es-BO"/>
        </w:rPr>
        <w:lastRenderedPageBreak/>
        <w:t xml:space="preserve">Perseguir: Los </w:t>
      </w:r>
      <w:proofErr w:type="spellStart"/>
      <w:r>
        <w:rPr>
          <w:lang w:val="es-BO"/>
        </w:rPr>
        <w:t>zombies</w:t>
      </w:r>
      <w:proofErr w:type="spellEnd"/>
      <w:r>
        <w:rPr>
          <w:lang w:val="es-BO"/>
        </w:rPr>
        <w:t xml:space="preserve"> del escenario</w:t>
      </w:r>
      <w:r w:rsidR="001616C0">
        <w:rPr>
          <w:lang w:val="es-BO"/>
        </w:rPr>
        <w:t xml:space="preserve"> perseguirán al jugador cuando entre a su campo de detección</w:t>
      </w:r>
      <w:r w:rsidR="00060F6A">
        <w:rPr>
          <w:lang w:val="es-BO"/>
        </w:rPr>
        <w:t>.</w:t>
      </w:r>
    </w:p>
    <w:p w14:paraId="40CDAF01" w14:textId="1ECE5E75" w:rsidR="00AB0287" w:rsidRDefault="00060F6A" w:rsidP="00E869B7">
      <w:pPr>
        <w:pStyle w:val="Estilo1"/>
        <w:rPr>
          <w:lang w:val="es-BO"/>
        </w:rPr>
      </w:pPr>
      <w:bookmarkStart w:id="3" w:name="_Toc169021638"/>
      <w:r>
        <w:rPr>
          <w:lang w:val="es-BO"/>
        </w:rPr>
        <w:t>4</w:t>
      </w:r>
      <w:r w:rsidR="00AB0287">
        <w:rPr>
          <w:lang w:val="es-BO"/>
        </w:rPr>
        <w:t xml:space="preserve">. </w:t>
      </w:r>
      <w:r w:rsidR="0043327A">
        <w:rPr>
          <w:lang w:val="es-BO"/>
        </w:rPr>
        <w:t>N</w:t>
      </w:r>
      <w:r w:rsidR="00AB0287">
        <w:rPr>
          <w:lang w:val="es-BO"/>
        </w:rPr>
        <w:t>arrativa</w:t>
      </w:r>
      <w:bookmarkEnd w:id="3"/>
    </w:p>
    <w:p w14:paraId="575BAB39" w14:textId="23344016" w:rsidR="00FD6317" w:rsidRDefault="006E127D">
      <w:pPr>
        <w:rPr>
          <w:lang w:val="es-BO"/>
        </w:rPr>
      </w:pPr>
      <w:r>
        <w:rPr>
          <w:lang w:val="es-BO"/>
        </w:rPr>
        <w:t xml:space="preserve"> </w:t>
      </w:r>
      <w:r w:rsidR="00490D27">
        <w:rPr>
          <w:lang w:val="es-BO"/>
        </w:rPr>
        <w:t>Un gran árbol blanco</w:t>
      </w:r>
      <w:r w:rsidR="005A27D6">
        <w:rPr>
          <w:lang w:val="es-BO"/>
        </w:rPr>
        <w:t xml:space="preserve"> hecho de papel y </w:t>
      </w:r>
      <w:proofErr w:type="spellStart"/>
      <w:r w:rsidR="005A27D6">
        <w:rPr>
          <w:lang w:val="es-BO"/>
        </w:rPr>
        <w:t>carton</w:t>
      </w:r>
      <w:proofErr w:type="spellEnd"/>
      <w:r w:rsidR="00490D27">
        <w:rPr>
          <w:lang w:val="es-BO"/>
        </w:rPr>
        <w:t xml:space="preserve"> reside en un pequeño espacio </w:t>
      </w:r>
      <w:r w:rsidR="00CF5556">
        <w:rPr>
          <w:lang w:val="es-BO"/>
        </w:rPr>
        <w:t xml:space="preserve">flotante en la existencia, existiendo sobre una pequeña porción de </w:t>
      </w:r>
      <w:r w:rsidR="00FD6317">
        <w:rPr>
          <w:lang w:val="es-BO"/>
        </w:rPr>
        <w:t>tierra rodeada por imponentes formaciones de rocas</w:t>
      </w:r>
      <w:r w:rsidR="005A27D6">
        <w:rPr>
          <w:lang w:val="es-BO"/>
        </w:rPr>
        <w:t xml:space="preserve"> </w:t>
      </w:r>
      <w:r w:rsidR="009E1CA1">
        <w:rPr>
          <w:lang w:val="es-BO"/>
        </w:rPr>
        <w:t>imaginarias</w:t>
      </w:r>
      <w:r w:rsidR="00FD6317">
        <w:rPr>
          <w:lang w:val="es-BO"/>
        </w:rPr>
        <w:t xml:space="preserve">. Pero de la nada un ejercito de no vivientes </w:t>
      </w:r>
      <w:r w:rsidR="0079063E">
        <w:rPr>
          <w:lang w:val="es-BO"/>
        </w:rPr>
        <w:t xml:space="preserve">apareció en dicho espacio, esqueletos y </w:t>
      </w:r>
      <w:proofErr w:type="spellStart"/>
      <w:r w:rsidR="0079063E">
        <w:rPr>
          <w:lang w:val="es-BO"/>
        </w:rPr>
        <w:t>zombies</w:t>
      </w:r>
      <w:proofErr w:type="spellEnd"/>
      <w:r w:rsidR="0079063E">
        <w:rPr>
          <w:lang w:val="es-BO"/>
        </w:rPr>
        <w:t xml:space="preserve"> de apariencia caricaturesca aparecieron junto a él</w:t>
      </w:r>
      <w:r w:rsidR="00F359D2">
        <w:rPr>
          <w:lang w:val="es-BO"/>
        </w:rPr>
        <w:t xml:space="preserve">, y con ello amenazando la existencia, pues su presencia </w:t>
      </w:r>
      <w:r w:rsidR="00DB5F83">
        <w:rPr>
          <w:lang w:val="es-BO"/>
        </w:rPr>
        <w:t>alteraba el lugar de la existencia del árbol.</w:t>
      </w:r>
    </w:p>
    <w:p w14:paraId="2697E6C5" w14:textId="6E9B3A76" w:rsidR="00DB5F83" w:rsidRDefault="00DB5F83">
      <w:pPr>
        <w:rPr>
          <w:lang w:val="es-BO"/>
        </w:rPr>
      </w:pPr>
      <w:r>
        <w:rPr>
          <w:lang w:val="es-BO"/>
        </w:rPr>
        <w:t xml:space="preserve">Fue entonces que un héroe aparece en la entrada del lugar, era una minifigura de </w:t>
      </w:r>
      <w:proofErr w:type="spellStart"/>
      <w:r>
        <w:rPr>
          <w:lang w:val="es-BO"/>
        </w:rPr>
        <w:t>Ant</w:t>
      </w:r>
      <w:proofErr w:type="spellEnd"/>
      <w:r>
        <w:rPr>
          <w:lang w:val="es-BO"/>
        </w:rPr>
        <w:t xml:space="preserve">-Man, ¿el por qué?, </w:t>
      </w:r>
      <w:r w:rsidR="00947705">
        <w:rPr>
          <w:lang w:val="es-BO"/>
        </w:rPr>
        <w:t>pues era nada más y nada menos que el juguete favorito del niño que creo este lugar</w:t>
      </w:r>
      <w:r w:rsidR="00873FCC">
        <w:rPr>
          <w:lang w:val="es-BO"/>
        </w:rPr>
        <w:t>, haci</w:t>
      </w:r>
      <w:r w:rsidR="00E959A2">
        <w:rPr>
          <w:lang w:val="es-BO"/>
        </w:rPr>
        <w:t>é</w:t>
      </w:r>
      <w:r w:rsidR="00873FCC">
        <w:rPr>
          <w:lang w:val="es-BO"/>
        </w:rPr>
        <w:t xml:space="preserve">ndolo el elegido. </w:t>
      </w:r>
      <w:r w:rsidR="00E959A2">
        <w:rPr>
          <w:lang w:val="es-BO"/>
        </w:rPr>
        <w:t xml:space="preserve">La misión de este héroe era simple, derrotar a todos estos enemigos usando sus poderes </w:t>
      </w:r>
      <w:r w:rsidR="005B7335">
        <w:rPr>
          <w:lang w:val="es-BO"/>
        </w:rPr>
        <w:t xml:space="preserve">de crecimiento aprovechando píldoras azules </w:t>
      </w:r>
      <w:r w:rsidR="00457519">
        <w:rPr>
          <w:lang w:val="es-BO"/>
        </w:rPr>
        <w:t xml:space="preserve">(algunas piezas plásticas de por </w:t>
      </w:r>
      <w:proofErr w:type="spellStart"/>
      <w:r w:rsidR="00457519">
        <w:rPr>
          <w:lang w:val="es-BO"/>
        </w:rPr>
        <w:t>ahi</w:t>
      </w:r>
      <w:proofErr w:type="spellEnd"/>
      <w:r w:rsidR="00457519">
        <w:rPr>
          <w:lang w:val="es-BO"/>
        </w:rPr>
        <w:t xml:space="preserve">) para </w:t>
      </w:r>
      <w:proofErr w:type="spellStart"/>
      <w:r w:rsidR="00457519">
        <w:rPr>
          <w:lang w:val="es-BO"/>
        </w:rPr>
        <w:t>otogarle</w:t>
      </w:r>
      <w:proofErr w:type="spellEnd"/>
      <w:r w:rsidR="00457519">
        <w:rPr>
          <w:lang w:val="es-BO"/>
        </w:rPr>
        <w:t xml:space="preserve"> sus poderes.</w:t>
      </w:r>
    </w:p>
    <w:p w14:paraId="39BF4E6C" w14:textId="542EF531" w:rsidR="00457519" w:rsidRPr="00AB0287" w:rsidRDefault="00E41839">
      <w:pPr>
        <w:rPr>
          <w:lang w:val="es-BO"/>
        </w:rPr>
      </w:pPr>
      <w:r>
        <w:rPr>
          <w:lang w:val="es-BO"/>
        </w:rPr>
        <w:t>¿</w:t>
      </w:r>
      <w:r w:rsidR="00457519">
        <w:rPr>
          <w:lang w:val="es-BO"/>
        </w:rPr>
        <w:t xml:space="preserve">Será capaz el noble héroe de acabar con el mal que amenaza </w:t>
      </w:r>
      <w:r w:rsidR="004C5B19">
        <w:rPr>
          <w:lang w:val="es-BO"/>
        </w:rPr>
        <w:t xml:space="preserve">a aquel árbol de manualidad sin pintar rodeado de </w:t>
      </w:r>
      <w:r>
        <w:rPr>
          <w:lang w:val="es-BO"/>
        </w:rPr>
        <w:t>aquel</w:t>
      </w:r>
      <w:r w:rsidR="004C5B19">
        <w:rPr>
          <w:lang w:val="es-BO"/>
        </w:rPr>
        <w:t xml:space="preserve"> espacio imaginario</w:t>
      </w:r>
      <w:r>
        <w:rPr>
          <w:lang w:val="es-BO"/>
        </w:rPr>
        <w:t>? ¿Derrotando a todos estos enemigos de plástico?</w:t>
      </w:r>
    </w:p>
    <w:sectPr w:rsidR="00457519" w:rsidRPr="00AB0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106A2"/>
    <w:multiLevelType w:val="hybridMultilevel"/>
    <w:tmpl w:val="FEE67394"/>
    <w:lvl w:ilvl="0" w:tplc="FFFFFFFF">
      <w:start w:val="1"/>
      <w:numFmt w:val="decimal"/>
      <w:pStyle w:val="Ttulo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87"/>
    <w:rsid w:val="00060F6A"/>
    <w:rsid w:val="00065476"/>
    <w:rsid w:val="001616C0"/>
    <w:rsid w:val="00186764"/>
    <w:rsid w:val="0022426C"/>
    <w:rsid w:val="0025518B"/>
    <w:rsid w:val="002919F4"/>
    <w:rsid w:val="002A08FA"/>
    <w:rsid w:val="002A3C6E"/>
    <w:rsid w:val="003865EC"/>
    <w:rsid w:val="0043327A"/>
    <w:rsid w:val="00434D04"/>
    <w:rsid w:val="00456B2D"/>
    <w:rsid w:val="00457519"/>
    <w:rsid w:val="00490D27"/>
    <w:rsid w:val="004C5B19"/>
    <w:rsid w:val="005229A8"/>
    <w:rsid w:val="005A27D6"/>
    <w:rsid w:val="005B7335"/>
    <w:rsid w:val="005F38DE"/>
    <w:rsid w:val="005F7D30"/>
    <w:rsid w:val="00633614"/>
    <w:rsid w:val="006756BA"/>
    <w:rsid w:val="006E127D"/>
    <w:rsid w:val="0079063E"/>
    <w:rsid w:val="00822EF1"/>
    <w:rsid w:val="00873FCC"/>
    <w:rsid w:val="00936C1B"/>
    <w:rsid w:val="00947705"/>
    <w:rsid w:val="009526DC"/>
    <w:rsid w:val="009D6FBC"/>
    <w:rsid w:val="009E1CA1"/>
    <w:rsid w:val="00A055C4"/>
    <w:rsid w:val="00A60095"/>
    <w:rsid w:val="00AB0287"/>
    <w:rsid w:val="00B2587C"/>
    <w:rsid w:val="00B56FE1"/>
    <w:rsid w:val="00B73C39"/>
    <w:rsid w:val="00BD55C4"/>
    <w:rsid w:val="00C046CA"/>
    <w:rsid w:val="00C80BBC"/>
    <w:rsid w:val="00C87E33"/>
    <w:rsid w:val="00CB28BD"/>
    <w:rsid w:val="00CF5556"/>
    <w:rsid w:val="00D2250F"/>
    <w:rsid w:val="00DB5F83"/>
    <w:rsid w:val="00E41839"/>
    <w:rsid w:val="00E869B7"/>
    <w:rsid w:val="00E924E5"/>
    <w:rsid w:val="00E959A2"/>
    <w:rsid w:val="00F05642"/>
    <w:rsid w:val="00F359D2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C22A"/>
  <w15:chartTrackingRefBased/>
  <w15:docId w15:val="{782F9CF7-A774-4CCE-9226-372A9EF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E5"/>
  </w:style>
  <w:style w:type="paragraph" w:styleId="Ttulo1">
    <w:name w:val="heading 1"/>
    <w:basedOn w:val="Normal"/>
    <w:next w:val="Normal"/>
    <w:link w:val="Ttulo1Car"/>
    <w:uiPriority w:val="9"/>
    <w:qFormat/>
    <w:rsid w:val="00E8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55C4"/>
    <w:pPr>
      <w:numPr>
        <w:numId w:val="1"/>
      </w:numPr>
      <w:spacing w:after="0" w:line="240" w:lineRule="auto"/>
      <w:ind w:right="1134"/>
      <w:contextualSpacing/>
      <w:jc w:val="center"/>
    </w:pPr>
    <w:rPr>
      <w:rFonts w:ascii="Times New Roman" w:hAnsi="Times New Roman" w:cs="Arial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5C4"/>
    <w:rPr>
      <w:rFonts w:ascii="Times New Roman" w:hAnsi="Times New Roman" w:cs="Arial"/>
      <w:b/>
      <w:bCs/>
      <w:sz w:val="56"/>
      <w:szCs w:val="56"/>
    </w:rPr>
  </w:style>
  <w:style w:type="table" w:styleId="Tablaconcuadrcula">
    <w:name w:val="Table Grid"/>
    <w:basedOn w:val="Tablanormal"/>
    <w:uiPriority w:val="39"/>
    <w:rsid w:val="00AB0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8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869B7"/>
    <w:pPr>
      <w:outlineLvl w:val="9"/>
    </w:pPr>
  </w:style>
  <w:style w:type="paragraph" w:styleId="Prrafodelista">
    <w:name w:val="List Paragraph"/>
    <w:basedOn w:val="Normal"/>
    <w:uiPriority w:val="34"/>
    <w:qFormat/>
    <w:rsid w:val="00E869B7"/>
    <w:pPr>
      <w:ind w:left="720"/>
      <w:contextualSpacing/>
    </w:pPr>
  </w:style>
  <w:style w:type="paragraph" w:customStyle="1" w:styleId="Estilo1">
    <w:name w:val="Estilo1"/>
    <w:basedOn w:val="Normal"/>
    <w:link w:val="Estilo1Car"/>
    <w:qFormat/>
    <w:rsid w:val="00E869B7"/>
  </w:style>
  <w:style w:type="paragraph" w:styleId="TDC1">
    <w:name w:val="toc 1"/>
    <w:basedOn w:val="Normal"/>
    <w:next w:val="Normal"/>
    <w:autoRedefine/>
    <w:uiPriority w:val="39"/>
    <w:unhideWhenUsed/>
    <w:rsid w:val="00E869B7"/>
    <w:pPr>
      <w:spacing w:after="100"/>
    </w:pPr>
  </w:style>
  <w:style w:type="character" w:customStyle="1" w:styleId="Estilo1Car">
    <w:name w:val="Estilo1 Car"/>
    <w:basedOn w:val="Fuentedeprrafopredeter"/>
    <w:link w:val="Estilo1"/>
    <w:rsid w:val="00E869B7"/>
  </w:style>
  <w:style w:type="character" w:styleId="Hipervnculo">
    <w:name w:val="Hyperlink"/>
    <w:basedOn w:val="Fuentedeprrafopredeter"/>
    <w:uiPriority w:val="99"/>
    <w:unhideWhenUsed/>
    <w:rsid w:val="00E86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A9F2-3FFD-439C-ABFB-82ABA2A9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BARIENTOS GARCIA RICARDO GABRIEL</dc:creator>
  <cp:keywords/>
  <dc:description/>
  <cp:lastModifiedBy>BARIENTOS GARCIA RICARDO GABRIEL</cp:lastModifiedBy>
  <cp:revision>2</cp:revision>
  <dcterms:created xsi:type="dcterms:W3CDTF">2024-06-11T22:22:00Z</dcterms:created>
  <dcterms:modified xsi:type="dcterms:W3CDTF">2024-06-11T22:22:00Z</dcterms:modified>
</cp:coreProperties>
</file>