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wmf" ContentType="image/x-wmf"/>
  <Override PartName="/word/media/image4.png" ContentType="image/png"/>
  <Override PartName="/word/media/image6.jpeg" ContentType="image/jpeg"/>
  <Override PartName="/word/media/image12.png" ContentType="image/png"/>
  <Override PartName="/word/media/image5.png" ContentType="image/png"/>
  <Override PartName="/word/media/image9.png" ContentType="image/png"/>
  <Override PartName="/word/media/image10.png" ContentType="image/png"/>
  <Override PartName="/word/media/image1.jpeg" ContentType="image/jpeg"/>
  <Override PartName="/word/media/image11.png" ContentType="image/png"/>
  <Override PartName="/word/media/image2.wmf" ContentType="image/x-wmf"/>
  <Override PartName="/word/media/image7.jpeg" ContentType="image/jpeg"/>
  <Override PartName="/word/media/image8.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color w:val="000000"/>
          <w:sz w:val="24"/>
          <w:szCs w:val="24"/>
        </w:rPr>
      </w:pPr>
      <w:r>
        <w:rPr>
          <w:rFonts w:ascii="Calibri" w:hAnsi="Calibri"/>
          <w:color w:val="000000"/>
          <w:sz w:val="24"/>
          <w:szCs w:val="24"/>
        </w:rPr>
        <w:drawing>
          <wp:inline distT="0" distB="0" distL="114935" distR="114935">
            <wp:extent cx="2486660" cy="2515870"/>
            <wp:effectExtent l="0" t="0" r="0" b="0"/>
            <wp:docPr id="1" name="Picture 8" descr="Image result for UM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Image result for UMT logo"/>
                    <pic:cNvPicPr>
                      <a:picLocks noChangeAspect="1" noChangeArrowheads="1"/>
                    </pic:cNvPicPr>
                  </pic:nvPicPr>
                  <pic:blipFill>
                    <a:blip r:embed="rId2"/>
                    <a:stretch>
                      <a:fillRect/>
                    </a:stretch>
                  </pic:blipFill>
                  <pic:spPr bwMode="auto">
                    <a:xfrm>
                      <a:off x="0" y="0"/>
                      <a:ext cx="2486660" cy="2515870"/>
                    </a:xfrm>
                    <a:prstGeom prst="rect">
                      <a:avLst/>
                    </a:prstGeom>
                  </pic:spPr>
                </pic:pic>
              </a:graphicData>
            </a:graphic>
          </wp:inline>
        </w:drawing>
      </w:r>
    </w:p>
    <w:p>
      <w:pPr>
        <w:pStyle w:val="Normal"/>
        <w:jc w:val="left"/>
        <w:rPr>
          <w:rFonts w:ascii="Calibri" w:hAnsi="Calibri"/>
          <w:color w:val="000000"/>
          <w:sz w:val="24"/>
          <w:szCs w:val="24"/>
        </w:rPr>
      </w:pPr>
      <w:r>
        <w:rPr>
          <w:rFonts w:ascii="Calibri" w:hAnsi="Calibri"/>
          <w:color w:val="000000"/>
          <w:sz w:val="24"/>
          <w:szCs w:val="24"/>
        </w:rPr>
      </w:r>
    </w:p>
    <w:p>
      <w:pPr>
        <w:pStyle w:val="Normal"/>
        <w:jc w:val="left"/>
        <w:rPr>
          <w:rFonts w:ascii="Calibri" w:hAnsi="Calibri"/>
          <w:color w:val="000000"/>
          <w:sz w:val="24"/>
          <w:szCs w:val="24"/>
        </w:rPr>
      </w:pPr>
      <w:r>
        <w:rPr>
          <w:rFonts w:ascii="Calibri" w:hAnsi="Calibri"/>
          <w:color w:val="000000"/>
          <w:sz w:val="24"/>
          <w:szCs w:val="24"/>
        </w:rPr>
      </w:r>
    </w:p>
    <w:p>
      <w:pPr>
        <w:pStyle w:val="Normal"/>
        <w:jc w:val="left"/>
        <w:rPr>
          <w:rFonts w:ascii="Calibri" w:hAnsi="Calibri"/>
          <w:color w:val="000000"/>
          <w:sz w:val="24"/>
          <w:szCs w:val="24"/>
        </w:rPr>
      </w:pPr>
      <w:r>
        <w:rPr>
          <w:rFonts w:ascii="Calibri" w:hAnsi="Calibri"/>
          <w:color w:val="000000"/>
          <w:sz w:val="24"/>
          <w:szCs w:val="24"/>
        </w:rPr>
      </w:r>
    </w:p>
    <w:p>
      <w:pPr>
        <w:pStyle w:val="Normal"/>
        <w:jc w:val="left"/>
        <w:rPr>
          <w:rFonts w:ascii="Calibri" w:hAnsi="Calibri"/>
          <w:color w:val="000000"/>
          <w:sz w:val="24"/>
          <w:szCs w:val="24"/>
        </w:rPr>
      </w:pPr>
      <w:r>
        <w:rPr>
          <w:rFonts w:ascii="Calibri" w:hAnsi="Calibri"/>
          <w:color w:val="000000"/>
          <w:sz w:val="24"/>
          <w:szCs w:val="24"/>
        </w:rPr>
      </w:r>
    </w:p>
    <w:p>
      <w:pPr>
        <w:pStyle w:val="Normal"/>
        <w:jc w:val="left"/>
        <w:rPr>
          <w:rFonts w:ascii="Calibri" w:hAnsi="Calibri"/>
          <w:color w:val="000000"/>
          <w:sz w:val="24"/>
          <w:szCs w:val="24"/>
        </w:rPr>
      </w:pPr>
      <w:r>
        <w:rPr>
          <w:rFonts w:ascii="Calibri" w:hAnsi="Calibri"/>
          <w:color w:val="000000"/>
          <w:sz w:val="24"/>
          <w:szCs w:val="24"/>
        </w:rPr>
      </w:r>
    </w:p>
    <w:p>
      <w:pPr>
        <w:pStyle w:val="Normal"/>
        <w:jc w:val="center"/>
        <w:rPr>
          <w:rFonts w:ascii="Calibri" w:hAnsi="Calibri"/>
          <w:b/>
          <w:b/>
          <w:color w:val="000000"/>
          <w:sz w:val="24"/>
          <w:szCs w:val="24"/>
        </w:rPr>
      </w:pPr>
      <w:r>
        <w:rPr>
          <w:rFonts w:ascii="Calibri" w:hAnsi="Calibri"/>
          <w:b/>
          <w:color w:val="000000"/>
          <w:sz w:val="24"/>
          <w:szCs w:val="24"/>
        </w:rPr>
        <w:t>Research Paper</w:t>
      </w:r>
    </w:p>
    <w:p>
      <w:pPr>
        <w:pStyle w:val="Normal"/>
        <w:jc w:val="center"/>
        <w:rPr>
          <w:rFonts w:ascii="Calibri" w:hAnsi="Calibri"/>
          <w:b/>
          <w:b/>
          <w:color w:val="000000"/>
          <w:sz w:val="24"/>
          <w:szCs w:val="24"/>
        </w:rPr>
      </w:pPr>
      <w:r>
        <w:rPr>
          <w:rFonts w:ascii="Calibri" w:hAnsi="Calibri"/>
          <w:b/>
          <w:color w:val="000000"/>
          <w:sz w:val="24"/>
          <w:szCs w:val="24"/>
        </w:rPr>
        <w:tab/>
        <w:t>Overview of Virtualization technologies and in-depth analysis of Intel Virtualization technology</w:t>
      </w:r>
    </w:p>
    <w:p>
      <w:pPr>
        <w:pStyle w:val="Normal"/>
        <w:jc w:val="right"/>
        <w:rPr>
          <w:rFonts w:ascii="Calibri" w:hAnsi="Calibri"/>
          <w:b/>
          <w:b/>
          <w:color w:val="000000"/>
          <w:sz w:val="24"/>
          <w:szCs w:val="24"/>
        </w:rPr>
      </w:pPr>
      <w:r>
        <w:rPr>
          <w:rFonts w:ascii="Calibri" w:hAnsi="Calibri"/>
          <w:b/>
          <w:color w:val="000000"/>
          <w:sz w:val="24"/>
          <w:szCs w:val="24"/>
        </w:rPr>
      </w:r>
    </w:p>
    <w:p>
      <w:pPr>
        <w:pStyle w:val="Normal"/>
        <w:jc w:val="left"/>
        <w:rPr>
          <w:rFonts w:ascii="Calibri" w:hAnsi="Calibri"/>
          <w:b/>
          <w:b/>
          <w:color w:val="000000"/>
          <w:sz w:val="24"/>
          <w:szCs w:val="24"/>
        </w:rPr>
      </w:pPr>
      <w:r>
        <w:rPr>
          <w:rFonts w:ascii="Calibri" w:hAnsi="Calibri"/>
          <w:b/>
          <w:color w:val="000000"/>
          <w:sz w:val="24"/>
          <w:szCs w:val="24"/>
        </w:rPr>
        <w:tab/>
        <w:tab/>
        <w:tab/>
        <w:tab/>
        <w:tab/>
        <w:t xml:space="preserve">  Members:</w:t>
      </w:r>
    </w:p>
    <w:p>
      <w:pPr>
        <w:pStyle w:val="Normal"/>
        <w:jc w:val="left"/>
        <w:rPr>
          <w:rFonts w:ascii="Calibri" w:hAnsi="Calibri"/>
          <w:b/>
          <w:b/>
          <w:color w:val="000000"/>
          <w:sz w:val="24"/>
          <w:szCs w:val="24"/>
        </w:rPr>
      </w:pPr>
      <w:r>
        <w:rPr>
          <w:rFonts w:ascii="Calibri" w:hAnsi="Calibri"/>
          <w:b/>
          <w:color w:val="000000"/>
          <w:sz w:val="24"/>
          <w:szCs w:val="24"/>
        </w:rPr>
        <w:tab/>
        <w:tab/>
        <w:tab/>
        <w:tab/>
        <w:tab/>
        <w:t xml:space="preserve">  Moazzan Sabir</w:t>
      </w:r>
    </w:p>
    <w:p>
      <w:pPr>
        <w:pStyle w:val="Normal"/>
        <w:jc w:val="center"/>
        <w:rPr>
          <w:rFonts w:ascii="Calibri" w:hAnsi="Calibri"/>
          <w:b/>
          <w:b/>
          <w:color w:val="000000"/>
          <w:sz w:val="24"/>
          <w:szCs w:val="24"/>
        </w:rPr>
      </w:pPr>
      <w:r>
        <w:rPr>
          <w:rFonts w:ascii="Calibri" w:hAnsi="Calibri"/>
          <w:b/>
          <w:color w:val="000000"/>
          <w:sz w:val="24"/>
          <w:szCs w:val="24"/>
        </w:rPr>
        <w:t>Song Young Woong</w:t>
      </w:r>
    </w:p>
    <w:p>
      <w:pPr>
        <w:pStyle w:val="Normal"/>
        <w:jc w:val="center"/>
        <w:rPr>
          <w:rFonts w:ascii="Calibri" w:hAnsi="Calibri"/>
          <w:b/>
          <w:b/>
          <w:color w:val="000000"/>
          <w:sz w:val="24"/>
          <w:szCs w:val="24"/>
        </w:rPr>
      </w:pPr>
      <w:r>
        <w:rPr>
          <w:rFonts w:ascii="Calibri" w:hAnsi="Calibri"/>
          <w:b/>
          <w:color w:val="000000"/>
          <w:sz w:val="24"/>
          <w:szCs w:val="24"/>
        </w:rPr>
        <w:t>Umer Abdul Khaliq</w:t>
      </w:r>
    </w:p>
    <w:p>
      <w:pPr>
        <w:pStyle w:val="Normal"/>
        <w:jc w:val="left"/>
        <w:rPr>
          <w:rFonts w:ascii="Calibri" w:hAnsi="Calibri"/>
          <w:b/>
          <w:b/>
          <w:color w:val="000000"/>
          <w:sz w:val="24"/>
          <w:szCs w:val="24"/>
        </w:rPr>
      </w:pPr>
      <w:r>
        <w:rPr>
          <w:rFonts w:ascii="Calibri" w:hAnsi="Calibri"/>
          <w:b/>
          <w:color w:val="000000"/>
          <w:sz w:val="24"/>
          <w:szCs w:val="24"/>
        </w:rPr>
        <w:tab/>
        <w:tab/>
        <w:tab/>
        <w:tab/>
        <w:tab/>
        <w:t xml:space="preserve">   Ammar Khan </w:t>
      </w:r>
    </w:p>
    <w:p>
      <w:pPr>
        <w:pStyle w:val="Normal"/>
        <w:jc w:val="right"/>
        <w:rPr>
          <w:rFonts w:ascii="Calibri" w:hAnsi="Calibri"/>
          <w:b/>
          <w:b/>
          <w:color w:val="000000"/>
          <w:sz w:val="24"/>
          <w:szCs w:val="24"/>
        </w:rPr>
      </w:pPr>
      <w:r>
        <w:rPr>
          <w:rFonts w:ascii="Calibri" w:hAnsi="Calibri"/>
          <w:b/>
          <w:color w:val="000000"/>
          <w:sz w:val="24"/>
          <w:szCs w:val="24"/>
        </w:rPr>
      </w:r>
    </w:p>
    <w:p>
      <w:pPr>
        <w:pStyle w:val="Normal"/>
        <w:jc w:val="right"/>
        <w:rPr>
          <w:rFonts w:ascii="Calibri" w:hAnsi="Calibri"/>
          <w:b/>
          <w:b/>
          <w:color w:val="000000"/>
          <w:sz w:val="24"/>
          <w:szCs w:val="24"/>
        </w:rPr>
      </w:pPr>
      <w:r>
        <w:rPr>
          <w:rFonts w:ascii="Calibri" w:hAnsi="Calibri"/>
          <w:b/>
          <w:color w:val="000000"/>
          <w:sz w:val="24"/>
          <w:szCs w:val="24"/>
        </w:rPr>
      </w:r>
    </w:p>
    <w:p>
      <w:pPr>
        <w:pStyle w:val="Normal"/>
        <w:jc w:val="right"/>
        <w:rPr>
          <w:rFonts w:ascii="Calibri" w:hAnsi="Calibri"/>
          <w:b/>
          <w:b/>
          <w:color w:val="000000"/>
          <w:sz w:val="24"/>
          <w:szCs w:val="24"/>
        </w:rPr>
      </w:pPr>
      <w:r>
        <w:rPr>
          <w:rFonts w:ascii="Calibri" w:hAnsi="Calibri"/>
          <w:b/>
          <w:color w:val="000000"/>
          <w:sz w:val="24"/>
          <w:szCs w:val="24"/>
        </w:rPr>
      </w:r>
    </w:p>
    <w:p>
      <w:pPr>
        <w:pStyle w:val="Normal"/>
        <w:jc w:val="right"/>
        <w:rPr>
          <w:b/>
          <w:b/>
          <w:bCs/>
        </w:rPr>
      </w:pPr>
      <w:r>
        <w:rPr>
          <w:rFonts w:ascii="Calibri" w:hAnsi="Calibri"/>
          <w:color w:val="000000"/>
          <w:sz w:val="24"/>
          <w:szCs w:val="24"/>
        </w:rPr>
      </w:r>
    </w:p>
    <w:p>
      <w:pPr>
        <w:pStyle w:val="Normal"/>
        <w:ind w:left="0" w:right="0" w:hanging="0"/>
        <w:jc w:val="right"/>
        <w:rPr>
          <w:rFonts w:ascii="Calibri" w:hAnsi="Calibri"/>
          <w:color w:val="000000"/>
          <w:sz w:val="24"/>
          <w:szCs w:val="24"/>
        </w:rPr>
      </w:pPr>
      <w:r>
        <w:rPr>
          <w:rFonts w:ascii="Calibri" w:hAnsi="Calibri"/>
          <w:b/>
          <w:bCs/>
          <w:color w:val="000000"/>
          <w:sz w:val="24"/>
          <w:szCs w:val="24"/>
        </w:rPr>
        <w:tab/>
        <w:tab/>
        <w:t>Submitted to : Sir Abdul Hannan</w:t>
      </w:r>
    </w:p>
    <w:p>
      <w:pPr>
        <w:pStyle w:val="Normal"/>
        <w:ind w:left="0" w:right="0" w:hanging="0"/>
        <w:jc w:val="left"/>
        <w:rPr>
          <w:rFonts w:ascii="Calibri" w:hAnsi="Calibri"/>
          <w:color w:val="000000"/>
          <w:position w:val="0"/>
          <w:sz w:val="28"/>
          <w:sz w:val="28"/>
          <w:szCs w:val="28"/>
          <w:vertAlign w:val="baseline"/>
        </w:rPr>
      </w:pPr>
      <w:r>
        <w:rPr>
          <w:rFonts w:ascii="Calibri" w:hAnsi="Calibri"/>
          <w:b/>
          <w:color w:val="000000"/>
          <w:position w:val="0"/>
          <w:sz w:val="28"/>
          <w:sz w:val="28"/>
          <w:szCs w:val="28"/>
          <w:vertAlign w:val="baseline"/>
        </w:rPr>
        <w:t>Abstract:</w:t>
      </w:r>
    </w:p>
    <w:p>
      <w:pPr>
        <w:pStyle w:val="Normal"/>
        <w:jc w:val="left"/>
        <w:rPr>
          <w:rFonts w:ascii="Calibri" w:hAnsi="Calibri"/>
          <w:color w:val="000000"/>
          <w:sz w:val="24"/>
          <w:szCs w:val="24"/>
        </w:rPr>
      </w:pPr>
      <w:r>
        <w:rPr>
          <w:rFonts w:ascii="Calibri" w:hAnsi="Calibri"/>
          <w:color w:val="000000"/>
          <w:sz w:val="24"/>
          <w:szCs w:val="24"/>
        </w:rPr>
        <w:tab/>
        <w:t xml:space="preserve">Virtualization is a technology used to virtualize physical resources and provide an abstraction layer to running guest operating systems which provides a more logical way of pooling physical </w:t>
      </w:r>
      <w:r>
        <w:rPr>
          <w:rFonts w:ascii="Calibri" w:hAnsi="Calibri"/>
          <w:color w:val="000000"/>
          <w:sz w:val="24"/>
          <w:szCs w:val="24"/>
        </w:rPr>
        <w:t>resources. We</w:t>
      </w:r>
      <w:r>
        <w:rPr>
          <w:rFonts w:ascii="Calibri" w:hAnsi="Calibri"/>
          <w:color w:val="000000"/>
          <w:sz w:val="24"/>
          <w:szCs w:val="24"/>
        </w:rPr>
        <w:t xml:space="preserve"> need virtualization because we cannot run multiple instances of </w:t>
      </w:r>
      <w:r>
        <w:rPr>
          <w:rFonts w:ascii="Calibri" w:hAnsi="Calibri"/>
          <w:color w:val="000000"/>
          <w:sz w:val="24"/>
          <w:szCs w:val="24"/>
        </w:rPr>
        <w:t>operating</w:t>
      </w:r>
      <w:r>
        <w:rPr>
          <w:rFonts w:ascii="Calibri" w:hAnsi="Calibri"/>
          <w:color w:val="000000"/>
          <w:sz w:val="24"/>
          <w:szCs w:val="24"/>
        </w:rPr>
        <w:t xml:space="preserve"> systems on a single </w:t>
      </w:r>
      <w:r>
        <w:rPr>
          <w:rFonts w:ascii="Calibri" w:hAnsi="Calibri"/>
          <w:color w:val="000000"/>
          <w:sz w:val="24"/>
          <w:szCs w:val="24"/>
        </w:rPr>
        <w:t>machine. In</w:t>
      </w:r>
      <w:r>
        <w:rPr>
          <w:rFonts w:ascii="Calibri" w:hAnsi="Calibri"/>
          <w:color w:val="000000"/>
          <w:sz w:val="24"/>
          <w:szCs w:val="24"/>
        </w:rPr>
        <w:t xml:space="preserve"> large scale organizations,we need multiple environments to </w:t>
      </w:r>
      <w:r>
        <w:rPr>
          <w:rFonts w:ascii="Calibri" w:hAnsi="Calibri"/>
          <w:color w:val="000000"/>
          <w:sz w:val="24"/>
          <w:szCs w:val="24"/>
        </w:rPr>
        <w:t>develop</w:t>
      </w:r>
      <w:r>
        <w:rPr>
          <w:rFonts w:ascii="Calibri" w:hAnsi="Calibri"/>
          <w:color w:val="000000"/>
          <w:sz w:val="24"/>
          <w:szCs w:val="24"/>
        </w:rPr>
        <w:t xml:space="preserve">/deploy many different </w:t>
      </w:r>
      <w:r>
        <w:rPr>
          <w:rFonts w:ascii="Calibri" w:hAnsi="Calibri"/>
          <w:color w:val="000000"/>
          <w:sz w:val="24"/>
          <w:szCs w:val="24"/>
        </w:rPr>
        <w:t>software</w:t>
      </w:r>
      <w:r>
        <w:rPr>
          <w:rFonts w:ascii="Calibri" w:hAnsi="Calibri"/>
          <w:color w:val="000000"/>
          <w:sz w:val="24"/>
          <w:szCs w:val="24"/>
        </w:rPr>
        <w:t>/</w:t>
      </w:r>
      <w:r>
        <w:rPr>
          <w:rFonts w:ascii="Calibri" w:hAnsi="Calibri"/>
          <w:color w:val="000000"/>
          <w:sz w:val="24"/>
          <w:szCs w:val="24"/>
        </w:rPr>
        <w:t>services. Virtualization</w:t>
      </w:r>
      <w:r>
        <w:rPr>
          <w:rFonts w:ascii="Calibri" w:hAnsi="Calibri"/>
          <w:color w:val="000000"/>
          <w:sz w:val="24"/>
          <w:szCs w:val="24"/>
        </w:rPr>
        <w:t xml:space="preserve"> is </w:t>
      </w:r>
      <w:r>
        <w:rPr>
          <w:rFonts w:ascii="Calibri" w:hAnsi="Calibri"/>
          <w:color w:val="000000"/>
          <w:sz w:val="24"/>
          <w:szCs w:val="24"/>
        </w:rPr>
        <w:t>cost effective</w:t>
      </w:r>
      <w:r>
        <w:rPr>
          <w:rFonts w:ascii="Calibri" w:hAnsi="Calibri"/>
          <w:color w:val="000000"/>
          <w:sz w:val="24"/>
          <w:szCs w:val="24"/>
        </w:rPr>
        <w:t xml:space="preserve"> and rapid deployments are made easy compared to direct methods and generation and revival of backups on-the-fly adds to its extensive lists of </w:t>
      </w:r>
      <w:r>
        <w:rPr>
          <w:rFonts w:ascii="Calibri" w:hAnsi="Calibri"/>
          <w:color w:val="000000"/>
          <w:sz w:val="24"/>
          <w:szCs w:val="24"/>
        </w:rPr>
        <w:t>features. We</w:t>
      </w:r>
      <w:r>
        <w:rPr>
          <w:rFonts w:ascii="Calibri" w:hAnsi="Calibri"/>
          <w:color w:val="000000"/>
          <w:sz w:val="24"/>
          <w:szCs w:val="24"/>
        </w:rPr>
        <w:t xml:space="preserve"> can pool physical resources to each guest OS </w:t>
      </w:r>
      <w:r>
        <w:rPr>
          <w:rFonts w:ascii="Calibri" w:hAnsi="Calibri"/>
          <w:color w:val="000000"/>
          <w:sz w:val="24"/>
          <w:szCs w:val="24"/>
        </w:rPr>
        <w:t>accordion</w:t>
      </w:r>
      <w:r>
        <w:rPr>
          <w:rFonts w:ascii="Calibri" w:hAnsi="Calibri"/>
          <w:color w:val="000000"/>
          <w:sz w:val="24"/>
          <w:szCs w:val="24"/>
        </w:rPr>
        <w:t xml:space="preserve"> to their </w:t>
      </w:r>
      <w:r>
        <w:rPr>
          <w:rFonts w:ascii="Calibri" w:hAnsi="Calibri"/>
          <w:color w:val="000000"/>
          <w:sz w:val="24"/>
          <w:szCs w:val="24"/>
        </w:rPr>
        <w:t>need. There</w:t>
      </w:r>
      <w:r>
        <w:rPr>
          <w:rFonts w:ascii="Calibri" w:hAnsi="Calibri"/>
          <w:color w:val="000000"/>
          <w:sz w:val="24"/>
          <w:szCs w:val="24"/>
        </w:rPr>
        <w:t xml:space="preserve"> are different fl</w:t>
      </w:r>
      <w:r>
        <w:rPr>
          <w:rFonts w:ascii="Calibri" w:hAnsi="Calibri"/>
          <w:color w:val="000000"/>
          <w:sz w:val="24"/>
          <w:szCs w:val="24"/>
        </w:rPr>
        <w:t>a</w:t>
      </w:r>
      <w:r>
        <w:rPr>
          <w:rFonts w:ascii="Calibri" w:hAnsi="Calibri"/>
          <w:color w:val="000000"/>
          <w:sz w:val="24"/>
          <w:szCs w:val="24"/>
        </w:rPr>
        <w:t xml:space="preserve">vors of </w:t>
      </w:r>
      <w:r>
        <w:rPr>
          <w:rFonts w:ascii="Calibri" w:hAnsi="Calibri"/>
          <w:color w:val="000000"/>
          <w:sz w:val="24"/>
          <w:szCs w:val="24"/>
        </w:rPr>
        <w:t>visualizations</w:t>
      </w:r>
      <w:r>
        <w:rPr>
          <w:rFonts w:ascii="Calibri" w:hAnsi="Calibri"/>
          <w:color w:val="000000"/>
          <w:sz w:val="24"/>
          <w:szCs w:val="24"/>
        </w:rPr>
        <w:t xml:space="preserve"> </w:t>
      </w:r>
      <w:r>
        <w:rPr>
          <w:rFonts w:ascii="Calibri" w:hAnsi="Calibri"/>
          <w:color w:val="000000"/>
          <w:sz w:val="24"/>
          <w:szCs w:val="24"/>
        </w:rPr>
        <w:t>available. The</w:t>
      </w:r>
      <w:r>
        <w:rPr>
          <w:rFonts w:ascii="Calibri" w:hAnsi="Calibri"/>
          <w:color w:val="000000"/>
          <w:sz w:val="24"/>
          <w:szCs w:val="24"/>
        </w:rPr>
        <w:t xml:space="preserve"> software/</w:t>
      </w:r>
      <w:r>
        <w:rPr>
          <w:rFonts w:ascii="Calibri" w:hAnsi="Calibri"/>
          <w:color w:val="000000"/>
          <w:sz w:val="24"/>
          <w:szCs w:val="24"/>
        </w:rPr>
        <w:t>thin-OS</w:t>
      </w:r>
      <w:r>
        <w:rPr>
          <w:rFonts w:ascii="Calibri" w:hAnsi="Calibri"/>
          <w:color w:val="000000"/>
          <w:sz w:val="24"/>
          <w:szCs w:val="24"/>
        </w:rPr>
        <w:t xml:space="preserve"> that provide these capabilities to a virtual machine is called a Hypervisor.</w:t>
      </w:r>
    </w:p>
    <w:p>
      <w:pPr>
        <w:pStyle w:val="Normal"/>
        <w:jc w:val="left"/>
        <w:rPr>
          <w:rFonts w:ascii="Calibri" w:hAnsi="Calibri"/>
          <w:color w:val="000000"/>
          <w:sz w:val="24"/>
          <w:szCs w:val="24"/>
        </w:rPr>
      </w:pPr>
      <w:r>
        <w:rPr>
          <w:rFonts w:ascii="Calibri" w:hAnsi="Calibri"/>
          <w:color w:val="000000"/>
          <w:sz w:val="24"/>
          <w:szCs w:val="24"/>
        </w:rPr>
      </w:r>
    </w:p>
    <w:p>
      <w:pPr>
        <w:pStyle w:val="Normal"/>
        <w:jc w:val="left"/>
        <w:rPr>
          <w:rFonts w:ascii="Calibri" w:hAnsi="Calibri"/>
          <w:color w:val="000000"/>
          <w:sz w:val="24"/>
          <w:szCs w:val="24"/>
        </w:rPr>
      </w:pPr>
      <w:r>
        <w:rPr>
          <w:rFonts w:ascii="Calibri" w:hAnsi="Calibri"/>
          <w:color w:val="000000"/>
          <w:sz w:val="24"/>
          <w:szCs w:val="24"/>
        </w:rPr>
      </w:r>
    </w:p>
    <w:p>
      <w:pPr>
        <w:pStyle w:val="Normal"/>
        <w:jc w:val="left"/>
        <w:rPr>
          <w:rFonts w:ascii="Calibri" w:hAnsi="Calibri"/>
          <w:b/>
          <w:b/>
          <w:color w:val="000000"/>
          <w:sz w:val="28"/>
          <w:szCs w:val="28"/>
        </w:rPr>
      </w:pPr>
      <w:r>
        <w:rPr>
          <w:rFonts w:ascii="Calibri" w:hAnsi="Calibri"/>
          <w:b/>
          <w:color w:val="000000"/>
          <w:sz w:val="28"/>
          <w:szCs w:val="28"/>
        </w:rPr>
        <w:t>Hypervisor:</w:t>
      </w:r>
    </w:p>
    <w:p>
      <w:pPr>
        <w:pStyle w:val="Normal"/>
        <w:jc w:val="left"/>
        <w:rPr>
          <w:rFonts w:ascii="Calibri" w:hAnsi="Calibri"/>
          <w:color w:val="000000"/>
          <w:sz w:val="24"/>
          <w:szCs w:val="24"/>
        </w:rPr>
      </w:pPr>
      <w:r>
        <w:rPr>
          <w:rFonts w:ascii="Calibri" w:hAnsi="Calibri"/>
          <w:color w:val="000000"/>
          <w:sz w:val="24"/>
          <w:szCs w:val="24"/>
        </w:rPr>
        <w:tab/>
        <w:t xml:space="preserve">A hypervisor is a layer of abstraction between the hardware and the guest OS in a way that </w:t>
      </w:r>
      <w:r>
        <w:rPr>
          <w:rFonts w:cs="Arial" w:ascii="Calibri" w:hAnsi="Calibri"/>
          <w:color w:val="000000"/>
          <w:sz w:val="24"/>
          <w:szCs w:val="24"/>
          <w:highlight w:val="white"/>
        </w:rPr>
        <w:t>each guest sees a VM instead of the real hardware. It only contains a kernel to boot up along with an IP address (to setup its management console) and few MBs of ram to operate and it is packed with guest management tools to assist guest virtualization. To run multiple guests, a hypervisor is packed with a Hyper call layer for trap and emulation, I/O virtualize manager (could be packed into guest OS),Interrupts handler/router, a page mapper to points the hardware to pages for a particular guest OS and a scheduler to transfer control back and forth between hypervisor and guest OSes.</w:t>
      </w:r>
    </w:p>
    <w:p>
      <w:pPr>
        <w:pStyle w:val="Normal"/>
        <w:jc w:val="left"/>
        <w:rPr>
          <w:rFonts w:ascii="Calibri" w:hAnsi="Calibri"/>
          <w:color w:val="000000"/>
          <w:sz w:val="24"/>
          <w:szCs w:val="24"/>
        </w:rPr>
      </w:pPr>
      <w:r>
        <w:rPr>
          <w:rFonts w:ascii="Calibri" w:hAnsi="Calibri"/>
          <w:color w:val="000000"/>
          <w:sz w:val="24"/>
          <w:szCs w:val="24"/>
        </w:rPr>
      </w:r>
    </w:p>
    <w:p>
      <w:pPr>
        <w:pStyle w:val="Normal"/>
        <w:jc w:val="left"/>
        <w:rPr>
          <w:rFonts w:ascii="Calibri" w:hAnsi="Calibri"/>
          <w:color w:val="000000"/>
          <w:sz w:val="24"/>
          <w:szCs w:val="24"/>
        </w:rPr>
      </w:pPr>
      <w:r>
        <w:rPr>
          <w:rFonts w:ascii="Calibri" w:hAnsi="Calibri"/>
          <w:color w:val="000000"/>
          <w:sz w:val="24"/>
          <w:szCs w:val="24"/>
        </w:rPr>
      </w:r>
    </w:p>
    <w:p>
      <w:pPr>
        <w:pStyle w:val="Normal"/>
        <w:jc w:val="left"/>
        <w:rPr>
          <w:rFonts w:ascii="Calibri" w:hAnsi="Calibri"/>
          <w:color w:val="000000"/>
          <w:sz w:val="24"/>
          <w:szCs w:val="24"/>
        </w:rPr>
      </w:pPr>
      <w:r>
        <w:rPr>
          <w:rFonts w:ascii="Calibri" w:hAnsi="Calibri"/>
          <w:color w:val="000000"/>
          <w:sz w:val="24"/>
          <w:szCs w:val="24"/>
        </w:rPr>
      </w:r>
    </w:p>
    <w:p>
      <w:pPr>
        <w:pStyle w:val="Normal"/>
        <w:ind w:left="0" w:right="0" w:hanging="0"/>
        <w:jc w:val="left"/>
        <w:rPr>
          <w:rFonts w:ascii="Calibri" w:hAnsi="Calibri"/>
          <w:b/>
          <w:b/>
          <w:color w:val="000000"/>
          <w:sz w:val="28"/>
          <w:szCs w:val="28"/>
        </w:rPr>
      </w:pPr>
      <w:r>
        <w:rPr>
          <w:rFonts w:ascii="Calibri" w:hAnsi="Calibri"/>
          <w:b/>
          <w:color w:val="000000"/>
          <w:sz w:val="28"/>
          <w:szCs w:val="28"/>
        </w:rPr>
        <w:t xml:space="preserve">A) </w:t>
      </w:r>
      <w:r>
        <w:rPr>
          <w:rFonts w:ascii="Calibri" w:hAnsi="Calibri"/>
          <w:b/>
          <w:color w:val="000000"/>
          <w:sz w:val="28"/>
          <w:szCs w:val="28"/>
        </w:rPr>
        <w:t>Type-1 Hypervisors:</w:t>
      </w:r>
    </w:p>
    <w:p>
      <w:pPr>
        <w:pStyle w:val="Normal"/>
        <w:jc w:val="left"/>
        <w:rPr>
          <w:rFonts w:ascii="Calibri" w:hAnsi="Calibri"/>
          <w:color w:val="000000"/>
          <w:sz w:val="24"/>
          <w:szCs w:val="24"/>
        </w:rPr>
      </w:pPr>
      <w:r>
        <w:rPr>
          <w:rFonts w:ascii="Calibri" w:hAnsi="Calibri"/>
          <w:color w:val="000000"/>
          <w:sz w:val="24"/>
          <w:szCs w:val="24"/>
        </w:rPr>
        <w:tab/>
        <w:tab/>
        <w:t xml:space="preserve">Also called bare-metal hypervisors runs </w:t>
      </w:r>
      <w:r>
        <w:rPr>
          <w:rFonts w:ascii="Calibri" w:hAnsi="Calibri"/>
          <w:color w:val="000000"/>
          <w:sz w:val="24"/>
          <w:szCs w:val="24"/>
        </w:rPr>
        <w:t>directly</w:t>
      </w:r>
      <w:r>
        <w:rPr>
          <w:rFonts w:ascii="Calibri" w:hAnsi="Calibri"/>
          <w:color w:val="000000"/>
          <w:sz w:val="24"/>
          <w:szCs w:val="24"/>
        </w:rPr>
        <w:t xml:space="preserve"> onto the physical </w:t>
      </w:r>
      <w:r>
        <w:rPr>
          <w:rFonts w:ascii="Calibri" w:hAnsi="Calibri"/>
          <w:color w:val="000000"/>
          <w:sz w:val="24"/>
          <w:szCs w:val="24"/>
        </w:rPr>
        <w:t>hardware. It</w:t>
      </w:r>
      <w:r>
        <w:rPr>
          <w:rFonts w:ascii="Calibri" w:hAnsi="Calibri"/>
          <w:color w:val="000000"/>
          <w:sz w:val="24"/>
          <w:szCs w:val="24"/>
        </w:rPr>
        <w:t xml:space="preserve"> doesn’t needs an OS to </w:t>
      </w:r>
      <w:r>
        <w:rPr>
          <w:rFonts w:ascii="Calibri" w:hAnsi="Calibri"/>
          <w:color w:val="000000"/>
          <w:sz w:val="24"/>
          <w:szCs w:val="24"/>
        </w:rPr>
        <w:t>run. It</w:t>
      </w:r>
      <w:r>
        <w:rPr>
          <w:rFonts w:ascii="Calibri" w:hAnsi="Calibri"/>
          <w:color w:val="000000"/>
          <w:sz w:val="24"/>
          <w:szCs w:val="24"/>
        </w:rPr>
        <w:t xml:space="preserve"> contains its own “Virtual Machine Monitor” (VMM) which sits between the physical hardware and guest </w:t>
      </w:r>
      <w:r>
        <w:rPr>
          <w:rFonts w:ascii="Calibri" w:hAnsi="Calibri"/>
          <w:color w:val="000000"/>
          <w:sz w:val="24"/>
          <w:szCs w:val="24"/>
        </w:rPr>
        <w:t>OSes. Further</w:t>
      </w:r>
      <w:r>
        <w:rPr>
          <w:rFonts w:ascii="Calibri" w:hAnsi="Calibri"/>
          <w:color w:val="000000"/>
          <w:sz w:val="24"/>
          <w:szCs w:val="24"/>
        </w:rPr>
        <w:t xml:space="preserve">,they are divided into two </w:t>
      </w:r>
      <w:r>
        <w:rPr>
          <w:rFonts w:ascii="Calibri" w:hAnsi="Calibri"/>
          <w:color w:val="000000"/>
          <w:sz w:val="24"/>
          <w:szCs w:val="24"/>
        </w:rPr>
        <w:t>sub-categories</w:t>
      </w:r>
      <w:r>
        <w:rPr>
          <w:rFonts w:ascii="Calibri" w:hAnsi="Calibri"/>
          <w:color w:val="000000"/>
          <w:sz w:val="24"/>
          <w:szCs w:val="24"/>
        </w:rPr>
        <w:t xml:space="preserve"> named Monolithic and Micro-kernelized,but the key difference is only how they manage device </w:t>
      </w:r>
      <w:r>
        <w:rPr>
          <w:rFonts w:ascii="Calibri" w:hAnsi="Calibri"/>
          <w:color w:val="000000"/>
          <w:sz w:val="24"/>
          <w:szCs w:val="24"/>
        </w:rPr>
        <w:t>drivers. Main</w:t>
      </w:r>
      <w:r>
        <w:rPr>
          <w:rFonts w:ascii="Calibri" w:hAnsi="Calibri"/>
          <w:color w:val="000000"/>
          <w:sz w:val="24"/>
          <w:szCs w:val="24"/>
        </w:rPr>
        <w:t xml:space="preserve"> focus of the paper is Type-1 along with Hybrid-Hypervisor.</w:t>
      </w:r>
    </w:p>
    <w:p>
      <w:pPr>
        <w:pStyle w:val="Normal"/>
        <w:jc w:val="center"/>
        <w:rPr>
          <w:rFonts w:ascii="Calibri" w:hAnsi="Calibri"/>
          <w:color w:val="000000"/>
          <w:sz w:val="24"/>
          <w:szCs w:val="24"/>
        </w:rPr>
      </w:pPr>
      <w:bookmarkStart w:id="0" w:name="_GoBack"/>
      <w:bookmarkEnd w:id="0"/>
      <w:r>
        <w:rPr>
          <w:rFonts w:ascii="Calibri" w:hAnsi="Calibri"/>
          <w:color w:val="000000"/>
          <w:sz w:val="24"/>
          <w:szCs w:val="24"/>
        </w:rPr>
        <w:drawing>
          <wp:inline distT="0" distB="0" distL="0" distR="0">
            <wp:extent cx="2165350" cy="201930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2165350" cy="2019300"/>
                    </a:xfrm>
                    <a:prstGeom prst="rect">
                      <a:avLst/>
                    </a:prstGeom>
                  </pic:spPr>
                </pic:pic>
              </a:graphicData>
            </a:graphic>
          </wp:inline>
        </w:drawing>
      </w:r>
    </w:p>
    <w:p>
      <w:pPr>
        <w:pStyle w:val="Normal"/>
        <w:jc w:val="left"/>
        <w:rPr>
          <w:rFonts w:ascii="Calibri" w:hAnsi="Calibri"/>
          <w:color w:val="000000"/>
          <w:sz w:val="24"/>
          <w:szCs w:val="24"/>
        </w:rPr>
      </w:pPr>
      <w:r>
        <w:rPr>
          <w:rFonts w:ascii="Calibri" w:hAnsi="Calibri"/>
          <w:color w:val="000000"/>
          <w:sz w:val="24"/>
          <w:szCs w:val="24"/>
        </w:rPr>
      </w:r>
    </w:p>
    <w:p>
      <w:pPr>
        <w:pStyle w:val="Normal"/>
        <w:jc w:val="left"/>
        <w:rPr>
          <w:rFonts w:ascii="Calibri" w:hAnsi="Calibri"/>
          <w:color w:val="000000"/>
          <w:sz w:val="24"/>
          <w:szCs w:val="24"/>
        </w:rPr>
      </w:pPr>
      <w:r>
        <w:rPr>
          <w:rFonts w:ascii="Calibri" w:hAnsi="Calibri"/>
          <w:color w:val="000000"/>
          <w:sz w:val="24"/>
          <w:szCs w:val="24"/>
        </w:rPr>
      </w:r>
    </w:p>
    <w:p>
      <w:pPr>
        <w:pStyle w:val="Normal"/>
        <w:ind w:left="0" w:right="0" w:hanging="0"/>
        <w:jc w:val="left"/>
        <w:rPr>
          <w:rFonts w:ascii="Calibri" w:hAnsi="Calibri"/>
          <w:b/>
          <w:b/>
          <w:color w:val="000000"/>
          <w:sz w:val="28"/>
          <w:szCs w:val="28"/>
        </w:rPr>
      </w:pPr>
      <w:r>
        <w:rPr>
          <w:rFonts w:ascii="Calibri" w:hAnsi="Calibri"/>
          <w:b/>
          <w:color w:val="000000"/>
          <w:sz w:val="28"/>
          <w:szCs w:val="28"/>
        </w:rPr>
        <w:t xml:space="preserve">B) </w:t>
      </w:r>
      <w:r>
        <w:rPr>
          <w:rFonts w:ascii="Calibri" w:hAnsi="Calibri"/>
          <w:b/>
          <w:color w:val="000000"/>
          <w:sz w:val="28"/>
          <w:szCs w:val="28"/>
        </w:rPr>
        <w:t>Type-2 Hypervisors:</w:t>
      </w:r>
    </w:p>
    <w:p>
      <w:pPr>
        <w:pStyle w:val="Normal"/>
        <w:jc w:val="left"/>
        <w:rPr>
          <w:rFonts w:ascii="Calibri" w:hAnsi="Calibri"/>
          <w:color w:val="000000"/>
          <w:sz w:val="24"/>
          <w:szCs w:val="24"/>
        </w:rPr>
      </w:pPr>
      <w:r>
        <w:rPr>
          <w:rFonts w:ascii="Calibri" w:hAnsi="Calibri"/>
          <w:color w:val="000000"/>
          <w:sz w:val="24"/>
          <w:szCs w:val="24"/>
        </w:rPr>
        <w:tab/>
        <w:tab/>
        <w:t>Also called hosted hypervisors as they run on a hosted ope</w:t>
      </w:r>
      <w:r>
        <w:rPr>
          <w:rFonts w:ascii="Calibri" w:hAnsi="Calibri"/>
          <w:color w:val="000000"/>
          <w:sz w:val="24"/>
          <w:szCs w:val="24"/>
        </w:rPr>
        <w:t>ra</w:t>
      </w:r>
      <w:r>
        <w:rPr>
          <w:rFonts w:ascii="Calibri" w:hAnsi="Calibri"/>
          <w:color w:val="000000"/>
          <w:sz w:val="24"/>
          <w:szCs w:val="24"/>
        </w:rPr>
        <w:t xml:space="preserve">ting system with a  </w:t>
      </w:r>
      <w:r>
        <w:rPr>
          <w:rFonts w:ascii="Calibri" w:hAnsi="Calibri"/>
          <w:color w:val="000000"/>
          <w:sz w:val="24"/>
          <w:szCs w:val="24"/>
        </w:rPr>
        <w:t>virtualization</w:t>
      </w:r>
      <w:r>
        <w:rPr>
          <w:rFonts w:ascii="Calibri" w:hAnsi="Calibri"/>
          <w:color w:val="000000"/>
          <w:sz w:val="24"/>
          <w:szCs w:val="24"/>
        </w:rPr>
        <w:t xml:space="preserve"> software running onto </w:t>
      </w:r>
      <w:r>
        <w:rPr>
          <w:rFonts w:ascii="Calibri" w:hAnsi="Calibri"/>
          <w:color w:val="000000"/>
          <w:sz w:val="24"/>
          <w:szCs w:val="24"/>
        </w:rPr>
        <w:t>it. Main</w:t>
      </w:r>
      <w:r>
        <w:rPr>
          <w:rFonts w:ascii="Calibri" w:hAnsi="Calibri"/>
          <w:color w:val="000000"/>
          <w:sz w:val="24"/>
          <w:szCs w:val="24"/>
        </w:rPr>
        <w:t xml:space="preserve"> disadvantage is that it is not as effective as Type-1 in terms of scalability and robustness and management.</w:t>
      </w:r>
    </w:p>
    <w:p>
      <w:pPr>
        <w:pStyle w:val="Normal"/>
        <w:jc w:val="left"/>
        <w:rPr>
          <w:rFonts w:ascii="Calibri" w:hAnsi="Calibri"/>
          <w:color w:val="000000"/>
          <w:sz w:val="24"/>
          <w:szCs w:val="24"/>
        </w:rPr>
      </w:pPr>
      <w:r>
        <w:rPr>
          <w:rFonts w:ascii="Calibri" w:hAnsi="Calibri"/>
          <w:color w:val="000000"/>
          <w:sz w:val="24"/>
          <w:szCs w:val="24"/>
        </w:rPr>
      </w:r>
    </w:p>
    <w:p>
      <w:pPr>
        <w:pStyle w:val="Normal"/>
        <w:jc w:val="center"/>
        <w:rPr>
          <w:rFonts w:ascii="Calibri" w:hAnsi="Calibri"/>
          <w:color w:val="000000"/>
          <w:sz w:val="24"/>
          <w:szCs w:val="24"/>
        </w:rPr>
      </w:pPr>
      <w:r>
        <w:rPr>
          <w:rFonts w:ascii="Calibri" w:hAnsi="Calibri"/>
          <w:color w:val="000000"/>
          <w:sz w:val="24"/>
          <w:szCs w:val="24"/>
        </w:rPr>
        <w:drawing>
          <wp:inline distT="0" distB="0" distL="0" distR="0">
            <wp:extent cx="2202180" cy="1960245"/>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4"/>
                    <a:stretch>
                      <a:fillRect/>
                    </a:stretch>
                  </pic:blipFill>
                  <pic:spPr bwMode="auto">
                    <a:xfrm>
                      <a:off x="0" y="0"/>
                      <a:ext cx="2202180" cy="1960245"/>
                    </a:xfrm>
                    <a:prstGeom prst="rect">
                      <a:avLst/>
                    </a:prstGeom>
                  </pic:spPr>
                </pic:pic>
              </a:graphicData>
            </a:graphic>
          </wp:inline>
        </w:drawing>
      </w:r>
    </w:p>
    <w:p>
      <w:pPr>
        <w:pStyle w:val="Normal"/>
        <w:jc w:val="left"/>
        <w:rPr>
          <w:rFonts w:ascii="Calibri" w:hAnsi="Calibri"/>
          <w:color w:val="000000"/>
          <w:sz w:val="24"/>
          <w:szCs w:val="24"/>
        </w:rPr>
      </w:pPr>
      <w:r>
        <w:rPr>
          <w:rFonts w:ascii="Calibri" w:hAnsi="Calibri"/>
          <w:color w:val="000000"/>
          <w:sz w:val="24"/>
          <w:szCs w:val="24"/>
        </w:rPr>
      </w:r>
    </w:p>
    <w:p>
      <w:pPr>
        <w:pStyle w:val="Normal"/>
        <w:jc w:val="left"/>
        <w:rPr>
          <w:rFonts w:ascii="Calibri" w:hAnsi="Calibri"/>
          <w:color w:val="000000"/>
          <w:sz w:val="24"/>
          <w:szCs w:val="24"/>
        </w:rPr>
      </w:pPr>
      <w:r>
        <w:rPr>
          <w:rFonts w:ascii="Calibri" w:hAnsi="Calibri"/>
          <w:b/>
          <w:bCs/>
          <w:color w:val="000000"/>
          <w:sz w:val="28"/>
          <w:szCs w:val="28"/>
        </w:rPr>
        <w:t>Hypervisor Kernel Designs:</w:t>
      </w:r>
      <w:r>
        <w:rPr>
          <w:rFonts w:ascii="Calibri" w:hAnsi="Calibri"/>
          <w:color w:val="000000"/>
          <w:sz w:val="24"/>
          <w:szCs w:val="24"/>
        </w:rPr>
        <w:br/>
        <w:tab/>
        <w:tab/>
        <w:tab/>
        <w:tab/>
        <w:t xml:space="preserve">There are two approaches to design a kernel for a hypervisor. </w:t>
      </w:r>
    </w:p>
    <w:p>
      <w:pPr>
        <w:pStyle w:val="Normal"/>
        <w:jc w:val="left"/>
        <w:rPr>
          <w:rFonts w:ascii="Calibri" w:hAnsi="Calibri"/>
          <w:color w:val="000000"/>
          <w:sz w:val="24"/>
          <w:szCs w:val="24"/>
        </w:rPr>
      </w:pPr>
      <w:r>
        <w:rPr>
          <w:rFonts w:ascii="Calibri" w:hAnsi="Calibri"/>
          <w:color w:val="000000"/>
          <w:sz w:val="24"/>
          <w:szCs w:val="24"/>
        </w:rPr>
      </w:r>
    </w:p>
    <w:p>
      <w:pPr>
        <w:pStyle w:val="Normal"/>
        <w:jc w:val="left"/>
        <w:rPr>
          <w:rFonts w:ascii="Calibri" w:hAnsi="Calibri"/>
          <w:b/>
          <w:b/>
          <w:color w:val="000000"/>
          <w:sz w:val="28"/>
          <w:szCs w:val="28"/>
        </w:rPr>
      </w:pPr>
      <w:r>
        <w:rPr>
          <w:rFonts w:ascii="Calibri" w:hAnsi="Calibri"/>
          <w:b/>
          <w:color w:val="000000"/>
          <w:sz w:val="28"/>
          <w:szCs w:val="28"/>
        </w:rPr>
        <w:t xml:space="preserve">A) </w:t>
      </w:r>
      <w:r>
        <w:rPr>
          <w:rFonts w:ascii="Calibri" w:hAnsi="Calibri"/>
          <w:b/>
          <w:color w:val="000000"/>
          <w:sz w:val="28"/>
          <w:szCs w:val="28"/>
        </w:rPr>
        <w:t>Monolithic Approach:</w:t>
      </w:r>
    </w:p>
    <w:p>
      <w:pPr>
        <w:pStyle w:val="Normal"/>
        <w:jc w:val="left"/>
        <w:rPr>
          <w:rFonts w:ascii="Calibri" w:hAnsi="Calibri"/>
          <w:color w:val="000000"/>
          <w:sz w:val="24"/>
          <w:szCs w:val="24"/>
        </w:rPr>
      </w:pPr>
      <w:r>
        <w:rPr>
          <w:rFonts w:ascii="Calibri" w:hAnsi="Calibri"/>
          <w:color w:val="000000"/>
          <w:sz w:val="24"/>
          <w:szCs w:val="24"/>
        </w:rPr>
        <w:tab/>
        <w:tab/>
        <w:t xml:space="preserve">The way of </w:t>
      </w:r>
      <w:r>
        <w:rPr>
          <w:rFonts w:ascii="Calibri" w:hAnsi="Calibri"/>
          <w:color w:val="000000"/>
          <w:sz w:val="24"/>
          <w:szCs w:val="24"/>
        </w:rPr>
        <w:t>handling</w:t>
      </w:r>
      <w:r>
        <w:rPr>
          <w:rFonts w:ascii="Calibri" w:hAnsi="Calibri"/>
          <w:color w:val="000000"/>
          <w:sz w:val="24"/>
          <w:szCs w:val="24"/>
        </w:rPr>
        <w:t xml:space="preserve"> device drivers is done by embedding all the drivers for the hardware within the hypervisor layer for all the virtual </w:t>
      </w:r>
      <w:r>
        <w:rPr>
          <w:rFonts w:ascii="Calibri" w:hAnsi="Calibri"/>
          <w:color w:val="000000"/>
          <w:sz w:val="24"/>
          <w:szCs w:val="24"/>
        </w:rPr>
        <w:t>machines. It</w:t>
      </w:r>
      <w:r>
        <w:rPr>
          <w:rFonts w:ascii="Calibri" w:hAnsi="Calibri"/>
          <w:color w:val="000000"/>
          <w:sz w:val="24"/>
          <w:szCs w:val="24"/>
        </w:rPr>
        <w:t xml:space="preserve"> </w:t>
      </w:r>
      <w:r>
        <w:rPr>
          <w:rFonts w:ascii="Calibri" w:hAnsi="Calibri"/>
          <w:color w:val="000000"/>
          <w:sz w:val="24"/>
          <w:szCs w:val="24"/>
        </w:rPr>
        <w:t>doesn't</w:t>
      </w:r>
      <w:r>
        <w:rPr>
          <w:rFonts w:ascii="Calibri" w:hAnsi="Calibri"/>
          <w:color w:val="000000"/>
          <w:sz w:val="24"/>
          <w:szCs w:val="24"/>
        </w:rPr>
        <w:t xml:space="preserve"> require a hosted OS or a micro-kernel to handle drivers which is its biggest </w:t>
      </w:r>
      <w:r>
        <w:rPr>
          <w:rFonts w:ascii="Calibri" w:hAnsi="Calibri"/>
          <w:color w:val="000000"/>
          <w:sz w:val="24"/>
          <w:szCs w:val="24"/>
        </w:rPr>
        <w:t>advantage. The</w:t>
      </w:r>
      <w:r>
        <w:rPr>
          <w:rFonts w:ascii="Calibri" w:hAnsi="Calibri"/>
          <w:color w:val="000000"/>
          <w:sz w:val="24"/>
          <w:szCs w:val="24"/>
        </w:rPr>
        <w:t xml:space="preserve"> </w:t>
      </w:r>
      <w:r>
        <w:rPr>
          <w:rFonts w:ascii="Calibri" w:hAnsi="Calibri"/>
          <w:color w:val="000000"/>
          <w:sz w:val="24"/>
          <w:szCs w:val="24"/>
        </w:rPr>
        <w:t>limitation</w:t>
      </w:r>
      <w:r>
        <w:rPr>
          <w:rFonts w:ascii="Calibri" w:hAnsi="Calibri"/>
          <w:color w:val="000000"/>
          <w:sz w:val="24"/>
          <w:szCs w:val="24"/>
        </w:rPr>
        <w:t xml:space="preserve"> is the hypervisor is limited to driver support and if one driver crashes,it is going to crash each VM using that specific driver.</w:t>
      </w:r>
    </w:p>
    <w:p>
      <w:pPr>
        <w:pStyle w:val="Normal"/>
        <w:jc w:val="center"/>
        <w:rPr>
          <w:rFonts w:ascii="Calibri" w:hAnsi="Calibri"/>
          <w:color w:val="000000"/>
          <w:sz w:val="24"/>
          <w:szCs w:val="24"/>
        </w:rPr>
      </w:pPr>
      <w:r>
        <w:rPr>
          <w:rFonts w:ascii="Calibri" w:hAnsi="Calibri"/>
          <w:color w:val="000000"/>
          <w:sz w:val="24"/>
          <w:szCs w:val="24"/>
        </w:rPr>
        <w:drawing>
          <wp:inline distT="0" distB="0" distL="114935" distR="114935">
            <wp:extent cx="1791970" cy="1916430"/>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5"/>
                    <a:stretch>
                      <a:fillRect/>
                    </a:stretch>
                  </pic:blipFill>
                  <pic:spPr bwMode="auto">
                    <a:xfrm>
                      <a:off x="0" y="0"/>
                      <a:ext cx="1791970" cy="1916430"/>
                    </a:xfrm>
                    <a:prstGeom prst="rect">
                      <a:avLst/>
                    </a:prstGeom>
                  </pic:spPr>
                </pic:pic>
              </a:graphicData>
            </a:graphic>
          </wp:inline>
        </w:drawing>
      </w:r>
    </w:p>
    <w:p>
      <w:pPr>
        <w:pStyle w:val="Normal"/>
        <w:jc w:val="left"/>
        <w:rPr>
          <w:rFonts w:ascii="Calibri" w:hAnsi="Calibri"/>
          <w:color w:val="000000"/>
          <w:sz w:val="24"/>
          <w:szCs w:val="24"/>
        </w:rPr>
      </w:pPr>
      <w:r>
        <w:rPr>
          <w:rFonts w:ascii="Calibri" w:hAnsi="Calibri"/>
          <w:color w:val="000000"/>
          <w:sz w:val="24"/>
          <w:szCs w:val="24"/>
        </w:rPr>
      </w:r>
    </w:p>
    <w:p>
      <w:pPr>
        <w:pStyle w:val="Normal"/>
        <w:jc w:val="left"/>
        <w:rPr>
          <w:rFonts w:ascii="Calibri" w:hAnsi="Calibri"/>
          <w:color w:val="000000"/>
          <w:sz w:val="24"/>
          <w:szCs w:val="24"/>
        </w:rPr>
      </w:pPr>
      <w:r>
        <w:rPr>
          <w:rFonts w:ascii="Calibri" w:hAnsi="Calibri"/>
          <w:color w:val="000000"/>
          <w:sz w:val="24"/>
          <w:szCs w:val="24"/>
        </w:rPr>
      </w:r>
    </w:p>
    <w:p>
      <w:pPr>
        <w:pStyle w:val="Normal"/>
        <w:jc w:val="left"/>
        <w:rPr>
          <w:rFonts w:ascii="Calibri" w:hAnsi="Calibri"/>
          <w:color w:val="000000"/>
          <w:sz w:val="24"/>
          <w:szCs w:val="24"/>
        </w:rPr>
      </w:pPr>
      <w:r>
        <w:rPr>
          <w:rFonts w:ascii="Calibri" w:hAnsi="Calibri"/>
          <w:color w:val="000000"/>
          <w:sz w:val="24"/>
          <w:szCs w:val="24"/>
        </w:rPr>
      </w:r>
    </w:p>
    <w:p>
      <w:pPr>
        <w:pStyle w:val="Normal"/>
        <w:jc w:val="left"/>
        <w:rPr>
          <w:rFonts w:ascii="Calibri" w:hAnsi="Calibri"/>
          <w:b/>
          <w:b/>
          <w:color w:val="000000"/>
          <w:sz w:val="28"/>
          <w:szCs w:val="28"/>
        </w:rPr>
      </w:pPr>
      <w:r>
        <w:rPr>
          <w:rFonts w:ascii="Calibri" w:hAnsi="Calibri"/>
          <w:b/>
          <w:color w:val="000000"/>
          <w:sz w:val="28"/>
          <w:szCs w:val="28"/>
        </w:rPr>
        <w:t xml:space="preserve">B) </w:t>
      </w:r>
      <w:r>
        <w:rPr>
          <w:rFonts w:ascii="Calibri" w:hAnsi="Calibri"/>
          <w:b/>
          <w:color w:val="000000"/>
          <w:sz w:val="28"/>
          <w:szCs w:val="28"/>
        </w:rPr>
        <w:t>Micro-</w:t>
      </w:r>
      <w:r>
        <w:rPr>
          <w:rFonts w:ascii="Calibri" w:hAnsi="Calibri"/>
          <w:b/>
          <w:color w:val="000000"/>
          <w:sz w:val="28"/>
          <w:szCs w:val="28"/>
        </w:rPr>
        <w:t>K</w:t>
      </w:r>
      <w:r>
        <w:rPr>
          <w:rFonts w:ascii="Calibri" w:hAnsi="Calibri"/>
          <w:b/>
          <w:color w:val="000000"/>
          <w:sz w:val="28"/>
          <w:szCs w:val="28"/>
        </w:rPr>
        <w:t>ernelized Approach:</w:t>
      </w:r>
    </w:p>
    <w:p>
      <w:pPr>
        <w:pStyle w:val="Normal"/>
        <w:jc w:val="left"/>
        <w:rPr>
          <w:rFonts w:ascii="Calibri" w:hAnsi="Calibri"/>
          <w:color w:val="000000"/>
          <w:sz w:val="24"/>
          <w:szCs w:val="24"/>
        </w:rPr>
      </w:pPr>
      <w:r>
        <w:rPr>
          <w:rFonts w:ascii="Calibri" w:hAnsi="Calibri"/>
          <w:color w:val="000000"/>
          <w:sz w:val="24"/>
          <w:szCs w:val="24"/>
        </w:rPr>
        <w:tab/>
        <w:tab/>
        <w:tab/>
        <w:t xml:space="preserve">The way of </w:t>
      </w:r>
      <w:r>
        <w:rPr>
          <w:rFonts w:ascii="Calibri" w:hAnsi="Calibri"/>
          <w:color w:val="000000"/>
          <w:sz w:val="24"/>
          <w:szCs w:val="24"/>
        </w:rPr>
        <w:t>handling</w:t>
      </w:r>
      <w:r>
        <w:rPr>
          <w:rFonts w:ascii="Calibri" w:hAnsi="Calibri"/>
          <w:color w:val="000000"/>
          <w:sz w:val="24"/>
          <w:szCs w:val="24"/>
        </w:rPr>
        <w:t xml:space="preserve"> device drivers is done by embedding them in a micro-kernel of the hosted OS running in the parent </w:t>
      </w:r>
      <w:r>
        <w:rPr>
          <w:rFonts w:ascii="Calibri" w:hAnsi="Calibri"/>
          <w:color w:val="000000"/>
          <w:sz w:val="24"/>
          <w:szCs w:val="24"/>
        </w:rPr>
        <w:t>partition. There</w:t>
      </w:r>
      <w:r>
        <w:rPr>
          <w:rFonts w:ascii="Calibri" w:hAnsi="Calibri"/>
          <w:color w:val="000000"/>
          <w:sz w:val="24"/>
          <w:szCs w:val="24"/>
        </w:rPr>
        <w:t xml:space="preserve"> is no need to install device drivers for each guest VM running in guest </w:t>
      </w:r>
      <w:r>
        <w:rPr>
          <w:rFonts w:ascii="Calibri" w:hAnsi="Calibri"/>
          <w:color w:val="000000"/>
          <w:sz w:val="24"/>
          <w:szCs w:val="24"/>
        </w:rPr>
        <w:t>partition. Parent</w:t>
      </w:r>
      <w:r>
        <w:rPr>
          <w:rFonts w:ascii="Calibri" w:hAnsi="Calibri"/>
          <w:color w:val="000000"/>
          <w:sz w:val="24"/>
          <w:szCs w:val="24"/>
        </w:rPr>
        <w:t xml:space="preserve"> partition holds all the device drivers and it provides wide range of OS </w:t>
      </w:r>
      <w:r>
        <w:rPr>
          <w:rFonts w:ascii="Calibri" w:hAnsi="Calibri"/>
          <w:color w:val="000000"/>
          <w:sz w:val="24"/>
          <w:szCs w:val="24"/>
        </w:rPr>
        <w:t>support</w:t>
      </w:r>
      <w:r>
        <w:rPr>
          <w:rFonts w:ascii="Calibri" w:hAnsi="Calibri"/>
          <w:color w:val="000000"/>
          <w:sz w:val="24"/>
          <w:szCs w:val="24"/>
        </w:rPr>
        <w:t xml:space="preserve"> and device </w:t>
      </w:r>
      <w:r>
        <w:rPr>
          <w:rFonts w:ascii="Calibri" w:hAnsi="Calibri"/>
          <w:color w:val="000000"/>
          <w:sz w:val="24"/>
          <w:szCs w:val="24"/>
        </w:rPr>
        <w:t>drivers. Main</w:t>
      </w:r>
      <w:r>
        <w:rPr>
          <w:rFonts w:ascii="Calibri" w:hAnsi="Calibri"/>
          <w:color w:val="000000"/>
          <w:sz w:val="24"/>
          <w:szCs w:val="24"/>
        </w:rPr>
        <w:t xml:space="preserve"> disadvantage is that,if parent partition micro-kernel crashes,it upsets all the guest </w:t>
      </w:r>
      <w:r>
        <w:rPr>
          <w:rFonts w:ascii="Calibri" w:hAnsi="Calibri"/>
          <w:color w:val="000000"/>
          <w:sz w:val="24"/>
          <w:szCs w:val="24"/>
        </w:rPr>
        <w:t>VMs. Parent</w:t>
      </w:r>
      <w:r>
        <w:rPr>
          <w:rFonts w:ascii="Calibri" w:hAnsi="Calibri"/>
          <w:color w:val="000000"/>
          <w:sz w:val="24"/>
          <w:szCs w:val="24"/>
        </w:rPr>
        <w:t xml:space="preserve"> partition contains device drivers and only exposes generic classes of virtual drivers to VMs and provides a </w:t>
      </w:r>
      <w:r>
        <w:rPr>
          <w:rFonts w:ascii="Calibri" w:hAnsi="Calibri"/>
          <w:color w:val="000000"/>
          <w:sz w:val="24"/>
          <w:szCs w:val="24"/>
        </w:rPr>
        <w:t>transport</w:t>
      </w:r>
      <w:r>
        <w:rPr>
          <w:rFonts w:ascii="Calibri" w:hAnsi="Calibri"/>
          <w:color w:val="000000"/>
          <w:sz w:val="24"/>
          <w:szCs w:val="24"/>
        </w:rPr>
        <w:t xml:space="preserve"> medium to make the communication of guest to hardware possible.</w:t>
      </w:r>
    </w:p>
    <w:p>
      <w:pPr>
        <w:pStyle w:val="Normal"/>
        <w:jc w:val="left"/>
        <w:rPr>
          <w:rFonts w:ascii="Calibri" w:hAnsi="Calibri"/>
          <w:color w:val="000000"/>
          <w:sz w:val="24"/>
          <w:szCs w:val="24"/>
        </w:rPr>
      </w:pPr>
      <w:r>
        <w:rPr>
          <w:rFonts w:ascii="Calibri" w:hAnsi="Calibri"/>
          <w:color w:val="000000"/>
          <w:sz w:val="24"/>
          <w:szCs w:val="24"/>
        </w:rPr>
      </w:r>
    </w:p>
    <w:p>
      <w:pPr>
        <w:pStyle w:val="Normal"/>
        <w:jc w:val="center"/>
        <w:rPr>
          <w:rFonts w:ascii="Calibri" w:hAnsi="Calibri"/>
          <w:color w:val="000000"/>
          <w:sz w:val="24"/>
          <w:szCs w:val="24"/>
        </w:rPr>
      </w:pPr>
      <w:r>
        <w:rPr>
          <w:rFonts w:ascii="Calibri" w:hAnsi="Calibri"/>
          <w:color w:val="000000"/>
          <w:sz w:val="24"/>
          <w:szCs w:val="24"/>
        </w:rPr>
        <w:drawing>
          <wp:inline distT="0" distB="0" distL="114935" distR="114935">
            <wp:extent cx="1791970" cy="1953260"/>
            <wp:effectExtent l="0" t="0" r="0" b="0"/>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6"/>
                    <a:stretch>
                      <a:fillRect/>
                    </a:stretch>
                  </pic:blipFill>
                  <pic:spPr bwMode="auto">
                    <a:xfrm>
                      <a:off x="0" y="0"/>
                      <a:ext cx="1791970" cy="1953260"/>
                    </a:xfrm>
                    <a:prstGeom prst="rect">
                      <a:avLst/>
                    </a:prstGeom>
                  </pic:spPr>
                </pic:pic>
              </a:graphicData>
            </a:graphic>
          </wp:inline>
        </w:drawing>
      </w:r>
    </w:p>
    <w:p>
      <w:pPr>
        <w:pStyle w:val="Normal"/>
        <w:jc w:val="center"/>
        <w:rPr>
          <w:rFonts w:ascii="Calibri" w:hAnsi="Calibri"/>
          <w:color w:val="000000"/>
          <w:sz w:val="24"/>
          <w:szCs w:val="24"/>
        </w:rPr>
      </w:pPr>
      <w:r>
        <w:rPr>
          <w:rFonts w:ascii="Calibri" w:hAnsi="Calibri"/>
          <w:color w:val="000000"/>
          <w:sz w:val="24"/>
          <w:szCs w:val="24"/>
        </w:rPr>
      </w:r>
    </w:p>
    <w:p>
      <w:pPr>
        <w:pStyle w:val="Normal"/>
        <w:jc w:val="left"/>
        <w:rPr>
          <w:rFonts w:ascii="Calibri" w:hAnsi="Calibri"/>
          <w:b/>
          <w:b/>
          <w:color w:val="000000"/>
          <w:sz w:val="24"/>
          <w:szCs w:val="24"/>
        </w:rPr>
      </w:pPr>
      <w:r>
        <w:rPr>
          <w:rFonts w:ascii="Calibri" w:hAnsi="Calibri"/>
          <w:b/>
          <w:color w:val="000000"/>
          <w:sz w:val="24"/>
          <w:szCs w:val="24"/>
        </w:rPr>
      </w:r>
    </w:p>
    <w:p>
      <w:pPr>
        <w:pStyle w:val="Normal"/>
        <w:jc w:val="left"/>
        <w:rPr>
          <w:rFonts w:ascii="Calibri" w:hAnsi="Calibri"/>
          <w:b/>
          <w:b/>
          <w:color w:val="000000"/>
          <w:sz w:val="28"/>
          <w:szCs w:val="28"/>
        </w:rPr>
      </w:pPr>
      <w:r>
        <w:rPr>
          <w:rFonts w:ascii="Calibri" w:hAnsi="Calibri"/>
          <w:b/>
          <w:color w:val="000000"/>
          <w:sz w:val="28"/>
          <w:szCs w:val="28"/>
        </w:rPr>
        <w:t>Virtualization Key Concepts:</w:t>
      </w:r>
    </w:p>
    <w:p>
      <w:pPr>
        <w:pStyle w:val="Normal"/>
        <w:jc w:val="left"/>
        <w:rPr>
          <w:rFonts w:ascii="Calibri" w:hAnsi="Calibri"/>
          <w:color w:val="000000"/>
          <w:sz w:val="24"/>
          <w:szCs w:val="24"/>
        </w:rPr>
      </w:pPr>
      <w:r>
        <w:rPr>
          <w:rFonts w:ascii="Calibri" w:hAnsi="Calibri"/>
          <w:color w:val="000000"/>
          <w:sz w:val="24"/>
          <w:szCs w:val="24"/>
        </w:rPr>
        <w:tab/>
        <w:tab/>
        <w:tab/>
        <w:t xml:space="preserve">Before diving deep,lets take a look at the key concepts and strategies used to implement the different aspects of </w:t>
      </w:r>
      <w:r>
        <w:rPr>
          <w:rFonts w:ascii="Calibri" w:hAnsi="Calibri"/>
          <w:color w:val="000000"/>
          <w:sz w:val="24"/>
          <w:szCs w:val="24"/>
        </w:rPr>
        <w:t>virtualization.</w:t>
      </w:r>
    </w:p>
    <w:p>
      <w:pPr>
        <w:pStyle w:val="Normal"/>
        <w:jc w:val="left"/>
        <w:rPr>
          <w:rFonts w:ascii="Calibri" w:hAnsi="Calibri"/>
          <w:color w:val="000000"/>
          <w:sz w:val="24"/>
          <w:szCs w:val="24"/>
        </w:rPr>
      </w:pPr>
      <w:r>
        <w:rPr>
          <w:rFonts w:ascii="Calibri" w:hAnsi="Calibri"/>
          <w:color w:val="000000"/>
          <w:sz w:val="24"/>
          <w:szCs w:val="24"/>
        </w:rPr>
      </w:r>
    </w:p>
    <w:p>
      <w:pPr>
        <w:pStyle w:val="Normal"/>
        <w:jc w:val="left"/>
        <w:rPr>
          <w:rFonts w:ascii="Calibri" w:hAnsi="Calibri"/>
          <w:color w:val="000000"/>
          <w:sz w:val="24"/>
          <w:szCs w:val="24"/>
        </w:rPr>
      </w:pPr>
      <w:r>
        <w:rPr>
          <w:rFonts w:ascii="Calibri" w:hAnsi="Calibri"/>
          <w:color w:val="000000"/>
          <w:sz w:val="24"/>
          <w:szCs w:val="24"/>
        </w:rPr>
      </w:r>
    </w:p>
    <w:p>
      <w:pPr>
        <w:pStyle w:val="Normal"/>
        <w:jc w:val="left"/>
        <w:rPr>
          <w:rFonts w:ascii="Calibri" w:hAnsi="Calibri"/>
          <w:b/>
          <w:b/>
          <w:color w:val="000000"/>
          <w:sz w:val="28"/>
          <w:szCs w:val="28"/>
        </w:rPr>
      </w:pPr>
      <w:r>
        <w:rPr>
          <w:rFonts w:ascii="Calibri" w:hAnsi="Calibri"/>
          <w:b/>
          <w:color w:val="000000"/>
          <w:sz w:val="28"/>
          <w:szCs w:val="28"/>
        </w:rPr>
        <w:t xml:space="preserve">A) </w:t>
      </w:r>
      <w:r>
        <w:rPr>
          <w:rFonts w:ascii="Calibri" w:hAnsi="Calibri"/>
          <w:b/>
          <w:color w:val="000000"/>
          <w:sz w:val="28"/>
          <w:szCs w:val="28"/>
        </w:rPr>
        <w:t>Trap and Emulate:</w:t>
      </w:r>
    </w:p>
    <w:p>
      <w:pPr>
        <w:pStyle w:val="Normal"/>
        <w:jc w:val="left"/>
        <w:rPr>
          <w:rFonts w:ascii="Calibri" w:hAnsi="Calibri"/>
          <w:color w:val="000000"/>
          <w:sz w:val="24"/>
          <w:szCs w:val="24"/>
        </w:rPr>
      </w:pPr>
      <w:r>
        <w:rPr>
          <w:rFonts w:ascii="Calibri" w:hAnsi="Calibri"/>
          <w:color w:val="000000"/>
          <w:sz w:val="24"/>
          <w:szCs w:val="24"/>
        </w:rPr>
        <w:tab/>
        <w:tab/>
        <w:t>Virt</w:t>
      </w:r>
      <w:r>
        <w:rPr>
          <w:rFonts w:ascii="Calibri" w:hAnsi="Calibri"/>
          <w:color w:val="000000"/>
          <w:sz w:val="24"/>
          <w:szCs w:val="24"/>
        </w:rPr>
        <w:t>u</w:t>
      </w:r>
      <w:r>
        <w:rPr>
          <w:rFonts w:ascii="Calibri" w:hAnsi="Calibri"/>
          <w:color w:val="000000"/>
          <w:sz w:val="24"/>
          <w:szCs w:val="24"/>
        </w:rPr>
        <w:t xml:space="preserve">al Machines are </w:t>
      </w:r>
      <w:r>
        <w:rPr>
          <w:rFonts w:ascii="Calibri" w:hAnsi="Calibri"/>
          <w:color w:val="000000"/>
          <w:sz w:val="24"/>
          <w:szCs w:val="24"/>
        </w:rPr>
        <w:t>unprivileged-users</w:t>
      </w:r>
      <w:r>
        <w:rPr>
          <w:rFonts w:ascii="Calibri" w:hAnsi="Calibri"/>
          <w:color w:val="000000"/>
          <w:sz w:val="24"/>
          <w:szCs w:val="24"/>
        </w:rPr>
        <w:t xml:space="preserve"> created on a </w:t>
      </w:r>
      <w:r>
        <w:rPr>
          <w:rFonts w:ascii="Calibri" w:hAnsi="Calibri"/>
          <w:color w:val="000000"/>
          <w:sz w:val="24"/>
          <w:szCs w:val="24"/>
        </w:rPr>
        <w:t>machine. This</w:t>
      </w:r>
      <w:r>
        <w:rPr>
          <w:rFonts w:ascii="Calibri" w:hAnsi="Calibri"/>
          <w:color w:val="000000"/>
          <w:sz w:val="24"/>
          <w:szCs w:val="24"/>
        </w:rPr>
        <w:t xml:space="preserve"> means they cant execute all the </w:t>
      </w:r>
      <w:r>
        <w:rPr>
          <w:rFonts w:ascii="Calibri" w:hAnsi="Calibri"/>
          <w:color w:val="000000"/>
          <w:sz w:val="24"/>
          <w:szCs w:val="24"/>
        </w:rPr>
        <w:t>instructions. When</w:t>
      </w:r>
      <w:r>
        <w:rPr>
          <w:rFonts w:ascii="Calibri" w:hAnsi="Calibri"/>
          <w:color w:val="000000"/>
          <w:sz w:val="24"/>
          <w:szCs w:val="24"/>
        </w:rPr>
        <w:t xml:space="preserve"> binary is being passed on to the </w:t>
      </w:r>
      <w:r>
        <w:rPr>
          <w:rFonts w:ascii="Calibri" w:hAnsi="Calibri"/>
          <w:color w:val="000000"/>
          <w:sz w:val="24"/>
          <w:szCs w:val="24"/>
        </w:rPr>
        <w:t>CPU</w:t>
      </w:r>
      <w:r>
        <w:rPr>
          <w:rFonts w:ascii="Calibri" w:hAnsi="Calibri"/>
          <w:color w:val="000000"/>
          <w:sz w:val="24"/>
          <w:szCs w:val="24"/>
        </w:rPr>
        <w:t xml:space="preserve">,hypervisor traps the </w:t>
      </w:r>
      <w:r>
        <w:rPr>
          <w:rFonts w:ascii="Calibri" w:hAnsi="Calibri"/>
          <w:color w:val="000000"/>
          <w:sz w:val="24"/>
          <w:szCs w:val="24"/>
        </w:rPr>
        <w:t>sensitive</w:t>
      </w:r>
      <w:r>
        <w:rPr>
          <w:rFonts w:ascii="Calibri" w:hAnsi="Calibri"/>
          <w:color w:val="000000"/>
          <w:sz w:val="24"/>
          <w:szCs w:val="24"/>
        </w:rPr>
        <w:t xml:space="preserve"> instruction,that a VM cant execute considering its </w:t>
      </w:r>
      <w:r>
        <w:rPr>
          <w:rFonts w:ascii="Calibri" w:hAnsi="Calibri"/>
          <w:color w:val="000000"/>
          <w:sz w:val="24"/>
          <w:szCs w:val="24"/>
        </w:rPr>
        <w:t>privileges</w:t>
      </w:r>
      <w:r>
        <w:rPr>
          <w:rFonts w:ascii="Calibri" w:hAnsi="Calibri"/>
          <w:color w:val="000000"/>
          <w:sz w:val="24"/>
          <w:szCs w:val="24"/>
        </w:rPr>
        <w:t xml:space="preserve">,and directs a new instruction call on its own level to cpu and returns the </w:t>
      </w:r>
      <w:r>
        <w:rPr>
          <w:rFonts w:ascii="Calibri" w:hAnsi="Calibri"/>
          <w:color w:val="000000"/>
          <w:sz w:val="24"/>
          <w:szCs w:val="24"/>
        </w:rPr>
        <w:t>results. In</w:t>
      </w:r>
      <w:r>
        <w:rPr>
          <w:rFonts w:ascii="Calibri" w:hAnsi="Calibri"/>
          <w:color w:val="000000"/>
          <w:sz w:val="24"/>
          <w:szCs w:val="24"/>
        </w:rPr>
        <w:t xml:space="preserve"> this way,no binary modification has to be done in guest OS.</w:t>
      </w:r>
    </w:p>
    <w:p>
      <w:pPr>
        <w:pStyle w:val="Normal"/>
        <w:jc w:val="left"/>
        <w:rPr>
          <w:rFonts w:ascii="Calibri" w:hAnsi="Calibri"/>
          <w:color w:val="000000"/>
          <w:sz w:val="24"/>
          <w:szCs w:val="24"/>
        </w:rPr>
      </w:pPr>
      <w:r>
        <w:rPr>
          <w:rFonts w:ascii="Calibri" w:hAnsi="Calibri"/>
          <w:color w:val="000000"/>
          <w:sz w:val="24"/>
          <w:szCs w:val="24"/>
        </w:rPr>
      </w:r>
    </w:p>
    <w:p>
      <w:pPr>
        <w:pStyle w:val="Normal"/>
        <w:jc w:val="left"/>
        <w:rPr>
          <w:rFonts w:ascii="Calibri" w:hAnsi="Calibri"/>
          <w:b/>
          <w:b/>
          <w:color w:val="000000"/>
          <w:sz w:val="28"/>
          <w:szCs w:val="28"/>
        </w:rPr>
      </w:pPr>
      <w:r>
        <w:rPr>
          <w:rFonts w:ascii="Calibri" w:hAnsi="Calibri"/>
          <w:b/>
          <w:color w:val="000000"/>
          <w:sz w:val="28"/>
          <w:szCs w:val="28"/>
        </w:rPr>
        <w:t xml:space="preserve">B) </w:t>
      </w:r>
      <w:r>
        <w:rPr>
          <w:rFonts w:ascii="Calibri" w:hAnsi="Calibri"/>
          <w:b/>
          <w:color w:val="000000"/>
          <w:sz w:val="28"/>
          <w:szCs w:val="28"/>
        </w:rPr>
        <w:t>Intel VT-x:</w:t>
      </w:r>
    </w:p>
    <w:p>
      <w:pPr>
        <w:pStyle w:val="Normal"/>
        <w:jc w:val="left"/>
        <w:rPr>
          <w:rFonts w:ascii="Calibri" w:hAnsi="Calibri"/>
          <w:color w:val="000000"/>
          <w:sz w:val="24"/>
          <w:szCs w:val="24"/>
        </w:rPr>
      </w:pPr>
      <w:r>
        <w:rPr>
          <w:rFonts w:ascii="Calibri" w:hAnsi="Calibri"/>
          <w:color w:val="000000"/>
          <w:sz w:val="24"/>
          <w:szCs w:val="24"/>
        </w:rPr>
        <w:tab/>
        <w:t xml:space="preserve">Hardware assisted virtualization technique that detects a sensitive </w:t>
      </w:r>
      <w:r>
        <w:rPr>
          <w:rFonts w:ascii="Calibri" w:hAnsi="Calibri"/>
          <w:color w:val="000000"/>
          <w:sz w:val="24"/>
          <w:szCs w:val="24"/>
        </w:rPr>
        <w:t>instruction</w:t>
      </w:r>
      <w:r>
        <w:rPr>
          <w:rFonts w:ascii="Calibri" w:hAnsi="Calibri"/>
          <w:color w:val="000000"/>
          <w:sz w:val="24"/>
          <w:szCs w:val="24"/>
        </w:rPr>
        <w:t xml:space="preserve"> from a Virtual </w:t>
      </w:r>
      <w:r>
        <w:rPr>
          <w:rFonts w:ascii="Calibri" w:hAnsi="Calibri"/>
          <w:color w:val="000000"/>
          <w:sz w:val="24"/>
          <w:szCs w:val="24"/>
        </w:rPr>
        <w:t>Machine</w:t>
      </w:r>
      <w:r>
        <w:rPr>
          <w:rFonts w:ascii="Calibri" w:hAnsi="Calibri"/>
          <w:color w:val="000000"/>
          <w:sz w:val="24"/>
          <w:szCs w:val="24"/>
        </w:rPr>
        <w:t xml:space="preserve"> and changes its mode of </w:t>
      </w:r>
      <w:r>
        <w:rPr>
          <w:rFonts w:ascii="Calibri" w:hAnsi="Calibri"/>
          <w:color w:val="000000"/>
          <w:sz w:val="24"/>
          <w:szCs w:val="24"/>
        </w:rPr>
        <w:t>execution</w:t>
      </w:r>
      <w:r>
        <w:rPr>
          <w:rFonts w:ascii="Calibri" w:hAnsi="Calibri"/>
          <w:color w:val="000000"/>
          <w:sz w:val="24"/>
          <w:szCs w:val="24"/>
        </w:rPr>
        <w:t xml:space="preserve"> from VMX non-root to VMX root </w:t>
      </w:r>
      <w:r>
        <w:rPr>
          <w:rFonts w:ascii="Calibri" w:hAnsi="Calibri"/>
          <w:color w:val="000000"/>
          <w:sz w:val="24"/>
          <w:szCs w:val="24"/>
        </w:rPr>
        <w:t>mode. When</w:t>
      </w:r>
      <w:r>
        <w:rPr>
          <w:rFonts w:ascii="Calibri" w:hAnsi="Calibri"/>
          <w:color w:val="000000"/>
          <w:sz w:val="24"/>
          <w:szCs w:val="24"/>
        </w:rPr>
        <w:t xml:space="preserve"> VMX root mode is set in action,the </w:t>
      </w:r>
      <w:r>
        <w:rPr>
          <w:rFonts w:ascii="Calibri" w:hAnsi="Calibri"/>
          <w:color w:val="000000"/>
          <w:sz w:val="24"/>
          <w:szCs w:val="24"/>
        </w:rPr>
        <w:t>hypervisors</w:t>
      </w:r>
      <w:r>
        <w:rPr>
          <w:rFonts w:ascii="Calibri" w:hAnsi="Calibri"/>
          <w:color w:val="000000"/>
          <w:sz w:val="24"/>
          <w:szCs w:val="24"/>
        </w:rPr>
        <w:t xml:space="preserve"> calls the instruction on the behalf of the VM thus enabling the </w:t>
      </w:r>
      <w:r>
        <w:rPr>
          <w:rFonts w:ascii="Calibri" w:hAnsi="Calibri"/>
          <w:color w:val="000000"/>
          <w:sz w:val="24"/>
          <w:szCs w:val="24"/>
        </w:rPr>
        <w:t>execution</w:t>
      </w:r>
      <w:r>
        <w:rPr>
          <w:rFonts w:ascii="Calibri" w:hAnsi="Calibri"/>
          <w:color w:val="000000"/>
          <w:sz w:val="24"/>
          <w:szCs w:val="24"/>
        </w:rPr>
        <w:t xml:space="preserve"> of sensitive instructions.</w:t>
      </w:r>
    </w:p>
    <w:p>
      <w:pPr>
        <w:pStyle w:val="Normal"/>
        <w:jc w:val="left"/>
        <w:rPr>
          <w:rFonts w:ascii="Calibri" w:hAnsi="Calibri"/>
          <w:color w:val="000000"/>
          <w:sz w:val="24"/>
          <w:szCs w:val="24"/>
        </w:rPr>
      </w:pPr>
      <w:r>
        <w:rPr>
          <w:rFonts w:ascii="Calibri" w:hAnsi="Calibri"/>
          <w:color w:val="000000"/>
          <w:sz w:val="24"/>
          <w:szCs w:val="24"/>
        </w:rPr>
      </w:r>
    </w:p>
    <w:p>
      <w:pPr>
        <w:pStyle w:val="Normal"/>
        <w:jc w:val="left"/>
        <w:rPr>
          <w:rFonts w:ascii="Calibri" w:hAnsi="Calibri" w:cs="Helvetica"/>
          <w:b/>
          <w:b/>
          <w:color w:val="000000"/>
          <w:sz w:val="28"/>
          <w:szCs w:val="28"/>
        </w:rPr>
      </w:pPr>
      <w:r>
        <w:rPr>
          <w:rFonts w:cs="Helvetica" w:ascii="Calibri" w:hAnsi="Calibri"/>
          <w:b/>
          <w:color w:val="000000"/>
          <w:sz w:val="28"/>
          <w:szCs w:val="28"/>
        </w:rPr>
        <w:t xml:space="preserve">C) </w:t>
      </w:r>
      <w:r>
        <w:rPr>
          <w:rFonts w:cs="Helvetica" w:ascii="Calibri" w:hAnsi="Calibri"/>
          <w:b/>
          <w:color w:val="000000"/>
          <w:sz w:val="28"/>
          <w:szCs w:val="28"/>
        </w:rPr>
        <w:t>VT-d:</w:t>
      </w:r>
    </w:p>
    <w:p>
      <w:pPr>
        <w:pStyle w:val="Normal"/>
        <w:ind w:left="0" w:right="0" w:firstLine="720"/>
        <w:jc w:val="left"/>
        <w:rPr>
          <w:rFonts w:ascii="Calibri" w:hAnsi="Calibri" w:cs="Helvetica"/>
          <w:color w:val="000000"/>
          <w:sz w:val="24"/>
          <w:szCs w:val="24"/>
        </w:rPr>
      </w:pPr>
      <w:r>
        <w:rPr>
          <w:rFonts w:cs="Helvetica" w:ascii="Calibri" w:hAnsi="Calibri"/>
          <w:color w:val="000000"/>
          <w:sz w:val="24"/>
          <w:szCs w:val="24"/>
        </w:rPr>
        <w:t>It provides I/O device assignment. This feature allows an administrator to assign I/O devices to VMs in any desired configuration directly, MA remapping which supports address translations for device DMA data transfers, Interrupt remapping which provides VM routing and isolation of device interrupts and reliability features which reports and records system software DMA and interrupt errors that may otherwise corrupt memory of impact VM isolation.</w:t>
      </w:r>
    </w:p>
    <w:p>
      <w:pPr>
        <w:pStyle w:val="Normal"/>
        <w:jc w:val="left"/>
        <w:rPr>
          <w:rFonts w:ascii="Calibri" w:hAnsi="Calibri"/>
          <w:color w:val="000000"/>
          <w:sz w:val="24"/>
          <w:szCs w:val="24"/>
        </w:rPr>
      </w:pPr>
      <w:r>
        <w:rPr>
          <w:rFonts w:ascii="Calibri" w:hAnsi="Calibri"/>
          <w:color w:val="000000"/>
          <w:sz w:val="24"/>
          <w:szCs w:val="24"/>
        </w:rPr>
      </w:r>
    </w:p>
    <w:p>
      <w:pPr>
        <w:pStyle w:val="Normal"/>
        <w:jc w:val="left"/>
        <w:rPr>
          <w:rFonts w:ascii="Calibri" w:hAnsi="Calibri"/>
          <w:b/>
          <w:b/>
          <w:color w:val="000000"/>
          <w:sz w:val="28"/>
          <w:szCs w:val="28"/>
        </w:rPr>
      </w:pPr>
      <w:r>
        <w:rPr>
          <w:rFonts w:ascii="Calibri" w:hAnsi="Calibri"/>
          <w:b/>
          <w:color w:val="000000"/>
          <w:sz w:val="28"/>
          <w:szCs w:val="28"/>
        </w:rPr>
        <w:t xml:space="preserve">D) </w:t>
      </w:r>
      <w:r>
        <w:rPr>
          <w:rFonts w:ascii="Calibri" w:hAnsi="Calibri"/>
          <w:b/>
          <w:color w:val="000000"/>
          <w:sz w:val="28"/>
          <w:szCs w:val="28"/>
        </w:rPr>
        <w:t>Hypercall:</w:t>
      </w:r>
    </w:p>
    <w:p>
      <w:pPr>
        <w:pStyle w:val="Normal"/>
        <w:jc w:val="left"/>
        <w:rPr>
          <w:rFonts w:ascii="Calibri" w:hAnsi="Calibri"/>
          <w:color w:val="000000"/>
          <w:sz w:val="24"/>
          <w:szCs w:val="24"/>
        </w:rPr>
      </w:pPr>
      <w:r>
        <w:rPr>
          <w:rFonts w:ascii="Calibri" w:hAnsi="Calibri"/>
          <w:color w:val="000000"/>
          <w:sz w:val="24"/>
          <w:szCs w:val="24"/>
        </w:rPr>
        <w:tab/>
      </w:r>
      <w:r>
        <w:rPr>
          <w:rFonts w:cs="Arial" w:ascii="Calibri" w:hAnsi="Calibri"/>
          <w:bCs/>
          <w:color w:val="000000"/>
          <w:sz w:val="24"/>
          <w:szCs w:val="24"/>
          <w:highlight w:val="white"/>
        </w:rPr>
        <w:t>A hyper call</w:t>
      </w:r>
      <w:r>
        <w:rPr>
          <w:rFonts w:cs="Arial" w:ascii="Calibri" w:hAnsi="Calibri"/>
          <w:color w:val="000000"/>
          <w:sz w:val="24"/>
          <w:szCs w:val="24"/>
          <w:highlight w:val="white"/>
        </w:rPr>
        <w:t> is a software trap from a domain (guest OS) to the hypervisor.</w:t>
      </w:r>
    </w:p>
    <w:p>
      <w:pPr>
        <w:pStyle w:val="Normal"/>
        <w:jc w:val="left"/>
        <w:rPr>
          <w:rFonts w:ascii="Calibri" w:hAnsi="Calibri" w:cs="Arial"/>
          <w:color w:val="000000"/>
          <w:sz w:val="24"/>
          <w:szCs w:val="24"/>
          <w:highlight w:val="white"/>
        </w:rPr>
      </w:pPr>
      <w:r>
        <w:rPr>
          <w:rFonts w:cs="Arial" w:ascii="Calibri" w:hAnsi="Calibri"/>
          <w:color w:val="000000"/>
          <w:sz w:val="24"/>
          <w:szCs w:val="24"/>
          <w:highlight w:val="white"/>
        </w:rPr>
      </w:r>
    </w:p>
    <w:p>
      <w:pPr>
        <w:pStyle w:val="Normal"/>
        <w:jc w:val="left"/>
        <w:rPr>
          <w:rFonts w:ascii="Calibri" w:hAnsi="Calibri"/>
          <w:b/>
          <w:b/>
          <w:color w:val="000000"/>
          <w:sz w:val="28"/>
          <w:szCs w:val="28"/>
        </w:rPr>
      </w:pPr>
      <w:r>
        <w:rPr>
          <w:rFonts w:ascii="Calibri" w:hAnsi="Calibri"/>
          <w:b/>
          <w:color w:val="000000"/>
          <w:sz w:val="28"/>
          <w:szCs w:val="28"/>
        </w:rPr>
        <w:t>Ring Challenges:</w:t>
      </w:r>
    </w:p>
    <w:p>
      <w:pPr>
        <w:pStyle w:val="Normal"/>
        <w:jc w:val="left"/>
        <w:rPr>
          <w:rFonts w:ascii="Calibri" w:hAnsi="Calibri"/>
          <w:color w:val="000000"/>
          <w:sz w:val="24"/>
          <w:szCs w:val="24"/>
        </w:rPr>
      </w:pPr>
      <w:r>
        <w:rPr>
          <w:rFonts w:ascii="Calibri" w:hAnsi="Calibri"/>
          <w:color w:val="000000"/>
          <w:sz w:val="24"/>
          <w:szCs w:val="24"/>
        </w:rPr>
        <w:tab/>
        <w:tab/>
        <w:tab/>
        <w:t xml:space="preserve">X86_X64 </w:t>
      </w:r>
      <w:r>
        <w:rPr>
          <w:rFonts w:ascii="Calibri" w:hAnsi="Calibri"/>
          <w:color w:val="000000"/>
          <w:sz w:val="24"/>
          <w:szCs w:val="24"/>
        </w:rPr>
        <w:t>architecture</w:t>
      </w:r>
      <w:r>
        <w:rPr>
          <w:rFonts w:ascii="Calibri" w:hAnsi="Calibri"/>
          <w:color w:val="000000"/>
          <w:sz w:val="24"/>
          <w:szCs w:val="24"/>
        </w:rPr>
        <w:t xml:space="preserve"> offers 4 levels of </w:t>
      </w:r>
      <w:r>
        <w:rPr>
          <w:rFonts w:ascii="Calibri" w:hAnsi="Calibri"/>
          <w:color w:val="000000"/>
          <w:sz w:val="24"/>
          <w:szCs w:val="24"/>
        </w:rPr>
        <w:t>privileges</w:t>
      </w:r>
      <w:r>
        <w:rPr>
          <w:rFonts w:ascii="Calibri" w:hAnsi="Calibri"/>
          <w:color w:val="000000"/>
          <w:sz w:val="24"/>
          <w:szCs w:val="24"/>
        </w:rPr>
        <w:t xml:space="preserve"> named</w:t>
      </w:r>
    </w:p>
    <w:p>
      <w:pPr>
        <w:pStyle w:val="Normal"/>
        <w:numPr>
          <w:ilvl w:val="0"/>
          <w:numId w:val="2"/>
        </w:numPr>
        <w:spacing w:before="57" w:after="217"/>
        <w:jc w:val="left"/>
        <w:rPr>
          <w:rFonts w:ascii="Calibri" w:hAnsi="Calibri"/>
          <w:color w:val="000000"/>
          <w:sz w:val="24"/>
          <w:szCs w:val="24"/>
        </w:rPr>
      </w:pPr>
      <w:r>
        <w:rPr>
          <w:rFonts w:ascii="Calibri" w:hAnsi="Calibri"/>
          <w:color w:val="000000"/>
          <w:sz w:val="24"/>
          <w:szCs w:val="24"/>
        </w:rPr>
        <w:t>Ring 0</w:t>
      </w:r>
    </w:p>
    <w:p>
      <w:pPr>
        <w:pStyle w:val="Normal"/>
        <w:numPr>
          <w:ilvl w:val="0"/>
          <w:numId w:val="2"/>
        </w:numPr>
        <w:spacing w:before="57" w:after="217"/>
        <w:jc w:val="left"/>
        <w:rPr>
          <w:rFonts w:ascii="Calibri" w:hAnsi="Calibri"/>
          <w:color w:val="000000"/>
          <w:sz w:val="24"/>
          <w:szCs w:val="24"/>
        </w:rPr>
      </w:pPr>
      <w:r>
        <w:rPr>
          <w:rFonts w:ascii="Calibri" w:hAnsi="Calibri"/>
          <w:color w:val="000000"/>
          <w:sz w:val="24"/>
          <w:szCs w:val="24"/>
        </w:rPr>
        <w:t>Ring 1</w:t>
      </w:r>
    </w:p>
    <w:p>
      <w:pPr>
        <w:pStyle w:val="Normal"/>
        <w:numPr>
          <w:ilvl w:val="0"/>
          <w:numId w:val="2"/>
        </w:numPr>
        <w:spacing w:before="57" w:after="217"/>
        <w:jc w:val="left"/>
        <w:rPr>
          <w:rFonts w:ascii="Calibri" w:hAnsi="Calibri"/>
          <w:color w:val="000000"/>
          <w:sz w:val="24"/>
          <w:szCs w:val="24"/>
        </w:rPr>
      </w:pPr>
      <w:r>
        <w:rPr>
          <w:rFonts w:ascii="Calibri" w:hAnsi="Calibri"/>
          <w:color w:val="000000"/>
          <w:sz w:val="24"/>
          <w:szCs w:val="24"/>
        </w:rPr>
        <w:t>Ring 2</w:t>
      </w:r>
    </w:p>
    <w:p>
      <w:pPr>
        <w:pStyle w:val="Normal"/>
        <w:numPr>
          <w:ilvl w:val="0"/>
          <w:numId w:val="2"/>
        </w:numPr>
        <w:spacing w:before="57" w:after="217"/>
        <w:jc w:val="left"/>
        <w:rPr>
          <w:rFonts w:ascii="Calibri" w:hAnsi="Calibri"/>
          <w:color w:val="000000"/>
          <w:sz w:val="24"/>
          <w:szCs w:val="24"/>
        </w:rPr>
      </w:pPr>
      <w:r>
        <w:rPr>
          <w:rFonts w:ascii="Calibri" w:hAnsi="Calibri"/>
          <w:color w:val="000000"/>
          <w:sz w:val="24"/>
          <w:szCs w:val="24"/>
        </w:rPr>
        <w:t>Ring 3</w:t>
      </w:r>
    </w:p>
    <w:p>
      <w:pPr>
        <w:pStyle w:val="Normal"/>
        <w:jc w:val="left"/>
        <w:rPr>
          <w:rFonts w:ascii="Calibri" w:hAnsi="Calibri"/>
          <w:color w:val="000000"/>
          <w:sz w:val="24"/>
          <w:szCs w:val="24"/>
        </w:rPr>
      </w:pPr>
      <w:r>
        <w:rPr>
          <w:rFonts w:ascii="Calibri" w:hAnsi="Calibri"/>
          <w:color w:val="000000"/>
          <w:sz w:val="24"/>
          <w:szCs w:val="24"/>
        </w:rPr>
        <w:t xml:space="preserve">The OS itself sits on the Ring 0 hence having most </w:t>
      </w:r>
      <w:r>
        <w:rPr>
          <w:rFonts w:ascii="Calibri" w:hAnsi="Calibri"/>
          <w:color w:val="000000"/>
          <w:sz w:val="24"/>
          <w:szCs w:val="24"/>
        </w:rPr>
        <w:t>privileges</w:t>
      </w:r>
      <w:r>
        <w:rPr>
          <w:rFonts w:ascii="Calibri" w:hAnsi="Calibri"/>
          <w:color w:val="000000"/>
          <w:sz w:val="24"/>
          <w:szCs w:val="24"/>
        </w:rPr>
        <w:t xml:space="preserve"> and having full control of the hardware and the applications run on Ring 3 having less </w:t>
      </w:r>
      <w:r>
        <w:rPr>
          <w:rFonts w:ascii="Calibri" w:hAnsi="Calibri"/>
          <w:color w:val="000000"/>
          <w:sz w:val="24"/>
          <w:szCs w:val="24"/>
        </w:rPr>
        <w:t>privileges. In</w:t>
      </w:r>
      <w:r>
        <w:rPr>
          <w:rFonts w:ascii="Calibri" w:hAnsi="Calibri"/>
          <w:color w:val="000000"/>
          <w:sz w:val="24"/>
          <w:szCs w:val="24"/>
        </w:rPr>
        <w:t xml:space="preserve"> Virtualization,VMM is placed in Ring 0 and and VM is placed in Ring 1.Ring 3 contains user applications. </w:t>
      </w:r>
      <w:r>
        <w:rPr>
          <w:rFonts w:ascii="Calibri" w:hAnsi="Calibri"/>
          <w:color w:val="000000"/>
          <w:position w:val="0"/>
          <w:sz w:val="24"/>
          <w:sz w:val="24"/>
          <w:szCs w:val="24"/>
          <w:vertAlign w:val="baseline"/>
        </w:rPr>
        <w:t>T</w:t>
      </w:r>
      <w:r>
        <w:rPr>
          <w:rFonts w:ascii="Calibri" w:hAnsi="Calibri"/>
          <w:color w:val="000000"/>
          <w:sz w:val="24"/>
          <w:szCs w:val="24"/>
        </w:rPr>
        <w:t>hree main resources being protected: memory, I/O ports, and the ability to execute certain machine instructions.</w:t>
      </w:r>
    </w:p>
    <w:p>
      <w:pPr>
        <w:pStyle w:val="Normal"/>
        <w:jc w:val="left"/>
        <w:rPr>
          <w:rFonts w:ascii="Calibri" w:hAnsi="Calibri"/>
          <w:color w:val="000000"/>
          <w:sz w:val="24"/>
          <w:szCs w:val="24"/>
        </w:rPr>
      </w:pPr>
      <w:r>
        <w:rPr>
          <w:rFonts w:ascii="Calibri" w:hAnsi="Calibri"/>
          <w:color w:val="000000"/>
          <w:sz w:val="24"/>
          <w:szCs w:val="24"/>
        </w:rPr>
      </w:r>
    </w:p>
    <w:p>
      <w:pPr>
        <w:pStyle w:val="Normal"/>
        <w:jc w:val="left"/>
        <w:rPr>
          <w:rFonts w:ascii="Calibri" w:hAnsi="Calibri"/>
          <w:color w:val="000000"/>
          <w:sz w:val="24"/>
          <w:szCs w:val="24"/>
        </w:rPr>
      </w:pPr>
      <w:r>
        <w:rPr>
          <w:rFonts w:ascii="Calibri" w:hAnsi="Calibri"/>
          <w:color w:val="000000"/>
          <w:sz w:val="24"/>
          <w:szCs w:val="24"/>
        </w:rPr>
        <w:t>About 15 machine instructions, out of dozens, are restricted by the CPU to ring zero. Many others have limitations on their operands. These instructions can subvert the protection mechanism or otherwise foment chaos if allowed in user mode.</w:t>
      </w:r>
    </w:p>
    <w:p>
      <w:pPr>
        <w:pStyle w:val="Normal"/>
        <w:jc w:val="left"/>
        <w:rPr>
          <w:rFonts w:ascii="Calibri" w:hAnsi="Calibri"/>
          <w:color w:val="000000"/>
          <w:sz w:val="24"/>
          <w:szCs w:val="24"/>
        </w:rPr>
      </w:pPr>
      <w:r>
        <w:rPr>
          <w:rFonts w:ascii="Calibri" w:hAnsi="Calibri"/>
          <w:color w:val="000000"/>
          <w:sz w:val="24"/>
          <w:szCs w:val="24"/>
        </w:rPr>
      </w:r>
    </w:p>
    <w:p>
      <w:pPr>
        <w:pStyle w:val="Normal"/>
        <w:jc w:val="left"/>
        <w:rPr>
          <w:rFonts w:ascii="Calibri" w:hAnsi="Calibri"/>
          <w:color w:val="000000"/>
          <w:sz w:val="24"/>
          <w:szCs w:val="24"/>
        </w:rPr>
      </w:pPr>
      <w:r>
        <w:rPr>
          <w:rFonts w:ascii="Calibri" w:hAnsi="Calibri"/>
          <w:color w:val="000000"/>
          <w:sz w:val="24"/>
          <w:szCs w:val="24"/>
        </w:rPr>
      </w:r>
    </w:p>
    <w:p>
      <w:pPr>
        <w:pStyle w:val="Normal"/>
        <w:jc w:val="left"/>
        <w:rPr>
          <w:rFonts w:ascii="Calibri" w:hAnsi="Calibri"/>
          <w:b/>
          <w:b/>
          <w:color w:val="000000"/>
          <w:sz w:val="24"/>
          <w:szCs w:val="24"/>
        </w:rPr>
      </w:pPr>
      <w:r>
        <w:rPr>
          <w:rFonts w:ascii="Calibri" w:hAnsi="Calibri"/>
          <w:b/>
          <w:color w:val="000000"/>
          <w:sz w:val="24"/>
          <w:szCs w:val="24"/>
        </w:rPr>
      </w:r>
    </w:p>
    <w:p>
      <w:pPr>
        <w:pStyle w:val="Normal"/>
        <w:jc w:val="left"/>
        <w:rPr>
          <w:rFonts w:ascii="Calibri" w:hAnsi="Calibri"/>
          <w:b/>
          <w:b/>
          <w:color w:val="000000"/>
          <w:sz w:val="28"/>
          <w:szCs w:val="28"/>
        </w:rPr>
      </w:pPr>
      <w:r>
        <w:rPr>
          <w:rFonts w:ascii="Calibri" w:hAnsi="Calibri"/>
          <w:b/>
          <w:color w:val="000000"/>
          <w:sz w:val="28"/>
          <w:szCs w:val="28"/>
        </w:rPr>
        <w:t>Modes of Virtualization:</w:t>
      </w:r>
    </w:p>
    <w:p>
      <w:pPr>
        <w:pStyle w:val="Normal"/>
        <w:jc w:val="left"/>
        <w:rPr>
          <w:rFonts w:ascii="Calibri" w:hAnsi="Calibri"/>
          <w:color w:val="000000"/>
          <w:sz w:val="24"/>
          <w:szCs w:val="24"/>
        </w:rPr>
      </w:pPr>
      <w:r>
        <w:rPr>
          <w:rFonts w:ascii="Calibri" w:hAnsi="Calibri"/>
          <w:color w:val="000000"/>
          <w:sz w:val="24"/>
          <w:szCs w:val="24"/>
        </w:rPr>
        <w:tab/>
        <w:tab/>
        <w:tab/>
        <w:t xml:space="preserve">There are two modes of </w:t>
      </w:r>
      <w:r>
        <w:rPr>
          <w:rFonts w:ascii="Calibri" w:hAnsi="Calibri"/>
          <w:color w:val="000000"/>
          <w:sz w:val="24"/>
          <w:szCs w:val="24"/>
        </w:rPr>
        <w:t>virtualization</w:t>
      </w:r>
      <w:r>
        <w:rPr>
          <w:rFonts w:ascii="Calibri" w:hAnsi="Calibri"/>
          <w:color w:val="000000"/>
          <w:sz w:val="24"/>
          <w:szCs w:val="24"/>
        </w:rPr>
        <w:t xml:space="preserve"> named</w:t>
      </w:r>
    </w:p>
    <w:p>
      <w:pPr>
        <w:pStyle w:val="Normal"/>
        <w:jc w:val="left"/>
        <w:rPr>
          <w:rFonts w:ascii="Calibri" w:hAnsi="Calibri"/>
          <w:b/>
          <w:b/>
          <w:color w:val="000000"/>
          <w:sz w:val="24"/>
          <w:szCs w:val="24"/>
        </w:rPr>
      </w:pPr>
      <w:r>
        <w:rPr>
          <w:rFonts w:ascii="Calibri" w:hAnsi="Calibri"/>
          <w:b/>
          <w:color w:val="000000"/>
          <w:sz w:val="24"/>
          <w:szCs w:val="24"/>
        </w:rPr>
        <mc:AlternateContent>
          <mc:Choice Requires="wps">
            <w:drawing>
              <wp:anchor behindDoc="0" distT="0" distB="0" distL="0" distR="0" simplePos="0" locked="0" layoutInCell="1" allowOverlap="1" relativeHeight="7">
                <wp:simplePos x="0" y="0"/>
                <wp:positionH relativeFrom="column">
                  <wp:posOffset>-610870</wp:posOffset>
                </wp:positionH>
                <wp:positionV relativeFrom="paragraph">
                  <wp:posOffset>-29210</wp:posOffset>
                </wp:positionV>
                <wp:extent cx="2962275" cy="4865370"/>
                <wp:effectExtent l="0" t="0" r="0" b="0"/>
                <wp:wrapNone/>
                <wp:docPr id="6" name="Picture 8"/>
                <a:graphic xmlns:a="http://schemas.openxmlformats.org/drawingml/2006/main">
                  <a:graphicData uri="http://schemas.openxmlformats.org/drawingml/2006/picture">
                    <pic:pic xmlns:pic="http://schemas.openxmlformats.org/drawingml/2006/picture">
                      <pic:nvPicPr>
                        <pic:cNvPr id="0" name="Picture 8" descr=""/>
                        <pic:cNvPicPr/>
                      </pic:nvPicPr>
                      <pic:blipFill>
                        <a:blip r:embed="rId7"/>
                        <a:stretch/>
                      </pic:blipFill>
                      <pic:spPr>
                        <a:xfrm>
                          <a:off x="0" y="0"/>
                          <a:ext cx="2961720" cy="486468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8" stroked="f" style="position:absolute;margin-left:-48.1pt;margin-top:-2.3pt;width:233.15pt;height:383pt" type="shapetype_75">
                <v:imagedata r:id="rId7" o:detectmouseclick="t"/>
                <w10:wrap type="none"/>
                <v:stroke color="#3465a4" joinstyle="round" endcap="flat"/>
              </v:shape>
            </w:pict>
          </mc:Fallback>
        </mc:AlternateContent>
        <mc:AlternateContent>
          <mc:Choice Requires="wps">
            <w:drawing>
              <wp:anchor behindDoc="0" distT="0" distB="0" distL="0" distR="0" simplePos="0" locked="0" layoutInCell="1" allowOverlap="1" relativeHeight="13">
                <wp:simplePos x="0" y="0"/>
                <wp:positionH relativeFrom="column">
                  <wp:posOffset>3344545</wp:posOffset>
                </wp:positionH>
                <wp:positionV relativeFrom="paragraph">
                  <wp:posOffset>-1905</wp:posOffset>
                </wp:positionV>
                <wp:extent cx="3513455" cy="5041265"/>
                <wp:effectExtent l="0" t="0" r="0" b="0"/>
                <wp:wrapNone/>
                <wp:docPr id="7" name="Picture 2"/>
                <a:graphic xmlns:a="http://schemas.openxmlformats.org/drawingml/2006/main">
                  <a:graphicData uri="http://schemas.openxmlformats.org/drawingml/2006/picture">
                    <pic:pic xmlns:pic="http://schemas.openxmlformats.org/drawingml/2006/picture">
                      <pic:nvPicPr>
                        <pic:cNvPr id="1" name="Picture 2" descr=""/>
                        <pic:cNvPicPr/>
                      </pic:nvPicPr>
                      <pic:blipFill>
                        <a:blip r:embed="rId8"/>
                        <a:stretch/>
                      </pic:blipFill>
                      <pic:spPr>
                        <a:xfrm>
                          <a:off x="0" y="0"/>
                          <a:ext cx="3512880" cy="5040720"/>
                        </a:xfrm>
                        <a:prstGeom prst="rect">
                          <a:avLst/>
                        </a:prstGeom>
                        <a:ln>
                          <a:noFill/>
                        </a:ln>
                      </pic:spPr>
                    </pic:pic>
                  </a:graphicData>
                </a:graphic>
              </wp:anchor>
            </w:drawing>
          </mc:Choice>
          <mc:Fallback>
            <w:pict>
              <v:shape id="shape_0" ID="Picture 2" stroked="f" style="position:absolute;margin-left:263.35pt;margin-top:-0.15pt;width:276.55pt;height:396.85pt" type="shapetype_75">
                <v:imagedata r:id="rId8" o:detectmouseclick="t"/>
                <w10:wrap type="none"/>
                <v:stroke color="#3465a4" joinstyle="round" endcap="flat"/>
              </v:shape>
            </w:pict>
          </mc:Fallback>
        </mc:AlternateContent>
      </w:r>
    </w:p>
    <w:p>
      <w:pPr>
        <w:pStyle w:val="Normal"/>
        <w:jc w:val="left"/>
        <w:rPr>
          <w:rFonts w:ascii="Calibri" w:hAnsi="Calibri"/>
          <w:color w:val="000000"/>
          <w:sz w:val="24"/>
          <w:szCs w:val="24"/>
        </w:rPr>
      </w:pPr>
      <w:r>
        <w:rPr>
          <w:rFonts w:ascii="Calibri" w:hAnsi="Calibri"/>
          <w:color w:val="000000"/>
          <w:sz w:val="24"/>
          <w:szCs w:val="24"/>
        </w:rPr>
      </w:r>
    </w:p>
    <w:p>
      <w:pPr>
        <w:pStyle w:val="Normal"/>
        <w:jc w:val="left"/>
        <w:rPr>
          <w:rFonts w:ascii="Calibri" w:hAnsi="Calibri"/>
          <w:color w:val="000000"/>
          <w:sz w:val="24"/>
          <w:szCs w:val="24"/>
        </w:rPr>
      </w:pPr>
      <w:r>
        <w:rPr>
          <w:rFonts w:ascii="Calibri" w:hAnsi="Calibri"/>
          <w:color w:val="000000"/>
          <w:sz w:val="24"/>
          <w:szCs w:val="24"/>
        </w:rPr>
      </w:r>
    </w:p>
    <w:p>
      <w:pPr>
        <w:pStyle w:val="Normal"/>
        <w:jc w:val="left"/>
        <w:rPr>
          <w:rFonts w:ascii="Calibri" w:hAnsi="Calibri"/>
          <w:color w:val="000000"/>
          <w:sz w:val="24"/>
          <w:szCs w:val="24"/>
        </w:rPr>
      </w:pPr>
      <w:r>
        <w:rPr>
          <w:rFonts w:ascii="Calibri" w:hAnsi="Calibri"/>
          <w:color w:val="000000"/>
          <w:sz w:val="24"/>
          <w:szCs w:val="24"/>
        </w:rPr>
      </w:r>
    </w:p>
    <w:p>
      <w:pPr>
        <w:pStyle w:val="Normal"/>
        <w:jc w:val="left"/>
        <w:rPr>
          <w:rFonts w:ascii="Calibri" w:hAnsi="Calibri"/>
          <w:color w:val="000000"/>
          <w:sz w:val="24"/>
          <w:szCs w:val="24"/>
        </w:rPr>
      </w:pPr>
      <w:r>
        <w:rPr>
          <w:rFonts w:ascii="Calibri" w:hAnsi="Calibri"/>
          <w:color w:val="000000"/>
          <w:sz w:val="24"/>
          <w:szCs w:val="24"/>
        </w:rPr>
      </w:r>
    </w:p>
    <w:p>
      <w:pPr>
        <w:pStyle w:val="Normal"/>
        <w:jc w:val="center"/>
        <w:rPr>
          <w:rFonts w:ascii="Calibri" w:hAnsi="Calibri"/>
          <w:color w:val="000000"/>
          <w:sz w:val="24"/>
          <w:szCs w:val="24"/>
        </w:rPr>
      </w:pPr>
      <w:r>
        <w:rPr>
          <w:rFonts w:ascii="Calibri" w:hAnsi="Calibri"/>
          <w:color w:val="000000"/>
          <w:sz w:val="24"/>
          <w:szCs w:val="24"/>
        </w:rPr>
      </w:r>
    </w:p>
    <w:p>
      <w:pPr>
        <w:pStyle w:val="Normal"/>
        <w:jc w:val="left"/>
        <w:rPr>
          <w:rFonts w:ascii="Calibri" w:hAnsi="Calibri"/>
          <w:color w:val="000000"/>
          <w:sz w:val="24"/>
          <w:szCs w:val="24"/>
        </w:rPr>
      </w:pPr>
      <w:r>
        <w:rPr>
          <w:rFonts w:ascii="Calibri" w:hAnsi="Calibri"/>
          <w:color w:val="000000"/>
          <w:sz w:val="24"/>
          <w:szCs w:val="24"/>
        </w:rPr>
      </w:r>
    </w:p>
    <w:p>
      <w:pPr>
        <w:pStyle w:val="Normal"/>
        <w:jc w:val="left"/>
        <w:rPr>
          <w:rFonts w:ascii="Calibri" w:hAnsi="Calibri"/>
          <w:color w:val="000000"/>
          <w:sz w:val="24"/>
          <w:szCs w:val="24"/>
        </w:rPr>
      </w:pPr>
      <w:r>
        <w:rPr>
          <w:rFonts w:ascii="Calibri" w:hAnsi="Calibri"/>
          <w:color w:val="000000"/>
          <w:sz w:val="24"/>
          <w:szCs w:val="24"/>
        </w:rPr>
      </w:r>
    </w:p>
    <w:p>
      <w:pPr>
        <w:pStyle w:val="Normal"/>
        <w:jc w:val="left"/>
        <w:rPr>
          <w:rFonts w:ascii="Calibri" w:hAnsi="Calibri"/>
          <w:color w:val="000000"/>
          <w:sz w:val="24"/>
          <w:szCs w:val="24"/>
        </w:rPr>
      </w:pPr>
      <w:r>
        <w:rPr>
          <w:rFonts w:ascii="Calibri" w:hAnsi="Calibri"/>
          <w:color w:val="000000"/>
          <w:sz w:val="24"/>
          <w:szCs w:val="24"/>
        </w:rPr>
      </w:r>
    </w:p>
    <w:p>
      <w:pPr>
        <w:pStyle w:val="Normal"/>
        <w:jc w:val="left"/>
        <w:rPr>
          <w:rFonts w:ascii="Calibri" w:hAnsi="Calibri"/>
          <w:color w:val="000000"/>
          <w:sz w:val="24"/>
          <w:szCs w:val="24"/>
        </w:rPr>
      </w:pPr>
      <w:r>
        <w:rPr>
          <w:rFonts w:ascii="Calibri" w:hAnsi="Calibri"/>
          <w:color w:val="000000"/>
          <w:sz w:val="24"/>
          <w:szCs w:val="24"/>
        </w:rPr>
      </w:r>
    </w:p>
    <w:p>
      <w:pPr>
        <w:pStyle w:val="Normal"/>
        <w:jc w:val="left"/>
        <w:rPr>
          <w:rFonts w:ascii="Calibri" w:hAnsi="Calibri"/>
          <w:color w:val="000000"/>
          <w:sz w:val="24"/>
          <w:szCs w:val="24"/>
        </w:rPr>
      </w:pPr>
      <w:r>
        <w:rPr>
          <w:rFonts w:ascii="Calibri" w:hAnsi="Calibri"/>
          <w:color w:val="000000"/>
          <w:sz w:val="24"/>
          <w:szCs w:val="24"/>
        </w:rPr>
      </w:r>
    </w:p>
    <w:p>
      <w:pPr>
        <w:pStyle w:val="Normal"/>
        <w:jc w:val="left"/>
        <w:rPr>
          <w:rFonts w:ascii="Calibri" w:hAnsi="Calibri"/>
          <w:color w:val="000000"/>
          <w:sz w:val="24"/>
          <w:szCs w:val="24"/>
        </w:rPr>
      </w:pPr>
      <w:r>
        <w:rPr>
          <w:rFonts w:ascii="Calibri" w:hAnsi="Calibri"/>
          <w:color w:val="000000"/>
          <w:sz w:val="24"/>
          <w:szCs w:val="24"/>
        </w:rPr>
      </w:r>
    </w:p>
    <w:p>
      <w:pPr>
        <w:pStyle w:val="Normal"/>
        <w:jc w:val="left"/>
        <w:rPr>
          <w:rFonts w:ascii="Calibri" w:hAnsi="Calibri"/>
          <w:color w:val="000000"/>
          <w:sz w:val="24"/>
          <w:szCs w:val="24"/>
        </w:rPr>
      </w:pPr>
      <w:r>
        <w:rPr>
          <w:rFonts w:ascii="Calibri" w:hAnsi="Calibri"/>
          <w:color w:val="000000"/>
          <w:sz w:val="24"/>
          <w:szCs w:val="24"/>
        </w:rPr>
      </w:r>
    </w:p>
    <w:p>
      <w:pPr>
        <w:pStyle w:val="Normal"/>
        <w:jc w:val="left"/>
        <w:rPr>
          <w:rFonts w:ascii="Calibri" w:hAnsi="Calibri"/>
          <w:color w:val="000000"/>
          <w:sz w:val="24"/>
          <w:szCs w:val="24"/>
        </w:rPr>
      </w:pPr>
      <w:r>
        <w:rPr>
          <w:rFonts w:ascii="Calibri" w:hAnsi="Calibri"/>
          <w:color w:val="000000"/>
          <w:sz w:val="24"/>
          <w:szCs w:val="24"/>
        </w:rPr>
      </w:r>
    </w:p>
    <w:p>
      <w:pPr>
        <w:pStyle w:val="Normal"/>
        <w:jc w:val="left"/>
        <w:rPr>
          <w:rFonts w:ascii="Calibri" w:hAnsi="Calibri"/>
          <w:color w:val="000000"/>
          <w:sz w:val="24"/>
          <w:szCs w:val="24"/>
        </w:rPr>
      </w:pPr>
      <w:r>
        <w:rPr>
          <w:rFonts w:ascii="Calibri" w:hAnsi="Calibri"/>
          <w:color w:val="000000"/>
          <w:sz w:val="24"/>
          <w:szCs w:val="24"/>
        </w:rPr>
      </w:r>
    </w:p>
    <w:p>
      <w:pPr>
        <w:pStyle w:val="Normal"/>
        <w:jc w:val="left"/>
        <w:rPr>
          <w:rFonts w:ascii="Calibri" w:hAnsi="Calibri"/>
          <w:color w:val="000000"/>
          <w:sz w:val="24"/>
          <w:szCs w:val="24"/>
        </w:rPr>
      </w:pPr>
      <w:r>
        <w:rPr>
          <w:rFonts w:ascii="Calibri" w:hAnsi="Calibri"/>
          <w:color w:val="000000"/>
          <w:sz w:val="24"/>
          <w:szCs w:val="24"/>
        </w:rPr>
      </w:r>
    </w:p>
    <w:p>
      <w:pPr>
        <w:pStyle w:val="Normal"/>
        <w:jc w:val="left"/>
        <w:rPr>
          <w:rFonts w:ascii="Calibri" w:hAnsi="Calibri"/>
          <w:color w:val="000000"/>
          <w:sz w:val="24"/>
          <w:szCs w:val="24"/>
        </w:rPr>
      </w:pPr>
      <w:r>
        <w:rPr>
          <w:rFonts w:ascii="Calibri" w:hAnsi="Calibri"/>
          <w:color w:val="000000"/>
          <w:sz w:val="24"/>
          <w:szCs w:val="24"/>
        </w:rPr>
      </w:r>
    </w:p>
    <w:p>
      <w:pPr>
        <w:pStyle w:val="Normal"/>
        <w:jc w:val="left"/>
        <w:rPr>
          <w:rFonts w:ascii="Calibri" w:hAnsi="Calibri"/>
          <w:b/>
          <w:b/>
          <w:color w:val="000000"/>
          <w:sz w:val="28"/>
          <w:szCs w:val="28"/>
        </w:rPr>
      </w:pPr>
      <w:r>
        <w:rPr>
          <w:rFonts w:ascii="Calibri" w:hAnsi="Calibri"/>
          <w:b/>
          <w:color w:val="000000"/>
          <w:sz w:val="28"/>
          <w:szCs w:val="28"/>
        </w:rPr>
        <w:t>Full Virtualization:</w:t>
      </w:r>
    </w:p>
    <w:p>
      <w:pPr>
        <w:pStyle w:val="Normal"/>
        <w:jc w:val="left"/>
        <w:rPr>
          <w:rFonts w:ascii="Calibri" w:hAnsi="Calibri"/>
          <w:color w:val="000000"/>
          <w:sz w:val="24"/>
          <w:szCs w:val="24"/>
        </w:rPr>
      </w:pPr>
      <w:r>
        <w:rPr>
          <w:rFonts w:ascii="Calibri" w:hAnsi="Calibri"/>
          <w:color w:val="000000"/>
          <w:sz w:val="24"/>
          <w:szCs w:val="24"/>
        </w:rPr>
        <w:tab/>
        <w:tab/>
        <w:t xml:space="preserve">In this mode of virtualization,each individual,isolated guest OS have no clue of being run in a virtual </w:t>
      </w:r>
      <w:r>
        <w:rPr>
          <w:rFonts w:ascii="Calibri" w:hAnsi="Calibri"/>
          <w:color w:val="000000"/>
          <w:sz w:val="24"/>
          <w:szCs w:val="24"/>
        </w:rPr>
        <w:t>mode. The</w:t>
      </w:r>
      <w:r>
        <w:rPr>
          <w:rFonts w:ascii="Calibri" w:hAnsi="Calibri"/>
          <w:color w:val="000000"/>
          <w:sz w:val="24"/>
          <w:szCs w:val="24"/>
        </w:rPr>
        <w:t xml:space="preserve"> hypervisor layer provides total </w:t>
      </w:r>
      <w:r>
        <w:rPr>
          <w:rFonts w:ascii="Calibri" w:hAnsi="Calibri"/>
          <w:color w:val="000000"/>
          <w:sz w:val="24"/>
          <w:szCs w:val="24"/>
        </w:rPr>
        <w:t>abstraction</w:t>
      </w:r>
      <w:r>
        <w:rPr>
          <w:rFonts w:ascii="Calibri" w:hAnsi="Calibri"/>
          <w:color w:val="000000"/>
          <w:sz w:val="24"/>
          <w:szCs w:val="24"/>
        </w:rPr>
        <w:t xml:space="preserve"> of hardware to the guest OS as if it is running on an isolated </w:t>
      </w:r>
      <w:r>
        <w:rPr>
          <w:rFonts w:ascii="Calibri" w:hAnsi="Calibri"/>
          <w:color w:val="000000"/>
          <w:sz w:val="24"/>
          <w:szCs w:val="24"/>
        </w:rPr>
        <w:t>bare-metal. It</w:t>
      </w:r>
      <w:r>
        <w:rPr>
          <w:rFonts w:ascii="Calibri" w:hAnsi="Calibri"/>
          <w:color w:val="000000"/>
          <w:sz w:val="24"/>
          <w:szCs w:val="24"/>
        </w:rPr>
        <w:t xml:space="preserve"> is further </w:t>
      </w:r>
      <w:r>
        <w:rPr>
          <w:rFonts w:ascii="Calibri" w:hAnsi="Calibri"/>
          <w:color w:val="000000"/>
          <w:sz w:val="24"/>
          <w:szCs w:val="24"/>
        </w:rPr>
        <w:t>subdivided</w:t>
      </w:r>
      <w:r>
        <w:rPr>
          <w:rFonts w:ascii="Calibri" w:hAnsi="Calibri"/>
          <w:color w:val="000000"/>
          <w:sz w:val="24"/>
          <w:szCs w:val="24"/>
        </w:rPr>
        <w:t xml:space="preserve"> into two </w:t>
      </w:r>
      <w:r>
        <w:rPr>
          <w:rFonts w:ascii="Calibri" w:hAnsi="Calibri"/>
          <w:color w:val="000000"/>
          <w:sz w:val="24"/>
          <w:szCs w:val="24"/>
        </w:rPr>
        <w:t>categories.</w:t>
      </w:r>
    </w:p>
    <w:p>
      <w:pPr>
        <w:pStyle w:val="Normal"/>
        <w:jc w:val="left"/>
        <w:rPr>
          <w:rFonts w:ascii="Calibri" w:hAnsi="Calibri"/>
          <w:color w:val="000000"/>
          <w:sz w:val="24"/>
          <w:szCs w:val="24"/>
        </w:rPr>
      </w:pPr>
      <w:r>
        <w:rPr>
          <w:rFonts w:ascii="Calibri" w:hAnsi="Calibri"/>
          <w:color w:val="000000"/>
          <w:sz w:val="24"/>
          <w:szCs w:val="24"/>
        </w:rPr>
      </w:r>
    </w:p>
    <w:p>
      <w:pPr>
        <w:pStyle w:val="Normal"/>
        <w:jc w:val="left"/>
        <w:rPr>
          <w:rFonts w:ascii="Calibri" w:hAnsi="Calibri"/>
          <w:b/>
          <w:b/>
          <w:color w:val="000000"/>
          <w:sz w:val="28"/>
          <w:szCs w:val="28"/>
        </w:rPr>
      </w:pPr>
      <w:r>
        <w:rPr>
          <w:rFonts w:ascii="Calibri" w:hAnsi="Calibri"/>
          <w:b/>
          <w:color w:val="000000"/>
          <w:sz w:val="28"/>
          <w:szCs w:val="28"/>
        </w:rPr>
        <w:t xml:space="preserve">A) </w:t>
      </w:r>
      <w:r>
        <w:rPr>
          <w:rFonts w:ascii="Calibri" w:hAnsi="Calibri"/>
          <w:b/>
          <w:color w:val="000000"/>
          <w:sz w:val="28"/>
          <w:szCs w:val="28"/>
        </w:rPr>
        <w:t>Software Assisted Full Virtualization:</w:t>
      </w:r>
    </w:p>
    <w:p>
      <w:pPr>
        <w:pStyle w:val="Normal"/>
        <w:jc w:val="left"/>
        <w:rPr>
          <w:rFonts w:ascii="Calibri" w:hAnsi="Calibri"/>
          <w:color w:val="000000"/>
          <w:sz w:val="24"/>
          <w:szCs w:val="24"/>
        </w:rPr>
      </w:pPr>
      <w:r>
        <w:rPr>
          <w:rFonts w:ascii="Calibri" w:hAnsi="Calibri"/>
          <w:color w:val="000000"/>
          <w:sz w:val="24"/>
          <w:szCs w:val="24"/>
        </w:rPr>
        <w:tab/>
        <w:tab/>
        <w:tab/>
        <w:tab/>
        <w:tab/>
        <w:t xml:space="preserve">The VMM traps the </w:t>
      </w:r>
      <w:r>
        <w:rPr>
          <w:rFonts w:ascii="Calibri" w:hAnsi="Calibri"/>
          <w:color w:val="000000"/>
          <w:sz w:val="24"/>
          <w:szCs w:val="24"/>
        </w:rPr>
        <w:t>sensitive</w:t>
      </w:r>
      <w:r>
        <w:rPr>
          <w:rFonts w:ascii="Calibri" w:hAnsi="Calibri"/>
          <w:color w:val="000000"/>
          <w:sz w:val="24"/>
          <w:szCs w:val="24"/>
        </w:rPr>
        <w:t xml:space="preserve"> instructions from guest OS and use its </w:t>
      </w:r>
      <w:r>
        <w:rPr>
          <w:rFonts w:ascii="Calibri" w:hAnsi="Calibri"/>
          <w:color w:val="000000"/>
          <w:sz w:val="24"/>
          <w:szCs w:val="24"/>
        </w:rPr>
        <w:t>privileges</w:t>
      </w:r>
      <w:r>
        <w:rPr>
          <w:rFonts w:ascii="Calibri" w:hAnsi="Calibri"/>
          <w:color w:val="000000"/>
          <w:sz w:val="24"/>
          <w:szCs w:val="24"/>
        </w:rPr>
        <w:t xml:space="preserve"> to carry out the working via “Trap and Emulate” procedure.</w:t>
      </w:r>
    </w:p>
    <w:p>
      <w:pPr>
        <w:pStyle w:val="Normal"/>
        <w:jc w:val="left"/>
        <w:rPr>
          <w:b/>
          <w:b/>
        </w:rPr>
      </w:pPr>
      <w:r>
        <w:rPr>
          <w:rFonts w:ascii="Calibri" w:hAnsi="Calibri"/>
          <w:color w:val="000000"/>
          <w:sz w:val="24"/>
          <w:szCs w:val="24"/>
        </w:rPr>
      </w:r>
    </w:p>
    <w:p>
      <w:pPr>
        <w:pStyle w:val="Normal"/>
        <w:jc w:val="left"/>
        <w:rPr>
          <w:rFonts w:ascii="Calibri" w:hAnsi="Calibri"/>
          <w:color w:val="000000"/>
          <w:sz w:val="28"/>
          <w:szCs w:val="28"/>
        </w:rPr>
      </w:pPr>
      <w:r>
        <w:rPr>
          <w:rFonts w:ascii="Calibri" w:hAnsi="Calibri"/>
          <w:b/>
          <w:color w:val="000000"/>
          <w:sz w:val="28"/>
          <w:szCs w:val="28"/>
        </w:rPr>
        <w:t xml:space="preserve">B) </w:t>
      </w:r>
      <w:r>
        <w:rPr>
          <w:rFonts w:ascii="Calibri" w:hAnsi="Calibri"/>
          <w:b/>
          <w:color w:val="000000"/>
          <w:sz w:val="28"/>
          <w:szCs w:val="28"/>
        </w:rPr>
        <w:t>Hardware Assisted Full Virtualization:</w:t>
      </w:r>
    </w:p>
    <w:p>
      <w:pPr>
        <w:pStyle w:val="Normal"/>
        <w:jc w:val="left"/>
        <w:rPr>
          <w:rFonts w:ascii="Calibri" w:hAnsi="Calibri"/>
          <w:color w:val="000000"/>
          <w:sz w:val="24"/>
          <w:szCs w:val="24"/>
        </w:rPr>
      </w:pPr>
      <w:r>
        <w:rPr>
          <w:rFonts w:ascii="Calibri" w:hAnsi="Calibri"/>
          <w:color w:val="000000"/>
          <w:sz w:val="24"/>
          <w:szCs w:val="24"/>
        </w:rPr>
        <w:tab/>
        <w:tab/>
        <w:tab/>
        <w:tab/>
        <w:tab/>
        <w:t xml:space="preserve">Employing VT-x </w:t>
      </w:r>
      <w:r>
        <w:rPr>
          <w:rFonts w:ascii="Calibri" w:hAnsi="Calibri"/>
          <w:color w:val="000000"/>
          <w:sz w:val="24"/>
          <w:szCs w:val="24"/>
        </w:rPr>
        <w:t>architecture</w:t>
      </w:r>
      <w:r>
        <w:rPr>
          <w:rFonts w:ascii="Calibri" w:hAnsi="Calibri"/>
          <w:color w:val="000000"/>
          <w:sz w:val="24"/>
          <w:szCs w:val="24"/>
        </w:rPr>
        <w:t xml:space="preserve"> of </w:t>
      </w:r>
      <w:r>
        <w:rPr>
          <w:rFonts w:ascii="Calibri" w:hAnsi="Calibri"/>
          <w:color w:val="000000"/>
          <w:sz w:val="24"/>
          <w:szCs w:val="24"/>
        </w:rPr>
        <w:t>CPU</w:t>
      </w:r>
      <w:r>
        <w:rPr>
          <w:rFonts w:ascii="Calibri" w:hAnsi="Calibri"/>
          <w:color w:val="000000"/>
          <w:sz w:val="24"/>
          <w:szCs w:val="24"/>
        </w:rPr>
        <w:t xml:space="preserve">,guest OS can be trapped by the </w:t>
      </w:r>
      <w:r>
        <w:rPr>
          <w:rFonts w:ascii="Calibri" w:hAnsi="Calibri"/>
          <w:color w:val="000000"/>
          <w:sz w:val="24"/>
          <w:szCs w:val="24"/>
        </w:rPr>
        <w:t>CPU</w:t>
      </w:r>
      <w:r>
        <w:rPr>
          <w:rFonts w:ascii="Calibri" w:hAnsi="Calibri"/>
          <w:color w:val="000000"/>
          <w:sz w:val="24"/>
          <w:szCs w:val="24"/>
        </w:rPr>
        <w:t xml:space="preserve"> itself and elevate the mode of execution.</w:t>
      </w:r>
    </w:p>
    <w:p>
      <w:pPr>
        <w:pStyle w:val="Normal"/>
        <w:jc w:val="left"/>
        <w:rPr>
          <w:rFonts w:ascii="Calibri" w:hAnsi="Calibri"/>
          <w:color w:val="000000"/>
          <w:sz w:val="24"/>
          <w:szCs w:val="24"/>
        </w:rPr>
      </w:pPr>
      <w:r>
        <w:rPr>
          <w:rFonts w:ascii="Calibri" w:hAnsi="Calibri"/>
          <w:color w:val="000000"/>
          <w:sz w:val="24"/>
          <w:szCs w:val="24"/>
        </w:rPr>
      </w:r>
    </w:p>
    <w:p>
      <w:pPr>
        <w:pStyle w:val="Normal"/>
        <w:jc w:val="left"/>
        <w:rPr>
          <w:rFonts w:ascii="Calibri" w:hAnsi="Calibri"/>
          <w:color w:val="000000"/>
          <w:sz w:val="24"/>
          <w:szCs w:val="24"/>
        </w:rPr>
      </w:pPr>
      <w:r>
        <w:rPr>
          <w:rFonts w:ascii="Calibri" w:hAnsi="Calibri"/>
          <w:color w:val="000000"/>
          <w:sz w:val="24"/>
          <w:szCs w:val="24"/>
        </w:rPr>
      </w:r>
    </w:p>
    <w:p>
      <w:pPr>
        <w:pStyle w:val="Normal"/>
        <w:jc w:val="left"/>
        <w:rPr>
          <w:rFonts w:ascii="Calibri" w:hAnsi="Calibri"/>
          <w:b/>
          <w:b/>
          <w:bCs/>
          <w:color w:val="000000"/>
          <w:sz w:val="28"/>
          <w:szCs w:val="28"/>
          <w:u w:val="none"/>
        </w:rPr>
      </w:pPr>
      <w:r>
        <w:rPr>
          <w:rFonts w:ascii="Calibri" w:hAnsi="Calibri"/>
          <w:b/>
          <w:bCs/>
          <w:color w:val="000000"/>
          <w:sz w:val="28"/>
          <w:szCs w:val="28"/>
          <w:u w:val="none"/>
        </w:rPr>
        <w:t>Ring -1 ???:</w:t>
      </w:r>
    </w:p>
    <w:p>
      <w:pPr>
        <w:pStyle w:val="Normal"/>
        <w:jc w:val="left"/>
        <w:rPr>
          <w:rFonts w:ascii="Calibri" w:hAnsi="Calibri"/>
          <w:color w:val="000000"/>
          <w:sz w:val="24"/>
          <w:szCs w:val="24"/>
        </w:rPr>
      </w:pPr>
      <w:r>
        <w:rPr>
          <w:rFonts w:ascii="Calibri" w:hAnsi="Calibri"/>
          <w:color w:val="000000"/>
          <w:sz w:val="24"/>
          <w:szCs w:val="24"/>
        </w:rPr>
        <w:t xml:space="preserve">As you can see in HW-Assisted mode, the VMM is launched below ring 0. INTEL added another ring below the ring 0 to host the Virtual Machine Monitor to set up some control structures (called VMCS) defining the virtual machines and then call “vmenter” and handle “vmexit” i.e. conditions on which the virtual machine needs help from the hypervisor. </w:t>
      </w:r>
    </w:p>
    <w:p>
      <w:pPr>
        <w:pStyle w:val="Normal"/>
        <w:jc w:val="left"/>
        <w:rPr>
          <w:rFonts w:ascii="Calibri" w:hAnsi="Calibri"/>
          <w:color w:val="000000"/>
          <w:sz w:val="24"/>
          <w:szCs w:val="24"/>
        </w:rPr>
      </w:pPr>
      <w:r>
        <w:rPr>
          <w:rFonts w:ascii="Calibri" w:hAnsi="Calibri"/>
          <w:color w:val="000000"/>
          <w:sz w:val="24"/>
          <w:szCs w:val="24"/>
        </w:rPr>
        <w:t>This piece of code is referred to as "ring -1". There is no such actual privilege level, but since it can host multiple kernels all of which believe they have ring 0 access to the system</w:t>
      </w:r>
    </w:p>
    <w:p>
      <w:pPr>
        <w:pStyle w:val="Normal"/>
        <w:jc w:val="left"/>
        <w:rPr>
          <w:rFonts w:ascii="Calibri" w:hAnsi="Calibri"/>
          <w:color w:val="000000"/>
          <w:sz w:val="24"/>
          <w:szCs w:val="24"/>
        </w:rPr>
      </w:pPr>
      <w:r>
        <w:rPr>
          <w:rFonts w:ascii="Calibri" w:hAnsi="Calibri"/>
          <w:color w:val="000000"/>
          <w:sz w:val="24"/>
          <w:szCs w:val="24"/>
        </w:rPr>
        <w:t>Examples of emulated instructions:</w:t>
      </w:r>
    </w:p>
    <w:p>
      <w:pPr>
        <w:pStyle w:val="Normal"/>
        <w:jc w:val="left"/>
        <w:rPr>
          <w:rFonts w:ascii="Calibri" w:hAnsi="Calibri"/>
          <w:color w:val="000000"/>
          <w:sz w:val="24"/>
          <w:szCs w:val="24"/>
        </w:rPr>
      </w:pPr>
      <w:r>
        <w:rPr>
          <w:rFonts w:ascii="Calibri" w:hAnsi="Calibri"/>
          <w:color w:val="000000"/>
          <w:sz w:val="24"/>
          <w:szCs w:val="24"/>
        </w:rPr>
        <w:t>–</w:t>
      </w:r>
      <w:r>
        <w:rPr>
          <w:rFonts w:ascii="Calibri" w:hAnsi="Calibri"/>
          <w:color w:val="000000"/>
          <w:sz w:val="24"/>
          <w:szCs w:val="24"/>
        </w:rPr>
        <w:t>Access to “hardware device” (MMIO / PIO)</w:t>
      </w:r>
    </w:p>
    <w:p>
      <w:pPr>
        <w:pStyle w:val="Normal"/>
        <w:jc w:val="left"/>
        <w:rPr>
          <w:rFonts w:ascii="Calibri" w:hAnsi="Calibri"/>
          <w:color w:val="000000"/>
          <w:sz w:val="24"/>
          <w:szCs w:val="24"/>
        </w:rPr>
      </w:pPr>
      <w:r>
        <w:rPr>
          <w:rFonts w:ascii="Calibri" w:hAnsi="Calibri"/>
          <w:color w:val="000000"/>
          <w:sz w:val="24"/>
          <w:szCs w:val="24"/>
        </w:rPr>
        <w:t>–</w:t>
      </w:r>
      <w:r>
        <w:rPr>
          <w:rFonts w:ascii="Calibri" w:hAnsi="Calibri"/>
          <w:color w:val="000000"/>
          <w:sz w:val="24"/>
          <w:szCs w:val="24"/>
        </w:rPr>
        <w:t>Special instructions (CPUID, LGDT)</w:t>
      </w:r>
    </w:p>
    <w:p>
      <w:pPr>
        <w:pStyle w:val="Normal"/>
        <w:jc w:val="left"/>
        <w:rPr>
          <w:rFonts w:ascii="Calibri" w:hAnsi="Calibri"/>
          <w:color w:val="000000"/>
          <w:sz w:val="24"/>
          <w:szCs w:val="24"/>
        </w:rPr>
      </w:pPr>
      <w:r>
        <w:rPr>
          <w:rFonts w:ascii="Calibri" w:hAnsi="Calibri"/>
          <w:color w:val="000000"/>
          <w:sz w:val="24"/>
          <w:szCs w:val="24"/>
        </w:rPr>
        <w:t>–</w:t>
      </w:r>
      <w:r>
        <w:rPr>
          <w:rFonts w:ascii="Calibri" w:hAnsi="Calibri"/>
          <w:color w:val="000000"/>
          <w:sz w:val="24"/>
          <w:szCs w:val="24"/>
        </w:rPr>
        <w:t>Access to interesting “registers” that have side effects</w:t>
      </w:r>
    </w:p>
    <w:p>
      <w:pPr>
        <w:pStyle w:val="Normal"/>
        <w:jc w:val="left"/>
        <w:rPr>
          <w:rFonts w:ascii="Calibri" w:hAnsi="Calibri"/>
          <w:color w:val="000000"/>
          <w:sz w:val="24"/>
          <w:szCs w:val="24"/>
        </w:rPr>
      </w:pPr>
      <w:r>
        <w:rPr>
          <w:rFonts w:ascii="Calibri" w:hAnsi="Calibri"/>
          <w:color w:val="000000"/>
          <w:sz w:val="24"/>
          <w:szCs w:val="24"/>
        </w:rPr>
      </w:r>
    </w:p>
    <w:p>
      <w:pPr>
        <w:pStyle w:val="Normal"/>
        <w:jc w:val="left"/>
        <w:rPr>
          <w:rFonts w:ascii="Calibri" w:hAnsi="Calibri"/>
          <w:color w:val="000000"/>
          <w:sz w:val="24"/>
          <w:szCs w:val="24"/>
        </w:rPr>
      </w:pPr>
      <w:r>
        <w:rPr>
          <w:rFonts w:ascii="Calibri" w:hAnsi="Calibri"/>
          <w:color w:val="000000"/>
          <w:sz w:val="24"/>
          <w:szCs w:val="24"/>
        </w:rPr>
      </w:r>
    </w:p>
    <w:p>
      <w:pPr>
        <w:pStyle w:val="Normal"/>
        <w:jc w:val="left"/>
        <w:rPr>
          <w:rFonts w:ascii="Calibri" w:hAnsi="Calibri"/>
          <w:color w:val="000000"/>
          <w:sz w:val="24"/>
          <w:szCs w:val="24"/>
        </w:rPr>
      </w:pPr>
      <w:r>
        <w:rPr>
          <w:rFonts w:ascii="Calibri" w:hAnsi="Calibri"/>
          <w:color w:val="000000"/>
          <w:sz w:val="24"/>
          <w:szCs w:val="24"/>
        </w:rPr>
      </w:r>
    </w:p>
    <w:p>
      <w:pPr>
        <w:pStyle w:val="Normal"/>
        <w:jc w:val="left"/>
        <w:rPr>
          <w:rFonts w:ascii="Calibri" w:hAnsi="Calibri"/>
          <w:b/>
          <w:b/>
          <w:color w:val="000000"/>
          <w:sz w:val="24"/>
          <w:szCs w:val="24"/>
        </w:rPr>
      </w:pPr>
      <w:r>
        <w:rPr>
          <w:rFonts w:ascii="Calibri" w:hAnsi="Calibri"/>
          <w:b/>
          <w:color w:val="000000"/>
          <w:sz w:val="24"/>
          <w:szCs w:val="24"/>
        </w:rPr>
      </w:r>
    </w:p>
    <w:p>
      <w:pPr>
        <w:pStyle w:val="Normal"/>
        <w:jc w:val="left"/>
        <w:rPr>
          <w:rFonts w:ascii="Calibri" w:hAnsi="Calibri"/>
          <w:color w:val="000000"/>
          <w:sz w:val="24"/>
          <w:szCs w:val="24"/>
        </w:rPr>
      </w:pPr>
      <w:r>
        <w:rPr>
          <w:rFonts w:ascii="Calibri" w:hAnsi="Calibri"/>
          <w:color w:val="000000"/>
          <w:sz w:val="24"/>
          <w:szCs w:val="24"/>
        </w:rPr>
      </w:r>
    </w:p>
    <w:p>
      <w:pPr>
        <w:pStyle w:val="Normal"/>
        <w:jc w:val="left"/>
        <w:rPr>
          <w:rFonts w:ascii="Calibri" w:hAnsi="Calibri"/>
          <w:color w:val="000000"/>
          <w:sz w:val="24"/>
          <w:szCs w:val="24"/>
        </w:rPr>
      </w:pPr>
      <w:r>
        <w:rPr>
          <w:rFonts w:ascii="Calibri" w:hAnsi="Calibri"/>
          <w:color w:val="000000"/>
          <w:sz w:val="24"/>
          <w:szCs w:val="24"/>
        </w:rPr>
        <mc:AlternateContent>
          <mc:Choice Requires="wps">
            <w:drawing>
              <wp:anchor behindDoc="0" distT="0" distB="0" distL="0" distR="0" simplePos="0" locked="0" layoutInCell="1" allowOverlap="1" relativeHeight="8">
                <wp:simplePos x="0" y="0"/>
                <wp:positionH relativeFrom="column">
                  <wp:posOffset>22225</wp:posOffset>
                </wp:positionH>
                <wp:positionV relativeFrom="paragraph">
                  <wp:posOffset>-833120</wp:posOffset>
                </wp:positionV>
                <wp:extent cx="5346700" cy="2830830"/>
                <wp:effectExtent l="0" t="0" r="0" b="0"/>
                <wp:wrapNone/>
                <wp:docPr id="8" name="Shape1"/>
                <a:graphic xmlns:a="http://schemas.openxmlformats.org/drawingml/2006/main">
                  <a:graphicData uri="http://schemas.openxmlformats.org/drawingml/2006/picture">
                    <pic:pic xmlns:pic="http://schemas.openxmlformats.org/drawingml/2006/picture">
                      <pic:nvPicPr>
                        <pic:cNvPr id="2" name="Shape1" descr=""/>
                        <pic:cNvPicPr/>
                      </pic:nvPicPr>
                      <pic:blipFill>
                        <a:blip r:embed="rId9"/>
                        <a:stretch/>
                      </pic:blipFill>
                      <pic:spPr>
                        <a:xfrm>
                          <a:off x="0" y="0"/>
                          <a:ext cx="5346000" cy="2830320"/>
                        </a:xfrm>
                        <a:prstGeom prst="rect">
                          <a:avLst/>
                        </a:prstGeom>
                        <a:ln>
                          <a:noFill/>
                        </a:ln>
                      </pic:spPr>
                    </pic:pic>
                  </a:graphicData>
                </a:graphic>
              </wp:anchor>
            </w:drawing>
          </mc:Choice>
          <mc:Fallback>
            <w:pict>
              <v:shape id="shape_0" ID="Shape1" stroked="f" style="position:absolute;margin-left:1.75pt;margin-top:-65.6pt;width:420.9pt;height:222.8pt" type="shapetype_75">
                <v:imagedata r:id="rId9" o:detectmouseclick="t"/>
                <w10:wrap type="none"/>
                <v:stroke color="#3465a4" joinstyle="round" endcap="flat"/>
              </v:shape>
            </w:pict>
          </mc:Fallback>
        </mc:AlternateContent>
      </w:r>
    </w:p>
    <w:p>
      <w:pPr>
        <w:pStyle w:val="Normal"/>
        <w:jc w:val="left"/>
        <w:rPr>
          <w:rFonts w:ascii="Calibri" w:hAnsi="Calibri"/>
          <w:color w:val="000000"/>
          <w:sz w:val="24"/>
          <w:szCs w:val="24"/>
        </w:rPr>
      </w:pPr>
      <w:hyperlink r:id="rId10">
        <w:r>
          <w:rPr/>
        </w:r>
      </w:hyperlink>
    </w:p>
    <w:p>
      <w:pPr>
        <w:pStyle w:val="Normal"/>
        <w:jc w:val="left"/>
        <w:rPr>
          <w:rFonts w:ascii="Calibri" w:hAnsi="Calibri"/>
          <w:color w:val="000000"/>
          <w:sz w:val="24"/>
          <w:szCs w:val="24"/>
        </w:rPr>
      </w:pPr>
      <w:r>
        <w:rPr>
          <w:rFonts w:ascii="Calibri" w:hAnsi="Calibri"/>
          <w:color w:val="000000"/>
          <w:sz w:val="24"/>
          <w:szCs w:val="24"/>
        </w:rPr>
        <w:tab/>
      </w:r>
    </w:p>
    <w:p>
      <w:pPr>
        <w:pStyle w:val="Normal"/>
        <w:jc w:val="left"/>
        <w:rPr>
          <w:rFonts w:ascii="Calibri" w:hAnsi="Calibri"/>
          <w:color w:val="000000"/>
          <w:sz w:val="24"/>
          <w:szCs w:val="24"/>
        </w:rPr>
      </w:pPr>
      <w:r>
        <w:rPr>
          <w:rFonts w:ascii="Calibri" w:hAnsi="Calibri"/>
          <w:color w:val="000000"/>
          <w:sz w:val="24"/>
          <w:szCs w:val="24"/>
        </w:rPr>
      </w:r>
    </w:p>
    <w:p>
      <w:pPr>
        <w:pStyle w:val="Normal"/>
        <w:jc w:val="left"/>
        <w:rPr>
          <w:rFonts w:ascii="Calibri" w:hAnsi="Calibri"/>
          <w:color w:val="000000"/>
          <w:sz w:val="24"/>
          <w:szCs w:val="24"/>
        </w:rPr>
      </w:pPr>
      <w:r>
        <w:rPr>
          <w:rFonts w:ascii="Calibri" w:hAnsi="Calibri"/>
          <w:color w:val="000000"/>
          <w:sz w:val="24"/>
          <w:szCs w:val="24"/>
        </w:rPr>
      </w:r>
    </w:p>
    <w:p>
      <w:pPr>
        <w:pStyle w:val="Normal"/>
        <w:jc w:val="left"/>
        <w:rPr>
          <w:rFonts w:ascii="Calibri" w:hAnsi="Calibri"/>
          <w:color w:val="000000"/>
          <w:sz w:val="24"/>
          <w:szCs w:val="24"/>
        </w:rPr>
      </w:pPr>
      <w:r>
        <w:rPr>
          <w:rFonts w:ascii="Calibri" w:hAnsi="Calibri"/>
          <w:color w:val="000000"/>
          <w:sz w:val="24"/>
          <w:szCs w:val="24"/>
        </w:rPr>
      </w:r>
    </w:p>
    <w:p>
      <w:pPr>
        <w:pStyle w:val="Normal"/>
        <w:jc w:val="left"/>
        <w:rPr>
          <w:rFonts w:ascii="Calibri" w:hAnsi="Calibri"/>
          <w:color w:val="000000"/>
          <w:sz w:val="24"/>
          <w:szCs w:val="24"/>
        </w:rPr>
      </w:pPr>
      <w:r>
        <w:rPr>
          <w:rFonts w:ascii="Calibri" w:hAnsi="Calibri"/>
          <w:color w:val="000000"/>
          <w:sz w:val="24"/>
          <w:szCs w:val="24"/>
        </w:rPr>
      </w:r>
    </w:p>
    <w:p>
      <w:pPr>
        <w:pStyle w:val="Normal"/>
        <w:jc w:val="left"/>
        <w:rPr>
          <w:rFonts w:ascii="Calibri" w:hAnsi="Calibri"/>
          <w:b/>
          <w:b/>
          <w:bCs/>
          <w:color w:val="000000"/>
          <w:sz w:val="24"/>
          <w:szCs w:val="24"/>
        </w:rPr>
      </w:pPr>
      <w:r>
        <w:rPr>
          <w:rFonts w:ascii="Calibri" w:hAnsi="Calibri"/>
          <w:b/>
          <w:bCs/>
          <w:color w:val="000000"/>
          <w:sz w:val="24"/>
          <w:szCs w:val="24"/>
        </w:rPr>
      </w:r>
    </w:p>
    <w:p>
      <w:pPr>
        <w:pStyle w:val="Normal"/>
        <w:jc w:val="left"/>
        <w:rPr>
          <w:rFonts w:ascii="Calibri" w:hAnsi="Calibri"/>
          <w:b/>
          <w:b/>
          <w:bCs/>
          <w:color w:val="000000"/>
          <w:sz w:val="28"/>
          <w:szCs w:val="28"/>
        </w:rPr>
      </w:pPr>
      <w:r>
        <w:rPr>
          <w:rFonts w:ascii="Calibri" w:hAnsi="Calibri"/>
          <w:b/>
          <w:bCs/>
          <w:color w:val="000000"/>
          <w:sz w:val="28"/>
          <w:szCs w:val="28"/>
        </w:rPr>
        <w:t>Intel VT FlexPriority:</w:t>
      </w:r>
    </w:p>
    <w:p>
      <w:pPr>
        <w:pStyle w:val="Normal"/>
        <w:jc w:val="left"/>
        <w:rPr>
          <w:rFonts w:ascii="Calibri" w:hAnsi="Calibri"/>
          <w:color w:val="000000"/>
          <w:sz w:val="24"/>
          <w:szCs w:val="24"/>
        </w:rPr>
      </w:pPr>
      <w:r>
        <w:rPr>
          <w:rFonts w:ascii="Calibri" w:hAnsi="Calibri"/>
          <w:color w:val="000000"/>
          <w:sz w:val="24"/>
          <w:szCs w:val="24"/>
        </w:rPr>
        <w:t xml:space="preserve"> </w:t>
      </w:r>
      <w:r>
        <w:rPr>
          <w:rFonts w:ascii="Calibri" w:hAnsi="Calibri"/>
          <w:color w:val="000000"/>
          <w:sz w:val="24"/>
          <w:szCs w:val="24"/>
        </w:rPr>
        <w:t xml:space="preserve">VT FlexPriority is a processor extension that optimizes virtualization software efficiency by improving interrupt handling. With virtual processor IDs (VPID), a VM IDtag in the CPU hardware structures associates cache lines with each VM actively running on the CPU. </w:t>
      </w:r>
    </w:p>
    <w:p>
      <w:pPr>
        <w:pStyle w:val="Normal"/>
        <w:jc w:val="left"/>
        <w:rPr>
          <w:rFonts w:ascii="Calibri" w:hAnsi="Calibri"/>
          <w:color w:val="000000"/>
          <w:sz w:val="24"/>
          <w:szCs w:val="24"/>
        </w:rPr>
      </w:pPr>
      <w:r>
        <w:rPr>
          <w:rFonts w:ascii="Calibri" w:hAnsi="Calibri"/>
          <w:color w:val="000000"/>
          <w:sz w:val="24"/>
          <w:szCs w:val="24"/>
        </w:rPr>
        <w:t>When passing through “vmenter” to “vmexit” phases, the processor load/flush caches associated with particular VMs.</w:t>
      </w:r>
    </w:p>
    <w:p>
      <w:pPr>
        <w:pStyle w:val="Normal"/>
        <w:jc w:val="left"/>
        <w:rPr>
          <w:rFonts w:ascii="Calibri" w:hAnsi="Calibri"/>
          <w:color w:val="000000"/>
          <w:sz w:val="24"/>
          <w:szCs w:val="24"/>
        </w:rPr>
      </w:pPr>
      <w:r>
        <w:rPr>
          <w:rFonts w:ascii="Calibri" w:hAnsi="Calibri"/>
          <w:color w:val="000000"/>
          <w:sz w:val="24"/>
          <w:szCs w:val="24"/>
        </w:rPr>
        <w:t xml:space="preserve">This permits the CPU to flush only the cache lines associated with a particular VM when itis flushed from the CPU, avoiding the need to reload cache lines for a VM that was not migrated and resulting in lower overhead. </w:t>
      </w:r>
    </w:p>
    <w:p>
      <w:pPr>
        <w:pStyle w:val="Normal"/>
        <w:jc w:val="left"/>
        <w:rPr>
          <w:rFonts w:ascii="Calibri" w:hAnsi="Calibri"/>
          <w:b/>
          <w:b/>
          <w:bCs/>
          <w:color w:val="000000"/>
          <w:sz w:val="24"/>
          <w:szCs w:val="24"/>
        </w:rPr>
      </w:pPr>
      <w:r>
        <w:rPr>
          <w:rFonts w:ascii="Calibri" w:hAnsi="Calibri"/>
          <w:b/>
          <w:bCs/>
          <w:color w:val="000000"/>
          <w:sz w:val="24"/>
          <w:szCs w:val="24"/>
        </w:rPr>
      </w:r>
    </w:p>
    <w:p>
      <w:pPr>
        <w:pStyle w:val="Normal"/>
        <w:jc w:val="left"/>
        <w:rPr>
          <w:rFonts w:ascii="Calibri" w:hAnsi="Calibri"/>
          <w:b/>
          <w:b/>
          <w:bCs/>
          <w:color w:val="000000"/>
          <w:sz w:val="28"/>
          <w:szCs w:val="28"/>
        </w:rPr>
      </w:pPr>
      <w:r>
        <w:rPr>
          <w:rFonts w:ascii="Calibri" w:hAnsi="Calibri"/>
          <w:b/>
          <w:bCs/>
          <w:color w:val="000000"/>
          <w:sz w:val="28"/>
          <w:szCs w:val="28"/>
        </w:rPr>
        <w:t>Market Virtualization solutions Comparison:</w:t>
      </w:r>
    </w:p>
    <w:p>
      <w:pPr>
        <w:pStyle w:val="Normal"/>
        <w:jc w:val="left"/>
        <w:rPr>
          <w:rFonts w:ascii="Calibri" w:hAnsi="Calibri"/>
          <w:color w:val="000000"/>
          <w:sz w:val="24"/>
          <w:szCs w:val="24"/>
        </w:rPr>
      </w:pPr>
      <w:r>
        <w:rPr>
          <w:rFonts w:ascii="Calibri" w:hAnsi="Calibri"/>
          <w:color w:val="000000"/>
          <w:sz w:val="24"/>
          <w:szCs w:val="24"/>
        </w:rPr>
        <w:t xml:space="preserve">a) </w:t>
      </w:r>
      <w:r>
        <w:rPr>
          <w:rFonts w:ascii="Calibri" w:hAnsi="Calibri"/>
          <w:color w:val="000000"/>
          <w:sz w:val="24"/>
          <w:szCs w:val="24"/>
        </w:rPr>
        <w:t>Kernel Virtual Machines ( HW-Assisted )</w:t>
      </w:r>
    </w:p>
    <w:p>
      <w:pPr>
        <w:pStyle w:val="Normal"/>
        <w:jc w:val="left"/>
        <w:rPr>
          <w:rFonts w:ascii="Calibri" w:hAnsi="Calibri"/>
          <w:color w:val="000000"/>
          <w:sz w:val="24"/>
          <w:szCs w:val="24"/>
        </w:rPr>
      </w:pPr>
      <w:r>
        <w:rPr>
          <w:rFonts w:ascii="Calibri" w:hAnsi="Calibri"/>
          <w:color w:val="000000"/>
          <w:sz w:val="24"/>
          <w:szCs w:val="24"/>
        </w:rPr>
        <w:t xml:space="preserve">b) </w:t>
      </w:r>
      <w:r>
        <w:rPr>
          <w:rFonts w:ascii="Calibri" w:hAnsi="Calibri"/>
          <w:color w:val="000000"/>
          <w:sz w:val="24"/>
          <w:szCs w:val="24"/>
        </w:rPr>
        <w:t>VirtualBox ( Binary Trap )</w:t>
      </w:r>
    </w:p>
    <w:p>
      <w:pPr>
        <w:pStyle w:val="Normal"/>
        <w:jc w:val="left"/>
        <w:rPr>
          <w:rFonts w:ascii="Calibri" w:hAnsi="Calibri"/>
          <w:color w:val="000000"/>
          <w:sz w:val="24"/>
          <w:szCs w:val="24"/>
        </w:rPr>
      </w:pPr>
      <w:r>
        <w:rPr>
          <w:rFonts w:ascii="Calibri" w:hAnsi="Calibri"/>
          <w:color w:val="000000"/>
          <w:sz w:val="24"/>
          <w:szCs w:val="24"/>
        </w:rPr>
        <w:t xml:space="preserve">c) </w:t>
      </w:r>
      <w:r>
        <w:rPr>
          <w:rFonts w:ascii="Calibri" w:hAnsi="Calibri"/>
          <w:color w:val="000000"/>
          <w:sz w:val="24"/>
          <w:szCs w:val="24"/>
        </w:rPr>
        <w:t>Bare Metal ( Type 1 )</w:t>
      </w:r>
    </w:p>
    <w:p>
      <w:pPr>
        <w:pStyle w:val="Normal"/>
        <w:jc w:val="left"/>
        <w:rPr>
          <w:rFonts w:ascii="Calibri" w:hAnsi="Calibri"/>
          <w:color w:val="000000"/>
          <w:sz w:val="24"/>
          <w:szCs w:val="24"/>
        </w:rPr>
      </w:pPr>
      <w:r>
        <w:rPr>
          <w:rFonts w:ascii="Calibri" w:hAnsi="Calibri"/>
          <w:color w:val="000000"/>
          <w:sz w:val="24"/>
          <w:szCs w:val="24"/>
        </w:rPr>
      </w:r>
    </w:p>
    <w:p>
      <w:pPr>
        <w:pStyle w:val="Normal"/>
        <w:jc w:val="left"/>
        <w:rPr>
          <w:rFonts w:ascii="Calibri" w:hAnsi="Calibri"/>
          <w:color w:val="000000"/>
          <w:sz w:val="24"/>
          <w:szCs w:val="24"/>
        </w:rPr>
      </w:pPr>
      <w:r>
        <w:rPr>
          <w:rFonts w:ascii="Calibri" w:hAnsi="Calibri"/>
          <w:color w:val="000000"/>
          <w:sz w:val="24"/>
          <w:szCs w:val="24"/>
        </w:rPr>
      </w:r>
    </w:p>
    <w:p>
      <w:pPr>
        <w:pStyle w:val="Normal"/>
        <w:jc w:val="left"/>
        <w:rPr>
          <w:rFonts w:ascii="Calibri" w:hAnsi="Calibri"/>
          <w:color w:val="000000"/>
          <w:sz w:val="24"/>
          <w:szCs w:val="24"/>
        </w:rPr>
      </w:pPr>
      <w:r>
        <w:rPr>
          <w:rFonts w:ascii="Calibri" w:hAnsi="Calibri"/>
          <w:color w:val="000000"/>
          <w:sz w:val="24"/>
          <w:szCs w:val="24"/>
        </w:rPr>
      </w:r>
    </w:p>
    <w:p>
      <w:pPr>
        <w:pStyle w:val="Normal"/>
        <w:jc w:val="left"/>
        <w:rPr>
          <w:rFonts w:ascii="Calibri" w:hAnsi="Calibri"/>
          <w:color w:val="000000"/>
          <w:sz w:val="24"/>
          <w:szCs w:val="24"/>
        </w:rPr>
      </w:pPr>
      <w:r>
        <w:rPr>
          <w:rFonts w:ascii="Calibri" w:hAnsi="Calibri"/>
          <w:color w:val="000000"/>
          <w:sz w:val="24"/>
          <w:szCs w:val="24"/>
        </w:rPr>
      </w:r>
    </w:p>
    <w:p>
      <w:pPr>
        <w:pStyle w:val="Normal"/>
        <w:jc w:val="left"/>
        <w:rPr>
          <w:rFonts w:ascii="Calibri" w:hAnsi="Calibri"/>
          <w:color w:val="000000"/>
          <w:sz w:val="24"/>
          <w:szCs w:val="24"/>
        </w:rPr>
      </w:pPr>
      <w:r>
        <w:rPr>
          <w:rFonts w:ascii="Calibri" w:hAnsi="Calibri"/>
          <w:color w:val="000000"/>
          <w:sz w:val="24"/>
          <w:szCs w:val="24"/>
        </w:rPr>
      </w:r>
    </w:p>
    <w:p>
      <w:pPr>
        <w:pStyle w:val="Normal"/>
        <w:jc w:val="left"/>
        <w:rPr>
          <w:rFonts w:ascii="Calibri" w:hAnsi="Calibri"/>
          <w:color w:val="000000"/>
          <w:sz w:val="24"/>
          <w:szCs w:val="24"/>
        </w:rPr>
      </w:pPr>
      <w:r>
        <w:rPr>
          <w:rFonts w:ascii="Calibri" w:hAnsi="Calibri"/>
          <w:color w:val="000000"/>
          <w:sz w:val="24"/>
          <w:szCs w:val="24"/>
        </w:rPr>
      </w:r>
    </w:p>
    <w:p>
      <w:pPr>
        <w:pStyle w:val="Normal"/>
        <w:jc w:val="left"/>
        <w:rPr>
          <w:rFonts w:ascii="Calibri" w:hAnsi="Calibri"/>
          <w:b/>
          <w:b/>
          <w:bCs/>
          <w:color w:val="000000"/>
          <w:sz w:val="28"/>
          <w:szCs w:val="28"/>
        </w:rPr>
      </w:pPr>
      <w:r>
        <w:rPr>
          <w:rFonts w:ascii="Calibri" w:hAnsi="Calibri"/>
          <w:b/>
          <w:bCs/>
          <w:color w:val="000000"/>
          <w:sz w:val="28"/>
          <w:szCs w:val="28"/>
        </w:rPr>
      </w:r>
    </w:p>
    <w:p>
      <w:pPr>
        <w:pStyle w:val="Normal"/>
        <w:jc w:val="left"/>
        <w:rPr>
          <w:rFonts w:ascii="Calibri" w:hAnsi="Calibri"/>
          <w:b/>
          <w:b/>
          <w:bCs/>
          <w:color w:val="000000"/>
          <w:sz w:val="28"/>
          <w:szCs w:val="28"/>
        </w:rPr>
      </w:pPr>
      <w:r>
        <w:rPr>
          <w:rFonts w:ascii="Calibri" w:hAnsi="Calibri"/>
          <w:b/>
          <w:bCs/>
          <w:color w:val="000000"/>
          <w:sz w:val="28"/>
          <w:szCs w:val="28"/>
        </w:rPr>
      </w:r>
    </w:p>
    <w:p>
      <w:pPr>
        <w:pStyle w:val="Normal"/>
        <w:jc w:val="left"/>
        <w:rPr>
          <w:rFonts w:ascii="Calibri" w:hAnsi="Calibri"/>
          <w:b/>
          <w:b/>
          <w:bCs/>
          <w:color w:val="000000"/>
          <w:sz w:val="28"/>
          <w:szCs w:val="28"/>
        </w:rPr>
      </w:pPr>
      <w:r>
        <w:rPr>
          <w:rFonts w:ascii="Calibri" w:hAnsi="Calibri"/>
          <w:b/>
          <w:bCs/>
          <w:color w:val="000000"/>
          <w:sz w:val="28"/>
          <w:szCs w:val="28"/>
        </w:rPr>
        <w:t>Test Results:</w:t>
      </w:r>
    </w:p>
    <w:p>
      <w:pPr>
        <w:pStyle w:val="Normal"/>
        <w:jc w:val="left"/>
        <w:rPr>
          <w:rFonts w:ascii="Calibri" w:hAnsi="Calibri"/>
          <w:color w:val="000000"/>
          <w:sz w:val="24"/>
          <w:szCs w:val="24"/>
        </w:rPr>
      </w:pPr>
      <w:r>
        <w:rPr>
          <w:rFonts w:ascii="Calibri" w:hAnsi="Calibri"/>
          <w:color w:val="000000"/>
          <w:sz w:val="24"/>
          <w:szCs w:val="24"/>
        </w:rPr>
        <mc:AlternateContent>
          <mc:Choice Requires="wps">
            <w:drawing>
              <wp:anchor behindDoc="0" distT="0" distB="0" distL="0" distR="0" simplePos="0" locked="0" layoutInCell="1" allowOverlap="1" relativeHeight="10">
                <wp:simplePos x="0" y="0"/>
                <wp:positionH relativeFrom="column">
                  <wp:posOffset>-348615</wp:posOffset>
                </wp:positionH>
                <wp:positionV relativeFrom="paragraph">
                  <wp:posOffset>137795</wp:posOffset>
                </wp:positionV>
                <wp:extent cx="5974715" cy="1939925"/>
                <wp:effectExtent l="0" t="0" r="0" b="0"/>
                <wp:wrapNone/>
                <wp:docPr id="9" name="Shape3"/>
                <a:graphic xmlns:a="http://schemas.openxmlformats.org/drawingml/2006/main">
                  <a:graphicData uri="http://schemas.openxmlformats.org/drawingml/2006/picture">
                    <pic:pic xmlns:pic="http://schemas.openxmlformats.org/drawingml/2006/picture">
                      <pic:nvPicPr>
                        <pic:cNvPr id="3" name="Shape3" descr=""/>
                        <pic:cNvPicPr/>
                      </pic:nvPicPr>
                      <pic:blipFill>
                        <a:blip r:embed="rId11"/>
                        <a:stretch/>
                      </pic:blipFill>
                      <pic:spPr>
                        <a:xfrm>
                          <a:off x="0" y="0"/>
                          <a:ext cx="5974200" cy="1939320"/>
                        </a:xfrm>
                        <a:prstGeom prst="rect">
                          <a:avLst/>
                        </a:prstGeom>
                        <a:ln>
                          <a:noFill/>
                        </a:ln>
                      </pic:spPr>
                    </pic:pic>
                  </a:graphicData>
                </a:graphic>
              </wp:anchor>
            </w:drawing>
          </mc:Choice>
          <mc:Fallback>
            <w:pict>
              <v:shape id="shape_0" ID="Shape3" stroked="f" style="position:absolute;margin-left:-27.45pt;margin-top:10.85pt;width:470.35pt;height:152.65pt" type="shapetype_75">
                <v:imagedata r:id="rId11" o:detectmouseclick="t"/>
                <w10:wrap type="none"/>
                <v:stroke color="#3465a4" joinstyle="round" endcap="flat"/>
              </v:shape>
            </w:pict>
          </mc:Fallback>
        </mc:AlternateContent>
      </w:r>
    </w:p>
    <w:p>
      <w:pPr>
        <w:pStyle w:val="Normal"/>
        <w:jc w:val="left"/>
        <w:rPr>
          <w:rFonts w:ascii="Calibri" w:hAnsi="Calibri"/>
          <w:color w:val="000000"/>
          <w:sz w:val="24"/>
          <w:szCs w:val="24"/>
        </w:rPr>
      </w:pPr>
      <w:r>
        <w:rPr>
          <w:rFonts w:ascii="Calibri" w:hAnsi="Calibri"/>
          <w:color w:val="000000"/>
          <w:sz w:val="24"/>
          <w:szCs w:val="24"/>
        </w:rPr>
      </w:r>
    </w:p>
    <w:p>
      <w:pPr>
        <w:pStyle w:val="Normal"/>
        <w:jc w:val="left"/>
        <w:rPr>
          <w:rFonts w:ascii="Calibri" w:hAnsi="Calibri"/>
          <w:color w:val="000000"/>
          <w:sz w:val="24"/>
          <w:szCs w:val="24"/>
        </w:rPr>
      </w:pPr>
      <w:r>
        <w:rPr>
          <w:rFonts w:ascii="Calibri" w:hAnsi="Calibri"/>
          <w:color w:val="000000"/>
          <w:sz w:val="24"/>
          <w:szCs w:val="24"/>
        </w:rPr>
      </w:r>
    </w:p>
    <w:p>
      <w:pPr>
        <w:pStyle w:val="Normal"/>
        <w:jc w:val="left"/>
        <w:rPr>
          <w:rFonts w:ascii="Calibri" w:hAnsi="Calibri"/>
          <w:color w:val="000000"/>
          <w:sz w:val="24"/>
          <w:szCs w:val="24"/>
        </w:rPr>
      </w:pPr>
      <w:r>
        <w:rPr>
          <w:rFonts w:ascii="Calibri" w:hAnsi="Calibri"/>
          <w:color w:val="000000"/>
          <w:sz w:val="24"/>
          <w:szCs w:val="24"/>
        </w:rPr>
      </w:r>
    </w:p>
    <w:p>
      <w:pPr>
        <w:pStyle w:val="Normal"/>
        <w:jc w:val="left"/>
        <w:rPr>
          <w:rFonts w:ascii="Calibri" w:hAnsi="Calibri"/>
          <w:color w:val="000000"/>
          <w:sz w:val="24"/>
          <w:szCs w:val="24"/>
        </w:rPr>
      </w:pPr>
      <w:r>
        <w:rPr>
          <w:rFonts w:ascii="Calibri" w:hAnsi="Calibri"/>
          <w:color w:val="000000"/>
          <w:sz w:val="24"/>
          <w:szCs w:val="24"/>
        </w:rPr>
      </w:r>
    </w:p>
    <w:p>
      <w:pPr>
        <w:pStyle w:val="Normal"/>
        <w:jc w:val="left"/>
        <w:rPr>
          <w:rFonts w:ascii="Calibri" w:hAnsi="Calibri"/>
          <w:color w:val="000000"/>
          <w:sz w:val="24"/>
          <w:szCs w:val="24"/>
        </w:rPr>
      </w:pPr>
      <w:r>
        <w:rPr>
          <w:rFonts w:ascii="Calibri" w:hAnsi="Calibri"/>
          <w:color w:val="000000"/>
          <w:sz w:val="24"/>
          <w:szCs w:val="24"/>
        </w:rPr>
      </w:r>
    </w:p>
    <w:p>
      <w:pPr>
        <w:pStyle w:val="Normal"/>
        <w:jc w:val="left"/>
        <w:rPr>
          <w:rFonts w:ascii="Calibri" w:hAnsi="Calibri"/>
          <w:color w:val="000000"/>
          <w:sz w:val="24"/>
          <w:szCs w:val="24"/>
        </w:rPr>
      </w:pPr>
      <w:r>
        <w:rPr>
          <w:rFonts w:ascii="Calibri" w:hAnsi="Calibri"/>
          <w:color w:val="000000"/>
          <w:sz w:val="24"/>
          <w:szCs w:val="24"/>
        </w:rPr>
      </w:r>
    </w:p>
    <w:p>
      <w:pPr>
        <w:pStyle w:val="Normal"/>
        <w:jc w:val="left"/>
        <w:rPr>
          <w:rFonts w:ascii="Calibri" w:hAnsi="Calibri"/>
          <w:color w:val="000000"/>
          <w:sz w:val="24"/>
          <w:szCs w:val="24"/>
        </w:rPr>
      </w:pPr>
      <w:r>
        <w:rPr>
          <w:rFonts w:ascii="Calibri" w:hAnsi="Calibri"/>
          <w:color w:val="000000"/>
          <w:sz w:val="24"/>
          <w:szCs w:val="24"/>
        </w:rPr>
        <mc:AlternateContent>
          <mc:Choice Requires="wps">
            <w:drawing>
              <wp:anchor behindDoc="0" distT="0" distB="0" distL="0" distR="0" simplePos="0" locked="0" layoutInCell="1" allowOverlap="1" relativeHeight="9">
                <wp:simplePos x="0" y="0"/>
                <wp:positionH relativeFrom="column">
                  <wp:posOffset>-417195</wp:posOffset>
                </wp:positionH>
                <wp:positionV relativeFrom="paragraph">
                  <wp:posOffset>137160</wp:posOffset>
                </wp:positionV>
                <wp:extent cx="6035675" cy="1921510"/>
                <wp:effectExtent l="0" t="0" r="0" b="0"/>
                <wp:wrapNone/>
                <wp:docPr id="10" name="Shape2"/>
                <a:graphic xmlns:a="http://schemas.openxmlformats.org/drawingml/2006/main">
                  <a:graphicData uri="http://schemas.openxmlformats.org/drawingml/2006/picture">
                    <pic:pic xmlns:pic="http://schemas.openxmlformats.org/drawingml/2006/picture">
                      <pic:nvPicPr>
                        <pic:cNvPr id="4" name="Shape2" descr=""/>
                        <pic:cNvPicPr/>
                      </pic:nvPicPr>
                      <pic:blipFill>
                        <a:blip r:embed="rId12"/>
                        <a:stretch/>
                      </pic:blipFill>
                      <pic:spPr>
                        <a:xfrm>
                          <a:off x="0" y="0"/>
                          <a:ext cx="6035040" cy="1920960"/>
                        </a:xfrm>
                        <a:prstGeom prst="rect">
                          <a:avLst/>
                        </a:prstGeom>
                        <a:ln>
                          <a:noFill/>
                        </a:ln>
                      </pic:spPr>
                    </pic:pic>
                  </a:graphicData>
                </a:graphic>
              </wp:anchor>
            </w:drawing>
          </mc:Choice>
          <mc:Fallback>
            <w:pict>
              <v:shape id="shape_0" ID="Shape2" stroked="f" style="position:absolute;margin-left:-32.85pt;margin-top:10.8pt;width:475.15pt;height:151.2pt" type="shapetype_75">
                <v:imagedata r:id="rId12" o:detectmouseclick="t"/>
                <w10:wrap type="none"/>
                <v:stroke color="#3465a4" joinstyle="round" endcap="flat"/>
              </v:shape>
            </w:pict>
          </mc:Fallback>
        </mc:AlternateContent>
      </w:r>
    </w:p>
    <w:p>
      <w:pPr>
        <w:pStyle w:val="Normal"/>
        <w:jc w:val="left"/>
        <w:rPr>
          <w:rFonts w:ascii="Calibri" w:hAnsi="Calibri"/>
          <w:color w:val="000000"/>
          <w:sz w:val="24"/>
          <w:szCs w:val="24"/>
        </w:rPr>
      </w:pPr>
      <w:r>
        <w:rPr>
          <w:rFonts w:ascii="Calibri" w:hAnsi="Calibri"/>
          <w:color w:val="000000"/>
          <w:sz w:val="24"/>
          <w:szCs w:val="24"/>
        </w:rPr>
      </w:r>
    </w:p>
    <w:p>
      <w:pPr>
        <w:pStyle w:val="Normal"/>
        <w:jc w:val="left"/>
        <w:rPr>
          <w:rFonts w:ascii="Calibri" w:hAnsi="Calibri"/>
          <w:color w:val="000000"/>
          <w:sz w:val="24"/>
          <w:szCs w:val="24"/>
        </w:rPr>
      </w:pPr>
      <w:r>
        <w:rPr>
          <w:rFonts w:ascii="Calibri" w:hAnsi="Calibri"/>
          <w:color w:val="000000"/>
          <w:sz w:val="24"/>
          <w:szCs w:val="24"/>
        </w:rPr>
      </w:r>
    </w:p>
    <w:p>
      <w:pPr>
        <w:pStyle w:val="Normal"/>
        <w:jc w:val="left"/>
        <w:rPr>
          <w:rFonts w:ascii="Calibri" w:hAnsi="Calibri"/>
          <w:color w:val="000000"/>
          <w:sz w:val="24"/>
          <w:szCs w:val="24"/>
        </w:rPr>
      </w:pPr>
      <w:r>
        <w:rPr>
          <w:rFonts w:ascii="Calibri" w:hAnsi="Calibri"/>
          <w:color w:val="000000"/>
          <w:sz w:val="24"/>
          <w:szCs w:val="24"/>
        </w:rPr>
      </w:r>
    </w:p>
    <w:p>
      <w:pPr>
        <w:pStyle w:val="Normal"/>
        <w:jc w:val="left"/>
        <w:rPr>
          <w:rFonts w:ascii="Calibri" w:hAnsi="Calibri"/>
          <w:color w:val="000000"/>
          <w:sz w:val="24"/>
          <w:szCs w:val="24"/>
        </w:rPr>
      </w:pPr>
      <w:r>
        <w:rPr>
          <w:rFonts w:ascii="Calibri" w:hAnsi="Calibri"/>
          <w:color w:val="000000"/>
          <w:sz w:val="24"/>
          <w:szCs w:val="24"/>
        </w:rPr>
      </w:r>
    </w:p>
    <w:p>
      <w:pPr>
        <w:pStyle w:val="Normal"/>
        <w:jc w:val="left"/>
        <w:rPr>
          <w:rFonts w:ascii="Calibri" w:hAnsi="Calibri"/>
          <w:color w:val="000000"/>
          <w:sz w:val="24"/>
          <w:szCs w:val="24"/>
        </w:rPr>
      </w:pPr>
      <w:r>
        <w:rPr>
          <w:rFonts w:ascii="Calibri" w:hAnsi="Calibri"/>
          <w:color w:val="000000"/>
          <w:sz w:val="24"/>
          <w:szCs w:val="24"/>
        </w:rPr>
      </w:r>
    </w:p>
    <w:p>
      <w:pPr>
        <w:pStyle w:val="Normal"/>
        <w:jc w:val="left"/>
        <w:rPr>
          <w:rFonts w:ascii="Calibri" w:hAnsi="Calibri"/>
          <w:color w:val="000000"/>
          <w:sz w:val="24"/>
          <w:szCs w:val="24"/>
        </w:rPr>
      </w:pPr>
      <w:r>
        <w:rPr>
          <w:rFonts w:ascii="Calibri" w:hAnsi="Calibri"/>
          <w:color w:val="000000"/>
          <w:sz w:val="24"/>
          <w:szCs w:val="24"/>
        </w:rPr>
      </w:r>
    </w:p>
    <w:p>
      <w:pPr>
        <w:pStyle w:val="Normal"/>
        <w:jc w:val="left"/>
        <w:rPr>
          <w:rFonts w:ascii="Calibri" w:hAnsi="Calibri"/>
          <w:color w:val="000000"/>
          <w:sz w:val="24"/>
          <w:szCs w:val="24"/>
        </w:rPr>
      </w:pPr>
      <w:r>
        <w:rPr>
          <w:rFonts w:ascii="Calibri" w:hAnsi="Calibri"/>
          <w:color w:val="000000"/>
          <w:sz w:val="24"/>
          <w:szCs w:val="24"/>
        </w:rPr>
        <mc:AlternateContent>
          <mc:Choice Requires="wps">
            <w:drawing>
              <wp:anchor behindDoc="0" distT="0" distB="0" distL="0" distR="0" simplePos="0" locked="0" layoutInCell="1" allowOverlap="1" relativeHeight="11">
                <wp:simplePos x="0" y="0"/>
                <wp:positionH relativeFrom="column">
                  <wp:posOffset>-417195</wp:posOffset>
                </wp:positionH>
                <wp:positionV relativeFrom="paragraph">
                  <wp:posOffset>55245</wp:posOffset>
                </wp:positionV>
                <wp:extent cx="6035040" cy="1927860"/>
                <wp:effectExtent l="0" t="0" r="0" b="0"/>
                <wp:wrapNone/>
                <wp:docPr id="11" name="Shape4"/>
                <a:graphic xmlns:a="http://schemas.openxmlformats.org/drawingml/2006/main">
                  <a:graphicData uri="http://schemas.openxmlformats.org/drawingml/2006/picture">
                    <pic:pic xmlns:pic="http://schemas.openxmlformats.org/drawingml/2006/picture">
                      <pic:nvPicPr>
                        <pic:cNvPr id="5" name="Shape4" descr=""/>
                        <pic:cNvPicPr/>
                      </pic:nvPicPr>
                      <pic:blipFill>
                        <a:blip r:embed="rId13"/>
                        <a:stretch/>
                      </pic:blipFill>
                      <pic:spPr>
                        <a:xfrm>
                          <a:off x="0" y="0"/>
                          <a:ext cx="6034320" cy="1927080"/>
                        </a:xfrm>
                        <a:prstGeom prst="rect">
                          <a:avLst/>
                        </a:prstGeom>
                        <a:ln>
                          <a:noFill/>
                        </a:ln>
                      </pic:spPr>
                    </pic:pic>
                  </a:graphicData>
                </a:graphic>
              </wp:anchor>
            </w:drawing>
          </mc:Choice>
          <mc:Fallback>
            <w:pict>
              <v:shape id="shape_0" ID="Shape4" stroked="f" style="position:absolute;margin-left:-32.85pt;margin-top:4.35pt;width:475.1pt;height:151.7pt" type="shapetype_75">
                <v:imagedata r:id="rId13" o:detectmouseclick="t"/>
                <w10:wrap type="none"/>
                <v:stroke color="#3465a4" joinstyle="round" endcap="flat"/>
              </v:shape>
            </w:pict>
          </mc:Fallback>
        </mc:AlternateContent>
      </w:r>
    </w:p>
    <w:p>
      <w:pPr>
        <w:pStyle w:val="Normal"/>
        <w:jc w:val="left"/>
        <w:rPr>
          <w:rFonts w:ascii="Calibri" w:hAnsi="Calibri"/>
          <w:color w:val="000000"/>
          <w:sz w:val="24"/>
          <w:szCs w:val="24"/>
        </w:rPr>
      </w:pPr>
      <w:r>
        <w:rPr>
          <w:rFonts w:ascii="Calibri" w:hAnsi="Calibri"/>
          <w:color w:val="000000"/>
          <w:sz w:val="24"/>
          <w:szCs w:val="24"/>
        </w:rPr>
      </w:r>
    </w:p>
    <w:p>
      <w:pPr>
        <w:pStyle w:val="Normal"/>
        <w:jc w:val="left"/>
        <w:rPr>
          <w:rFonts w:ascii="Calibri" w:hAnsi="Calibri"/>
          <w:color w:val="000000"/>
          <w:sz w:val="24"/>
          <w:szCs w:val="24"/>
        </w:rPr>
      </w:pPr>
      <w:r>
        <w:rPr>
          <w:rFonts w:ascii="Calibri" w:hAnsi="Calibri"/>
          <w:color w:val="000000"/>
          <w:sz w:val="24"/>
          <w:szCs w:val="24"/>
        </w:rPr>
      </w:r>
    </w:p>
    <w:p>
      <w:pPr>
        <w:pStyle w:val="Normal"/>
        <w:jc w:val="left"/>
        <w:rPr>
          <w:rFonts w:ascii="Calibri" w:hAnsi="Calibri"/>
          <w:color w:val="000000"/>
          <w:sz w:val="24"/>
          <w:szCs w:val="24"/>
        </w:rPr>
      </w:pPr>
      <w:r>
        <w:rPr>
          <w:rFonts w:ascii="Calibri" w:hAnsi="Calibri"/>
          <w:color w:val="000000"/>
          <w:sz w:val="24"/>
          <w:szCs w:val="24"/>
        </w:rPr>
      </w:r>
    </w:p>
    <w:p>
      <w:pPr>
        <w:pStyle w:val="Normal"/>
        <w:jc w:val="left"/>
        <w:rPr>
          <w:rFonts w:ascii="Calibri" w:hAnsi="Calibri"/>
          <w:color w:val="000000"/>
          <w:sz w:val="24"/>
          <w:szCs w:val="24"/>
        </w:rPr>
      </w:pPr>
      <w:r>
        <w:rPr>
          <w:rFonts w:ascii="Calibri" w:hAnsi="Calibri"/>
          <w:color w:val="000000"/>
          <w:sz w:val="24"/>
          <w:szCs w:val="24"/>
        </w:rPr>
      </w:r>
    </w:p>
    <w:p>
      <w:pPr>
        <w:pStyle w:val="Normal"/>
        <w:jc w:val="left"/>
        <w:rPr>
          <w:rFonts w:ascii="Calibri" w:hAnsi="Calibri"/>
          <w:color w:val="000000"/>
          <w:sz w:val="24"/>
          <w:szCs w:val="24"/>
        </w:rPr>
      </w:pPr>
      <w:r>
        <w:rPr>
          <w:rFonts w:ascii="Calibri" w:hAnsi="Calibri"/>
          <w:color w:val="000000"/>
          <w:sz w:val="24"/>
          <w:szCs w:val="24"/>
        </w:rPr>
      </w:r>
    </w:p>
    <w:p>
      <w:pPr>
        <w:pStyle w:val="Normal"/>
        <w:jc w:val="left"/>
        <w:rPr>
          <w:rFonts w:ascii="Calibri" w:hAnsi="Calibri"/>
          <w:color w:val="000000"/>
          <w:sz w:val="24"/>
          <w:szCs w:val="24"/>
        </w:rPr>
      </w:pPr>
      <w:r>
        <w:rPr>
          <w:rFonts w:ascii="Calibri" w:hAnsi="Calibri"/>
          <w:color w:val="000000"/>
          <w:sz w:val="24"/>
          <w:szCs w:val="24"/>
        </w:rPr>
      </w:r>
    </w:p>
    <w:p>
      <w:pPr>
        <w:pStyle w:val="Normal"/>
        <w:jc w:val="left"/>
        <w:rPr>
          <w:rFonts w:ascii="Calibri" w:hAnsi="Calibri"/>
          <w:color w:val="000000"/>
          <w:sz w:val="24"/>
          <w:szCs w:val="24"/>
        </w:rPr>
      </w:pPr>
      <w:r>
        <w:rPr>
          <w:rFonts w:ascii="Calibri" w:hAnsi="Calibri"/>
          <w:color w:val="000000"/>
          <w:sz w:val="24"/>
          <w:szCs w:val="24"/>
        </w:rPr>
        <mc:AlternateContent>
          <mc:Choice Requires="wps">
            <w:drawing>
              <wp:anchor behindDoc="0" distT="0" distB="0" distL="0" distR="0" simplePos="0" locked="0" layoutInCell="1" allowOverlap="1" relativeHeight="12">
                <wp:simplePos x="0" y="0"/>
                <wp:positionH relativeFrom="column">
                  <wp:posOffset>-457200</wp:posOffset>
                </wp:positionH>
                <wp:positionV relativeFrom="paragraph">
                  <wp:posOffset>178435</wp:posOffset>
                </wp:positionV>
                <wp:extent cx="6103620" cy="1996440"/>
                <wp:effectExtent l="0" t="0" r="0" b="0"/>
                <wp:wrapNone/>
                <wp:docPr id="12" name="Shape5"/>
                <a:graphic xmlns:a="http://schemas.openxmlformats.org/drawingml/2006/main">
                  <a:graphicData uri="http://schemas.openxmlformats.org/drawingml/2006/picture">
                    <pic:pic xmlns:pic="http://schemas.openxmlformats.org/drawingml/2006/picture">
                      <pic:nvPicPr>
                        <pic:cNvPr id="6" name="Shape5" descr=""/>
                        <pic:cNvPicPr/>
                      </pic:nvPicPr>
                      <pic:blipFill>
                        <a:blip r:embed="rId14"/>
                        <a:stretch/>
                      </pic:blipFill>
                      <pic:spPr>
                        <a:xfrm>
                          <a:off x="0" y="0"/>
                          <a:ext cx="6103080" cy="1995840"/>
                        </a:xfrm>
                        <a:prstGeom prst="rect">
                          <a:avLst/>
                        </a:prstGeom>
                        <a:ln>
                          <a:noFill/>
                        </a:ln>
                      </pic:spPr>
                    </pic:pic>
                  </a:graphicData>
                </a:graphic>
              </wp:anchor>
            </w:drawing>
          </mc:Choice>
          <mc:Fallback>
            <w:pict>
              <v:shape id="shape_0" ID="Shape5" stroked="f" style="position:absolute;margin-left:-36pt;margin-top:14.05pt;width:480.5pt;height:157.1pt" type="shapetype_75">
                <v:imagedata r:id="rId14" o:detectmouseclick="t"/>
                <w10:wrap type="none"/>
                <v:stroke color="#3465a4" joinstyle="round" endcap="flat"/>
              </v:shape>
            </w:pict>
          </mc:Fallback>
        </mc:AlternateContent>
      </w:r>
    </w:p>
    <w:p>
      <w:pPr>
        <w:pStyle w:val="Normal"/>
        <w:jc w:val="left"/>
        <w:rPr>
          <w:rFonts w:ascii="Calibri" w:hAnsi="Calibri"/>
          <w:color w:val="000000"/>
          <w:sz w:val="24"/>
          <w:szCs w:val="24"/>
        </w:rPr>
      </w:pPr>
      <w:r>
        <w:rPr>
          <w:rFonts w:ascii="Calibri" w:hAnsi="Calibri"/>
          <w:color w:val="000000"/>
          <w:sz w:val="24"/>
          <w:szCs w:val="24"/>
        </w:rPr>
      </w:r>
    </w:p>
    <w:p>
      <w:pPr>
        <w:pStyle w:val="Normal"/>
        <w:jc w:val="left"/>
        <w:rPr>
          <w:rFonts w:ascii="Calibri" w:hAnsi="Calibri"/>
          <w:color w:val="000000"/>
          <w:sz w:val="24"/>
          <w:szCs w:val="24"/>
        </w:rPr>
      </w:pPr>
      <w:r>
        <w:rPr>
          <w:rFonts w:ascii="Calibri" w:hAnsi="Calibri"/>
          <w:color w:val="000000"/>
          <w:sz w:val="24"/>
          <w:szCs w:val="24"/>
        </w:rPr>
      </w:r>
    </w:p>
    <w:p>
      <w:pPr>
        <w:pStyle w:val="Normal"/>
        <w:jc w:val="left"/>
        <w:rPr>
          <w:rFonts w:ascii="Calibri" w:hAnsi="Calibri"/>
          <w:color w:val="000000"/>
          <w:sz w:val="24"/>
          <w:szCs w:val="24"/>
        </w:rPr>
      </w:pPr>
      <w:r>
        <w:rPr>
          <w:rFonts w:ascii="Calibri" w:hAnsi="Calibri"/>
          <w:color w:val="000000"/>
          <w:sz w:val="24"/>
          <w:szCs w:val="24"/>
        </w:rPr>
      </w:r>
    </w:p>
    <w:p>
      <w:pPr>
        <w:pStyle w:val="Normal"/>
        <w:jc w:val="left"/>
        <w:rPr>
          <w:rFonts w:ascii="Calibri" w:hAnsi="Calibri"/>
          <w:color w:val="000000"/>
          <w:sz w:val="24"/>
          <w:szCs w:val="24"/>
        </w:rPr>
      </w:pPr>
      <w:r>
        <w:rPr>
          <w:rFonts w:ascii="Calibri" w:hAnsi="Calibri"/>
          <w:color w:val="000000"/>
          <w:sz w:val="24"/>
          <w:szCs w:val="24"/>
        </w:rPr>
      </w:r>
    </w:p>
    <w:p>
      <w:pPr>
        <w:pStyle w:val="Normal"/>
        <w:jc w:val="left"/>
        <w:rPr>
          <w:rFonts w:ascii="Calibri" w:hAnsi="Calibri"/>
          <w:color w:val="000000"/>
          <w:sz w:val="24"/>
          <w:szCs w:val="24"/>
        </w:rPr>
      </w:pPr>
      <w:r>
        <w:rPr>
          <w:rFonts w:ascii="Calibri" w:hAnsi="Calibri"/>
          <w:color w:val="000000"/>
          <w:sz w:val="24"/>
          <w:szCs w:val="24"/>
        </w:rPr>
      </w:r>
    </w:p>
    <w:p>
      <w:pPr>
        <w:pStyle w:val="Normal"/>
        <w:jc w:val="left"/>
        <w:rPr>
          <w:b/>
          <w:b/>
          <w:bCs/>
        </w:rPr>
      </w:pPr>
      <w:r>
        <w:rPr>
          <w:rFonts w:ascii="Calibri" w:hAnsi="Calibri"/>
          <w:color w:val="000000"/>
          <w:sz w:val="24"/>
          <w:szCs w:val="24"/>
        </w:rPr>
      </w:r>
    </w:p>
    <w:p>
      <w:pPr>
        <w:pStyle w:val="Normal"/>
        <w:jc w:val="left"/>
        <w:rPr>
          <w:rFonts w:ascii="Calibri" w:hAnsi="Calibri"/>
          <w:color w:val="000000"/>
          <w:sz w:val="24"/>
          <w:szCs w:val="24"/>
        </w:rPr>
      </w:pPr>
      <w:r>
        <w:rPr>
          <w:rFonts w:ascii="Calibri" w:hAnsi="Calibri"/>
          <w:b/>
          <w:bCs/>
          <w:color w:val="000000"/>
          <w:sz w:val="24"/>
          <w:szCs w:val="24"/>
        </w:rPr>
        <w:t>Why HW-Assisted Virtualization?</w:t>
      </w:r>
    </w:p>
    <w:p>
      <w:pPr>
        <w:pStyle w:val="Normal"/>
        <w:jc w:val="left"/>
        <w:rPr>
          <w:rFonts w:ascii="Calibri" w:hAnsi="Calibri"/>
          <w:b w:val="false"/>
          <w:b w:val="false"/>
          <w:bCs w:val="false"/>
          <w:color w:val="000000"/>
          <w:sz w:val="24"/>
          <w:szCs w:val="24"/>
        </w:rPr>
      </w:pPr>
      <w:r>
        <w:rPr>
          <w:rFonts w:ascii="Calibri" w:hAnsi="Calibri"/>
          <w:b w:val="false"/>
          <w:bCs w:val="false"/>
          <w:color w:val="000000"/>
          <w:sz w:val="24"/>
          <w:szCs w:val="24"/>
        </w:rPr>
        <w:t>1)</w:t>
      </w:r>
      <w:r>
        <w:rPr>
          <w:rFonts w:ascii="Calibri" w:hAnsi="Calibri"/>
          <w:b w:val="false"/>
          <w:bCs w:val="false"/>
          <w:color w:val="000000"/>
          <w:sz w:val="24"/>
          <w:szCs w:val="24"/>
        </w:rPr>
        <w:t xml:space="preserve">When any of the 17 instructions controlling critical platform resource arises, but the OS is not running in Ring 0, this could cause conflict resulting in system fault of wrong response. </w:t>
      </w:r>
    </w:p>
    <w:p>
      <w:pPr>
        <w:pStyle w:val="Normal"/>
        <w:jc w:val="left"/>
        <w:rPr>
          <w:rFonts w:ascii="Calibri" w:hAnsi="Calibri"/>
          <w:b w:val="false"/>
          <w:b w:val="false"/>
          <w:bCs w:val="false"/>
          <w:color w:val="000000"/>
          <w:sz w:val="24"/>
          <w:szCs w:val="24"/>
        </w:rPr>
      </w:pPr>
      <w:r>
        <w:rPr>
          <w:rFonts w:ascii="Calibri" w:hAnsi="Calibri"/>
          <w:b w:val="false"/>
          <w:bCs w:val="false"/>
          <w:color w:val="000000"/>
          <w:sz w:val="24"/>
          <w:szCs w:val="24"/>
        </w:rPr>
        <w:t xml:space="preserve">2)  </w:t>
      </w:r>
      <w:r>
        <w:rPr>
          <w:rFonts w:ascii="Calibri" w:hAnsi="Calibri"/>
          <w:b w:val="false"/>
          <w:bCs w:val="false"/>
          <w:color w:val="000000"/>
          <w:sz w:val="24"/>
          <w:szCs w:val="24"/>
        </w:rPr>
        <w:t xml:space="preserve">Run time modification forces the VMM to provide complex workarounds during operations, which can impact performance and system reliability. </w:t>
      </w:r>
    </w:p>
    <w:p>
      <w:pPr>
        <w:pStyle w:val="Normal"/>
        <w:jc w:val="left"/>
        <w:rPr>
          <w:rFonts w:ascii="Calibri" w:hAnsi="Calibri"/>
          <w:b w:val="false"/>
          <w:b w:val="false"/>
          <w:bCs w:val="false"/>
          <w:color w:val="000000"/>
          <w:sz w:val="24"/>
          <w:szCs w:val="24"/>
        </w:rPr>
      </w:pPr>
      <w:r>
        <w:rPr>
          <w:rFonts w:ascii="Calibri" w:hAnsi="Calibri"/>
          <w:b w:val="false"/>
          <w:bCs w:val="false"/>
          <w:color w:val="000000"/>
          <w:sz w:val="24"/>
          <w:szCs w:val="24"/>
        </w:rPr>
        <w:t xml:space="preserve">3) </w:t>
      </w:r>
      <w:r>
        <w:rPr>
          <w:rFonts w:ascii="Calibri" w:hAnsi="Calibri"/>
          <w:b w:val="false"/>
          <w:bCs w:val="false"/>
          <w:color w:val="000000"/>
          <w:sz w:val="24"/>
          <w:szCs w:val="24"/>
        </w:rPr>
        <w:t>Para-virtualization prevents VMM from hosting unmodified guest operating system</w:t>
      </w:r>
    </w:p>
    <w:p>
      <w:pPr>
        <w:pStyle w:val="Normal"/>
        <w:jc w:val="left"/>
        <w:rPr>
          <w:rFonts w:ascii="Calibri" w:hAnsi="Calibri"/>
          <w:b w:val="false"/>
          <w:b w:val="false"/>
          <w:bCs w:val="false"/>
          <w:color w:val="000000"/>
          <w:sz w:val="24"/>
          <w:szCs w:val="24"/>
        </w:rPr>
      </w:pPr>
      <w:r>
        <w:rPr>
          <w:rFonts w:ascii="Calibri" w:hAnsi="Calibri"/>
          <w:b w:val="false"/>
          <w:bCs w:val="false"/>
          <w:color w:val="000000"/>
          <w:sz w:val="24"/>
          <w:szCs w:val="24"/>
        </w:rPr>
        <w:t xml:space="preserve">4) </w:t>
      </w:r>
      <w:r>
        <w:rPr>
          <w:rFonts w:ascii="Calibri" w:hAnsi="Calibri"/>
          <w:b w:val="false"/>
          <w:bCs w:val="false"/>
          <w:color w:val="000000"/>
          <w:sz w:val="24"/>
          <w:szCs w:val="24"/>
        </w:rPr>
        <w:t>Both run time modification and para-virtualization require extensive software modification efforts from th e VMM and the OS vendors. This increases the cost and complexity of IT support.</w:t>
      </w:r>
    </w:p>
    <w:p>
      <w:pPr>
        <w:pStyle w:val="Normal"/>
        <w:jc w:val="left"/>
        <w:rPr>
          <w:rFonts w:ascii="Calibri" w:hAnsi="Calibri"/>
          <w:color w:val="000000"/>
          <w:sz w:val="24"/>
          <w:szCs w:val="24"/>
        </w:rPr>
      </w:pPr>
      <w:r>
        <w:rPr>
          <w:rFonts w:ascii="Calibri" w:hAnsi="Calibri"/>
          <w:color w:val="000000"/>
          <w:sz w:val="24"/>
          <w:szCs w:val="24"/>
        </w:rPr>
      </w:r>
    </w:p>
    <w:p>
      <w:pPr>
        <w:pStyle w:val="Normal"/>
        <w:jc w:val="left"/>
        <w:rPr>
          <w:rFonts w:ascii="Calibri" w:hAnsi="Calibri"/>
          <w:color w:val="000000"/>
          <w:sz w:val="24"/>
          <w:szCs w:val="24"/>
        </w:rPr>
      </w:pPr>
      <w:r>
        <w:rPr>
          <w:rFonts w:ascii="Calibri" w:hAnsi="Calibri"/>
          <w:color w:val="000000"/>
          <w:sz w:val="24"/>
          <w:szCs w:val="24"/>
        </w:rPr>
      </w:r>
    </w:p>
    <w:p>
      <w:pPr>
        <w:pStyle w:val="Normal"/>
        <w:jc w:val="left"/>
        <w:rPr>
          <w:rFonts w:ascii="Calibri" w:hAnsi="Calibri"/>
          <w:color w:val="000000"/>
          <w:sz w:val="24"/>
          <w:szCs w:val="24"/>
        </w:rPr>
      </w:pPr>
      <w:r>
        <w:rPr>
          <w:rFonts w:ascii="Calibri" w:hAnsi="Calibri"/>
          <w:color w:val="000000"/>
          <w:sz w:val="24"/>
          <w:szCs w:val="24"/>
        </w:rPr>
      </w:r>
    </w:p>
    <w:p>
      <w:pPr>
        <w:pStyle w:val="Normal"/>
        <w:jc w:val="left"/>
        <w:rPr>
          <w:rFonts w:ascii="Calibri" w:hAnsi="Calibri"/>
          <w:color w:val="000000"/>
          <w:sz w:val="24"/>
          <w:szCs w:val="24"/>
        </w:rPr>
      </w:pPr>
      <w:r>
        <w:rPr>
          <w:rFonts w:ascii="Calibri" w:hAnsi="Calibri"/>
          <w:b/>
          <w:bCs/>
          <w:color w:val="000000"/>
          <w:sz w:val="24"/>
          <w:szCs w:val="24"/>
        </w:rPr>
        <w:t>Website References:</w:t>
      </w:r>
    </w:p>
    <w:p>
      <w:pPr>
        <w:pStyle w:val="Normal"/>
        <w:jc w:val="left"/>
        <w:rPr/>
      </w:pPr>
      <w:r>
        <w:rPr>
          <w:rFonts w:ascii="Calibri" w:hAnsi="Calibri"/>
          <w:color w:val="000000"/>
          <w:sz w:val="24"/>
          <w:szCs w:val="24"/>
        </w:rPr>
        <w:t>&gt;</w:t>
      </w:r>
      <w:hyperlink r:id="rId15">
        <w:r>
          <w:rPr>
            <w:rStyle w:val="InternetLink"/>
            <w:rFonts w:ascii="Calibri" w:hAnsi="Calibri"/>
            <w:color w:val="000000"/>
            <w:sz w:val="24"/>
            <w:szCs w:val="24"/>
          </w:rPr>
          <w:t>https://www.vmware.com/techpapers/2007/understanding-full-virtualization-paravirtualizat-1008.html</w:t>
        </w:r>
      </w:hyperlink>
    </w:p>
    <w:p>
      <w:pPr>
        <w:pStyle w:val="Normal"/>
        <w:jc w:val="left"/>
        <w:rPr/>
      </w:pPr>
      <w:r>
        <w:rPr>
          <w:rFonts w:ascii="Calibri" w:hAnsi="Calibri"/>
          <w:color w:val="000000"/>
          <w:sz w:val="24"/>
          <w:szCs w:val="24"/>
        </w:rPr>
        <w:t>&gt;</w:t>
      </w:r>
      <w:hyperlink r:id="rId16">
        <w:r>
          <w:rPr>
            <w:rStyle w:val="InternetLink"/>
            <w:rFonts w:ascii="Calibri" w:hAnsi="Calibri"/>
            <w:color w:val="000000"/>
            <w:sz w:val="24"/>
            <w:szCs w:val="24"/>
          </w:rPr>
          <w:t>https://www.unixarena.com/2017/12/para-virtualization-full-virtualization-hardware-assisted-virtualization.html/</w:t>
        </w:r>
      </w:hyperlink>
    </w:p>
    <w:p>
      <w:pPr>
        <w:pStyle w:val="Normal"/>
        <w:jc w:val="left"/>
        <w:rPr/>
      </w:pPr>
      <w:r>
        <w:rPr>
          <w:rFonts w:ascii="Calibri" w:hAnsi="Calibri"/>
          <w:color w:val="000000"/>
          <w:sz w:val="24"/>
          <w:szCs w:val="24"/>
        </w:rPr>
        <w:t xml:space="preserve">&gt; </w:t>
      </w:r>
      <w:hyperlink r:id="rId17">
        <w:r>
          <w:rPr>
            <w:rStyle w:val="InternetLink"/>
            <w:rFonts w:ascii="Calibri" w:hAnsi="Calibri"/>
            <w:color w:val="000000"/>
            <w:sz w:val="24"/>
            <w:szCs w:val="24"/>
          </w:rPr>
          <w:t>https://www.ibm.com/developerworks/library/l-hypervisor/index.html</w:t>
        </w:r>
      </w:hyperlink>
    </w:p>
    <w:p>
      <w:pPr>
        <w:pStyle w:val="Normal"/>
        <w:jc w:val="left"/>
        <w:rPr/>
      </w:pPr>
      <w:r>
        <w:rPr>
          <w:rFonts w:ascii="Calibri" w:hAnsi="Calibri"/>
          <w:color w:val="000000"/>
          <w:sz w:val="24"/>
          <w:szCs w:val="24"/>
        </w:rPr>
        <w:t>&gt;</w:t>
      </w:r>
      <w:hyperlink r:id="rId18">
        <w:r>
          <w:rPr>
            <w:rStyle w:val="InternetLink"/>
            <w:rFonts w:ascii="Calibri" w:hAnsi="Calibri"/>
            <w:color w:val="000000"/>
            <w:sz w:val="24"/>
            <w:szCs w:val="24"/>
          </w:rPr>
          <w:t>https://twiki.cern.ch/twiki/bin/view/Virtualization/KVM</w:t>
        </w:r>
      </w:hyperlink>
    </w:p>
    <w:p>
      <w:pPr>
        <w:pStyle w:val="Normal"/>
        <w:jc w:val="left"/>
        <w:rPr/>
      </w:pPr>
      <w:r>
        <w:rPr>
          <w:rFonts w:ascii="Calibri" w:hAnsi="Calibri"/>
          <w:color w:val="000000"/>
          <w:sz w:val="24"/>
          <w:szCs w:val="24"/>
        </w:rPr>
        <w:t>&gt;</w:t>
      </w:r>
      <w:hyperlink r:id="rId19">
        <w:r>
          <w:rPr>
            <w:rStyle w:val="InternetLink"/>
            <w:rFonts w:ascii="Calibri" w:hAnsi="Calibri"/>
            <w:color w:val="000000"/>
            <w:sz w:val="24"/>
            <w:szCs w:val="24"/>
          </w:rPr>
          <w:t>https://virtualizationreview.com/Blogs/Mental-Ward/2009/02/KVM-BareMetal-Hypervisor.aspx</w:t>
        </w:r>
      </w:hyperlink>
    </w:p>
    <w:p>
      <w:pPr>
        <w:pStyle w:val="Normal"/>
        <w:jc w:val="left"/>
        <w:rPr/>
      </w:pPr>
      <w:r>
        <w:rPr>
          <w:rFonts w:ascii="Calibri" w:hAnsi="Calibri"/>
          <w:color w:val="000000"/>
          <w:sz w:val="24"/>
          <w:szCs w:val="24"/>
        </w:rPr>
        <w:t xml:space="preserve">&gt; </w:t>
      </w:r>
      <w:hyperlink r:id="rId20">
        <w:r>
          <w:rPr>
            <w:rStyle w:val="InternetLink"/>
            <w:rFonts w:ascii="Calibri" w:hAnsi="Calibri"/>
            <w:color w:val="000000"/>
            <w:sz w:val="24"/>
            <w:szCs w:val="24"/>
          </w:rPr>
          <w:t>http://www-archive.xenproject.org/files/Marketing/HowDoesXenWork.pdf</w:t>
        </w:r>
      </w:hyperlink>
    </w:p>
    <w:p>
      <w:pPr>
        <w:pStyle w:val="Normal"/>
        <w:jc w:val="left"/>
        <w:rPr/>
      </w:pPr>
      <w:r>
        <w:rPr>
          <w:rFonts w:ascii="Calibri" w:hAnsi="Calibri"/>
          <w:color w:val="000000"/>
          <w:sz w:val="24"/>
          <w:szCs w:val="24"/>
        </w:rPr>
        <w:t>&gt;</w:t>
      </w:r>
      <w:hyperlink r:id="rId21">
        <w:r>
          <w:rPr>
            <w:rStyle w:val="InternetLink"/>
            <w:rFonts w:ascii="Calibri" w:hAnsi="Calibri"/>
            <w:color w:val="000000"/>
            <w:sz w:val="24"/>
            <w:szCs w:val="24"/>
          </w:rPr>
          <w:t>https://www.vmware.com/co</w:t>
        </w:r>
      </w:hyperlink>
    </w:p>
    <w:p>
      <w:pPr>
        <w:pStyle w:val="Normal"/>
        <w:jc w:val="left"/>
        <w:rPr>
          <w:rFonts w:ascii="Calibri" w:hAnsi="Calibri"/>
          <w:color w:val="000000"/>
          <w:sz w:val="24"/>
          <w:szCs w:val="24"/>
        </w:rPr>
      </w:pPr>
      <w:r>
        <w:rPr>
          <w:rFonts w:ascii="Calibri" w:hAnsi="Calibri"/>
          <w:color w:val="000000"/>
          <w:sz w:val="24"/>
          <w:szCs w:val="24"/>
        </w:rPr>
        <w:t>https://www.vmware.com/content/dam/digitalmarketing/vmware/en/pdf/techpaper/VMware_paravirtualization.pdf</w:t>
      </w:r>
    </w:p>
    <w:p>
      <w:pPr>
        <w:pStyle w:val="Normal"/>
        <w:jc w:val="left"/>
        <w:rPr>
          <w:rFonts w:ascii="Calibri" w:hAnsi="Calibri"/>
          <w:color w:val="000000"/>
          <w:sz w:val="24"/>
          <w:szCs w:val="24"/>
        </w:rPr>
      </w:pPr>
      <w:r>
        <w:rPr>
          <w:rFonts w:ascii="Calibri" w:hAnsi="Calibri"/>
          <w:color w:val="000000"/>
          <w:sz w:val="24"/>
          <w:szCs w:val="24"/>
        </w:rPr>
        <w:t>&gt;https://www.intel.com/content/dam/www/public/us/en/documents/white-papers/virtualization-enabling-intel-virtualization-technology-features-and-benefits-paper.pdf</w:t>
      </w:r>
    </w:p>
    <w:p>
      <w:pPr>
        <w:pStyle w:val="Normal"/>
        <w:jc w:val="left"/>
        <w:rPr/>
      </w:pPr>
      <w:hyperlink r:id="rId22">
        <w:r>
          <w:rPr>
            <w:rStyle w:val="InternetLink"/>
            <w:rFonts w:ascii="Calibri" w:hAnsi="Calibri"/>
            <w:color w:val="000000"/>
            <w:sz w:val="24"/>
            <w:szCs w:val="24"/>
          </w:rPr>
          <w:t>ntent/dam/digitalmarketing/vmware/en/pdf/techpaper/VMware_paravirtualization.pdf</w:t>
        </w:r>
      </w:hyperlink>
    </w:p>
    <w:p>
      <w:pPr>
        <w:pStyle w:val="Normal"/>
        <w:jc w:val="left"/>
        <w:rPr>
          <w:rFonts w:ascii="Calibri" w:hAnsi="Calibri"/>
          <w:color w:val="000000"/>
          <w:sz w:val="24"/>
          <w:szCs w:val="24"/>
        </w:rPr>
      </w:pPr>
      <w:r>
        <w:rPr>
          <w:rFonts w:ascii="Calibri" w:hAnsi="Calibri"/>
          <w:color w:val="000000"/>
          <w:sz w:val="24"/>
          <w:szCs w:val="24"/>
        </w:rPr>
        <w:t>&gt; https://developer.ibm.com/articles/cl-hypervisorcompare/</w:t>
      </w:r>
    </w:p>
    <w:p>
      <w:pPr>
        <w:pStyle w:val="Normal"/>
        <w:jc w:val="left"/>
        <w:rPr>
          <w:rFonts w:ascii="Calibri" w:hAnsi="Calibri"/>
          <w:b/>
          <w:b/>
          <w:color w:val="000000"/>
          <w:sz w:val="24"/>
          <w:szCs w:val="24"/>
        </w:rPr>
      </w:pPr>
      <w:r>
        <w:rPr>
          <w:rFonts w:ascii="Calibri" w:hAnsi="Calibri"/>
          <w:b/>
          <w:color w:val="000000"/>
          <w:sz w:val="24"/>
          <w:szCs w:val="24"/>
        </w:rPr>
        <w:t>References of Research Articles:</w:t>
      </w:r>
    </w:p>
    <w:p>
      <w:pPr>
        <w:pStyle w:val="Default"/>
        <w:jc w:val="left"/>
        <w:rPr>
          <w:rFonts w:ascii="Calibri" w:hAnsi="Calibri"/>
          <w:color w:val="000000"/>
          <w:sz w:val="24"/>
          <w:szCs w:val="24"/>
        </w:rPr>
      </w:pPr>
      <w:r>
        <w:rPr>
          <w:rFonts w:ascii="Calibri" w:hAnsi="Calibri"/>
          <w:color w:val="000000"/>
          <w:sz w:val="24"/>
          <w:szCs w:val="24"/>
        </w:rPr>
        <w:t xml:space="preserve">&gt; </w:t>
      </w:r>
      <w:r>
        <w:rPr>
          <w:rFonts w:ascii="Calibri" w:hAnsi="Calibri"/>
          <w:bCs/>
          <w:color w:val="000000"/>
          <w:sz w:val="24"/>
          <w:szCs w:val="24"/>
        </w:rPr>
        <w:t>VIRTUALIZATION IN CLOUD COMPUTING</w:t>
      </w:r>
    </w:p>
    <w:p>
      <w:pPr>
        <w:pStyle w:val="Default"/>
        <w:jc w:val="left"/>
        <w:rPr/>
      </w:pPr>
      <w:r>
        <w:rPr>
          <w:rFonts w:ascii="Calibri" w:hAnsi="Calibri"/>
          <w:bCs/>
          <w:color w:val="000000"/>
          <w:sz w:val="24"/>
          <w:szCs w:val="24"/>
        </w:rPr>
        <w:t xml:space="preserve"> </w:t>
      </w:r>
      <w:hyperlink r:id="rId23">
        <w:r>
          <w:rPr>
            <w:rStyle w:val="InternetLink"/>
            <w:rFonts w:ascii="Calibri" w:hAnsi="Calibri"/>
            <w:bCs/>
            <w:color w:val="000000"/>
            <w:sz w:val="24"/>
            <w:szCs w:val="24"/>
          </w:rPr>
          <w:t>https://page-one.springer.com/pdf/preview/10.1007/978-3-642-29737-3_25</w:t>
        </w:r>
      </w:hyperlink>
    </w:p>
    <w:p>
      <w:pPr>
        <w:pStyle w:val="Default"/>
        <w:jc w:val="left"/>
        <w:rPr/>
      </w:pPr>
      <w:r>
        <w:rPr>
          <w:rFonts w:ascii="Calibri" w:hAnsi="Calibri"/>
          <w:bCs/>
          <w:color w:val="000000"/>
          <w:sz w:val="24"/>
          <w:szCs w:val="24"/>
        </w:rPr>
        <w:t xml:space="preserve">&gt;Kernel-Based Virtualization Technology </w:t>
      </w:r>
      <w:hyperlink r:id="rId24">
        <w:r>
          <w:rPr>
            <w:rStyle w:val="InternetLink"/>
            <w:rFonts w:ascii="Calibri" w:hAnsi="Calibri"/>
            <w:bCs/>
            <w:color w:val="000000"/>
            <w:sz w:val="24"/>
            <w:szCs w:val="24"/>
          </w:rPr>
          <w:t>https://www.fujitsu.com/global/documents/about/resources/publications/fstj/archives/vol47-3/paper18.pdf</w:t>
        </w:r>
      </w:hyperlink>
    </w:p>
    <w:p>
      <w:pPr>
        <w:pStyle w:val="Normal"/>
        <w:spacing w:lineRule="auto" w:line="240" w:before="0" w:after="0"/>
        <w:jc w:val="left"/>
        <w:rPr/>
      </w:pPr>
      <w:r>
        <w:rPr>
          <w:rFonts w:ascii="Calibri" w:hAnsi="Calibri"/>
          <w:bCs/>
          <w:color w:val="000000"/>
          <w:sz w:val="24"/>
          <w:szCs w:val="24"/>
        </w:rPr>
        <w:t>&gt;</w:t>
      </w:r>
      <w:r>
        <w:rPr>
          <w:rFonts w:cs="F19" w:ascii="Calibri" w:hAnsi="Calibri"/>
          <w:color w:val="000000"/>
          <w:sz w:val="24"/>
          <w:szCs w:val="24"/>
        </w:rPr>
        <w:t xml:space="preserve"> An Evaluation of KVM for Use in Cloud Computing </w:t>
      </w:r>
      <w:hyperlink r:id="rId25">
        <w:r>
          <w:rPr>
            <w:rStyle w:val="InternetLink"/>
            <w:rFonts w:cs="F19" w:ascii="Calibri" w:hAnsi="Calibri"/>
            <w:color w:val="000000"/>
            <w:sz w:val="24"/>
            <w:szCs w:val="24"/>
          </w:rPr>
          <w:t>https://people.cs.clemson.edu/~jmarty/papers/icvci08.pdf</w:t>
        </w:r>
      </w:hyperlink>
    </w:p>
    <w:p>
      <w:pPr>
        <w:pStyle w:val="Default"/>
        <w:jc w:val="left"/>
        <w:rPr/>
      </w:pPr>
      <w:r>
        <w:rPr>
          <w:rFonts w:cs="F19" w:ascii="Calibri" w:hAnsi="Calibri"/>
          <w:color w:val="000000"/>
          <w:sz w:val="24"/>
          <w:szCs w:val="24"/>
        </w:rPr>
        <w:t>&gt;</w:t>
      </w:r>
      <w:r>
        <w:rPr>
          <w:rFonts w:ascii="Calibri" w:hAnsi="Calibri"/>
          <w:color w:val="000000"/>
          <w:sz w:val="24"/>
          <w:szCs w:val="24"/>
        </w:rPr>
        <w:t xml:space="preserve"> Performance</w:t>
      </w:r>
      <w:r>
        <w:rPr>
          <w:rFonts w:ascii="Calibri" w:hAnsi="Calibri"/>
          <w:bCs/>
          <w:color w:val="000000"/>
          <w:sz w:val="24"/>
          <w:szCs w:val="24"/>
        </w:rPr>
        <w:t xml:space="preserve"> Issues in Cloud Computing: KVM Hypervisor’s Cache Modes Evaluation </w:t>
      </w:r>
      <w:hyperlink r:id="rId26">
        <w:r>
          <w:rPr>
            <w:rStyle w:val="InternetLink"/>
            <w:rFonts w:ascii="Calibri" w:hAnsi="Calibri"/>
            <w:bCs/>
            <w:color w:val="000000"/>
            <w:sz w:val="24"/>
            <w:szCs w:val="24"/>
          </w:rPr>
          <w:t>https://www.uni-obuda.hu/journal/Dordevic_Macek_Timcenko_60.pdf</w:t>
        </w:r>
      </w:hyperlink>
    </w:p>
    <w:p>
      <w:pPr>
        <w:pStyle w:val="Heading1"/>
        <w:shd w:fill="FFFFFF" w:val="clear"/>
        <w:spacing w:before="0" w:after="0"/>
        <w:jc w:val="left"/>
        <w:rPr/>
      </w:pPr>
      <w:r>
        <w:rPr>
          <w:rFonts w:ascii="Calibri" w:hAnsi="Calibri"/>
          <w:b w:val="false"/>
          <w:bCs w:val="false"/>
          <w:color w:val="000000"/>
          <w:sz w:val="24"/>
          <w:szCs w:val="24"/>
        </w:rPr>
        <w:t>&gt;</w:t>
      </w:r>
      <w:r>
        <w:rPr>
          <w:rFonts w:cs="Arial" w:ascii="Calibri" w:hAnsi="Calibri"/>
          <w:b w:val="false"/>
          <w:color w:val="000000"/>
          <w:sz w:val="24"/>
          <w:szCs w:val="24"/>
        </w:rPr>
        <w:t xml:space="preserve"> System Performance Evaluation of Para Virtualization, Container Virtualization, and Full Virtualization Using Xen, OpenVZ, and XenServer </w:t>
      </w:r>
      <w:hyperlink r:id="rId27">
        <w:r>
          <w:rPr>
            <w:rStyle w:val="InternetLink"/>
            <w:rFonts w:cs="Arial" w:ascii="Calibri" w:hAnsi="Calibri"/>
            <w:b w:val="false"/>
            <w:color w:val="000000"/>
            <w:sz w:val="24"/>
            <w:szCs w:val="24"/>
          </w:rPr>
          <w:t>https://ieeexplore.ieee.org/document/6906035</w:t>
        </w:r>
      </w:hyperlink>
    </w:p>
    <w:p>
      <w:pPr>
        <w:pStyle w:val="Heading1"/>
        <w:shd w:fill="FFFFFF" w:val="clear"/>
        <w:spacing w:before="0" w:after="0"/>
        <w:jc w:val="left"/>
        <w:rPr>
          <w:rFonts w:ascii="Calibri" w:hAnsi="Calibri" w:cs="Arial"/>
          <w:b w:val="false"/>
          <w:b w:val="false"/>
          <w:color w:val="000000"/>
          <w:sz w:val="24"/>
          <w:szCs w:val="24"/>
        </w:rPr>
      </w:pPr>
      <w:r>
        <w:rPr>
          <w:rFonts w:cs="Arial" w:ascii="Calibri" w:hAnsi="Calibri"/>
          <w:b w:val="false"/>
          <w:color w:val="000000"/>
          <w:sz w:val="24"/>
          <w:szCs w:val="24"/>
        </w:rPr>
        <w:t>&gt; Virtualization Maturity Reference Model for Green Software</w:t>
      </w:r>
    </w:p>
    <w:p>
      <w:pPr>
        <w:pStyle w:val="Heading1"/>
        <w:shd w:fill="FFFFFF" w:val="clear"/>
        <w:spacing w:before="0" w:after="0"/>
        <w:jc w:val="left"/>
        <w:rPr/>
      </w:pPr>
      <w:hyperlink r:id="rId28">
        <w:r>
          <w:rPr>
            <w:rStyle w:val="InternetLink"/>
            <w:rFonts w:cs="Arial" w:ascii="Calibri" w:hAnsi="Calibri"/>
            <w:b w:val="false"/>
            <w:color w:val="000000"/>
            <w:sz w:val="24"/>
            <w:szCs w:val="24"/>
          </w:rPr>
          <w:t>https://ieeexplore.ieee.org/document/6413772</w:t>
        </w:r>
      </w:hyperlink>
    </w:p>
    <w:p>
      <w:pPr>
        <w:pStyle w:val="Heading1"/>
        <w:shd w:fill="FFFFFF" w:val="clear"/>
        <w:spacing w:before="0" w:after="0"/>
        <w:jc w:val="left"/>
        <w:rPr>
          <w:rFonts w:ascii="Calibri" w:hAnsi="Calibri" w:cs="Arial"/>
          <w:b w:val="false"/>
          <w:b w:val="false"/>
          <w:color w:val="000000"/>
          <w:sz w:val="24"/>
          <w:szCs w:val="24"/>
        </w:rPr>
      </w:pPr>
      <w:r>
        <w:rPr>
          <w:rFonts w:cs="Arial" w:ascii="Calibri" w:hAnsi="Calibri"/>
          <w:b w:val="false"/>
          <w:color w:val="000000"/>
          <w:sz w:val="24"/>
          <w:szCs w:val="24"/>
        </w:rPr>
        <w:t>&gt; Overview of virtualization in cloud computing</w:t>
      </w:r>
    </w:p>
    <w:p>
      <w:pPr>
        <w:pStyle w:val="Heading1"/>
        <w:shd w:fill="FFFFFF" w:val="clear"/>
        <w:spacing w:before="0" w:after="0"/>
        <w:jc w:val="left"/>
        <w:rPr/>
      </w:pPr>
      <w:hyperlink r:id="rId29">
        <w:r>
          <w:rPr>
            <w:rStyle w:val="InternetLink"/>
            <w:rFonts w:cs="Arial" w:ascii="Calibri" w:hAnsi="Calibri"/>
            <w:b w:val="false"/>
            <w:color w:val="000000"/>
            <w:sz w:val="24"/>
            <w:szCs w:val="24"/>
          </w:rPr>
          <w:t>https://ieeexplore.ieee.org/document/7570950</w:t>
        </w:r>
      </w:hyperlink>
    </w:p>
    <w:p>
      <w:pPr>
        <w:pStyle w:val="Heading1"/>
        <w:shd w:fill="FFFFFF" w:val="clear"/>
        <w:spacing w:before="0" w:after="0"/>
        <w:jc w:val="left"/>
        <w:rPr>
          <w:rFonts w:ascii="Calibri" w:hAnsi="Calibri" w:cs="Arial"/>
          <w:b w:val="false"/>
          <w:b w:val="false"/>
          <w:color w:val="000000"/>
          <w:sz w:val="24"/>
          <w:szCs w:val="24"/>
        </w:rPr>
      </w:pPr>
      <w:r>
        <w:rPr>
          <w:rFonts w:cs="Arial" w:ascii="Calibri" w:hAnsi="Calibri"/>
          <w:b w:val="false"/>
          <w:color w:val="000000"/>
          <w:sz w:val="24"/>
          <w:szCs w:val="24"/>
        </w:rPr>
        <w:t>&gt; Virtualization in Enterprises' Different Growth Stages and Its Motives: A Classical Grounded Theory Research</w:t>
      </w:r>
    </w:p>
    <w:p>
      <w:pPr>
        <w:pStyle w:val="Heading1"/>
        <w:shd w:fill="FFFFFF" w:val="clear"/>
        <w:spacing w:before="0" w:after="0"/>
        <w:jc w:val="left"/>
        <w:rPr/>
      </w:pPr>
      <w:hyperlink r:id="rId30">
        <w:r>
          <w:rPr>
            <w:rStyle w:val="InternetLink"/>
            <w:rFonts w:cs="Arial" w:ascii="Calibri" w:hAnsi="Calibri"/>
            <w:b w:val="false"/>
            <w:color w:val="000000"/>
            <w:sz w:val="24"/>
            <w:szCs w:val="24"/>
          </w:rPr>
          <w:t>https://ieeexplore.ieee.org/document/6923674</w:t>
        </w:r>
      </w:hyperlink>
    </w:p>
    <w:p>
      <w:pPr>
        <w:pStyle w:val="Heading1"/>
        <w:shd w:fill="FFFFFF" w:val="clear"/>
        <w:spacing w:before="0" w:after="0"/>
        <w:jc w:val="left"/>
        <w:rPr>
          <w:rFonts w:ascii="Calibri" w:hAnsi="Calibri" w:cs="Arial"/>
          <w:b w:val="false"/>
          <w:b w:val="false"/>
          <w:color w:val="000000"/>
          <w:sz w:val="24"/>
          <w:szCs w:val="24"/>
        </w:rPr>
      </w:pPr>
      <w:r>
        <w:rPr>
          <w:rFonts w:cs="Arial" w:ascii="Calibri" w:hAnsi="Calibri"/>
          <w:b w:val="false"/>
          <w:color w:val="000000"/>
          <w:sz w:val="24"/>
          <w:szCs w:val="24"/>
        </w:rPr>
        <w:t>&gt;http://dsc.soic.indiana.edu/publications/virtualization.pdf</w:t>
      </w:r>
    </w:p>
    <w:p>
      <w:pPr>
        <w:pStyle w:val="Default"/>
        <w:jc w:val="left"/>
        <w:rPr>
          <w:rFonts w:ascii="Calibri" w:hAnsi="Calibri"/>
          <w:color w:val="000000"/>
          <w:sz w:val="24"/>
          <w:szCs w:val="24"/>
        </w:rPr>
      </w:pPr>
      <w:r>
        <w:rPr>
          <w:rFonts w:ascii="Calibri" w:hAnsi="Calibri"/>
          <w:color w:val="000000"/>
          <w:sz w:val="24"/>
          <w:szCs w:val="24"/>
        </w:rPr>
      </w:r>
    </w:p>
    <w:p>
      <w:pPr>
        <w:pStyle w:val="Normal"/>
        <w:jc w:val="left"/>
        <w:rPr>
          <w:rFonts w:ascii="Calibri" w:hAnsi="Calibri"/>
          <w:color w:val="000000"/>
          <w:sz w:val="24"/>
          <w:szCs w:val="24"/>
        </w:rPr>
      </w:pPr>
      <w:r>
        <w:rPr>
          <w:rFonts w:ascii="Calibri" w:hAnsi="Calibri"/>
          <w:color w:val="000000"/>
          <w:sz w:val="24"/>
          <w:szCs w:val="24"/>
        </w:rPr>
      </w:r>
    </w:p>
    <w:p>
      <w:pPr>
        <w:pStyle w:val="Normal"/>
        <w:spacing w:before="0" w:after="160"/>
        <w:jc w:val="left"/>
        <w:rPr>
          <w:rFonts w:ascii="Calibri" w:hAnsi="Calibri"/>
          <w:color w:val="000000"/>
          <w:sz w:val="24"/>
          <w:szCs w:val="24"/>
        </w:rPr>
      </w:pPr>
      <w:r>
        <w:rPr>
          <w:rFonts w:ascii="Calibri" w:hAnsi="Calibri"/>
          <w:color w:val="000000"/>
          <w:sz w:val="24"/>
          <w:szCs w:val="24"/>
        </w:rPr>
      </w:r>
    </w:p>
    <w:sectPr>
      <w:type w:val="nextPage"/>
      <w:pgSz w:w="12240" w:h="15840"/>
      <w:pgMar w:left="1440" w:right="1440" w:header="0" w:top="144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Lohit Devanagari">
    <w:charset w:val="01"/>
    <w:family w:val="roman"/>
    <w:pitch w:val="variable"/>
  </w:font>
  <w:font w:name="Noto Sans">
    <w:charset w:val="01"/>
    <w:family w:val="roman"/>
    <w:pitch w:val="variable"/>
  </w:font>
  <w:font w:name="Liberation Sans">
    <w:altName w:val="Arial"/>
    <w:charset w:val="01"/>
    <w:family w:val="roman"/>
    <w:pitch w:val="variable"/>
  </w:font>
  <w:font w:name="Calibri">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bering>
</file>

<file path=word/settings.xml><?xml version="1.0" encoding="utf-8"?>
<w:settings xmlns:w="http://schemas.openxmlformats.org/wordprocessingml/2006/main">
  <w:zoom w:percent="13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olor w:val="auto"/>
      <w:kern w:val="0"/>
      <w:sz w:val="22"/>
      <w:szCs w:val="22"/>
      <w:lang w:val="en-US" w:eastAsia="en-US" w:bidi="ar-SA"/>
    </w:rPr>
  </w:style>
  <w:style w:type="paragraph" w:styleId="Heading1">
    <w:name w:val="Heading 1"/>
    <w:basedOn w:val="Normal"/>
    <w:qFormat/>
    <w:pPr>
      <w:numPr>
        <w:ilvl w:val="0"/>
        <w:numId w:val="0"/>
      </w:numPr>
      <w:spacing w:lineRule="auto" w:line="240" w:before="280" w:after="280"/>
      <w:outlineLvl w:val="0"/>
    </w:pPr>
    <w:rPr>
      <w:rFonts w:ascii="Times New Roman" w:hAnsi="Times New Roman" w:eastAsia="Times New Roman" w:cs="Times New Roman"/>
      <w:b/>
      <w:bCs/>
      <w:kern w:val="2"/>
      <w:sz w:val="48"/>
      <w:szCs w:val="48"/>
    </w:rPr>
  </w:style>
  <w:style w:type="character" w:styleId="DefaultParagraphFont">
    <w:name w:val="Default Paragraph Font"/>
    <w:qFormat/>
    <w:rPr/>
  </w:style>
  <w:style w:type="character" w:styleId="InternetLink">
    <w:name w:val="Internet Link"/>
    <w:basedOn w:val="DefaultParagraphFont"/>
    <w:rPr>
      <w:color w:val="0563C1"/>
      <w:u w:val="single"/>
    </w:rPr>
  </w:style>
  <w:style w:type="character" w:styleId="HeaderChar">
    <w:name w:val="Header Char"/>
    <w:basedOn w:val="DefaultParagraphFont"/>
    <w:qFormat/>
    <w:rPr/>
  </w:style>
  <w:style w:type="character" w:styleId="FooterChar">
    <w:name w:val="Footer Char"/>
    <w:basedOn w:val="DefaultParagraphFont"/>
    <w:qFormat/>
    <w:rPr/>
  </w:style>
  <w:style w:type="character" w:styleId="Heading1Char">
    <w:name w:val="Heading 1 Char"/>
    <w:basedOn w:val="DefaultParagraphFont"/>
    <w:qFormat/>
    <w:rPr>
      <w:rFonts w:ascii="Times New Roman" w:hAnsi="Times New Roman" w:eastAsia="Times New Roman" w:cs="Times New Roman"/>
      <w:b/>
      <w:bCs/>
      <w:kern w:val="2"/>
      <w:sz w:val="48"/>
      <w:szCs w:val="48"/>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Default">
    <w:name w:val="Default"/>
    <w:qFormat/>
    <w:pPr>
      <w:widowControl/>
      <w:kinsoku w:val="true"/>
      <w:overflowPunct w:val="true"/>
      <w:autoSpaceDE w:val="true"/>
      <w:bidi w:val="0"/>
      <w:spacing w:lineRule="auto" w:line="240" w:before="0" w:after="0"/>
      <w:jc w:val="left"/>
    </w:pPr>
    <w:rPr>
      <w:rFonts w:ascii="Times New Roman" w:hAnsi="Times New Roman" w:cs="Times New Roman" w:eastAsia="Calibri"/>
      <w:color w:val="000000"/>
      <w:kern w:val="0"/>
      <w:sz w:val="24"/>
      <w:szCs w:val="24"/>
      <w:lang w:val="en-US" w:eastAsia="en-US" w:bidi="ar-SA"/>
    </w:rPr>
  </w:style>
  <w:style w:type="paragraph" w:styleId="Objectwithoutfill">
    <w:name w:val="Object without fill"/>
    <w:basedOn w:val="Default"/>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val="false"/>
      <w:kinsoku w:val="true"/>
      <w:overflowPunct w:val="true"/>
      <w:autoSpaceDE w:val="true"/>
      <w:bidi w:val="0"/>
    </w:pPr>
    <w:rPr>
      <w:rFonts w:ascii="Liberation Sans" w:hAnsi="Liberation Sans" w:eastAsia="DejaVu Sans" w:cs="Liberation Sans"/>
      <w:color w:val="auto"/>
      <w:kern w:val="0"/>
      <w:sz w:val="36"/>
      <w:szCs w:val="24"/>
      <w:lang w:val="en-US" w:eastAsia="en-US" w:bidi="ar-SA"/>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TitleOnlyLTGliederung1">
    <w:name w:val="Title Only~LT~Gliederung 1"/>
    <w:qFormat/>
    <w:pPr>
      <w:widowControl w:val="false"/>
      <w:kinsoku w:val="true"/>
      <w:overflowPunct w:val="true"/>
      <w:autoSpaceDE w:val="true"/>
      <w:bidi w:val="0"/>
      <w:spacing w:lineRule="auto" w:line="288" w:before="283" w:after="0"/>
      <w:jc w:val="left"/>
    </w:pPr>
    <w:rPr>
      <w:rFonts w:ascii="Lohit Devanagari" w:hAnsi="Lohit Devanagari" w:eastAsia="DejaVu Sans" w:cs="Liberation Sans"/>
      <w:b w:val="false"/>
      <w:i w:val="false"/>
      <w:strike w:val="false"/>
      <w:dstrike w:val="false"/>
      <w:outline w:val="false"/>
      <w:shadow w:val="false"/>
      <w:color w:val="FFFFFF"/>
      <w:spacing w:val="0"/>
      <w:kern w:val="2"/>
      <w:sz w:val="48"/>
      <w:szCs w:val="24"/>
      <w:u w:val="none"/>
      <w:em w:val="none"/>
      <w:lang w:val="en-US" w:eastAsia="en-US" w:bidi="ar-SA"/>
    </w:rPr>
  </w:style>
  <w:style w:type="paragraph" w:styleId="TitleOnlyLTGliederung2">
    <w:name w:val="Title Only~LT~Gliederung 2"/>
    <w:basedOn w:val="TitleOnlyLTGliederung1"/>
    <w:qFormat/>
    <w:pPr>
      <w:bidi w:val="0"/>
      <w:spacing w:lineRule="auto" w:line="288" w:before="227" w:after="0"/>
      <w:jc w:val="left"/>
    </w:pPr>
    <w:rPr>
      <w:rFonts w:ascii="Lohit Devanagari" w:hAnsi="Lohit Devanagari"/>
      <w:b w:val="false"/>
      <w:i w:val="false"/>
      <w:strike w:val="false"/>
      <w:dstrike w:val="false"/>
      <w:outline w:val="false"/>
      <w:shadow w:val="false"/>
      <w:color w:val="FFFFFF"/>
      <w:spacing w:val="0"/>
      <w:kern w:val="2"/>
      <w:sz w:val="36"/>
      <w:u w:val="none"/>
      <w:em w:val="none"/>
    </w:rPr>
  </w:style>
  <w:style w:type="paragraph" w:styleId="TitleOnlyLTGliederung3">
    <w:name w:val="Title Only~LT~Gliederung 3"/>
    <w:basedOn w:val="TitleOnlyLTGliederung2"/>
    <w:qFormat/>
    <w:pPr>
      <w:bidi w:val="0"/>
      <w:spacing w:lineRule="auto" w:line="288" w:before="170" w:after="0"/>
      <w:jc w:val="left"/>
    </w:pPr>
    <w:rPr>
      <w:rFonts w:ascii="Lohit Devanagari" w:hAnsi="Lohit Devanagari"/>
      <w:b w:val="false"/>
      <w:i w:val="false"/>
      <w:strike w:val="false"/>
      <w:dstrike w:val="false"/>
      <w:outline w:val="false"/>
      <w:shadow w:val="false"/>
      <w:color w:val="FFFFFF"/>
      <w:spacing w:val="0"/>
      <w:kern w:val="2"/>
      <w:sz w:val="32"/>
      <w:u w:val="none"/>
      <w:em w:val="none"/>
    </w:rPr>
  </w:style>
  <w:style w:type="paragraph" w:styleId="TitleOnlyLTGliederung4">
    <w:name w:val="Title Only~LT~Gliederung 4"/>
    <w:basedOn w:val="TitleOnlyLTGliederung3"/>
    <w:qFormat/>
    <w:pPr>
      <w:bidi w:val="0"/>
      <w:spacing w:lineRule="auto" w:line="288" w:before="113" w:after="0"/>
      <w:jc w:val="left"/>
    </w:pPr>
    <w:rPr>
      <w:rFonts w:ascii="Lohit Devanagari" w:hAnsi="Lohit Devanagari"/>
      <w:b w:val="false"/>
      <w:i w:val="false"/>
      <w:strike w:val="false"/>
      <w:dstrike w:val="false"/>
      <w:outline w:val="false"/>
      <w:shadow w:val="false"/>
      <w:color w:val="FFFFFF"/>
      <w:spacing w:val="0"/>
      <w:kern w:val="2"/>
      <w:sz w:val="32"/>
      <w:u w:val="none"/>
      <w:em w:val="none"/>
    </w:rPr>
  </w:style>
  <w:style w:type="paragraph" w:styleId="TitleOnlyLTGliederung5">
    <w:name w:val="Title Only~LT~Gliederung 5"/>
    <w:basedOn w:val="TitleOnlyLTGliederung4"/>
    <w:qFormat/>
    <w:pPr>
      <w:bidi w:val="0"/>
      <w:spacing w:lineRule="auto" w:line="288" w:before="57" w:after="0"/>
      <w:jc w:val="left"/>
    </w:pPr>
    <w:rPr>
      <w:rFonts w:ascii="Lohit Devanagari" w:hAnsi="Lohit Devanagari"/>
      <w:b w:val="false"/>
      <w:i w:val="false"/>
      <w:strike w:val="false"/>
      <w:dstrike w:val="false"/>
      <w:outline w:val="false"/>
      <w:shadow w:val="false"/>
      <w:color w:val="FFFFFF"/>
      <w:spacing w:val="0"/>
      <w:kern w:val="2"/>
      <w:sz w:val="40"/>
      <w:u w:val="none"/>
      <w:em w:val="none"/>
    </w:rPr>
  </w:style>
  <w:style w:type="paragraph" w:styleId="TitleOnlyLTGliederung6">
    <w:name w:val="Title Only~LT~Gliederung 6"/>
    <w:basedOn w:val="TitleOnlyLTGliederung5"/>
    <w:qFormat/>
    <w:pPr>
      <w:bidi w:val="0"/>
      <w:spacing w:lineRule="auto" w:line="288" w:before="57" w:after="0"/>
      <w:jc w:val="left"/>
    </w:pPr>
    <w:rPr>
      <w:rFonts w:ascii="Lohit Devanagari" w:hAnsi="Lohit Devanagari"/>
      <w:b w:val="false"/>
      <w:i w:val="false"/>
      <w:strike w:val="false"/>
      <w:dstrike w:val="false"/>
      <w:outline w:val="false"/>
      <w:shadow w:val="false"/>
      <w:color w:val="FFFFFF"/>
      <w:spacing w:val="0"/>
      <w:kern w:val="2"/>
      <w:sz w:val="40"/>
      <w:u w:val="none"/>
      <w:em w:val="none"/>
    </w:rPr>
  </w:style>
  <w:style w:type="paragraph" w:styleId="TitleOnlyLTGliederung7">
    <w:name w:val="Title Only~LT~Gliederung 7"/>
    <w:basedOn w:val="TitleOnlyLTGliederung6"/>
    <w:qFormat/>
    <w:pPr>
      <w:bidi w:val="0"/>
      <w:spacing w:lineRule="auto" w:line="288" w:before="57" w:after="0"/>
      <w:jc w:val="left"/>
    </w:pPr>
    <w:rPr>
      <w:rFonts w:ascii="Lohit Devanagari" w:hAnsi="Lohit Devanagari"/>
      <w:b w:val="false"/>
      <w:i w:val="false"/>
      <w:strike w:val="false"/>
      <w:dstrike w:val="false"/>
      <w:outline w:val="false"/>
      <w:shadow w:val="false"/>
      <w:color w:val="FFFFFF"/>
      <w:spacing w:val="0"/>
      <w:kern w:val="2"/>
      <w:sz w:val="40"/>
      <w:u w:val="none"/>
      <w:em w:val="none"/>
    </w:rPr>
  </w:style>
  <w:style w:type="paragraph" w:styleId="TitleOnlyLTGliederung8">
    <w:name w:val="Title Only~LT~Gliederung 8"/>
    <w:basedOn w:val="TitleOnlyLTGliederung7"/>
    <w:qFormat/>
    <w:pPr>
      <w:bidi w:val="0"/>
      <w:spacing w:lineRule="auto" w:line="288" w:before="57" w:after="0"/>
      <w:jc w:val="left"/>
    </w:pPr>
    <w:rPr>
      <w:rFonts w:ascii="Lohit Devanagari" w:hAnsi="Lohit Devanagari"/>
      <w:b w:val="false"/>
      <w:i w:val="false"/>
      <w:strike w:val="false"/>
      <w:dstrike w:val="false"/>
      <w:outline w:val="false"/>
      <w:shadow w:val="false"/>
      <w:color w:val="FFFFFF"/>
      <w:spacing w:val="0"/>
      <w:kern w:val="2"/>
      <w:sz w:val="40"/>
      <w:u w:val="none"/>
      <w:em w:val="none"/>
    </w:rPr>
  </w:style>
  <w:style w:type="paragraph" w:styleId="TitleOnlyLTGliederung9">
    <w:name w:val="Title Only~LT~Gliederung 9"/>
    <w:basedOn w:val="TitleOnlyLTGliederung8"/>
    <w:qFormat/>
    <w:pPr>
      <w:bidi w:val="0"/>
      <w:spacing w:lineRule="auto" w:line="288" w:before="57" w:after="0"/>
      <w:jc w:val="left"/>
    </w:pPr>
    <w:rPr>
      <w:rFonts w:ascii="Lohit Devanagari" w:hAnsi="Lohit Devanagari"/>
      <w:b w:val="false"/>
      <w:i w:val="false"/>
      <w:strike w:val="false"/>
      <w:dstrike w:val="false"/>
      <w:outline w:val="false"/>
      <w:shadow w:val="false"/>
      <w:color w:val="FFFFFF"/>
      <w:spacing w:val="0"/>
      <w:kern w:val="2"/>
      <w:sz w:val="40"/>
      <w:u w:val="none"/>
      <w:em w:val="none"/>
    </w:rPr>
  </w:style>
  <w:style w:type="paragraph" w:styleId="TitleOnlyLTTitel">
    <w:name w:val="Title Only~LT~Titel"/>
    <w:qFormat/>
    <w:pPr>
      <w:widowControl w:val="false"/>
      <w:kinsoku w:val="true"/>
      <w:overflowPunct w:val="true"/>
      <w:autoSpaceDE w:val="true"/>
      <w:bidi w:val="0"/>
      <w:spacing w:lineRule="atLeast" w:line="200"/>
      <w:jc w:val="left"/>
    </w:pPr>
    <w:rPr>
      <w:rFonts w:ascii="Lohit Devanagari" w:hAnsi="Lohit Devanagari" w:eastAsia="DejaVu Sans" w:cs="Liberation Sans"/>
      <w:b w:val="false"/>
      <w:i w:val="false"/>
      <w:strike w:val="false"/>
      <w:dstrike w:val="false"/>
      <w:outline w:val="false"/>
      <w:shadow w:val="false"/>
      <w:color w:val="FFFFFF"/>
      <w:spacing w:val="0"/>
      <w:kern w:val="2"/>
      <w:sz w:val="36"/>
      <w:szCs w:val="24"/>
      <w:u w:val="none"/>
      <w:em w:val="none"/>
      <w:lang w:val="en-US" w:eastAsia="en-US" w:bidi="ar-SA"/>
    </w:rPr>
  </w:style>
  <w:style w:type="paragraph" w:styleId="TitleOnlyLTUntertitel">
    <w:name w:val="Title Only~LT~Untertitel"/>
    <w:qFormat/>
    <w:pPr>
      <w:widowControl w:val="false"/>
      <w:kinsoku w:val="true"/>
      <w:overflowPunct w:val="true"/>
      <w:autoSpaceDE w:val="true"/>
      <w:bidi w:val="0"/>
      <w:jc w:val="center"/>
    </w:pPr>
    <w:rPr>
      <w:rFonts w:ascii="Lohit Devanagari" w:hAnsi="Lohit Devanagari" w:eastAsia="DejaVu Sans" w:cs="Liberation Sans"/>
      <w:b w:val="false"/>
      <w:i w:val="false"/>
      <w:strike w:val="false"/>
      <w:dstrike w:val="false"/>
      <w:outline w:val="false"/>
      <w:shadow w:val="false"/>
      <w:color w:val="auto"/>
      <w:kern w:val="2"/>
      <w:sz w:val="64"/>
      <w:szCs w:val="24"/>
      <w:u w:val="none"/>
      <w:em w:val="none"/>
      <w:lang w:val="en-US" w:eastAsia="en-US" w:bidi="ar-SA"/>
    </w:rPr>
  </w:style>
  <w:style w:type="paragraph" w:styleId="TitleOnlyLTNotizen">
    <w:name w:val="Title Only~LT~Notizen"/>
    <w:qFormat/>
    <w:pPr>
      <w:widowControl w:val="false"/>
      <w:kinsoku w:val="true"/>
      <w:overflowPunct w:val="true"/>
      <w:autoSpaceDE w:val="true"/>
      <w:bidi w:val="0"/>
      <w:ind w:left="340" w:right="0" w:hanging="340"/>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en-US" w:eastAsia="en-US" w:bidi="ar-SA"/>
    </w:rPr>
  </w:style>
  <w:style w:type="paragraph" w:styleId="TitleOnlyLTHintergrundobjekte">
    <w:name w:val="Title Only~LT~Hintergrundobjekte"/>
    <w:qFormat/>
    <w:pPr>
      <w:widowControl w:val="false"/>
      <w:kinsoku w:val="true"/>
      <w:overflowPunct w:val="true"/>
      <w:autoSpaceDE w:val="true"/>
      <w:bidi w:val="0"/>
    </w:pPr>
    <w:rPr>
      <w:rFonts w:ascii="Liberation Serif" w:hAnsi="Liberation Serif" w:eastAsia="DejaVu Sans" w:cs="Liberation Sans"/>
      <w:color w:val="auto"/>
      <w:kern w:val="2"/>
      <w:sz w:val="24"/>
      <w:szCs w:val="24"/>
      <w:lang w:val="en-US" w:eastAsia="en-US" w:bidi="ar-SA"/>
    </w:rPr>
  </w:style>
  <w:style w:type="paragraph" w:styleId="TitleOnlyLTHintergrund">
    <w:name w:val="Title Only~LT~Hintergrund"/>
    <w:qFormat/>
    <w:pPr>
      <w:widowControl w:val="false"/>
      <w:kinsoku w:val="true"/>
      <w:overflowPunct w:val="true"/>
      <w:autoSpaceDE w:val="true"/>
      <w:bidi w:val="0"/>
    </w:pPr>
    <w:rPr>
      <w:rFonts w:ascii="Liberation Serif" w:hAnsi="Liberation Serif" w:eastAsia="DejaVu Sans" w:cs="Liberation Sans"/>
      <w:color w:val="auto"/>
      <w:kern w:val="2"/>
      <w:sz w:val="24"/>
      <w:szCs w:val="24"/>
      <w:lang w:val="en-US" w:eastAsia="en-US" w:bidi="ar-SA"/>
    </w:rPr>
  </w:style>
  <w:style w:type="paragraph" w:styleId="Default1">
    <w:name w:val="default"/>
    <w:qFormat/>
    <w:pPr>
      <w:widowControl w:val="false"/>
      <w:kinsoku w:val="true"/>
      <w:overflowPunct w:val="true"/>
      <w:autoSpaceDE w:val="true"/>
      <w:bidi w:val="0"/>
      <w:spacing w:lineRule="atLeast" w:line="200" w:before="0" w:after="0"/>
    </w:pPr>
    <w:rPr>
      <w:rFonts w:ascii="Lohit Devanagari" w:hAnsi="Lohit Devanagari" w:eastAsia="DejaVu Sans" w:cs="Liberation Sans"/>
      <w:color w:val="auto"/>
      <w:kern w:val="2"/>
      <w:sz w:val="36"/>
      <w:szCs w:val="24"/>
      <w:lang w:val="en-US" w:eastAsia="en-US" w:bidi="ar-SA"/>
    </w:rPr>
  </w:style>
  <w:style w:type="paragraph" w:styleId="Gray1">
    <w:name w:val="gray1"/>
    <w:basedOn w:val="Default1"/>
    <w:qFormat/>
    <w:pPr>
      <w:spacing w:lineRule="atLeast" w:line="200" w:before="0" w:after="0"/>
    </w:pPr>
    <w:rPr>
      <w:rFonts w:ascii="Lohit Devanagari" w:hAnsi="Lohit Devanagari"/>
      <w:color w:val="auto"/>
      <w:kern w:val="2"/>
      <w:sz w:val="36"/>
    </w:rPr>
  </w:style>
  <w:style w:type="paragraph" w:styleId="Gray2">
    <w:name w:val="gray2"/>
    <w:basedOn w:val="Default1"/>
    <w:qFormat/>
    <w:pPr>
      <w:spacing w:lineRule="atLeast" w:line="200" w:before="0" w:after="0"/>
    </w:pPr>
    <w:rPr>
      <w:rFonts w:ascii="Lohit Devanagari" w:hAnsi="Lohit Devanagari"/>
      <w:color w:val="auto"/>
      <w:kern w:val="2"/>
      <w:sz w:val="36"/>
    </w:rPr>
  </w:style>
  <w:style w:type="paragraph" w:styleId="Gray3">
    <w:name w:val="gray3"/>
    <w:basedOn w:val="Default1"/>
    <w:qFormat/>
    <w:pPr>
      <w:spacing w:lineRule="atLeast" w:line="200" w:before="0" w:after="0"/>
    </w:pPr>
    <w:rPr>
      <w:rFonts w:ascii="Lohit Devanagari" w:hAnsi="Lohit Devanagari"/>
      <w:color w:val="auto"/>
      <w:kern w:val="2"/>
      <w:sz w:val="36"/>
    </w:rPr>
  </w:style>
  <w:style w:type="paragraph" w:styleId="Bw1">
    <w:name w:val="bw1"/>
    <w:basedOn w:val="Default1"/>
    <w:qFormat/>
    <w:pPr>
      <w:spacing w:lineRule="atLeast" w:line="200" w:before="0" w:after="0"/>
    </w:pPr>
    <w:rPr>
      <w:rFonts w:ascii="Lohit Devanagari" w:hAnsi="Lohit Devanagari"/>
      <w:color w:val="auto"/>
      <w:kern w:val="2"/>
      <w:sz w:val="36"/>
    </w:rPr>
  </w:style>
  <w:style w:type="paragraph" w:styleId="Bw2">
    <w:name w:val="bw2"/>
    <w:basedOn w:val="Default1"/>
    <w:qFormat/>
    <w:pPr>
      <w:spacing w:lineRule="atLeast" w:line="200" w:before="0" w:after="0"/>
    </w:pPr>
    <w:rPr>
      <w:rFonts w:ascii="Lohit Devanagari" w:hAnsi="Lohit Devanagari"/>
      <w:color w:val="auto"/>
      <w:kern w:val="2"/>
      <w:sz w:val="36"/>
    </w:rPr>
  </w:style>
  <w:style w:type="paragraph" w:styleId="Bw3">
    <w:name w:val="bw3"/>
    <w:basedOn w:val="Default1"/>
    <w:qFormat/>
    <w:pPr>
      <w:spacing w:lineRule="atLeast" w:line="200" w:before="0" w:after="0"/>
    </w:pPr>
    <w:rPr>
      <w:rFonts w:ascii="Lohit Devanagari" w:hAnsi="Lohit Devanagari"/>
      <w:color w:val="auto"/>
      <w:kern w:val="2"/>
      <w:sz w:val="36"/>
    </w:rPr>
  </w:style>
  <w:style w:type="paragraph" w:styleId="Orange1">
    <w:name w:val="orange1"/>
    <w:basedOn w:val="Default1"/>
    <w:qFormat/>
    <w:pPr>
      <w:spacing w:lineRule="atLeast" w:line="200" w:before="0" w:after="0"/>
    </w:pPr>
    <w:rPr>
      <w:rFonts w:ascii="Lohit Devanagari" w:hAnsi="Lohit Devanagari"/>
      <w:color w:val="auto"/>
      <w:kern w:val="2"/>
      <w:sz w:val="36"/>
    </w:rPr>
  </w:style>
  <w:style w:type="paragraph" w:styleId="Orange2">
    <w:name w:val="orange2"/>
    <w:basedOn w:val="Default1"/>
    <w:qFormat/>
    <w:pPr>
      <w:spacing w:lineRule="atLeast" w:line="200" w:before="0" w:after="0"/>
    </w:pPr>
    <w:rPr>
      <w:rFonts w:ascii="Lohit Devanagari" w:hAnsi="Lohit Devanagari"/>
      <w:color w:val="auto"/>
      <w:kern w:val="2"/>
      <w:sz w:val="36"/>
    </w:rPr>
  </w:style>
  <w:style w:type="paragraph" w:styleId="Orange3">
    <w:name w:val="orange3"/>
    <w:basedOn w:val="Default1"/>
    <w:qFormat/>
    <w:pPr>
      <w:spacing w:lineRule="atLeast" w:line="200" w:before="0" w:after="0"/>
    </w:pPr>
    <w:rPr>
      <w:rFonts w:ascii="Lohit Devanagari" w:hAnsi="Lohit Devanagari"/>
      <w:color w:val="auto"/>
      <w:kern w:val="2"/>
      <w:sz w:val="36"/>
    </w:rPr>
  </w:style>
  <w:style w:type="paragraph" w:styleId="Turquoise1">
    <w:name w:val="turquoise1"/>
    <w:basedOn w:val="Default1"/>
    <w:qFormat/>
    <w:pPr>
      <w:spacing w:lineRule="atLeast" w:line="200" w:before="0" w:after="0"/>
    </w:pPr>
    <w:rPr>
      <w:rFonts w:ascii="Lohit Devanagari" w:hAnsi="Lohit Devanagari"/>
      <w:color w:val="auto"/>
      <w:kern w:val="2"/>
      <w:sz w:val="36"/>
    </w:rPr>
  </w:style>
  <w:style w:type="paragraph" w:styleId="Turquoise2">
    <w:name w:val="turquoise2"/>
    <w:basedOn w:val="Default1"/>
    <w:qFormat/>
    <w:pPr>
      <w:spacing w:lineRule="atLeast" w:line="200" w:before="0" w:after="0"/>
    </w:pPr>
    <w:rPr>
      <w:rFonts w:ascii="Lohit Devanagari" w:hAnsi="Lohit Devanagari"/>
      <w:color w:val="auto"/>
      <w:kern w:val="2"/>
      <w:sz w:val="36"/>
    </w:rPr>
  </w:style>
  <w:style w:type="paragraph" w:styleId="Turquoise3">
    <w:name w:val="turquoise3"/>
    <w:basedOn w:val="Default1"/>
    <w:qFormat/>
    <w:pPr>
      <w:spacing w:lineRule="atLeast" w:line="200" w:before="0" w:after="0"/>
    </w:pPr>
    <w:rPr>
      <w:rFonts w:ascii="Lohit Devanagari" w:hAnsi="Lohit Devanagari"/>
      <w:color w:val="auto"/>
      <w:kern w:val="2"/>
      <w:sz w:val="36"/>
    </w:rPr>
  </w:style>
  <w:style w:type="paragraph" w:styleId="Blue1">
    <w:name w:val="blue1"/>
    <w:basedOn w:val="Default1"/>
    <w:qFormat/>
    <w:pPr>
      <w:spacing w:lineRule="atLeast" w:line="200" w:before="0" w:after="0"/>
    </w:pPr>
    <w:rPr>
      <w:rFonts w:ascii="Lohit Devanagari" w:hAnsi="Lohit Devanagari"/>
      <w:color w:val="auto"/>
      <w:kern w:val="2"/>
      <w:sz w:val="36"/>
    </w:rPr>
  </w:style>
  <w:style w:type="paragraph" w:styleId="Blue2">
    <w:name w:val="blue2"/>
    <w:basedOn w:val="Default1"/>
    <w:qFormat/>
    <w:pPr>
      <w:spacing w:lineRule="atLeast" w:line="200" w:before="0" w:after="0"/>
    </w:pPr>
    <w:rPr>
      <w:rFonts w:ascii="Lohit Devanagari" w:hAnsi="Lohit Devanagari"/>
      <w:color w:val="auto"/>
      <w:kern w:val="2"/>
      <w:sz w:val="36"/>
    </w:rPr>
  </w:style>
  <w:style w:type="paragraph" w:styleId="Blue3">
    <w:name w:val="blue3"/>
    <w:basedOn w:val="Default1"/>
    <w:qFormat/>
    <w:pPr>
      <w:spacing w:lineRule="atLeast" w:line="200" w:before="0" w:after="0"/>
    </w:pPr>
    <w:rPr>
      <w:rFonts w:ascii="Lohit Devanagari" w:hAnsi="Lohit Devanagari"/>
      <w:color w:val="auto"/>
      <w:kern w:val="2"/>
      <w:sz w:val="36"/>
    </w:rPr>
  </w:style>
  <w:style w:type="paragraph" w:styleId="Sun1">
    <w:name w:val="sun1"/>
    <w:basedOn w:val="Default1"/>
    <w:qFormat/>
    <w:pPr>
      <w:spacing w:lineRule="atLeast" w:line="200" w:before="0" w:after="0"/>
    </w:pPr>
    <w:rPr>
      <w:rFonts w:ascii="Lohit Devanagari" w:hAnsi="Lohit Devanagari"/>
      <w:color w:val="auto"/>
      <w:kern w:val="2"/>
      <w:sz w:val="36"/>
    </w:rPr>
  </w:style>
  <w:style w:type="paragraph" w:styleId="Sun2">
    <w:name w:val="sun2"/>
    <w:basedOn w:val="Default1"/>
    <w:qFormat/>
    <w:pPr>
      <w:spacing w:lineRule="atLeast" w:line="200" w:before="0" w:after="0"/>
    </w:pPr>
    <w:rPr>
      <w:rFonts w:ascii="Lohit Devanagari" w:hAnsi="Lohit Devanagari"/>
      <w:color w:val="auto"/>
      <w:kern w:val="2"/>
      <w:sz w:val="36"/>
    </w:rPr>
  </w:style>
  <w:style w:type="paragraph" w:styleId="Sun3">
    <w:name w:val="sun3"/>
    <w:basedOn w:val="Default1"/>
    <w:qFormat/>
    <w:pPr>
      <w:spacing w:lineRule="atLeast" w:line="200" w:before="0" w:after="0"/>
    </w:pPr>
    <w:rPr>
      <w:rFonts w:ascii="Lohit Devanagari" w:hAnsi="Lohit Devanagari"/>
      <w:color w:val="auto"/>
      <w:kern w:val="2"/>
      <w:sz w:val="36"/>
    </w:rPr>
  </w:style>
  <w:style w:type="paragraph" w:styleId="Earth1">
    <w:name w:val="earth1"/>
    <w:basedOn w:val="Default1"/>
    <w:qFormat/>
    <w:pPr>
      <w:spacing w:lineRule="atLeast" w:line="200" w:before="0" w:after="0"/>
    </w:pPr>
    <w:rPr>
      <w:rFonts w:ascii="Lohit Devanagari" w:hAnsi="Lohit Devanagari"/>
      <w:color w:val="auto"/>
      <w:kern w:val="2"/>
      <w:sz w:val="36"/>
    </w:rPr>
  </w:style>
  <w:style w:type="paragraph" w:styleId="Earth2">
    <w:name w:val="earth2"/>
    <w:basedOn w:val="Default1"/>
    <w:qFormat/>
    <w:pPr>
      <w:spacing w:lineRule="atLeast" w:line="200" w:before="0" w:after="0"/>
    </w:pPr>
    <w:rPr>
      <w:rFonts w:ascii="Lohit Devanagari" w:hAnsi="Lohit Devanagari"/>
      <w:color w:val="auto"/>
      <w:kern w:val="2"/>
      <w:sz w:val="36"/>
    </w:rPr>
  </w:style>
  <w:style w:type="paragraph" w:styleId="Earth3">
    <w:name w:val="earth3"/>
    <w:basedOn w:val="Default1"/>
    <w:qFormat/>
    <w:pPr>
      <w:spacing w:lineRule="atLeast" w:line="200" w:before="0" w:after="0"/>
    </w:pPr>
    <w:rPr>
      <w:rFonts w:ascii="Lohit Devanagari" w:hAnsi="Lohit Devanagari"/>
      <w:color w:val="auto"/>
      <w:kern w:val="2"/>
      <w:sz w:val="36"/>
    </w:rPr>
  </w:style>
  <w:style w:type="paragraph" w:styleId="Green1">
    <w:name w:val="green1"/>
    <w:basedOn w:val="Default1"/>
    <w:qFormat/>
    <w:pPr>
      <w:spacing w:lineRule="atLeast" w:line="200" w:before="0" w:after="0"/>
    </w:pPr>
    <w:rPr>
      <w:rFonts w:ascii="Lohit Devanagari" w:hAnsi="Lohit Devanagari"/>
      <w:color w:val="auto"/>
      <w:kern w:val="2"/>
      <w:sz w:val="36"/>
    </w:rPr>
  </w:style>
  <w:style w:type="paragraph" w:styleId="Green2">
    <w:name w:val="green2"/>
    <w:basedOn w:val="Default1"/>
    <w:qFormat/>
    <w:pPr>
      <w:spacing w:lineRule="atLeast" w:line="200" w:before="0" w:after="0"/>
    </w:pPr>
    <w:rPr>
      <w:rFonts w:ascii="Lohit Devanagari" w:hAnsi="Lohit Devanagari"/>
      <w:color w:val="auto"/>
      <w:kern w:val="2"/>
      <w:sz w:val="36"/>
    </w:rPr>
  </w:style>
  <w:style w:type="paragraph" w:styleId="Green3">
    <w:name w:val="green3"/>
    <w:basedOn w:val="Default1"/>
    <w:qFormat/>
    <w:pPr>
      <w:spacing w:lineRule="atLeast" w:line="200" w:before="0" w:after="0"/>
    </w:pPr>
    <w:rPr>
      <w:rFonts w:ascii="Lohit Devanagari" w:hAnsi="Lohit Devanagari"/>
      <w:color w:val="auto"/>
      <w:kern w:val="2"/>
      <w:sz w:val="36"/>
    </w:rPr>
  </w:style>
  <w:style w:type="paragraph" w:styleId="Seetang1">
    <w:name w:val="seetang1"/>
    <w:basedOn w:val="Default1"/>
    <w:qFormat/>
    <w:pPr>
      <w:spacing w:lineRule="atLeast" w:line="200" w:before="0" w:after="0"/>
    </w:pPr>
    <w:rPr>
      <w:rFonts w:ascii="Lohit Devanagari" w:hAnsi="Lohit Devanagari"/>
      <w:color w:val="auto"/>
      <w:kern w:val="2"/>
      <w:sz w:val="36"/>
    </w:rPr>
  </w:style>
  <w:style w:type="paragraph" w:styleId="Seetang2">
    <w:name w:val="seetang2"/>
    <w:basedOn w:val="Default1"/>
    <w:qFormat/>
    <w:pPr>
      <w:spacing w:lineRule="atLeast" w:line="200" w:before="0" w:after="0"/>
    </w:pPr>
    <w:rPr>
      <w:rFonts w:ascii="Lohit Devanagari" w:hAnsi="Lohit Devanagari"/>
      <w:color w:val="auto"/>
      <w:kern w:val="2"/>
      <w:sz w:val="36"/>
    </w:rPr>
  </w:style>
  <w:style w:type="paragraph" w:styleId="Seetang3">
    <w:name w:val="seetang3"/>
    <w:basedOn w:val="Default1"/>
    <w:qFormat/>
    <w:pPr>
      <w:spacing w:lineRule="atLeast" w:line="200" w:before="0" w:after="0"/>
    </w:pPr>
    <w:rPr>
      <w:rFonts w:ascii="Lohit Devanagari" w:hAnsi="Lohit Devanagari"/>
      <w:color w:val="auto"/>
      <w:kern w:val="2"/>
      <w:sz w:val="36"/>
    </w:rPr>
  </w:style>
  <w:style w:type="paragraph" w:styleId="Lightblue1">
    <w:name w:val="lightblue1"/>
    <w:basedOn w:val="Default1"/>
    <w:qFormat/>
    <w:pPr>
      <w:spacing w:lineRule="atLeast" w:line="200" w:before="0" w:after="0"/>
    </w:pPr>
    <w:rPr>
      <w:rFonts w:ascii="Lohit Devanagari" w:hAnsi="Lohit Devanagari"/>
      <w:color w:val="auto"/>
      <w:kern w:val="2"/>
      <w:sz w:val="36"/>
    </w:rPr>
  </w:style>
  <w:style w:type="paragraph" w:styleId="Lightblue2">
    <w:name w:val="lightblue2"/>
    <w:basedOn w:val="Default1"/>
    <w:qFormat/>
    <w:pPr>
      <w:spacing w:lineRule="atLeast" w:line="200" w:before="0" w:after="0"/>
    </w:pPr>
    <w:rPr>
      <w:rFonts w:ascii="Lohit Devanagari" w:hAnsi="Lohit Devanagari"/>
      <w:color w:val="auto"/>
      <w:kern w:val="2"/>
      <w:sz w:val="36"/>
    </w:rPr>
  </w:style>
  <w:style w:type="paragraph" w:styleId="Lightblue3">
    <w:name w:val="lightblue3"/>
    <w:basedOn w:val="Default1"/>
    <w:qFormat/>
    <w:pPr>
      <w:spacing w:lineRule="atLeast" w:line="200" w:before="0" w:after="0"/>
    </w:pPr>
    <w:rPr>
      <w:rFonts w:ascii="Lohit Devanagari" w:hAnsi="Lohit Devanagari"/>
      <w:color w:val="auto"/>
      <w:kern w:val="2"/>
      <w:sz w:val="36"/>
    </w:rPr>
  </w:style>
  <w:style w:type="paragraph" w:styleId="Yellow1">
    <w:name w:val="yellow1"/>
    <w:basedOn w:val="Default1"/>
    <w:qFormat/>
    <w:pPr>
      <w:spacing w:lineRule="atLeast" w:line="200" w:before="0" w:after="0"/>
    </w:pPr>
    <w:rPr>
      <w:rFonts w:ascii="Lohit Devanagari" w:hAnsi="Lohit Devanagari"/>
      <w:color w:val="auto"/>
      <w:kern w:val="2"/>
      <w:sz w:val="36"/>
    </w:rPr>
  </w:style>
  <w:style w:type="paragraph" w:styleId="Yellow2">
    <w:name w:val="yellow2"/>
    <w:basedOn w:val="Default1"/>
    <w:qFormat/>
    <w:pPr>
      <w:spacing w:lineRule="atLeast" w:line="200" w:before="0" w:after="0"/>
    </w:pPr>
    <w:rPr>
      <w:rFonts w:ascii="Lohit Devanagari" w:hAnsi="Lohit Devanagari"/>
      <w:color w:val="auto"/>
      <w:kern w:val="2"/>
      <w:sz w:val="36"/>
    </w:rPr>
  </w:style>
  <w:style w:type="paragraph" w:styleId="Yellow3">
    <w:name w:val="yellow3"/>
    <w:basedOn w:val="Default1"/>
    <w:qFormat/>
    <w:pPr>
      <w:spacing w:lineRule="atLeast" w:line="200" w:before="0" w:after="0"/>
    </w:pPr>
    <w:rPr>
      <w:rFonts w:ascii="Lohit Devanagari" w:hAnsi="Lohit Devanagari"/>
      <w:color w:val="auto"/>
      <w:kern w:val="2"/>
      <w:sz w:val="36"/>
    </w:rPr>
  </w:style>
  <w:style w:type="paragraph" w:styleId="Backgroundobjects">
    <w:name w:val="Background objects"/>
    <w:qFormat/>
    <w:pPr>
      <w:widowControl w:val="false"/>
      <w:kinsoku w:val="true"/>
      <w:overflowPunct w:val="true"/>
      <w:autoSpaceDE w:val="true"/>
      <w:bidi w:val="0"/>
    </w:pPr>
    <w:rPr>
      <w:rFonts w:ascii="Liberation Serif" w:hAnsi="Liberation Serif" w:eastAsia="DejaVu Sans" w:cs="Liberation Sans"/>
      <w:color w:val="auto"/>
      <w:kern w:val="2"/>
      <w:sz w:val="24"/>
      <w:szCs w:val="24"/>
      <w:lang w:val="en-US" w:eastAsia="en-US" w:bidi="ar-SA"/>
    </w:rPr>
  </w:style>
  <w:style w:type="paragraph" w:styleId="Background">
    <w:name w:val="Background"/>
    <w:qFormat/>
    <w:pPr>
      <w:widowControl w:val="false"/>
      <w:kinsoku w:val="true"/>
      <w:overflowPunct w:val="true"/>
      <w:autoSpaceDE w:val="true"/>
      <w:bidi w:val="0"/>
    </w:pPr>
    <w:rPr>
      <w:rFonts w:ascii="Liberation Serif" w:hAnsi="Liberation Serif" w:eastAsia="DejaVu Sans" w:cs="Liberation Sans"/>
      <w:color w:val="auto"/>
      <w:kern w:val="2"/>
      <w:sz w:val="24"/>
      <w:szCs w:val="24"/>
      <w:lang w:val="en-US" w:eastAsia="en-US" w:bidi="ar-SA"/>
    </w:rPr>
  </w:style>
  <w:style w:type="paragraph" w:styleId="Notes">
    <w:name w:val="Notes"/>
    <w:qFormat/>
    <w:pPr>
      <w:widowControl w:val="false"/>
      <w:kinsoku w:val="true"/>
      <w:overflowPunct w:val="true"/>
      <w:autoSpaceDE w:val="true"/>
      <w:bidi w:val="0"/>
      <w:ind w:left="340" w:right="0" w:hanging="340"/>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en-US" w:eastAsia="en-US" w:bidi="ar-SA"/>
    </w:rPr>
  </w:style>
  <w:style w:type="paragraph" w:styleId="Outline1">
    <w:name w:val="Outline 1"/>
    <w:qFormat/>
    <w:pPr>
      <w:widowControl w:val="false"/>
      <w:kinsoku w:val="true"/>
      <w:overflowPunct w:val="true"/>
      <w:autoSpaceDE w:val="true"/>
      <w:bidi w:val="0"/>
      <w:spacing w:lineRule="auto" w:line="288" w:before="283" w:after="0"/>
      <w:jc w:val="left"/>
    </w:pPr>
    <w:rPr>
      <w:rFonts w:ascii="Lohit Devanagari" w:hAnsi="Lohit Devanagari" w:eastAsia="DejaVu Sans" w:cs="Liberation Sans"/>
      <w:b w:val="false"/>
      <w:i w:val="false"/>
      <w:strike w:val="false"/>
      <w:dstrike w:val="false"/>
      <w:outline w:val="false"/>
      <w:shadow w:val="false"/>
      <w:color w:val="FFFFFF"/>
      <w:spacing w:val="0"/>
      <w:kern w:val="2"/>
      <w:sz w:val="48"/>
      <w:szCs w:val="24"/>
      <w:u w:val="none"/>
      <w:em w:val="none"/>
      <w:lang w:val="en-US" w:eastAsia="en-US" w:bidi="ar-SA"/>
    </w:rPr>
  </w:style>
  <w:style w:type="paragraph" w:styleId="Outline2">
    <w:name w:val="Outline 2"/>
    <w:basedOn w:val="Outline1"/>
    <w:qFormat/>
    <w:pPr>
      <w:bidi w:val="0"/>
      <w:spacing w:lineRule="auto" w:line="288" w:before="227" w:after="0"/>
      <w:jc w:val="left"/>
    </w:pPr>
    <w:rPr>
      <w:rFonts w:ascii="Lohit Devanagari" w:hAnsi="Lohit Devanagari"/>
      <w:b w:val="false"/>
      <w:i w:val="false"/>
      <w:strike w:val="false"/>
      <w:dstrike w:val="false"/>
      <w:outline w:val="false"/>
      <w:shadow w:val="false"/>
      <w:color w:val="FFFFFF"/>
      <w:spacing w:val="0"/>
      <w:kern w:val="2"/>
      <w:sz w:val="36"/>
      <w:u w:val="none"/>
      <w:em w:val="none"/>
    </w:rPr>
  </w:style>
  <w:style w:type="paragraph" w:styleId="Outline3">
    <w:name w:val="Outline 3"/>
    <w:basedOn w:val="Outline2"/>
    <w:qFormat/>
    <w:pPr>
      <w:bidi w:val="0"/>
      <w:spacing w:lineRule="auto" w:line="288" w:before="170" w:after="0"/>
      <w:jc w:val="left"/>
    </w:pPr>
    <w:rPr>
      <w:rFonts w:ascii="Lohit Devanagari" w:hAnsi="Lohit Devanagari"/>
      <w:b w:val="false"/>
      <w:i w:val="false"/>
      <w:strike w:val="false"/>
      <w:dstrike w:val="false"/>
      <w:outline w:val="false"/>
      <w:shadow w:val="false"/>
      <w:color w:val="FFFFFF"/>
      <w:spacing w:val="0"/>
      <w:kern w:val="2"/>
      <w:sz w:val="32"/>
      <w:u w:val="none"/>
      <w:em w:val="none"/>
    </w:rPr>
  </w:style>
  <w:style w:type="paragraph" w:styleId="Outline4">
    <w:name w:val="Outline 4"/>
    <w:basedOn w:val="Outline3"/>
    <w:qFormat/>
    <w:pPr>
      <w:bidi w:val="0"/>
      <w:spacing w:lineRule="auto" w:line="288" w:before="113" w:after="0"/>
      <w:jc w:val="left"/>
    </w:pPr>
    <w:rPr>
      <w:rFonts w:ascii="Lohit Devanagari" w:hAnsi="Lohit Devanagari"/>
      <w:b w:val="false"/>
      <w:i w:val="false"/>
      <w:strike w:val="false"/>
      <w:dstrike w:val="false"/>
      <w:outline w:val="false"/>
      <w:shadow w:val="false"/>
      <w:color w:val="FFFFFF"/>
      <w:spacing w:val="0"/>
      <w:kern w:val="2"/>
      <w:sz w:val="32"/>
      <w:u w:val="none"/>
      <w:em w:val="none"/>
    </w:rPr>
  </w:style>
  <w:style w:type="paragraph" w:styleId="Outline5">
    <w:name w:val="Outline 5"/>
    <w:basedOn w:val="Outline4"/>
    <w:qFormat/>
    <w:pPr>
      <w:bidi w:val="0"/>
      <w:spacing w:lineRule="auto" w:line="288" w:before="57" w:after="0"/>
      <w:jc w:val="left"/>
    </w:pPr>
    <w:rPr>
      <w:rFonts w:ascii="Lohit Devanagari" w:hAnsi="Lohit Devanagari"/>
      <w:b w:val="false"/>
      <w:i w:val="false"/>
      <w:strike w:val="false"/>
      <w:dstrike w:val="false"/>
      <w:outline w:val="false"/>
      <w:shadow w:val="false"/>
      <w:color w:val="FFFFFF"/>
      <w:spacing w:val="0"/>
      <w:kern w:val="2"/>
      <w:sz w:val="40"/>
      <w:u w:val="none"/>
      <w:em w:val="none"/>
    </w:rPr>
  </w:style>
  <w:style w:type="paragraph" w:styleId="Outline6">
    <w:name w:val="Outline 6"/>
    <w:basedOn w:val="Outline5"/>
    <w:qFormat/>
    <w:pPr>
      <w:bidi w:val="0"/>
      <w:spacing w:lineRule="auto" w:line="288" w:before="57" w:after="0"/>
      <w:jc w:val="left"/>
    </w:pPr>
    <w:rPr>
      <w:rFonts w:ascii="Lohit Devanagari" w:hAnsi="Lohit Devanagari"/>
      <w:b w:val="false"/>
      <w:i w:val="false"/>
      <w:strike w:val="false"/>
      <w:dstrike w:val="false"/>
      <w:outline w:val="false"/>
      <w:shadow w:val="false"/>
      <w:color w:val="FFFFFF"/>
      <w:spacing w:val="0"/>
      <w:kern w:val="2"/>
      <w:sz w:val="40"/>
      <w:u w:val="none"/>
      <w:em w:val="none"/>
    </w:rPr>
  </w:style>
  <w:style w:type="paragraph" w:styleId="Outline7">
    <w:name w:val="Outline 7"/>
    <w:basedOn w:val="Outline6"/>
    <w:qFormat/>
    <w:pPr>
      <w:bidi w:val="0"/>
      <w:spacing w:lineRule="auto" w:line="288" w:before="57" w:after="0"/>
      <w:jc w:val="left"/>
    </w:pPr>
    <w:rPr>
      <w:rFonts w:ascii="Lohit Devanagari" w:hAnsi="Lohit Devanagari"/>
      <w:b w:val="false"/>
      <w:i w:val="false"/>
      <w:strike w:val="false"/>
      <w:dstrike w:val="false"/>
      <w:outline w:val="false"/>
      <w:shadow w:val="false"/>
      <w:color w:val="FFFFFF"/>
      <w:spacing w:val="0"/>
      <w:kern w:val="2"/>
      <w:sz w:val="40"/>
      <w:u w:val="none"/>
      <w:em w:val="none"/>
    </w:rPr>
  </w:style>
  <w:style w:type="paragraph" w:styleId="Outline8">
    <w:name w:val="Outline 8"/>
    <w:basedOn w:val="Outline7"/>
    <w:qFormat/>
    <w:pPr>
      <w:bidi w:val="0"/>
      <w:spacing w:lineRule="auto" w:line="288" w:before="57" w:after="0"/>
      <w:jc w:val="left"/>
    </w:pPr>
    <w:rPr>
      <w:rFonts w:ascii="Lohit Devanagari" w:hAnsi="Lohit Devanagari"/>
      <w:b w:val="false"/>
      <w:i w:val="false"/>
      <w:strike w:val="false"/>
      <w:dstrike w:val="false"/>
      <w:outline w:val="false"/>
      <w:shadow w:val="false"/>
      <w:color w:val="FFFFFF"/>
      <w:spacing w:val="0"/>
      <w:kern w:val="2"/>
      <w:sz w:val="40"/>
      <w:u w:val="none"/>
      <w:em w:val="none"/>
    </w:rPr>
  </w:style>
  <w:style w:type="paragraph" w:styleId="Outline9">
    <w:name w:val="Outline 9"/>
    <w:basedOn w:val="Outline8"/>
    <w:qFormat/>
    <w:pPr>
      <w:bidi w:val="0"/>
      <w:spacing w:lineRule="auto" w:line="288" w:before="57" w:after="0"/>
      <w:jc w:val="left"/>
    </w:pPr>
    <w:rPr>
      <w:rFonts w:ascii="Lohit Devanagari" w:hAnsi="Lohit Devanagari"/>
      <w:b w:val="false"/>
      <w:i w:val="false"/>
      <w:strike w:val="false"/>
      <w:dstrike w:val="false"/>
      <w:outline w:val="false"/>
      <w:shadow w:val="false"/>
      <w:color w:val="FFFFFF"/>
      <w:spacing w:val="0"/>
      <w:kern w:val="2"/>
      <w:sz w:val="40"/>
      <w:u w:val="none"/>
      <w:em w:val="none"/>
    </w:rPr>
  </w:style>
  <w:style w:type="paragraph" w:styleId="TitleSlideLTGliederung1">
    <w:name w:val="Title Slide~LT~Gliederung 1"/>
    <w:qFormat/>
    <w:pPr>
      <w:widowControl w:val="false"/>
      <w:kinsoku w:val="true"/>
      <w:overflowPunct w:val="true"/>
      <w:autoSpaceDE w:val="true"/>
      <w:bidi w:val="0"/>
      <w:spacing w:lineRule="auto" w:line="288" w:before="283" w:after="0"/>
      <w:jc w:val="left"/>
    </w:pPr>
    <w:rPr>
      <w:rFonts w:ascii="Lohit Devanagari" w:hAnsi="Lohit Devanagari" w:eastAsia="DejaVu Sans" w:cs="Liberation Sans"/>
      <w:b w:val="false"/>
      <w:i w:val="false"/>
      <w:strike w:val="false"/>
      <w:dstrike w:val="false"/>
      <w:outline w:val="false"/>
      <w:shadow w:val="false"/>
      <w:color w:val="FFFFFF"/>
      <w:spacing w:val="0"/>
      <w:kern w:val="2"/>
      <w:sz w:val="48"/>
      <w:szCs w:val="24"/>
      <w:u w:val="none"/>
      <w:em w:val="none"/>
      <w:lang w:val="en-US" w:eastAsia="en-US" w:bidi="ar-SA"/>
    </w:rPr>
  </w:style>
  <w:style w:type="paragraph" w:styleId="TitleSlideLTGliederung2">
    <w:name w:val="Title Slide~LT~Gliederung 2"/>
    <w:basedOn w:val="TitleSlideLTGliederung1"/>
    <w:qFormat/>
    <w:pPr>
      <w:bidi w:val="0"/>
      <w:spacing w:lineRule="auto" w:line="288" w:before="227" w:after="0"/>
      <w:jc w:val="left"/>
    </w:pPr>
    <w:rPr>
      <w:rFonts w:ascii="Lohit Devanagari" w:hAnsi="Lohit Devanagari"/>
      <w:b w:val="false"/>
      <w:i w:val="false"/>
      <w:strike w:val="false"/>
      <w:dstrike w:val="false"/>
      <w:outline w:val="false"/>
      <w:shadow w:val="false"/>
      <w:color w:val="FFFFFF"/>
      <w:spacing w:val="0"/>
      <w:kern w:val="2"/>
      <w:sz w:val="36"/>
      <w:u w:val="none"/>
      <w:em w:val="none"/>
    </w:rPr>
  </w:style>
  <w:style w:type="paragraph" w:styleId="TitleSlideLTGliederung3">
    <w:name w:val="Title Slide~LT~Gliederung 3"/>
    <w:basedOn w:val="TitleSlideLTGliederung2"/>
    <w:qFormat/>
    <w:pPr>
      <w:bidi w:val="0"/>
      <w:spacing w:lineRule="auto" w:line="288" w:before="170" w:after="0"/>
      <w:jc w:val="left"/>
    </w:pPr>
    <w:rPr>
      <w:rFonts w:ascii="Lohit Devanagari" w:hAnsi="Lohit Devanagari"/>
      <w:b w:val="false"/>
      <w:i w:val="false"/>
      <w:strike w:val="false"/>
      <w:dstrike w:val="false"/>
      <w:outline w:val="false"/>
      <w:shadow w:val="false"/>
      <w:color w:val="FFFFFF"/>
      <w:spacing w:val="0"/>
      <w:kern w:val="2"/>
      <w:sz w:val="32"/>
      <w:u w:val="none"/>
      <w:em w:val="none"/>
    </w:rPr>
  </w:style>
  <w:style w:type="paragraph" w:styleId="TitleSlideLTGliederung4">
    <w:name w:val="Title Slide~LT~Gliederung 4"/>
    <w:basedOn w:val="TitleSlideLTGliederung3"/>
    <w:qFormat/>
    <w:pPr>
      <w:bidi w:val="0"/>
      <w:spacing w:lineRule="auto" w:line="288" w:before="113" w:after="0"/>
      <w:jc w:val="left"/>
    </w:pPr>
    <w:rPr>
      <w:rFonts w:ascii="Lohit Devanagari" w:hAnsi="Lohit Devanagari"/>
      <w:b w:val="false"/>
      <w:i w:val="false"/>
      <w:strike w:val="false"/>
      <w:dstrike w:val="false"/>
      <w:outline w:val="false"/>
      <w:shadow w:val="false"/>
      <w:color w:val="FFFFFF"/>
      <w:spacing w:val="0"/>
      <w:kern w:val="2"/>
      <w:sz w:val="32"/>
      <w:u w:val="none"/>
      <w:em w:val="none"/>
    </w:rPr>
  </w:style>
  <w:style w:type="paragraph" w:styleId="TitleSlideLTGliederung5">
    <w:name w:val="Title Slide~LT~Gliederung 5"/>
    <w:basedOn w:val="TitleSlideLTGliederung4"/>
    <w:qFormat/>
    <w:pPr>
      <w:bidi w:val="0"/>
      <w:spacing w:lineRule="auto" w:line="288" w:before="57" w:after="0"/>
      <w:jc w:val="left"/>
    </w:pPr>
    <w:rPr>
      <w:rFonts w:ascii="Lohit Devanagari" w:hAnsi="Lohit Devanagari"/>
      <w:b w:val="false"/>
      <w:i w:val="false"/>
      <w:strike w:val="false"/>
      <w:dstrike w:val="false"/>
      <w:outline w:val="false"/>
      <w:shadow w:val="false"/>
      <w:color w:val="FFFFFF"/>
      <w:spacing w:val="0"/>
      <w:kern w:val="2"/>
      <w:sz w:val="40"/>
      <w:u w:val="none"/>
      <w:em w:val="none"/>
    </w:rPr>
  </w:style>
  <w:style w:type="paragraph" w:styleId="TitleSlideLTGliederung6">
    <w:name w:val="Title Slide~LT~Gliederung 6"/>
    <w:basedOn w:val="TitleSlideLTGliederung5"/>
    <w:qFormat/>
    <w:pPr>
      <w:bidi w:val="0"/>
      <w:spacing w:lineRule="auto" w:line="288" w:before="57" w:after="0"/>
      <w:jc w:val="left"/>
    </w:pPr>
    <w:rPr>
      <w:rFonts w:ascii="Lohit Devanagari" w:hAnsi="Lohit Devanagari"/>
      <w:b w:val="false"/>
      <w:i w:val="false"/>
      <w:strike w:val="false"/>
      <w:dstrike w:val="false"/>
      <w:outline w:val="false"/>
      <w:shadow w:val="false"/>
      <w:color w:val="FFFFFF"/>
      <w:spacing w:val="0"/>
      <w:kern w:val="2"/>
      <w:sz w:val="40"/>
      <w:u w:val="none"/>
      <w:em w:val="none"/>
    </w:rPr>
  </w:style>
  <w:style w:type="paragraph" w:styleId="TitleSlideLTGliederung7">
    <w:name w:val="Title Slide~LT~Gliederung 7"/>
    <w:basedOn w:val="TitleSlideLTGliederung6"/>
    <w:qFormat/>
    <w:pPr>
      <w:bidi w:val="0"/>
      <w:spacing w:lineRule="auto" w:line="288" w:before="57" w:after="0"/>
      <w:jc w:val="left"/>
    </w:pPr>
    <w:rPr>
      <w:rFonts w:ascii="Lohit Devanagari" w:hAnsi="Lohit Devanagari"/>
      <w:b w:val="false"/>
      <w:i w:val="false"/>
      <w:strike w:val="false"/>
      <w:dstrike w:val="false"/>
      <w:outline w:val="false"/>
      <w:shadow w:val="false"/>
      <w:color w:val="FFFFFF"/>
      <w:spacing w:val="0"/>
      <w:kern w:val="2"/>
      <w:sz w:val="40"/>
      <w:u w:val="none"/>
      <w:em w:val="none"/>
    </w:rPr>
  </w:style>
  <w:style w:type="paragraph" w:styleId="TitleSlideLTGliederung8">
    <w:name w:val="Title Slide~LT~Gliederung 8"/>
    <w:basedOn w:val="TitleSlideLTGliederung7"/>
    <w:qFormat/>
    <w:pPr>
      <w:bidi w:val="0"/>
      <w:spacing w:lineRule="auto" w:line="288" w:before="57" w:after="0"/>
      <w:jc w:val="left"/>
    </w:pPr>
    <w:rPr>
      <w:rFonts w:ascii="Lohit Devanagari" w:hAnsi="Lohit Devanagari"/>
      <w:b w:val="false"/>
      <w:i w:val="false"/>
      <w:strike w:val="false"/>
      <w:dstrike w:val="false"/>
      <w:outline w:val="false"/>
      <w:shadow w:val="false"/>
      <w:color w:val="FFFFFF"/>
      <w:spacing w:val="0"/>
      <w:kern w:val="2"/>
      <w:sz w:val="40"/>
      <w:u w:val="none"/>
      <w:em w:val="none"/>
    </w:rPr>
  </w:style>
  <w:style w:type="paragraph" w:styleId="TitleSlideLTGliederung9">
    <w:name w:val="Title Slide~LT~Gliederung 9"/>
    <w:basedOn w:val="TitleSlideLTGliederung8"/>
    <w:qFormat/>
    <w:pPr>
      <w:bidi w:val="0"/>
      <w:spacing w:lineRule="auto" w:line="288" w:before="57" w:after="0"/>
      <w:jc w:val="left"/>
    </w:pPr>
    <w:rPr>
      <w:rFonts w:ascii="Lohit Devanagari" w:hAnsi="Lohit Devanagari"/>
      <w:b w:val="false"/>
      <w:i w:val="false"/>
      <w:strike w:val="false"/>
      <w:dstrike w:val="false"/>
      <w:outline w:val="false"/>
      <w:shadow w:val="false"/>
      <w:color w:val="FFFFFF"/>
      <w:spacing w:val="0"/>
      <w:kern w:val="2"/>
      <w:sz w:val="40"/>
      <w:u w:val="none"/>
      <w:em w:val="none"/>
    </w:rPr>
  </w:style>
  <w:style w:type="paragraph" w:styleId="TitleSlideLTTitel">
    <w:name w:val="Title Slide~LT~Titel"/>
    <w:qFormat/>
    <w:pPr>
      <w:widowControl w:val="false"/>
      <w:kinsoku w:val="true"/>
      <w:overflowPunct w:val="true"/>
      <w:autoSpaceDE w:val="true"/>
      <w:bidi w:val="0"/>
      <w:spacing w:lineRule="atLeast" w:line="200"/>
      <w:jc w:val="left"/>
    </w:pPr>
    <w:rPr>
      <w:rFonts w:ascii="Lohit Devanagari" w:hAnsi="Lohit Devanagari" w:eastAsia="DejaVu Sans" w:cs="Liberation Sans"/>
      <w:b w:val="false"/>
      <w:i w:val="false"/>
      <w:strike w:val="false"/>
      <w:dstrike w:val="false"/>
      <w:outline w:val="false"/>
      <w:shadow w:val="false"/>
      <w:color w:val="FFFFFF"/>
      <w:spacing w:val="0"/>
      <w:kern w:val="2"/>
      <w:sz w:val="36"/>
      <w:szCs w:val="24"/>
      <w:u w:val="none"/>
      <w:em w:val="none"/>
      <w:lang w:val="en-US" w:eastAsia="en-US" w:bidi="ar-SA"/>
    </w:rPr>
  </w:style>
  <w:style w:type="paragraph" w:styleId="TitleSlideLTUntertitel">
    <w:name w:val="Title Slide~LT~Untertitel"/>
    <w:qFormat/>
    <w:pPr>
      <w:widowControl w:val="false"/>
      <w:kinsoku w:val="true"/>
      <w:overflowPunct w:val="true"/>
      <w:autoSpaceDE w:val="true"/>
      <w:bidi w:val="0"/>
      <w:jc w:val="center"/>
    </w:pPr>
    <w:rPr>
      <w:rFonts w:ascii="Lohit Devanagari" w:hAnsi="Lohit Devanagari" w:eastAsia="DejaVu Sans" w:cs="Liberation Sans"/>
      <w:b w:val="false"/>
      <w:i w:val="false"/>
      <w:strike w:val="false"/>
      <w:dstrike w:val="false"/>
      <w:outline w:val="false"/>
      <w:shadow w:val="false"/>
      <w:color w:val="auto"/>
      <w:kern w:val="2"/>
      <w:sz w:val="64"/>
      <w:szCs w:val="24"/>
      <w:u w:val="none"/>
      <w:em w:val="none"/>
      <w:lang w:val="en-US" w:eastAsia="en-US" w:bidi="ar-SA"/>
    </w:rPr>
  </w:style>
  <w:style w:type="paragraph" w:styleId="TitleSlideLTNotizen">
    <w:name w:val="Title Slide~LT~Notizen"/>
    <w:qFormat/>
    <w:pPr>
      <w:widowControl w:val="false"/>
      <w:kinsoku w:val="true"/>
      <w:overflowPunct w:val="true"/>
      <w:autoSpaceDE w:val="true"/>
      <w:bidi w:val="0"/>
      <w:ind w:left="340" w:right="0" w:hanging="340"/>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en-US" w:eastAsia="en-US" w:bidi="ar-SA"/>
    </w:rPr>
  </w:style>
  <w:style w:type="paragraph" w:styleId="TitleSlideLTHintergrundobjekte">
    <w:name w:val="Title Slide~LT~Hintergrundobjekte"/>
    <w:qFormat/>
    <w:pPr>
      <w:widowControl w:val="false"/>
      <w:kinsoku w:val="true"/>
      <w:overflowPunct w:val="true"/>
      <w:autoSpaceDE w:val="true"/>
      <w:bidi w:val="0"/>
    </w:pPr>
    <w:rPr>
      <w:rFonts w:ascii="Liberation Serif" w:hAnsi="Liberation Serif" w:eastAsia="DejaVu Sans" w:cs="Liberation Sans"/>
      <w:color w:val="auto"/>
      <w:kern w:val="2"/>
      <w:sz w:val="24"/>
      <w:szCs w:val="24"/>
      <w:lang w:val="en-US" w:eastAsia="en-US" w:bidi="ar-SA"/>
    </w:rPr>
  </w:style>
  <w:style w:type="paragraph" w:styleId="TitleSlideLTHintergrund">
    <w:name w:val="Title Slide~LT~Hintergrund"/>
    <w:qFormat/>
    <w:pPr>
      <w:widowControl w:val="false"/>
      <w:kinsoku w:val="true"/>
      <w:overflowPunct w:val="true"/>
      <w:autoSpaceDE w:val="true"/>
      <w:bidi w:val="0"/>
    </w:pPr>
    <w:rPr>
      <w:rFonts w:ascii="Liberation Serif" w:hAnsi="Liberation Serif" w:eastAsia="DejaVu Sans" w:cs="Liberation Sans"/>
      <w:color w:val="auto"/>
      <w:kern w:val="2"/>
      <w:sz w:val="24"/>
      <w:szCs w:val="24"/>
      <w:lang w:val="en-US" w:eastAsia="en-US" w:bidi="ar-SA"/>
    </w:rPr>
  </w:style>
  <w:style w:type="paragraph" w:styleId="TitleandContentLTGliederung1">
    <w:name w:val="Title and Content~LT~Gliederung 1"/>
    <w:qFormat/>
    <w:pPr>
      <w:widowControl w:val="false"/>
      <w:kinsoku w:val="true"/>
      <w:overflowPunct w:val="true"/>
      <w:autoSpaceDE w:val="true"/>
      <w:bidi w:val="0"/>
      <w:spacing w:lineRule="auto" w:line="288" w:before="283" w:after="0"/>
      <w:jc w:val="left"/>
    </w:pPr>
    <w:rPr>
      <w:rFonts w:ascii="Lohit Devanagari" w:hAnsi="Lohit Devanagari" w:eastAsia="DejaVu Sans" w:cs="Liberation Sans"/>
      <w:b w:val="false"/>
      <w:i w:val="false"/>
      <w:strike w:val="false"/>
      <w:dstrike w:val="false"/>
      <w:outline w:val="false"/>
      <w:shadow w:val="false"/>
      <w:color w:val="FFFFFF"/>
      <w:spacing w:val="0"/>
      <w:kern w:val="2"/>
      <w:sz w:val="48"/>
      <w:szCs w:val="24"/>
      <w:u w:val="none"/>
      <w:em w:val="none"/>
      <w:lang w:val="en-US" w:eastAsia="en-US" w:bidi="ar-SA"/>
    </w:rPr>
  </w:style>
  <w:style w:type="paragraph" w:styleId="TitleandContentLTGliederung2">
    <w:name w:val="Title and Content~LT~Gliederung 2"/>
    <w:basedOn w:val="TitleandContentLTGliederung1"/>
    <w:qFormat/>
    <w:pPr>
      <w:bidi w:val="0"/>
      <w:spacing w:lineRule="auto" w:line="288" w:before="227" w:after="0"/>
      <w:jc w:val="left"/>
    </w:pPr>
    <w:rPr>
      <w:rFonts w:ascii="Lohit Devanagari" w:hAnsi="Lohit Devanagari"/>
      <w:b w:val="false"/>
      <w:i w:val="false"/>
      <w:strike w:val="false"/>
      <w:dstrike w:val="false"/>
      <w:outline w:val="false"/>
      <w:shadow w:val="false"/>
      <w:color w:val="FFFFFF"/>
      <w:spacing w:val="0"/>
      <w:kern w:val="2"/>
      <w:sz w:val="36"/>
      <w:u w:val="none"/>
      <w:em w:val="none"/>
    </w:rPr>
  </w:style>
  <w:style w:type="paragraph" w:styleId="TitleandContentLTGliederung3">
    <w:name w:val="Title and Content~LT~Gliederung 3"/>
    <w:basedOn w:val="TitleandContentLTGliederung2"/>
    <w:qFormat/>
    <w:pPr>
      <w:bidi w:val="0"/>
      <w:spacing w:lineRule="auto" w:line="288" w:before="170" w:after="0"/>
      <w:jc w:val="left"/>
    </w:pPr>
    <w:rPr>
      <w:rFonts w:ascii="Lohit Devanagari" w:hAnsi="Lohit Devanagari"/>
      <w:b w:val="false"/>
      <w:i w:val="false"/>
      <w:strike w:val="false"/>
      <w:dstrike w:val="false"/>
      <w:outline w:val="false"/>
      <w:shadow w:val="false"/>
      <w:color w:val="FFFFFF"/>
      <w:spacing w:val="0"/>
      <w:kern w:val="2"/>
      <w:sz w:val="32"/>
      <w:u w:val="none"/>
      <w:em w:val="none"/>
    </w:rPr>
  </w:style>
  <w:style w:type="paragraph" w:styleId="TitleandContentLTGliederung4">
    <w:name w:val="Title and Content~LT~Gliederung 4"/>
    <w:basedOn w:val="TitleandContentLTGliederung3"/>
    <w:qFormat/>
    <w:pPr>
      <w:bidi w:val="0"/>
      <w:spacing w:lineRule="auto" w:line="288" w:before="113" w:after="0"/>
      <w:jc w:val="left"/>
    </w:pPr>
    <w:rPr>
      <w:rFonts w:ascii="Lohit Devanagari" w:hAnsi="Lohit Devanagari"/>
      <w:b w:val="false"/>
      <w:i w:val="false"/>
      <w:strike w:val="false"/>
      <w:dstrike w:val="false"/>
      <w:outline w:val="false"/>
      <w:shadow w:val="false"/>
      <w:color w:val="FFFFFF"/>
      <w:spacing w:val="0"/>
      <w:kern w:val="2"/>
      <w:sz w:val="32"/>
      <w:u w:val="none"/>
      <w:em w:val="none"/>
    </w:rPr>
  </w:style>
  <w:style w:type="paragraph" w:styleId="TitleandContentLTGliederung5">
    <w:name w:val="Title and Content~LT~Gliederung 5"/>
    <w:basedOn w:val="TitleandContentLTGliederung4"/>
    <w:qFormat/>
    <w:pPr>
      <w:bidi w:val="0"/>
      <w:spacing w:lineRule="auto" w:line="288" w:before="57" w:after="0"/>
      <w:jc w:val="left"/>
    </w:pPr>
    <w:rPr>
      <w:rFonts w:ascii="Lohit Devanagari" w:hAnsi="Lohit Devanagari"/>
      <w:b w:val="false"/>
      <w:i w:val="false"/>
      <w:strike w:val="false"/>
      <w:dstrike w:val="false"/>
      <w:outline w:val="false"/>
      <w:shadow w:val="false"/>
      <w:color w:val="FFFFFF"/>
      <w:spacing w:val="0"/>
      <w:kern w:val="2"/>
      <w:sz w:val="40"/>
      <w:u w:val="none"/>
      <w:em w:val="none"/>
    </w:rPr>
  </w:style>
  <w:style w:type="paragraph" w:styleId="TitleandContentLTGliederung6">
    <w:name w:val="Title and Content~LT~Gliederung 6"/>
    <w:basedOn w:val="TitleandContentLTGliederung5"/>
    <w:qFormat/>
    <w:pPr>
      <w:bidi w:val="0"/>
      <w:spacing w:lineRule="auto" w:line="288" w:before="57" w:after="0"/>
      <w:jc w:val="left"/>
    </w:pPr>
    <w:rPr>
      <w:rFonts w:ascii="Lohit Devanagari" w:hAnsi="Lohit Devanagari"/>
      <w:b w:val="false"/>
      <w:i w:val="false"/>
      <w:strike w:val="false"/>
      <w:dstrike w:val="false"/>
      <w:outline w:val="false"/>
      <w:shadow w:val="false"/>
      <w:color w:val="FFFFFF"/>
      <w:spacing w:val="0"/>
      <w:kern w:val="2"/>
      <w:sz w:val="40"/>
      <w:u w:val="none"/>
      <w:em w:val="none"/>
    </w:rPr>
  </w:style>
  <w:style w:type="paragraph" w:styleId="TitleandContentLTGliederung7">
    <w:name w:val="Title and Content~LT~Gliederung 7"/>
    <w:basedOn w:val="TitleandContentLTGliederung6"/>
    <w:qFormat/>
    <w:pPr>
      <w:bidi w:val="0"/>
      <w:spacing w:lineRule="auto" w:line="288" w:before="57" w:after="0"/>
      <w:jc w:val="left"/>
    </w:pPr>
    <w:rPr>
      <w:rFonts w:ascii="Lohit Devanagari" w:hAnsi="Lohit Devanagari"/>
      <w:b w:val="false"/>
      <w:i w:val="false"/>
      <w:strike w:val="false"/>
      <w:dstrike w:val="false"/>
      <w:outline w:val="false"/>
      <w:shadow w:val="false"/>
      <w:color w:val="FFFFFF"/>
      <w:spacing w:val="0"/>
      <w:kern w:val="2"/>
      <w:sz w:val="40"/>
      <w:u w:val="none"/>
      <w:em w:val="none"/>
    </w:rPr>
  </w:style>
  <w:style w:type="paragraph" w:styleId="TitleandContentLTGliederung8">
    <w:name w:val="Title and Content~LT~Gliederung 8"/>
    <w:basedOn w:val="TitleandContentLTGliederung7"/>
    <w:qFormat/>
    <w:pPr>
      <w:bidi w:val="0"/>
      <w:spacing w:lineRule="auto" w:line="288" w:before="57" w:after="0"/>
      <w:jc w:val="left"/>
    </w:pPr>
    <w:rPr>
      <w:rFonts w:ascii="Lohit Devanagari" w:hAnsi="Lohit Devanagari"/>
      <w:b w:val="false"/>
      <w:i w:val="false"/>
      <w:strike w:val="false"/>
      <w:dstrike w:val="false"/>
      <w:outline w:val="false"/>
      <w:shadow w:val="false"/>
      <w:color w:val="FFFFFF"/>
      <w:spacing w:val="0"/>
      <w:kern w:val="2"/>
      <w:sz w:val="40"/>
      <w:u w:val="none"/>
      <w:em w:val="none"/>
    </w:rPr>
  </w:style>
  <w:style w:type="paragraph" w:styleId="TitleandContentLTGliederung9">
    <w:name w:val="Title and Content~LT~Gliederung 9"/>
    <w:basedOn w:val="TitleandContentLTGliederung8"/>
    <w:qFormat/>
    <w:pPr>
      <w:bidi w:val="0"/>
      <w:spacing w:lineRule="auto" w:line="288" w:before="57" w:after="0"/>
      <w:jc w:val="left"/>
    </w:pPr>
    <w:rPr>
      <w:rFonts w:ascii="Lohit Devanagari" w:hAnsi="Lohit Devanagari"/>
      <w:b w:val="false"/>
      <w:i w:val="false"/>
      <w:strike w:val="false"/>
      <w:dstrike w:val="false"/>
      <w:outline w:val="false"/>
      <w:shadow w:val="false"/>
      <w:color w:val="FFFFFF"/>
      <w:spacing w:val="0"/>
      <w:kern w:val="2"/>
      <w:sz w:val="40"/>
      <w:u w:val="none"/>
      <w:em w:val="none"/>
    </w:rPr>
  </w:style>
  <w:style w:type="paragraph" w:styleId="TitleandContentLTTitel">
    <w:name w:val="Title and Content~LT~Titel"/>
    <w:qFormat/>
    <w:pPr>
      <w:widowControl w:val="false"/>
      <w:kinsoku w:val="true"/>
      <w:overflowPunct w:val="true"/>
      <w:autoSpaceDE w:val="true"/>
      <w:bidi w:val="0"/>
      <w:spacing w:lineRule="atLeast" w:line="200"/>
      <w:jc w:val="left"/>
    </w:pPr>
    <w:rPr>
      <w:rFonts w:ascii="Lohit Devanagari" w:hAnsi="Lohit Devanagari" w:eastAsia="DejaVu Sans" w:cs="Liberation Sans"/>
      <w:b w:val="false"/>
      <w:i w:val="false"/>
      <w:strike w:val="false"/>
      <w:dstrike w:val="false"/>
      <w:outline w:val="false"/>
      <w:shadow w:val="false"/>
      <w:color w:val="FFFFFF"/>
      <w:spacing w:val="0"/>
      <w:kern w:val="2"/>
      <w:sz w:val="36"/>
      <w:szCs w:val="24"/>
      <w:u w:val="none"/>
      <w:em w:val="none"/>
      <w:lang w:val="en-US" w:eastAsia="en-US" w:bidi="ar-SA"/>
    </w:rPr>
  </w:style>
  <w:style w:type="paragraph" w:styleId="TitleandContentLTUntertitel">
    <w:name w:val="Title and Content~LT~Untertitel"/>
    <w:qFormat/>
    <w:pPr>
      <w:widowControl w:val="false"/>
      <w:kinsoku w:val="true"/>
      <w:overflowPunct w:val="true"/>
      <w:autoSpaceDE w:val="true"/>
      <w:bidi w:val="0"/>
      <w:jc w:val="center"/>
    </w:pPr>
    <w:rPr>
      <w:rFonts w:ascii="Lohit Devanagari" w:hAnsi="Lohit Devanagari" w:eastAsia="DejaVu Sans" w:cs="Liberation Sans"/>
      <w:b w:val="false"/>
      <w:i w:val="false"/>
      <w:strike w:val="false"/>
      <w:dstrike w:val="false"/>
      <w:outline w:val="false"/>
      <w:shadow w:val="false"/>
      <w:color w:val="auto"/>
      <w:kern w:val="2"/>
      <w:sz w:val="64"/>
      <w:szCs w:val="24"/>
      <w:u w:val="none"/>
      <w:em w:val="none"/>
      <w:lang w:val="en-US" w:eastAsia="en-US" w:bidi="ar-SA"/>
    </w:rPr>
  </w:style>
  <w:style w:type="paragraph" w:styleId="TitleandContentLTNotizen">
    <w:name w:val="Title and Content~LT~Notizen"/>
    <w:qFormat/>
    <w:pPr>
      <w:widowControl w:val="false"/>
      <w:kinsoku w:val="true"/>
      <w:overflowPunct w:val="true"/>
      <w:autoSpaceDE w:val="true"/>
      <w:bidi w:val="0"/>
      <w:ind w:left="340" w:right="0" w:hanging="340"/>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en-US" w:eastAsia="en-US" w:bidi="ar-SA"/>
    </w:rPr>
  </w:style>
  <w:style w:type="paragraph" w:styleId="TitleandContentLTHintergrundobjekte">
    <w:name w:val="Title and Content~LT~Hintergrundobjekte"/>
    <w:qFormat/>
    <w:pPr>
      <w:widowControl w:val="false"/>
      <w:kinsoku w:val="true"/>
      <w:overflowPunct w:val="true"/>
      <w:autoSpaceDE w:val="true"/>
      <w:bidi w:val="0"/>
    </w:pPr>
    <w:rPr>
      <w:rFonts w:ascii="Liberation Serif" w:hAnsi="Liberation Serif" w:eastAsia="DejaVu Sans" w:cs="Liberation Sans"/>
      <w:color w:val="auto"/>
      <w:kern w:val="2"/>
      <w:sz w:val="24"/>
      <w:szCs w:val="24"/>
      <w:lang w:val="en-US" w:eastAsia="en-US" w:bidi="ar-SA"/>
    </w:rPr>
  </w:style>
  <w:style w:type="paragraph" w:styleId="TitleandContentLTHintergrund">
    <w:name w:val="Title and Content~LT~Hintergrund"/>
    <w:qFormat/>
    <w:pPr>
      <w:widowControl w:val="false"/>
      <w:kinsoku w:val="true"/>
      <w:overflowPunct w:val="true"/>
      <w:autoSpaceDE w:val="true"/>
      <w:bidi w:val="0"/>
    </w:pPr>
    <w:rPr>
      <w:rFonts w:ascii="Liberation Serif" w:hAnsi="Liberation Serif" w:eastAsia="DejaVu Sans" w:cs="Liberation Sans"/>
      <w:color w:val="auto"/>
      <w:kern w:val="2"/>
      <w:sz w:val="24"/>
      <w:szCs w:val="24"/>
      <w:lang w:val="en-US" w:eastAsia="en-US" w:bidi="ar-SA"/>
    </w:rPr>
  </w:style>
  <w:style w:type="paragraph" w:styleId="ComparisonLTGliederung1">
    <w:name w:val="Comparison~LT~Gliederung 1"/>
    <w:qFormat/>
    <w:pPr>
      <w:widowControl w:val="false"/>
      <w:kinsoku w:val="true"/>
      <w:overflowPunct w:val="true"/>
      <w:autoSpaceDE w:val="true"/>
      <w:bidi w:val="0"/>
      <w:spacing w:lineRule="auto" w:line="288" w:before="283" w:after="0"/>
      <w:jc w:val="left"/>
    </w:pPr>
    <w:rPr>
      <w:rFonts w:ascii="Lohit Devanagari" w:hAnsi="Lohit Devanagari" w:eastAsia="DejaVu Sans" w:cs="Liberation Sans"/>
      <w:b w:val="false"/>
      <w:i w:val="false"/>
      <w:strike w:val="false"/>
      <w:dstrike w:val="false"/>
      <w:outline w:val="false"/>
      <w:shadow w:val="false"/>
      <w:color w:val="FFFFFF"/>
      <w:spacing w:val="0"/>
      <w:kern w:val="2"/>
      <w:sz w:val="48"/>
      <w:szCs w:val="24"/>
      <w:u w:val="none"/>
      <w:em w:val="none"/>
      <w:lang w:val="en-US" w:eastAsia="en-US" w:bidi="ar-SA"/>
    </w:rPr>
  </w:style>
  <w:style w:type="paragraph" w:styleId="ComparisonLTGliederung2">
    <w:name w:val="Comparison~LT~Gliederung 2"/>
    <w:basedOn w:val="ComparisonLTGliederung1"/>
    <w:qFormat/>
    <w:pPr>
      <w:bidi w:val="0"/>
      <w:spacing w:lineRule="auto" w:line="288" w:before="227" w:after="0"/>
      <w:jc w:val="left"/>
    </w:pPr>
    <w:rPr>
      <w:rFonts w:ascii="Lohit Devanagari" w:hAnsi="Lohit Devanagari"/>
      <w:b w:val="false"/>
      <w:i w:val="false"/>
      <w:strike w:val="false"/>
      <w:dstrike w:val="false"/>
      <w:outline w:val="false"/>
      <w:shadow w:val="false"/>
      <w:color w:val="FFFFFF"/>
      <w:spacing w:val="0"/>
      <w:kern w:val="2"/>
      <w:sz w:val="36"/>
      <w:u w:val="none"/>
      <w:em w:val="none"/>
    </w:rPr>
  </w:style>
  <w:style w:type="paragraph" w:styleId="ComparisonLTGliederung3">
    <w:name w:val="Comparison~LT~Gliederung 3"/>
    <w:basedOn w:val="ComparisonLTGliederung2"/>
    <w:qFormat/>
    <w:pPr>
      <w:bidi w:val="0"/>
      <w:spacing w:lineRule="auto" w:line="288" w:before="170" w:after="0"/>
      <w:jc w:val="left"/>
    </w:pPr>
    <w:rPr>
      <w:rFonts w:ascii="Lohit Devanagari" w:hAnsi="Lohit Devanagari"/>
      <w:b w:val="false"/>
      <w:i w:val="false"/>
      <w:strike w:val="false"/>
      <w:dstrike w:val="false"/>
      <w:outline w:val="false"/>
      <w:shadow w:val="false"/>
      <w:color w:val="FFFFFF"/>
      <w:spacing w:val="0"/>
      <w:kern w:val="2"/>
      <w:sz w:val="32"/>
      <w:u w:val="none"/>
      <w:em w:val="none"/>
    </w:rPr>
  </w:style>
  <w:style w:type="paragraph" w:styleId="ComparisonLTGliederung4">
    <w:name w:val="Comparison~LT~Gliederung 4"/>
    <w:basedOn w:val="ComparisonLTGliederung3"/>
    <w:qFormat/>
    <w:pPr>
      <w:bidi w:val="0"/>
      <w:spacing w:lineRule="auto" w:line="288" w:before="113" w:after="0"/>
      <w:jc w:val="left"/>
    </w:pPr>
    <w:rPr>
      <w:rFonts w:ascii="Lohit Devanagari" w:hAnsi="Lohit Devanagari"/>
      <w:b w:val="false"/>
      <w:i w:val="false"/>
      <w:strike w:val="false"/>
      <w:dstrike w:val="false"/>
      <w:outline w:val="false"/>
      <w:shadow w:val="false"/>
      <w:color w:val="FFFFFF"/>
      <w:spacing w:val="0"/>
      <w:kern w:val="2"/>
      <w:sz w:val="32"/>
      <w:u w:val="none"/>
      <w:em w:val="none"/>
    </w:rPr>
  </w:style>
  <w:style w:type="paragraph" w:styleId="ComparisonLTGliederung5">
    <w:name w:val="Comparison~LT~Gliederung 5"/>
    <w:basedOn w:val="ComparisonLTGliederung4"/>
    <w:qFormat/>
    <w:pPr>
      <w:bidi w:val="0"/>
      <w:spacing w:lineRule="auto" w:line="288" w:before="57" w:after="0"/>
      <w:jc w:val="left"/>
    </w:pPr>
    <w:rPr>
      <w:rFonts w:ascii="Lohit Devanagari" w:hAnsi="Lohit Devanagari"/>
      <w:b w:val="false"/>
      <w:i w:val="false"/>
      <w:strike w:val="false"/>
      <w:dstrike w:val="false"/>
      <w:outline w:val="false"/>
      <w:shadow w:val="false"/>
      <w:color w:val="FFFFFF"/>
      <w:spacing w:val="0"/>
      <w:kern w:val="2"/>
      <w:sz w:val="40"/>
      <w:u w:val="none"/>
      <w:em w:val="none"/>
    </w:rPr>
  </w:style>
  <w:style w:type="paragraph" w:styleId="ComparisonLTGliederung6">
    <w:name w:val="Comparison~LT~Gliederung 6"/>
    <w:basedOn w:val="ComparisonLTGliederung5"/>
    <w:qFormat/>
    <w:pPr>
      <w:bidi w:val="0"/>
      <w:spacing w:lineRule="auto" w:line="288" w:before="57" w:after="0"/>
      <w:jc w:val="left"/>
    </w:pPr>
    <w:rPr>
      <w:rFonts w:ascii="Lohit Devanagari" w:hAnsi="Lohit Devanagari"/>
      <w:b w:val="false"/>
      <w:i w:val="false"/>
      <w:strike w:val="false"/>
      <w:dstrike w:val="false"/>
      <w:outline w:val="false"/>
      <w:shadow w:val="false"/>
      <w:color w:val="FFFFFF"/>
      <w:spacing w:val="0"/>
      <w:kern w:val="2"/>
      <w:sz w:val="40"/>
      <w:u w:val="none"/>
      <w:em w:val="none"/>
    </w:rPr>
  </w:style>
  <w:style w:type="paragraph" w:styleId="ComparisonLTGliederung7">
    <w:name w:val="Comparison~LT~Gliederung 7"/>
    <w:basedOn w:val="ComparisonLTGliederung6"/>
    <w:qFormat/>
    <w:pPr>
      <w:bidi w:val="0"/>
      <w:spacing w:lineRule="auto" w:line="288" w:before="57" w:after="0"/>
      <w:jc w:val="left"/>
    </w:pPr>
    <w:rPr>
      <w:rFonts w:ascii="Lohit Devanagari" w:hAnsi="Lohit Devanagari"/>
      <w:b w:val="false"/>
      <w:i w:val="false"/>
      <w:strike w:val="false"/>
      <w:dstrike w:val="false"/>
      <w:outline w:val="false"/>
      <w:shadow w:val="false"/>
      <w:color w:val="FFFFFF"/>
      <w:spacing w:val="0"/>
      <w:kern w:val="2"/>
      <w:sz w:val="40"/>
      <w:u w:val="none"/>
      <w:em w:val="none"/>
    </w:rPr>
  </w:style>
  <w:style w:type="paragraph" w:styleId="ComparisonLTGliederung8">
    <w:name w:val="Comparison~LT~Gliederung 8"/>
    <w:basedOn w:val="ComparisonLTGliederung7"/>
    <w:qFormat/>
    <w:pPr>
      <w:bidi w:val="0"/>
      <w:spacing w:lineRule="auto" w:line="288" w:before="57" w:after="0"/>
      <w:jc w:val="left"/>
    </w:pPr>
    <w:rPr>
      <w:rFonts w:ascii="Lohit Devanagari" w:hAnsi="Lohit Devanagari"/>
      <w:b w:val="false"/>
      <w:i w:val="false"/>
      <w:strike w:val="false"/>
      <w:dstrike w:val="false"/>
      <w:outline w:val="false"/>
      <w:shadow w:val="false"/>
      <w:color w:val="FFFFFF"/>
      <w:spacing w:val="0"/>
      <w:kern w:val="2"/>
      <w:sz w:val="40"/>
      <w:u w:val="none"/>
      <w:em w:val="none"/>
    </w:rPr>
  </w:style>
  <w:style w:type="paragraph" w:styleId="ComparisonLTGliederung9">
    <w:name w:val="Comparison~LT~Gliederung 9"/>
    <w:basedOn w:val="ComparisonLTGliederung8"/>
    <w:qFormat/>
    <w:pPr>
      <w:bidi w:val="0"/>
      <w:spacing w:lineRule="auto" w:line="288" w:before="57" w:after="0"/>
      <w:jc w:val="left"/>
    </w:pPr>
    <w:rPr>
      <w:rFonts w:ascii="Lohit Devanagari" w:hAnsi="Lohit Devanagari"/>
      <w:b w:val="false"/>
      <w:i w:val="false"/>
      <w:strike w:val="false"/>
      <w:dstrike w:val="false"/>
      <w:outline w:val="false"/>
      <w:shadow w:val="false"/>
      <w:color w:val="FFFFFF"/>
      <w:spacing w:val="0"/>
      <w:kern w:val="2"/>
      <w:sz w:val="40"/>
      <w:u w:val="none"/>
      <w:em w:val="none"/>
    </w:rPr>
  </w:style>
  <w:style w:type="paragraph" w:styleId="ComparisonLTTitel">
    <w:name w:val="Comparison~LT~Titel"/>
    <w:qFormat/>
    <w:pPr>
      <w:widowControl w:val="false"/>
      <w:kinsoku w:val="true"/>
      <w:overflowPunct w:val="true"/>
      <w:autoSpaceDE w:val="true"/>
      <w:bidi w:val="0"/>
      <w:spacing w:lineRule="atLeast" w:line="200"/>
      <w:jc w:val="left"/>
    </w:pPr>
    <w:rPr>
      <w:rFonts w:ascii="Lohit Devanagari" w:hAnsi="Lohit Devanagari" w:eastAsia="DejaVu Sans" w:cs="Liberation Sans"/>
      <w:b w:val="false"/>
      <w:i w:val="false"/>
      <w:strike w:val="false"/>
      <w:dstrike w:val="false"/>
      <w:outline w:val="false"/>
      <w:shadow w:val="false"/>
      <w:color w:val="FFFFFF"/>
      <w:spacing w:val="0"/>
      <w:kern w:val="2"/>
      <w:sz w:val="36"/>
      <w:szCs w:val="24"/>
      <w:u w:val="none"/>
      <w:em w:val="none"/>
      <w:lang w:val="en-US" w:eastAsia="en-US" w:bidi="ar-SA"/>
    </w:rPr>
  </w:style>
  <w:style w:type="paragraph" w:styleId="ComparisonLTUntertitel">
    <w:name w:val="Comparison~LT~Untertitel"/>
    <w:qFormat/>
    <w:pPr>
      <w:widowControl w:val="false"/>
      <w:kinsoku w:val="true"/>
      <w:overflowPunct w:val="true"/>
      <w:autoSpaceDE w:val="true"/>
      <w:bidi w:val="0"/>
      <w:jc w:val="center"/>
    </w:pPr>
    <w:rPr>
      <w:rFonts w:ascii="Lohit Devanagari" w:hAnsi="Lohit Devanagari" w:eastAsia="DejaVu Sans" w:cs="Liberation Sans"/>
      <w:b w:val="false"/>
      <w:i w:val="false"/>
      <w:strike w:val="false"/>
      <w:dstrike w:val="false"/>
      <w:outline w:val="false"/>
      <w:shadow w:val="false"/>
      <w:color w:val="auto"/>
      <w:kern w:val="2"/>
      <w:sz w:val="64"/>
      <w:szCs w:val="24"/>
      <w:u w:val="none"/>
      <w:em w:val="none"/>
      <w:lang w:val="en-US" w:eastAsia="en-US" w:bidi="ar-SA"/>
    </w:rPr>
  </w:style>
  <w:style w:type="paragraph" w:styleId="ComparisonLTNotizen">
    <w:name w:val="Comparison~LT~Notizen"/>
    <w:qFormat/>
    <w:pPr>
      <w:widowControl w:val="false"/>
      <w:kinsoku w:val="true"/>
      <w:overflowPunct w:val="true"/>
      <w:autoSpaceDE w:val="true"/>
      <w:bidi w:val="0"/>
      <w:ind w:left="340" w:right="0" w:hanging="340"/>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en-US" w:eastAsia="en-US" w:bidi="ar-SA"/>
    </w:rPr>
  </w:style>
  <w:style w:type="paragraph" w:styleId="ComparisonLTHintergrundobjekte">
    <w:name w:val="Comparison~LT~Hintergrundobjekte"/>
    <w:qFormat/>
    <w:pPr>
      <w:widowControl w:val="false"/>
      <w:kinsoku w:val="true"/>
      <w:overflowPunct w:val="true"/>
      <w:autoSpaceDE w:val="true"/>
      <w:bidi w:val="0"/>
    </w:pPr>
    <w:rPr>
      <w:rFonts w:ascii="Liberation Serif" w:hAnsi="Liberation Serif" w:eastAsia="DejaVu Sans" w:cs="Liberation Sans"/>
      <w:color w:val="auto"/>
      <w:kern w:val="2"/>
      <w:sz w:val="24"/>
      <w:szCs w:val="24"/>
      <w:lang w:val="en-US" w:eastAsia="en-US" w:bidi="ar-SA"/>
    </w:rPr>
  </w:style>
  <w:style w:type="paragraph" w:styleId="ComparisonLTHintergrund">
    <w:name w:val="Comparison~LT~Hintergrund"/>
    <w:qFormat/>
    <w:pPr>
      <w:widowControl w:val="false"/>
      <w:kinsoku w:val="true"/>
      <w:overflowPunct w:val="true"/>
      <w:autoSpaceDE w:val="true"/>
      <w:bidi w:val="0"/>
    </w:pPr>
    <w:rPr>
      <w:rFonts w:ascii="Liberation Serif" w:hAnsi="Liberation Serif" w:eastAsia="DejaVu Sans" w:cs="Liberation Sans"/>
      <w:color w:val="auto"/>
      <w:kern w:val="2"/>
      <w:sz w:val="24"/>
      <w:szCs w:val="24"/>
      <w:lang w:val="en-US" w:eastAsia="en-US" w:bidi="ar-SA"/>
    </w:rPr>
  </w:style>
  <w:style w:type="paragraph" w:styleId="TwoContentLTGliederung1">
    <w:name w:val="Two Content~LT~Gliederung 1"/>
    <w:qFormat/>
    <w:pPr>
      <w:widowControl w:val="false"/>
      <w:kinsoku w:val="true"/>
      <w:overflowPunct w:val="true"/>
      <w:autoSpaceDE w:val="true"/>
      <w:bidi w:val="0"/>
      <w:spacing w:lineRule="auto" w:line="288" w:before="283" w:after="0"/>
      <w:jc w:val="left"/>
    </w:pPr>
    <w:rPr>
      <w:rFonts w:ascii="Lohit Devanagari" w:hAnsi="Lohit Devanagari" w:eastAsia="DejaVu Sans" w:cs="Liberation Sans"/>
      <w:b w:val="false"/>
      <w:i w:val="false"/>
      <w:strike w:val="false"/>
      <w:dstrike w:val="false"/>
      <w:outline w:val="false"/>
      <w:shadow w:val="false"/>
      <w:color w:val="FFFFFF"/>
      <w:spacing w:val="0"/>
      <w:kern w:val="2"/>
      <w:sz w:val="48"/>
      <w:szCs w:val="24"/>
      <w:u w:val="none"/>
      <w:em w:val="none"/>
      <w:lang w:val="en-US" w:eastAsia="en-US" w:bidi="ar-SA"/>
    </w:rPr>
  </w:style>
  <w:style w:type="paragraph" w:styleId="TwoContentLTGliederung2">
    <w:name w:val="Two Content~LT~Gliederung 2"/>
    <w:basedOn w:val="TwoContentLTGliederung1"/>
    <w:qFormat/>
    <w:pPr>
      <w:bidi w:val="0"/>
      <w:spacing w:lineRule="auto" w:line="288" w:before="227" w:after="0"/>
      <w:jc w:val="left"/>
    </w:pPr>
    <w:rPr>
      <w:rFonts w:ascii="Lohit Devanagari" w:hAnsi="Lohit Devanagari"/>
      <w:b w:val="false"/>
      <w:i w:val="false"/>
      <w:strike w:val="false"/>
      <w:dstrike w:val="false"/>
      <w:outline w:val="false"/>
      <w:shadow w:val="false"/>
      <w:color w:val="FFFFFF"/>
      <w:spacing w:val="0"/>
      <w:kern w:val="2"/>
      <w:sz w:val="36"/>
      <w:u w:val="none"/>
      <w:em w:val="none"/>
    </w:rPr>
  </w:style>
  <w:style w:type="paragraph" w:styleId="TwoContentLTGliederung3">
    <w:name w:val="Two Content~LT~Gliederung 3"/>
    <w:basedOn w:val="TwoContentLTGliederung2"/>
    <w:qFormat/>
    <w:pPr>
      <w:bidi w:val="0"/>
      <w:spacing w:lineRule="auto" w:line="288" w:before="170" w:after="0"/>
      <w:jc w:val="left"/>
    </w:pPr>
    <w:rPr>
      <w:rFonts w:ascii="Lohit Devanagari" w:hAnsi="Lohit Devanagari"/>
      <w:b w:val="false"/>
      <w:i w:val="false"/>
      <w:strike w:val="false"/>
      <w:dstrike w:val="false"/>
      <w:outline w:val="false"/>
      <w:shadow w:val="false"/>
      <w:color w:val="FFFFFF"/>
      <w:spacing w:val="0"/>
      <w:kern w:val="2"/>
      <w:sz w:val="32"/>
      <w:u w:val="none"/>
      <w:em w:val="none"/>
    </w:rPr>
  </w:style>
  <w:style w:type="paragraph" w:styleId="TwoContentLTGliederung4">
    <w:name w:val="Two Content~LT~Gliederung 4"/>
    <w:basedOn w:val="TwoContentLTGliederung3"/>
    <w:qFormat/>
    <w:pPr>
      <w:bidi w:val="0"/>
      <w:spacing w:lineRule="auto" w:line="288" w:before="113" w:after="0"/>
      <w:jc w:val="left"/>
    </w:pPr>
    <w:rPr>
      <w:rFonts w:ascii="Lohit Devanagari" w:hAnsi="Lohit Devanagari"/>
      <w:b w:val="false"/>
      <w:i w:val="false"/>
      <w:strike w:val="false"/>
      <w:dstrike w:val="false"/>
      <w:outline w:val="false"/>
      <w:shadow w:val="false"/>
      <w:color w:val="FFFFFF"/>
      <w:spacing w:val="0"/>
      <w:kern w:val="2"/>
      <w:sz w:val="32"/>
      <w:u w:val="none"/>
      <w:em w:val="none"/>
    </w:rPr>
  </w:style>
  <w:style w:type="paragraph" w:styleId="TwoContentLTGliederung5">
    <w:name w:val="Two Content~LT~Gliederung 5"/>
    <w:basedOn w:val="TwoContentLTGliederung4"/>
    <w:qFormat/>
    <w:pPr>
      <w:bidi w:val="0"/>
      <w:spacing w:lineRule="auto" w:line="288" w:before="57" w:after="0"/>
      <w:jc w:val="left"/>
    </w:pPr>
    <w:rPr>
      <w:rFonts w:ascii="Lohit Devanagari" w:hAnsi="Lohit Devanagari"/>
      <w:b w:val="false"/>
      <w:i w:val="false"/>
      <w:strike w:val="false"/>
      <w:dstrike w:val="false"/>
      <w:outline w:val="false"/>
      <w:shadow w:val="false"/>
      <w:color w:val="FFFFFF"/>
      <w:spacing w:val="0"/>
      <w:kern w:val="2"/>
      <w:sz w:val="40"/>
      <w:u w:val="none"/>
      <w:em w:val="none"/>
    </w:rPr>
  </w:style>
  <w:style w:type="paragraph" w:styleId="TwoContentLTGliederung6">
    <w:name w:val="Two Content~LT~Gliederung 6"/>
    <w:basedOn w:val="TwoContentLTGliederung5"/>
    <w:qFormat/>
    <w:pPr>
      <w:bidi w:val="0"/>
      <w:spacing w:lineRule="auto" w:line="288" w:before="57" w:after="0"/>
      <w:jc w:val="left"/>
    </w:pPr>
    <w:rPr>
      <w:rFonts w:ascii="Lohit Devanagari" w:hAnsi="Lohit Devanagari"/>
      <w:b w:val="false"/>
      <w:i w:val="false"/>
      <w:strike w:val="false"/>
      <w:dstrike w:val="false"/>
      <w:outline w:val="false"/>
      <w:shadow w:val="false"/>
      <w:color w:val="FFFFFF"/>
      <w:spacing w:val="0"/>
      <w:kern w:val="2"/>
      <w:sz w:val="40"/>
      <w:u w:val="none"/>
      <w:em w:val="none"/>
    </w:rPr>
  </w:style>
  <w:style w:type="paragraph" w:styleId="TwoContentLTGliederung7">
    <w:name w:val="Two Content~LT~Gliederung 7"/>
    <w:basedOn w:val="TwoContentLTGliederung6"/>
    <w:qFormat/>
    <w:pPr>
      <w:bidi w:val="0"/>
      <w:spacing w:lineRule="auto" w:line="288" w:before="57" w:after="0"/>
      <w:jc w:val="left"/>
    </w:pPr>
    <w:rPr>
      <w:rFonts w:ascii="Lohit Devanagari" w:hAnsi="Lohit Devanagari"/>
      <w:b w:val="false"/>
      <w:i w:val="false"/>
      <w:strike w:val="false"/>
      <w:dstrike w:val="false"/>
      <w:outline w:val="false"/>
      <w:shadow w:val="false"/>
      <w:color w:val="FFFFFF"/>
      <w:spacing w:val="0"/>
      <w:kern w:val="2"/>
      <w:sz w:val="40"/>
      <w:u w:val="none"/>
      <w:em w:val="none"/>
    </w:rPr>
  </w:style>
  <w:style w:type="paragraph" w:styleId="TwoContentLTGliederung8">
    <w:name w:val="Two Content~LT~Gliederung 8"/>
    <w:basedOn w:val="TwoContentLTGliederung7"/>
    <w:qFormat/>
    <w:pPr>
      <w:bidi w:val="0"/>
      <w:spacing w:lineRule="auto" w:line="288" w:before="57" w:after="0"/>
      <w:jc w:val="left"/>
    </w:pPr>
    <w:rPr>
      <w:rFonts w:ascii="Lohit Devanagari" w:hAnsi="Lohit Devanagari"/>
      <w:b w:val="false"/>
      <w:i w:val="false"/>
      <w:strike w:val="false"/>
      <w:dstrike w:val="false"/>
      <w:outline w:val="false"/>
      <w:shadow w:val="false"/>
      <w:color w:val="FFFFFF"/>
      <w:spacing w:val="0"/>
      <w:kern w:val="2"/>
      <w:sz w:val="40"/>
      <w:u w:val="none"/>
      <w:em w:val="none"/>
    </w:rPr>
  </w:style>
  <w:style w:type="paragraph" w:styleId="TwoContentLTGliederung9">
    <w:name w:val="Two Content~LT~Gliederung 9"/>
    <w:basedOn w:val="TwoContentLTGliederung8"/>
    <w:qFormat/>
    <w:pPr>
      <w:bidi w:val="0"/>
      <w:spacing w:lineRule="auto" w:line="288" w:before="57" w:after="0"/>
      <w:jc w:val="left"/>
    </w:pPr>
    <w:rPr>
      <w:rFonts w:ascii="Lohit Devanagari" w:hAnsi="Lohit Devanagari"/>
      <w:b w:val="false"/>
      <w:i w:val="false"/>
      <w:strike w:val="false"/>
      <w:dstrike w:val="false"/>
      <w:outline w:val="false"/>
      <w:shadow w:val="false"/>
      <w:color w:val="FFFFFF"/>
      <w:spacing w:val="0"/>
      <w:kern w:val="2"/>
      <w:sz w:val="40"/>
      <w:u w:val="none"/>
      <w:em w:val="none"/>
    </w:rPr>
  </w:style>
  <w:style w:type="paragraph" w:styleId="TwoContentLTTitel">
    <w:name w:val="Two Content~LT~Titel"/>
    <w:qFormat/>
    <w:pPr>
      <w:widowControl w:val="false"/>
      <w:kinsoku w:val="true"/>
      <w:overflowPunct w:val="true"/>
      <w:autoSpaceDE w:val="true"/>
      <w:bidi w:val="0"/>
      <w:spacing w:lineRule="atLeast" w:line="200"/>
      <w:jc w:val="left"/>
    </w:pPr>
    <w:rPr>
      <w:rFonts w:ascii="Lohit Devanagari" w:hAnsi="Lohit Devanagari" w:eastAsia="DejaVu Sans" w:cs="Liberation Sans"/>
      <w:b w:val="false"/>
      <w:i w:val="false"/>
      <w:strike w:val="false"/>
      <w:dstrike w:val="false"/>
      <w:outline w:val="false"/>
      <w:shadow w:val="false"/>
      <w:color w:val="FFFFFF"/>
      <w:spacing w:val="0"/>
      <w:kern w:val="2"/>
      <w:sz w:val="36"/>
      <w:szCs w:val="24"/>
      <w:u w:val="none"/>
      <w:em w:val="none"/>
      <w:lang w:val="en-US" w:eastAsia="en-US" w:bidi="ar-SA"/>
    </w:rPr>
  </w:style>
  <w:style w:type="paragraph" w:styleId="TwoContentLTUntertitel">
    <w:name w:val="Two Content~LT~Untertitel"/>
    <w:qFormat/>
    <w:pPr>
      <w:widowControl w:val="false"/>
      <w:kinsoku w:val="true"/>
      <w:overflowPunct w:val="true"/>
      <w:autoSpaceDE w:val="true"/>
      <w:bidi w:val="0"/>
      <w:jc w:val="center"/>
    </w:pPr>
    <w:rPr>
      <w:rFonts w:ascii="Lohit Devanagari" w:hAnsi="Lohit Devanagari" w:eastAsia="DejaVu Sans" w:cs="Liberation Sans"/>
      <w:b w:val="false"/>
      <w:i w:val="false"/>
      <w:strike w:val="false"/>
      <w:dstrike w:val="false"/>
      <w:outline w:val="false"/>
      <w:shadow w:val="false"/>
      <w:color w:val="auto"/>
      <w:kern w:val="2"/>
      <w:sz w:val="64"/>
      <w:szCs w:val="24"/>
      <w:u w:val="none"/>
      <w:em w:val="none"/>
      <w:lang w:val="en-US" w:eastAsia="en-US" w:bidi="ar-SA"/>
    </w:rPr>
  </w:style>
  <w:style w:type="paragraph" w:styleId="TwoContentLTNotizen">
    <w:name w:val="Two Content~LT~Notizen"/>
    <w:qFormat/>
    <w:pPr>
      <w:widowControl w:val="false"/>
      <w:kinsoku w:val="true"/>
      <w:overflowPunct w:val="true"/>
      <w:autoSpaceDE w:val="true"/>
      <w:bidi w:val="0"/>
      <w:ind w:left="340" w:right="0" w:hanging="340"/>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en-US" w:eastAsia="en-US" w:bidi="ar-SA"/>
    </w:rPr>
  </w:style>
  <w:style w:type="paragraph" w:styleId="TwoContentLTHintergrundobjekte">
    <w:name w:val="Two Content~LT~Hintergrundobjekte"/>
    <w:qFormat/>
    <w:pPr>
      <w:widowControl w:val="false"/>
      <w:kinsoku w:val="true"/>
      <w:overflowPunct w:val="true"/>
      <w:autoSpaceDE w:val="true"/>
      <w:bidi w:val="0"/>
    </w:pPr>
    <w:rPr>
      <w:rFonts w:ascii="Liberation Serif" w:hAnsi="Liberation Serif" w:eastAsia="DejaVu Sans" w:cs="Liberation Sans"/>
      <w:color w:val="auto"/>
      <w:kern w:val="2"/>
      <w:sz w:val="24"/>
      <w:szCs w:val="24"/>
      <w:lang w:val="en-US" w:eastAsia="en-US" w:bidi="ar-SA"/>
    </w:rPr>
  </w:style>
  <w:style w:type="paragraph" w:styleId="TwoContentLTHintergrund">
    <w:name w:val="Two Content~LT~Hintergrund"/>
    <w:qFormat/>
    <w:pPr>
      <w:widowControl w:val="false"/>
      <w:kinsoku w:val="true"/>
      <w:overflowPunct w:val="true"/>
      <w:autoSpaceDE w:val="true"/>
      <w:bidi w:val="0"/>
    </w:pPr>
    <w:rPr>
      <w:rFonts w:ascii="Liberation Serif" w:hAnsi="Liberation Serif" w:eastAsia="DejaVu Sans" w:cs="Liberation Sans"/>
      <w:color w:val="auto"/>
      <w:kern w:val="2"/>
      <w:sz w:val="24"/>
      <w:szCs w:val="24"/>
      <w:lang w:val="en-US" w:eastAsia="en-US" w:bidi="ar-SA"/>
    </w:rPr>
  </w:style>
  <w:style w:type="paragraph" w:styleId="BlankLTGliederung1">
    <w:name w:val="Blank~LT~Gliederung 1"/>
    <w:qFormat/>
    <w:pPr>
      <w:widowControl w:val="false"/>
      <w:kinsoku w:val="true"/>
      <w:overflowPunct w:val="true"/>
      <w:autoSpaceDE w:val="true"/>
      <w:bidi w:val="0"/>
      <w:spacing w:lineRule="auto" w:line="288" w:before="283" w:after="0"/>
      <w:jc w:val="left"/>
    </w:pPr>
    <w:rPr>
      <w:rFonts w:ascii="Lohit Devanagari" w:hAnsi="Lohit Devanagari" w:eastAsia="DejaVu Sans" w:cs="Liberation Sans"/>
      <w:b w:val="false"/>
      <w:i w:val="false"/>
      <w:strike w:val="false"/>
      <w:dstrike w:val="false"/>
      <w:outline w:val="false"/>
      <w:shadow w:val="false"/>
      <w:color w:val="FFFFFF"/>
      <w:spacing w:val="0"/>
      <w:kern w:val="2"/>
      <w:sz w:val="48"/>
      <w:szCs w:val="24"/>
      <w:u w:val="none"/>
      <w:em w:val="none"/>
      <w:lang w:val="en-US" w:eastAsia="en-US" w:bidi="ar-SA"/>
    </w:rPr>
  </w:style>
  <w:style w:type="paragraph" w:styleId="BlankLTGliederung2">
    <w:name w:val="Blank~LT~Gliederung 2"/>
    <w:basedOn w:val="BlankLTGliederung1"/>
    <w:qFormat/>
    <w:pPr>
      <w:bidi w:val="0"/>
      <w:spacing w:lineRule="auto" w:line="288" w:before="227" w:after="0"/>
      <w:jc w:val="left"/>
    </w:pPr>
    <w:rPr>
      <w:rFonts w:ascii="Lohit Devanagari" w:hAnsi="Lohit Devanagari"/>
      <w:b w:val="false"/>
      <w:i w:val="false"/>
      <w:strike w:val="false"/>
      <w:dstrike w:val="false"/>
      <w:outline w:val="false"/>
      <w:shadow w:val="false"/>
      <w:color w:val="FFFFFF"/>
      <w:spacing w:val="0"/>
      <w:kern w:val="2"/>
      <w:sz w:val="36"/>
      <w:u w:val="none"/>
      <w:em w:val="none"/>
    </w:rPr>
  </w:style>
  <w:style w:type="paragraph" w:styleId="BlankLTGliederung3">
    <w:name w:val="Blank~LT~Gliederung 3"/>
    <w:basedOn w:val="BlankLTGliederung2"/>
    <w:qFormat/>
    <w:pPr>
      <w:bidi w:val="0"/>
      <w:spacing w:lineRule="auto" w:line="288" w:before="170" w:after="0"/>
      <w:jc w:val="left"/>
    </w:pPr>
    <w:rPr>
      <w:rFonts w:ascii="Lohit Devanagari" w:hAnsi="Lohit Devanagari"/>
      <w:b w:val="false"/>
      <w:i w:val="false"/>
      <w:strike w:val="false"/>
      <w:dstrike w:val="false"/>
      <w:outline w:val="false"/>
      <w:shadow w:val="false"/>
      <w:color w:val="FFFFFF"/>
      <w:spacing w:val="0"/>
      <w:kern w:val="2"/>
      <w:sz w:val="32"/>
      <w:u w:val="none"/>
      <w:em w:val="none"/>
    </w:rPr>
  </w:style>
  <w:style w:type="paragraph" w:styleId="BlankLTGliederung4">
    <w:name w:val="Blank~LT~Gliederung 4"/>
    <w:basedOn w:val="BlankLTGliederung3"/>
    <w:qFormat/>
    <w:pPr>
      <w:bidi w:val="0"/>
      <w:spacing w:lineRule="auto" w:line="288" w:before="113" w:after="0"/>
      <w:jc w:val="left"/>
    </w:pPr>
    <w:rPr>
      <w:rFonts w:ascii="Lohit Devanagari" w:hAnsi="Lohit Devanagari"/>
      <w:b w:val="false"/>
      <w:i w:val="false"/>
      <w:strike w:val="false"/>
      <w:dstrike w:val="false"/>
      <w:outline w:val="false"/>
      <w:shadow w:val="false"/>
      <w:color w:val="FFFFFF"/>
      <w:spacing w:val="0"/>
      <w:kern w:val="2"/>
      <w:sz w:val="32"/>
      <w:u w:val="none"/>
      <w:em w:val="none"/>
    </w:rPr>
  </w:style>
  <w:style w:type="paragraph" w:styleId="BlankLTGliederung5">
    <w:name w:val="Blank~LT~Gliederung 5"/>
    <w:basedOn w:val="BlankLTGliederung4"/>
    <w:qFormat/>
    <w:pPr>
      <w:bidi w:val="0"/>
      <w:spacing w:lineRule="auto" w:line="288" w:before="57" w:after="0"/>
      <w:jc w:val="left"/>
    </w:pPr>
    <w:rPr>
      <w:rFonts w:ascii="Lohit Devanagari" w:hAnsi="Lohit Devanagari"/>
      <w:b w:val="false"/>
      <w:i w:val="false"/>
      <w:strike w:val="false"/>
      <w:dstrike w:val="false"/>
      <w:outline w:val="false"/>
      <w:shadow w:val="false"/>
      <w:color w:val="FFFFFF"/>
      <w:spacing w:val="0"/>
      <w:kern w:val="2"/>
      <w:sz w:val="40"/>
      <w:u w:val="none"/>
      <w:em w:val="none"/>
    </w:rPr>
  </w:style>
  <w:style w:type="paragraph" w:styleId="BlankLTGliederung6">
    <w:name w:val="Blank~LT~Gliederung 6"/>
    <w:basedOn w:val="BlankLTGliederung5"/>
    <w:qFormat/>
    <w:pPr>
      <w:bidi w:val="0"/>
      <w:spacing w:lineRule="auto" w:line="288" w:before="57" w:after="0"/>
      <w:jc w:val="left"/>
    </w:pPr>
    <w:rPr>
      <w:rFonts w:ascii="Lohit Devanagari" w:hAnsi="Lohit Devanagari"/>
      <w:b w:val="false"/>
      <w:i w:val="false"/>
      <w:strike w:val="false"/>
      <w:dstrike w:val="false"/>
      <w:outline w:val="false"/>
      <w:shadow w:val="false"/>
      <w:color w:val="FFFFFF"/>
      <w:spacing w:val="0"/>
      <w:kern w:val="2"/>
      <w:sz w:val="40"/>
      <w:u w:val="none"/>
      <w:em w:val="none"/>
    </w:rPr>
  </w:style>
  <w:style w:type="paragraph" w:styleId="BlankLTGliederung7">
    <w:name w:val="Blank~LT~Gliederung 7"/>
    <w:basedOn w:val="BlankLTGliederung6"/>
    <w:qFormat/>
    <w:pPr>
      <w:bidi w:val="0"/>
      <w:spacing w:lineRule="auto" w:line="288" w:before="57" w:after="0"/>
      <w:jc w:val="left"/>
    </w:pPr>
    <w:rPr>
      <w:rFonts w:ascii="Lohit Devanagari" w:hAnsi="Lohit Devanagari"/>
      <w:b w:val="false"/>
      <w:i w:val="false"/>
      <w:strike w:val="false"/>
      <w:dstrike w:val="false"/>
      <w:outline w:val="false"/>
      <w:shadow w:val="false"/>
      <w:color w:val="FFFFFF"/>
      <w:spacing w:val="0"/>
      <w:kern w:val="2"/>
      <w:sz w:val="40"/>
      <w:u w:val="none"/>
      <w:em w:val="none"/>
    </w:rPr>
  </w:style>
  <w:style w:type="paragraph" w:styleId="BlankLTGliederung8">
    <w:name w:val="Blank~LT~Gliederung 8"/>
    <w:basedOn w:val="BlankLTGliederung7"/>
    <w:qFormat/>
    <w:pPr>
      <w:bidi w:val="0"/>
      <w:spacing w:lineRule="auto" w:line="288" w:before="57" w:after="0"/>
      <w:jc w:val="left"/>
    </w:pPr>
    <w:rPr>
      <w:rFonts w:ascii="Lohit Devanagari" w:hAnsi="Lohit Devanagari"/>
      <w:b w:val="false"/>
      <w:i w:val="false"/>
      <w:strike w:val="false"/>
      <w:dstrike w:val="false"/>
      <w:outline w:val="false"/>
      <w:shadow w:val="false"/>
      <w:color w:val="FFFFFF"/>
      <w:spacing w:val="0"/>
      <w:kern w:val="2"/>
      <w:sz w:val="40"/>
      <w:u w:val="none"/>
      <w:em w:val="none"/>
    </w:rPr>
  </w:style>
  <w:style w:type="paragraph" w:styleId="BlankLTGliederung9">
    <w:name w:val="Blank~LT~Gliederung 9"/>
    <w:basedOn w:val="BlankLTGliederung8"/>
    <w:qFormat/>
    <w:pPr>
      <w:bidi w:val="0"/>
      <w:spacing w:lineRule="auto" w:line="288" w:before="57" w:after="0"/>
      <w:jc w:val="left"/>
    </w:pPr>
    <w:rPr>
      <w:rFonts w:ascii="Lohit Devanagari" w:hAnsi="Lohit Devanagari"/>
      <w:b w:val="false"/>
      <w:i w:val="false"/>
      <w:strike w:val="false"/>
      <w:dstrike w:val="false"/>
      <w:outline w:val="false"/>
      <w:shadow w:val="false"/>
      <w:color w:val="FFFFFF"/>
      <w:spacing w:val="0"/>
      <w:kern w:val="2"/>
      <w:sz w:val="40"/>
      <w:u w:val="none"/>
      <w:em w:val="none"/>
    </w:rPr>
  </w:style>
  <w:style w:type="paragraph" w:styleId="BlankLTTitel">
    <w:name w:val="Blank~LT~Titel"/>
    <w:qFormat/>
    <w:pPr>
      <w:widowControl w:val="false"/>
      <w:kinsoku w:val="true"/>
      <w:overflowPunct w:val="true"/>
      <w:autoSpaceDE w:val="true"/>
      <w:bidi w:val="0"/>
      <w:spacing w:lineRule="atLeast" w:line="200"/>
      <w:jc w:val="left"/>
    </w:pPr>
    <w:rPr>
      <w:rFonts w:ascii="Lohit Devanagari" w:hAnsi="Lohit Devanagari" w:eastAsia="DejaVu Sans" w:cs="Liberation Sans"/>
      <w:b w:val="false"/>
      <w:i w:val="false"/>
      <w:strike w:val="false"/>
      <w:dstrike w:val="false"/>
      <w:outline w:val="false"/>
      <w:shadow w:val="false"/>
      <w:color w:val="FFFFFF"/>
      <w:spacing w:val="0"/>
      <w:kern w:val="2"/>
      <w:sz w:val="36"/>
      <w:szCs w:val="24"/>
      <w:u w:val="none"/>
      <w:em w:val="none"/>
      <w:lang w:val="en-US" w:eastAsia="en-US" w:bidi="ar-SA"/>
    </w:rPr>
  </w:style>
  <w:style w:type="paragraph" w:styleId="BlankLTUntertitel">
    <w:name w:val="Blank~LT~Untertitel"/>
    <w:qFormat/>
    <w:pPr>
      <w:widowControl w:val="false"/>
      <w:kinsoku w:val="true"/>
      <w:overflowPunct w:val="true"/>
      <w:autoSpaceDE w:val="true"/>
      <w:bidi w:val="0"/>
      <w:jc w:val="center"/>
    </w:pPr>
    <w:rPr>
      <w:rFonts w:ascii="Lohit Devanagari" w:hAnsi="Lohit Devanagari" w:eastAsia="DejaVu Sans" w:cs="Liberation Sans"/>
      <w:b w:val="false"/>
      <w:i w:val="false"/>
      <w:strike w:val="false"/>
      <w:dstrike w:val="false"/>
      <w:outline w:val="false"/>
      <w:shadow w:val="false"/>
      <w:color w:val="auto"/>
      <w:kern w:val="2"/>
      <w:sz w:val="64"/>
      <w:szCs w:val="24"/>
      <w:u w:val="none"/>
      <w:em w:val="none"/>
      <w:lang w:val="en-US" w:eastAsia="en-US" w:bidi="ar-SA"/>
    </w:rPr>
  </w:style>
  <w:style w:type="paragraph" w:styleId="BlankLTNotizen">
    <w:name w:val="Blank~LT~Notizen"/>
    <w:qFormat/>
    <w:pPr>
      <w:widowControl w:val="false"/>
      <w:kinsoku w:val="true"/>
      <w:overflowPunct w:val="true"/>
      <w:autoSpaceDE w:val="true"/>
      <w:bidi w:val="0"/>
      <w:ind w:left="340" w:right="0" w:hanging="340"/>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en-US" w:eastAsia="en-US" w:bidi="ar-SA"/>
    </w:rPr>
  </w:style>
  <w:style w:type="paragraph" w:styleId="BlankLTHintergrundobjekte">
    <w:name w:val="Blank~LT~Hintergrundobjekte"/>
    <w:qFormat/>
    <w:pPr>
      <w:widowControl w:val="false"/>
      <w:kinsoku w:val="true"/>
      <w:overflowPunct w:val="true"/>
      <w:autoSpaceDE w:val="true"/>
      <w:bidi w:val="0"/>
    </w:pPr>
    <w:rPr>
      <w:rFonts w:ascii="Liberation Serif" w:hAnsi="Liberation Serif" w:eastAsia="DejaVu Sans" w:cs="Liberation Sans"/>
      <w:color w:val="auto"/>
      <w:kern w:val="2"/>
      <w:sz w:val="24"/>
      <w:szCs w:val="24"/>
      <w:lang w:val="en-US" w:eastAsia="en-US" w:bidi="ar-SA"/>
    </w:rPr>
  </w:style>
  <w:style w:type="paragraph" w:styleId="BlankLTHintergrund">
    <w:name w:val="Blank~LT~Hintergrund"/>
    <w:qFormat/>
    <w:pPr>
      <w:widowControl w:val="false"/>
      <w:kinsoku w:val="true"/>
      <w:overflowPunct w:val="true"/>
      <w:autoSpaceDE w:val="true"/>
      <w:bidi w:val="0"/>
    </w:pPr>
    <w:rPr>
      <w:rFonts w:ascii="Liberation Serif" w:hAnsi="Liberation Serif" w:eastAsia="DejaVu Sans" w:cs="Liberation Sans"/>
      <w:color w:val="auto"/>
      <w:kern w:val="2"/>
      <w:sz w:val="24"/>
      <w:szCs w:val="24"/>
      <w:lang w:val="en-US" w:eastAsia="en-US" w:bidi="ar-SA"/>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hyperlink" Target="https://wiki.xenproject.org/wiki/Hypercall" TargetMode="External"/><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hyperlink" Target="https://www.vmware.com/techpapers/2007/understanding-full-virtualization-paravirtualizat-1008.html" TargetMode="External"/><Relationship Id="rId16" Type="http://schemas.openxmlformats.org/officeDocument/2006/relationships/hyperlink" Target="https://www.unixarena.com/2017/12/para-virtualization-full-virtualization-hardware-assisted-virtualization.html/" TargetMode="External"/><Relationship Id="rId17" Type="http://schemas.openxmlformats.org/officeDocument/2006/relationships/hyperlink" Target="https://www.ibm.com/developerworks/library/l-hypervisor/index.html" TargetMode="External"/><Relationship Id="rId18" Type="http://schemas.openxmlformats.org/officeDocument/2006/relationships/hyperlink" Target="https://twiki.cern.ch/twiki/bin/view/Virtualization/KVM" TargetMode="External"/><Relationship Id="rId19" Type="http://schemas.openxmlformats.org/officeDocument/2006/relationships/hyperlink" Target="https://virtualizationreview.com/Blogs/Mental-Ward/2009/02/KVM-BareMetal-Hypervisor.aspx" TargetMode="External"/><Relationship Id="rId20" Type="http://schemas.openxmlformats.org/officeDocument/2006/relationships/hyperlink" Target="http://www-archive.xenproject.org/files/Marketing/HowDoesXenWork.pdf" TargetMode="External"/><Relationship Id="rId21" Type="http://schemas.openxmlformats.org/officeDocument/2006/relationships/hyperlink" Target="https://www.vmware.com/co" TargetMode="External"/><Relationship Id="rId22" Type="http://schemas.openxmlformats.org/officeDocument/2006/relationships/hyperlink" Target="https://www.vmware.com/content/dam/digitalmarketing/vmware/en/pdf/techpaper/VMware_paravirtualization.pdf" TargetMode="External"/><Relationship Id="rId23" Type="http://schemas.openxmlformats.org/officeDocument/2006/relationships/hyperlink" Target="https://page-one.springer.com/pdf/preview/10.1007/978-3-642-29737-3_25" TargetMode="External"/><Relationship Id="rId24" Type="http://schemas.openxmlformats.org/officeDocument/2006/relationships/hyperlink" Target="https://www.fujitsu.com/global/documents/about/resources/publications/fstj/archives/vol47-3/paper18.pdf" TargetMode="External"/><Relationship Id="rId25" Type="http://schemas.openxmlformats.org/officeDocument/2006/relationships/hyperlink" Target="https://people.cs.clemson.edu/~jmarty/papers/icvci08.pdf" TargetMode="External"/><Relationship Id="rId26" Type="http://schemas.openxmlformats.org/officeDocument/2006/relationships/hyperlink" Target="https://www.uni-obuda.hu/journal/Dordevic_Macek_Timcenko_60.pdf" TargetMode="External"/><Relationship Id="rId27" Type="http://schemas.openxmlformats.org/officeDocument/2006/relationships/hyperlink" Target="https://ieeexplore.ieee.org/document/6906035" TargetMode="External"/><Relationship Id="rId28" Type="http://schemas.openxmlformats.org/officeDocument/2006/relationships/hyperlink" Target="https://ieeexplore.ieee.org/document/6413772" TargetMode="External"/><Relationship Id="rId29" Type="http://schemas.openxmlformats.org/officeDocument/2006/relationships/hyperlink" Target="https://ieeexplore.ieee.org/document/7570950" TargetMode="External"/><Relationship Id="rId30" Type="http://schemas.openxmlformats.org/officeDocument/2006/relationships/hyperlink" Target="https://ieeexplore.ieee.org/document/6923674" TargetMode="Externa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10</TotalTime>
  <Application>LibreOffice/6.3.4.2$Linux_X86_64 LibreOffice_project/60da17e045e08f1793c57c00ba83cdfce946d0aa</Application>
  <Pages>11</Pages>
  <Words>1469</Words>
  <Characters>9271</Characters>
  <CharactersWithSpaces>10719</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2019-02-03T22:00:00Z</dcterms:created>
  <dc:creator>Ammar Khan</dc:creator>
  <dc:description/>
  <dc:language>en-US</dc:language>
  <cp:lastModifiedBy/>
  <dcterms:modified xsi:type="dcterms:W3CDTF">2020-01-02T00:57:20Z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