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4D163" w14:textId="7D25918E" w:rsidR="00645842" w:rsidRPr="009C41D8" w:rsidRDefault="00645842" w:rsidP="00645842">
      <w:pPr>
        <w:jc w:val="center"/>
        <w:rPr>
          <w:b/>
          <w:bCs/>
          <w:sz w:val="50"/>
          <w:szCs w:val="50"/>
          <w:lang w:val="en-US"/>
        </w:rPr>
      </w:pPr>
      <w:r w:rsidRPr="009C41D8">
        <w:rPr>
          <w:b/>
          <w:bCs/>
          <w:sz w:val="50"/>
          <w:szCs w:val="50"/>
          <w:lang w:val="en-US"/>
        </w:rPr>
        <w:t>Mishan Regmi 1841030</w:t>
      </w:r>
    </w:p>
    <w:p w14:paraId="254DF4B7" w14:textId="0624F21F" w:rsidR="00645842" w:rsidRPr="009C41D8" w:rsidRDefault="00645842" w:rsidP="00645842">
      <w:pPr>
        <w:jc w:val="center"/>
        <w:rPr>
          <w:b/>
          <w:bCs/>
          <w:sz w:val="50"/>
          <w:szCs w:val="50"/>
          <w:lang w:val="en-US"/>
        </w:rPr>
      </w:pPr>
      <w:r w:rsidRPr="009C41D8">
        <w:rPr>
          <w:b/>
          <w:bCs/>
          <w:sz w:val="50"/>
          <w:szCs w:val="50"/>
          <w:lang w:val="en-US"/>
        </w:rPr>
        <w:t xml:space="preserve">Python </w:t>
      </w:r>
      <w:r w:rsidRPr="009C41D8">
        <w:rPr>
          <w:b/>
          <w:bCs/>
          <w:sz w:val="50"/>
          <w:szCs w:val="50"/>
          <w:lang w:val="en-US"/>
        </w:rPr>
        <w:t>Asynchronous 28-Aug-2020</w:t>
      </w:r>
    </w:p>
    <w:p w14:paraId="394D97DA" w14:textId="1B79A3FE" w:rsidR="009C41D8" w:rsidRDefault="009C41D8">
      <w:pPr>
        <w:rPr>
          <w:sz w:val="40"/>
          <w:szCs w:val="40"/>
          <w:lang w:val="en-US"/>
        </w:rPr>
      </w:pPr>
    </w:p>
    <w:p w14:paraId="24950790" w14:textId="044FF350" w:rsidR="009C41D8" w:rsidRDefault="009C41D8">
      <w:pPr>
        <w:rPr>
          <w:sz w:val="40"/>
          <w:szCs w:val="40"/>
          <w:lang w:val="en-US"/>
        </w:rPr>
      </w:pPr>
    </w:p>
    <w:p w14:paraId="0A35E8EE" w14:textId="5135B406" w:rsidR="009C41D8" w:rsidRDefault="009C41D8">
      <w:pPr>
        <w:rPr>
          <w:sz w:val="40"/>
          <w:szCs w:val="40"/>
          <w:lang w:val="en-US"/>
        </w:rPr>
      </w:pPr>
    </w:p>
    <w:p w14:paraId="1448218D" w14:textId="77777777" w:rsidR="009C41D8" w:rsidRPr="00645842" w:rsidRDefault="009C41D8">
      <w:pPr>
        <w:rPr>
          <w:sz w:val="40"/>
          <w:szCs w:val="40"/>
          <w:lang w:val="en-US"/>
        </w:rPr>
      </w:pPr>
    </w:p>
    <w:p w14:paraId="4E936E30" w14:textId="77777777" w:rsidR="00645842" w:rsidRPr="00827E78" w:rsidRDefault="00645842">
      <w:pPr>
        <w:rPr>
          <w:rFonts w:ascii="Roboto" w:hAnsi="Roboto"/>
          <w:b/>
          <w:bCs/>
          <w:color w:val="3C4043"/>
          <w:spacing w:val="3"/>
          <w:sz w:val="40"/>
          <w:szCs w:val="40"/>
        </w:rPr>
      </w:pPr>
      <w:r w:rsidRPr="00827E78">
        <w:rPr>
          <w:rFonts w:ascii="Roboto" w:hAnsi="Roboto"/>
          <w:b/>
          <w:bCs/>
          <w:color w:val="3C4043"/>
          <w:spacing w:val="3"/>
          <w:sz w:val="40"/>
          <w:szCs w:val="40"/>
        </w:rPr>
        <w:t xml:space="preserve">1. Explain the role of the following functions in TKinter with syntax and example. </w:t>
      </w:r>
    </w:p>
    <w:p w14:paraId="70075F47" w14:textId="77777777" w:rsidR="00821B71" w:rsidRPr="0079417E" w:rsidRDefault="00645842">
      <w:pPr>
        <w:rPr>
          <w:rFonts w:ascii="Roboto" w:hAnsi="Roboto"/>
          <w:color w:val="3C4043"/>
          <w:spacing w:val="3"/>
          <w:sz w:val="34"/>
          <w:szCs w:val="34"/>
        </w:rPr>
      </w:pPr>
      <w:r w:rsidRPr="0079417E">
        <w:rPr>
          <w:rFonts w:ascii="Roboto" w:hAnsi="Roboto"/>
          <w:color w:val="3C4043"/>
          <w:spacing w:val="3"/>
          <w:sz w:val="34"/>
          <w:szCs w:val="34"/>
        </w:rPr>
        <w:t>a) tk()</w:t>
      </w:r>
    </w:p>
    <w:p w14:paraId="50296FB7" w14:textId="74EC74BC" w:rsidR="00645842" w:rsidRPr="0079417E" w:rsidRDefault="00821B71">
      <w:pPr>
        <w:rPr>
          <w:rFonts w:ascii="Roboto" w:hAnsi="Roboto"/>
          <w:color w:val="3C4043"/>
          <w:spacing w:val="3"/>
          <w:sz w:val="34"/>
          <w:szCs w:val="34"/>
        </w:rPr>
      </w:pPr>
      <w:r w:rsidRPr="0079417E">
        <w:rPr>
          <w:rFonts w:ascii="Roboto" w:hAnsi="Roboto"/>
          <w:color w:val="3C4043"/>
          <w:spacing w:val="3"/>
          <w:sz w:val="34"/>
          <w:szCs w:val="34"/>
        </w:rPr>
        <w:t xml:space="preserve">tk helps to create a main window for GUI. We can assign a name to this method and </w:t>
      </w:r>
      <w:r w:rsidR="0079417E" w:rsidRPr="0079417E">
        <w:rPr>
          <w:rFonts w:ascii="Roboto" w:hAnsi="Roboto"/>
          <w:color w:val="3C4043"/>
          <w:spacing w:val="3"/>
          <w:sz w:val="34"/>
          <w:szCs w:val="34"/>
        </w:rPr>
        <w:t>change the name of the main window.</w:t>
      </w:r>
    </w:p>
    <w:p w14:paraId="29BB5EC1" w14:textId="5C15F64F"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79417E">
        <w:rPr>
          <w:rFonts w:ascii="Consolas" w:eastAsia="Times New Roman" w:hAnsi="Consolas" w:cs="Courier New"/>
          <w:sz w:val="34"/>
          <w:szCs w:val="34"/>
          <w:lang w:eastAsia="en-IN"/>
        </w:rPr>
        <w:t>//syntax</w:t>
      </w:r>
    </w:p>
    <w:p w14:paraId="6176A38E" w14:textId="5CBE1A5A" w:rsid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79417E">
        <w:rPr>
          <w:rFonts w:ascii="Consolas" w:eastAsia="Times New Roman" w:hAnsi="Consolas" w:cs="Courier New"/>
          <w:sz w:val="34"/>
          <w:szCs w:val="34"/>
          <w:lang w:eastAsia="en-IN"/>
        </w:rPr>
        <w:t>m=tkinter.Tk()</w:t>
      </w:r>
    </w:p>
    <w:p w14:paraId="2CE1811D" w14:textId="3995999C"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79417E">
        <w:rPr>
          <w:rFonts w:ascii="Consolas" w:eastAsia="Times New Roman" w:hAnsi="Consolas" w:cs="Courier New"/>
          <w:sz w:val="34"/>
          <w:szCs w:val="34"/>
          <w:lang w:eastAsia="en-IN"/>
        </w:rPr>
        <w:t>from tkinter import ttk</w:t>
      </w:r>
    </w:p>
    <w:p w14:paraId="24E5A212" w14:textId="77777777" w:rsidR="0079417E" w:rsidRDefault="0079417E">
      <w:pPr>
        <w:rPr>
          <w:rFonts w:ascii="Roboto" w:hAnsi="Roboto"/>
          <w:color w:val="3C4043"/>
          <w:spacing w:val="3"/>
          <w:sz w:val="34"/>
          <w:szCs w:val="34"/>
        </w:rPr>
      </w:pPr>
    </w:p>
    <w:p w14:paraId="09F84FF0" w14:textId="3B32BF67" w:rsidR="00645842" w:rsidRDefault="00645842">
      <w:pPr>
        <w:rPr>
          <w:rFonts w:ascii="Roboto" w:hAnsi="Roboto"/>
          <w:color w:val="3C4043"/>
          <w:spacing w:val="3"/>
          <w:sz w:val="34"/>
          <w:szCs w:val="34"/>
        </w:rPr>
      </w:pPr>
      <w:r w:rsidRPr="0079417E">
        <w:rPr>
          <w:rFonts w:ascii="Roboto" w:hAnsi="Roboto"/>
          <w:color w:val="3C4043"/>
          <w:spacing w:val="3"/>
          <w:sz w:val="34"/>
          <w:szCs w:val="34"/>
        </w:rPr>
        <w:t xml:space="preserve">b) ttk() </w:t>
      </w:r>
    </w:p>
    <w:p w14:paraId="009793DF" w14:textId="2493D463" w:rsidR="0079417E" w:rsidRDefault="0079417E">
      <w:pPr>
        <w:rPr>
          <w:rFonts w:ascii="Roboto" w:hAnsi="Roboto"/>
          <w:color w:val="3C4043"/>
          <w:spacing w:val="3"/>
          <w:sz w:val="34"/>
          <w:szCs w:val="34"/>
        </w:rPr>
      </w:pPr>
      <w:r>
        <w:rPr>
          <w:rFonts w:ascii="Roboto" w:hAnsi="Roboto"/>
          <w:color w:val="3C4043"/>
          <w:spacing w:val="3"/>
          <w:sz w:val="34"/>
          <w:szCs w:val="34"/>
        </w:rPr>
        <w:t xml:space="preserve">It is a module in Tkinter which </w:t>
      </w:r>
      <w:r w:rsidRPr="0079417E">
        <w:rPr>
          <w:rFonts w:ascii="Roboto" w:hAnsi="Roboto"/>
          <w:color w:val="3C4043"/>
          <w:spacing w:val="3"/>
          <w:sz w:val="34"/>
          <w:szCs w:val="34"/>
        </w:rPr>
        <w:t>provides access to the Tk themed widget set, introduced in Tk 8.5.</w:t>
      </w:r>
    </w:p>
    <w:p w14:paraId="5ADAC52B" w14:textId="11C39000" w:rsid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Pr>
          <w:rFonts w:ascii="Consolas" w:eastAsia="Times New Roman" w:hAnsi="Consolas" w:cs="Courier New"/>
          <w:sz w:val="34"/>
          <w:szCs w:val="34"/>
          <w:lang w:eastAsia="en-IN"/>
        </w:rPr>
        <w:t>//syntax</w:t>
      </w:r>
    </w:p>
    <w:p w14:paraId="67E3E151" w14:textId="6AEEBD8B" w:rsid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79417E">
        <w:rPr>
          <w:rFonts w:ascii="Consolas" w:eastAsia="Times New Roman" w:hAnsi="Consolas" w:cs="Courier New"/>
          <w:sz w:val="34"/>
          <w:szCs w:val="34"/>
          <w:lang w:eastAsia="en-IN"/>
        </w:rPr>
        <w:t>from tkinter import ttk</w:t>
      </w:r>
    </w:p>
    <w:p w14:paraId="693B9DD9" w14:textId="2F2378E8" w:rsidR="009C41D8" w:rsidRDefault="009C41D8">
      <w:pPr>
        <w:rPr>
          <w:rFonts w:ascii="Roboto" w:hAnsi="Roboto"/>
          <w:color w:val="3C4043"/>
          <w:spacing w:val="3"/>
          <w:sz w:val="34"/>
          <w:szCs w:val="34"/>
        </w:rPr>
      </w:pPr>
    </w:p>
    <w:p w14:paraId="6430B0AB" w14:textId="0F57910E" w:rsidR="009C41D8" w:rsidRDefault="009C41D8">
      <w:pPr>
        <w:rPr>
          <w:rFonts w:ascii="Roboto" w:hAnsi="Roboto"/>
          <w:color w:val="3C4043"/>
          <w:spacing w:val="3"/>
          <w:sz w:val="34"/>
          <w:szCs w:val="34"/>
        </w:rPr>
      </w:pPr>
    </w:p>
    <w:p w14:paraId="2D648567" w14:textId="045E920E" w:rsidR="009C41D8" w:rsidRDefault="009C41D8">
      <w:pPr>
        <w:rPr>
          <w:rFonts w:ascii="Roboto" w:hAnsi="Roboto"/>
          <w:color w:val="3C4043"/>
          <w:spacing w:val="3"/>
          <w:sz w:val="34"/>
          <w:szCs w:val="34"/>
        </w:rPr>
      </w:pPr>
    </w:p>
    <w:p w14:paraId="3B15E5CF" w14:textId="521E19AA" w:rsidR="009C41D8" w:rsidRDefault="009C41D8">
      <w:pPr>
        <w:rPr>
          <w:rFonts w:ascii="Roboto" w:hAnsi="Roboto"/>
          <w:color w:val="3C4043"/>
          <w:spacing w:val="3"/>
          <w:sz w:val="34"/>
          <w:szCs w:val="34"/>
        </w:rPr>
      </w:pPr>
    </w:p>
    <w:p w14:paraId="45E5C9C0" w14:textId="77777777" w:rsidR="009C41D8" w:rsidRPr="0079417E" w:rsidRDefault="009C41D8">
      <w:pPr>
        <w:rPr>
          <w:rFonts w:ascii="Roboto" w:hAnsi="Roboto"/>
          <w:color w:val="3C4043"/>
          <w:spacing w:val="3"/>
          <w:sz w:val="34"/>
          <w:szCs w:val="34"/>
        </w:rPr>
      </w:pPr>
    </w:p>
    <w:p w14:paraId="4E1C6020" w14:textId="1677FD1C" w:rsidR="00645842" w:rsidRDefault="00645842">
      <w:pPr>
        <w:rPr>
          <w:rFonts w:ascii="Roboto" w:hAnsi="Roboto"/>
          <w:color w:val="3C4043"/>
          <w:spacing w:val="3"/>
          <w:sz w:val="34"/>
          <w:szCs w:val="34"/>
        </w:rPr>
      </w:pPr>
      <w:r w:rsidRPr="0079417E">
        <w:rPr>
          <w:rFonts w:ascii="Roboto" w:hAnsi="Roboto"/>
          <w:color w:val="3C4043"/>
          <w:spacing w:val="3"/>
          <w:sz w:val="34"/>
          <w:szCs w:val="34"/>
        </w:rPr>
        <w:lastRenderedPageBreak/>
        <w:t xml:space="preserve">c) mainloop() </w:t>
      </w:r>
    </w:p>
    <w:p w14:paraId="1435DBFD" w14:textId="19FF6DC7" w:rsidR="0079417E" w:rsidRDefault="0079417E">
      <w:pPr>
        <w:rPr>
          <w:rFonts w:ascii="Roboto" w:hAnsi="Roboto"/>
          <w:color w:val="3C4043"/>
          <w:spacing w:val="3"/>
          <w:sz w:val="34"/>
          <w:szCs w:val="34"/>
        </w:rPr>
      </w:pPr>
      <w:r w:rsidRPr="0079417E">
        <w:rPr>
          <w:rFonts w:ascii="Roboto" w:hAnsi="Roboto"/>
          <w:color w:val="3C4043"/>
          <w:spacing w:val="3"/>
          <w:sz w:val="34"/>
          <w:szCs w:val="34"/>
        </w:rPr>
        <w:t>mainloop() is an infinite loop used to run the application, wait for an event to occur and process the event as long as the window is not closed.</w:t>
      </w:r>
    </w:p>
    <w:p w14:paraId="77231BEB" w14:textId="417CD37D" w:rsid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Pr>
          <w:rFonts w:ascii="Consolas" w:eastAsia="Times New Roman" w:hAnsi="Consolas" w:cs="Courier New"/>
          <w:sz w:val="34"/>
          <w:szCs w:val="34"/>
          <w:lang w:eastAsia="en-IN"/>
        </w:rPr>
        <w:t>//syntax</w:t>
      </w:r>
    </w:p>
    <w:p w14:paraId="38B434D0" w14:textId="77777777"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w:hAnsi="Roboto"/>
          <w:color w:val="3C4043"/>
          <w:spacing w:val="3"/>
          <w:sz w:val="34"/>
          <w:szCs w:val="34"/>
        </w:rPr>
      </w:pPr>
      <w:r w:rsidRPr="0079417E">
        <w:rPr>
          <w:rFonts w:ascii="Roboto" w:hAnsi="Roboto"/>
          <w:color w:val="3C4043"/>
          <w:spacing w:val="3"/>
          <w:sz w:val="34"/>
          <w:szCs w:val="34"/>
        </w:rPr>
        <w:t xml:space="preserve">import tkinter </w:t>
      </w:r>
    </w:p>
    <w:p w14:paraId="5AC233BE" w14:textId="2233D596"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w:hAnsi="Roboto"/>
          <w:color w:val="3C4043"/>
          <w:spacing w:val="3"/>
          <w:sz w:val="34"/>
          <w:szCs w:val="34"/>
        </w:rPr>
      </w:pPr>
      <w:r w:rsidRPr="0079417E">
        <w:rPr>
          <w:rFonts w:ascii="Roboto" w:hAnsi="Roboto"/>
          <w:color w:val="3C4043"/>
          <w:spacing w:val="3"/>
          <w:sz w:val="34"/>
          <w:szCs w:val="34"/>
        </w:rPr>
        <w:t xml:space="preserve">m = tkinter.Tk() </w:t>
      </w:r>
    </w:p>
    <w:p w14:paraId="49F98AE8" w14:textId="157A65D6"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w:hAnsi="Roboto"/>
          <w:color w:val="3C4043"/>
          <w:spacing w:val="3"/>
          <w:sz w:val="34"/>
          <w:szCs w:val="34"/>
        </w:rPr>
      </w:pPr>
      <w:r>
        <w:rPr>
          <w:rFonts w:ascii="Roboto" w:hAnsi="Roboto"/>
          <w:color w:val="3C4043"/>
          <w:spacing w:val="3"/>
          <w:sz w:val="34"/>
          <w:szCs w:val="34"/>
        </w:rPr>
        <w:t>//</w:t>
      </w:r>
      <w:r w:rsidRPr="0079417E">
        <w:rPr>
          <w:rFonts w:ascii="Roboto" w:hAnsi="Roboto"/>
          <w:color w:val="3C4043"/>
          <w:spacing w:val="3"/>
          <w:sz w:val="34"/>
          <w:szCs w:val="34"/>
        </w:rPr>
        <w:t xml:space="preserve">widgets are added here </w:t>
      </w:r>
    </w:p>
    <w:p w14:paraId="3B64FBB5" w14:textId="46B7DF68" w:rsidR="009C41D8" w:rsidRDefault="0079417E"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w:hAnsi="Roboto"/>
          <w:color w:val="3C4043"/>
          <w:spacing w:val="3"/>
          <w:sz w:val="34"/>
          <w:szCs w:val="34"/>
        </w:rPr>
      </w:pPr>
      <w:r w:rsidRPr="0079417E">
        <w:rPr>
          <w:rFonts w:ascii="Roboto" w:hAnsi="Roboto"/>
          <w:color w:val="3C4043"/>
          <w:spacing w:val="3"/>
          <w:sz w:val="34"/>
          <w:szCs w:val="34"/>
        </w:rPr>
        <w:t xml:space="preserve">m.mainloop() </w:t>
      </w:r>
    </w:p>
    <w:p w14:paraId="17028102" w14:textId="77777777" w:rsid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w:hAnsi="Roboto"/>
          <w:color w:val="3C4043"/>
          <w:spacing w:val="3"/>
          <w:sz w:val="34"/>
          <w:szCs w:val="34"/>
        </w:rPr>
      </w:pPr>
    </w:p>
    <w:p w14:paraId="20EAE04F" w14:textId="52E87889" w:rsidR="00645842" w:rsidRDefault="00645842">
      <w:pPr>
        <w:rPr>
          <w:rFonts w:ascii="Roboto" w:hAnsi="Roboto"/>
          <w:color w:val="3C4043"/>
          <w:spacing w:val="3"/>
          <w:sz w:val="34"/>
          <w:szCs w:val="34"/>
        </w:rPr>
      </w:pPr>
      <w:r w:rsidRPr="0079417E">
        <w:rPr>
          <w:rFonts w:ascii="Roboto" w:hAnsi="Roboto"/>
          <w:color w:val="3C4043"/>
          <w:spacing w:val="3"/>
          <w:sz w:val="34"/>
          <w:szCs w:val="34"/>
        </w:rPr>
        <w:t>d) IntVar()</w:t>
      </w:r>
    </w:p>
    <w:p w14:paraId="37F88936" w14:textId="03D39884" w:rsidR="0079417E" w:rsidRDefault="0079417E">
      <w:pPr>
        <w:rPr>
          <w:sz w:val="34"/>
          <w:szCs w:val="34"/>
          <w:lang w:val="en-US"/>
        </w:rPr>
      </w:pPr>
      <w:r w:rsidRPr="0079417E">
        <w:rPr>
          <w:sz w:val="34"/>
          <w:szCs w:val="34"/>
          <w:lang w:val="en-US"/>
        </w:rPr>
        <w:t>IntVar, it's an integer</w:t>
      </w:r>
      <w:r>
        <w:rPr>
          <w:sz w:val="34"/>
          <w:szCs w:val="34"/>
          <w:lang w:val="en-US"/>
        </w:rPr>
        <w:t xml:space="preserve"> which is in Python and used in Tkinter to score integer and the default value is 0</w:t>
      </w:r>
    </w:p>
    <w:p w14:paraId="2582C159" w14:textId="77777777" w:rsid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Pr>
          <w:rFonts w:ascii="Consolas" w:eastAsia="Times New Roman" w:hAnsi="Consolas" w:cs="Courier New"/>
          <w:sz w:val="34"/>
          <w:szCs w:val="34"/>
          <w:lang w:eastAsia="en-IN"/>
        </w:rPr>
        <w:t>//syntax</w:t>
      </w:r>
    </w:p>
    <w:p w14:paraId="51DD62A8" w14:textId="77777777" w:rsidR="0079417E" w:rsidRPr="0079417E" w:rsidRDefault="0079417E" w:rsidP="007941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79417E">
        <w:rPr>
          <w:rFonts w:ascii="Consolas" w:eastAsia="Times New Roman" w:hAnsi="Consolas" w:cs="Courier New"/>
          <w:sz w:val="34"/>
          <w:szCs w:val="34"/>
          <w:lang w:eastAsia="en-IN"/>
        </w:rPr>
        <w:t>x = IntVar() # Holds an integer; default value 0</w:t>
      </w:r>
    </w:p>
    <w:p w14:paraId="759186D6" w14:textId="1777490E" w:rsidR="0079417E" w:rsidRDefault="0079417E">
      <w:pPr>
        <w:rPr>
          <w:sz w:val="34"/>
          <w:szCs w:val="34"/>
          <w:lang w:val="en-US"/>
        </w:rPr>
      </w:pPr>
    </w:p>
    <w:p w14:paraId="5E7C8AF0" w14:textId="77777777" w:rsidR="009C41D8" w:rsidRDefault="009C41D8">
      <w:pPr>
        <w:rPr>
          <w:sz w:val="34"/>
          <w:szCs w:val="34"/>
          <w:lang w:val="en-US"/>
        </w:rPr>
      </w:pPr>
    </w:p>
    <w:p w14:paraId="673603C3" w14:textId="0A69DE8F" w:rsidR="0079417E" w:rsidRPr="00827E78" w:rsidRDefault="0079417E">
      <w:pPr>
        <w:rPr>
          <w:rFonts w:ascii="Roboto" w:hAnsi="Roboto"/>
          <w:b/>
          <w:bCs/>
          <w:color w:val="3C4043"/>
          <w:spacing w:val="3"/>
          <w:sz w:val="40"/>
          <w:szCs w:val="40"/>
        </w:rPr>
      </w:pPr>
      <w:r w:rsidRPr="00827E78">
        <w:rPr>
          <w:rFonts w:ascii="Roboto" w:hAnsi="Roboto"/>
          <w:b/>
          <w:bCs/>
          <w:color w:val="3C4043"/>
          <w:spacing w:val="3"/>
          <w:sz w:val="40"/>
          <w:szCs w:val="40"/>
        </w:rPr>
        <w:t>2. What does pack() do in tkinter? What are the other alternatives available in tkinter for the organisation of widgets? Elaborate briefly.</w:t>
      </w:r>
    </w:p>
    <w:p w14:paraId="1A8BCA33" w14:textId="1BD3C651" w:rsidR="0079417E" w:rsidRDefault="0079417E">
      <w:pPr>
        <w:rPr>
          <w:rFonts w:ascii="Arial" w:hAnsi="Arial" w:cs="Arial"/>
          <w:color w:val="222222"/>
          <w:sz w:val="34"/>
          <w:szCs w:val="34"/>
          <w:shd w:val="clear" w:color="auto" w:fill="FFFFFF"/>
        </w:rPr>
      </w:pPr>
      <w:r w:rsidRPr="0079417E">
        <w:rPr>
          <w:rFonts w:ascii="Arial" w:hAnsi="Arial" w:cs="Arial"/>
          <w:color w:val="222222"/>
          <w:sz w:val="34"/>
          <w:szCs w:val="34"/>
          <w:shd w:val="clear" w:color="auto" w:fill="FFFFFF"/>
        </w:rPr>
        <w:t>Th</w:t>
      </w:r>
      <w:r>
        <w:rPr>
          <w:rFonts w:ascii="Arial" w:hAnsi="Arial" w:cs="Arial"/>
          <w:color w:val="222222"/>
          <w:sz w:val="34"/>
          <w:szCs w:val="34"/>
          <w:shd w:val="clear" w:color="auto" w:fill="FFFFFF"/>
        </w:rPr>
        <w:t>e pack()</w:t>
      </w:r>
      <w:r w:rsidRPr="0079417E">
        <w:rPr>
          <w:rFonts w:ascii="Arial" w:hAnsi="Arial" w:cs="Arial"/>
          <w:color w:val="222222"/>
          <w:sz w:val="34"/>
          <w:szCs w:val="34"/>
          <w:shd w:val="clear" w:color="auto" w:fill="FFFFFF"/>
        </w:rPr>
        <w:t> geometry manager</w:t>
      </w:r>
      <w:r>
        <w:rPr>
          <w:rFonts w:ascii="Arial" w:hAnsi="Arial" w:cs="Arial"/>
          <w:color w:val="222222"/>
          <w:sz w:val="34"/>
          <w:szCs w:val="34"/>
          <w:shd w:val="clear" w:color="auto" w:fill="FFFFFF"/>
        </w:rPr>
        <w:t xml:space="preserve"> pack</w:t>
      </w:r>
      <w:r w:rsidRPr="0079417E">
        <w:rPr>
          <w:rFonts w:ascii="Arial" w:hAnsi="Arial" w:cs="Arial"/>
          <w:color w:val="222222"/>
          <w:sz w:val="34"/>
          <w:szCs w:val="34"/>
          <w:shd w:val="clear" w:color="auto" w:fill="FFFFFF"/>
        </w:rPr>
        <w:t> widgets in rows or columns. You can use options like fill, expand, and side to control this geometry manager. The manager handles all widgets that are packed inside the same master widget.</w:t>
      </w:r>
    </w:p>
    <w:p w14:paraId="266BC727" w14:textId="6CA6502D" w:rsidR="00827E78" w:rsidRPr="009C41D8" w:rsidRDefault="00827E78">
      <w:pPr>
        <w:rPr>
          <w:rFonts w:ascii="Arial" w:hAnsi="Arial" w:cs="Arial"/>
          <w:b/>
          <w:bCs/>
          <w:color w:val="222222"/>
          <w:sz w:val="34"/>
          <w:szCs w:val="34"/>
          <w:shd w:val="clear" w:color="auto" w:fill="FFFFFF"/>
        </w:rPr>
      </w:pPr>
      <w:r w:rsidRPr="009C41D8">
        <w:rPr>
          <w:rFonts w:ascii="Arial" w:hAnsi="Arial" w:cs="Arial"/>
          <w:b/>
          <w:bCs/>
          <w:color w:val="222222"/>
          <w:sz w:val="34"/>
          <w:szCs w:val="34"/>
          <w:shd w:val="clear" w:color="auto" w:fill="FFFFFF"/>
        </w:rPr>
        <w:t>Another alternative to pack is Grid.</w:t>
      </w:r>
    </w:p>
    <w:p w14:paraId="623E9F6F" w14:textId="5B7C494C" w:rsidR="009C41D8" w:rsidRDefault="00827E78">
      <w:pPr>
        <w:rPr>
          <w:rFonts w:ascii="Arial" w:hAnsi="Arial" w:cs="Arial"/>
          <w:color w:val="222222"/>
          <w:sz w:val="34"/>
          <w:szCs w:val="34"/>
          <w:shd w:val="clear" w:color="auto" w:fill="FFFFFF"/>
        </w:rPr>
      </w:pPr>
      <w:r>
        <w:rPr>
          <w:rFonts w:ascii="Arial" w:hAnsi="Arial" w:cs="Arial"/>
          <w:color w:val="222222"/>
          <w:sz w:val="34"/>
          <w:szCs w:val="34"/>
          <w:shd w:val="clear" w:color="auto" w:fill="FFFFFF"/>
        </w:rPr>
        <w:t>The</w:t>
      </w:r>
      <w:r w:rsidRPr="00827E78">
        <w:rPr>
          <w:rFonts w:ascii="Arial" w:hAnsi="Arial" w:cs="Arial"/>
          <w:color w:val="222222"/>
          <w:sz w:val="34"/>
          <w:szCs w:val="34"/>
          <w:shd w:val="clear" w:color="auto" w:fill="FFFFFF"/>
        </w:rPr>
        <w:t xml:space="preserve"> Grid geometry manager puts the widgets in a 2-dimensional table. The master widget is split into a number of rows and columns, and each “cell” in the resulting table can hold a widget</w:t>
      </w:r>
      <w:r>
        <w:rPr>
          <w:rFonts w:ascii="Arial" w:hAnsi="Arial" w:cs="Arial"/>
          <w:color w:val="222222"/>
          <w:sz w:val="34"/>
          <w:szCs w:val="34"/>
          <w:shd w:val="clear" w:color="auto" w:fill="FFFFFF"/>
        </w:rPr>
        <w:t>.</w:t>
      </w:r>
    </w:p>
    <w:p w14:paraId="4A14C153" w14:textId="77777777" w:rsidR="009C41D8" w:rsidRPr="009C41D8" w:rsidRDefault="009C41D8">
      <w:pPr>
        <w:rPr>
          <w:rFonts w:ascii="Arial" w:hAnsi="Arial" w:cs="Arial"/>
          <w:color w:val="222222"/>
          <w:sz w:val="34"/>
          <w:szCs w:val="34"/>
          <w:shd w:val="clear" w:color="auto" w:fill="FFFFFF"/>
        </w:rPr>
      </w:pPr>
    </w:p>
    <w:p w14:paraId="26729BF7" w14:textId="561BF69A" w:rsidR="00827E78" w:rsidRDefault="00827E78">
      <w:pPr>
        <w:rPr>
          <w:rFonts w:ascii="Roboto" w:hAnsi="Roboto" w:cs="Arial"/>
          <w:b/>
          <w:bCs/>
          <w:color w:val="222222"/>
          <w:sz w:val="40"/>
          <w:szCs w:val="40"/>
          <w:shd w:val="clear" w:color="auto" w:fill="FFFFFF"/>
        </w:rPr>
      </w:pPr>
      <w:r w:rsidRPr="00827E78">
        <w:rPr>
          <w:rFonts w:ascii="Roboto" w:hAnsi="Roboto" w:cs="Arial"/>
          <w:b/>
          <w:bCs/>
          <w:color w:val="222222"/>
          <w:sz w:val="40"/>
          <w:szCs w:val="40"/>
          <w:shd w:val="clear" w:color="auto" w:fill="FFFFFF"/>
        </w:rPr>
        <w:lastRenderedPageBreak/>
        <w:t xml:space="preserve">3. </w:t>
      </w:r>
      <w:r w:rsidRPr="00827E78">
        <w:rPr>
          <w:rFonts w:ascii="Roboto" w:hAnsi="Roboto" w:cs="Arial"/>
          <w:b/>
          <w:bCs/>
          <w:color w:val="222222"/>
          <w:sz w:val="40"/>
          <w:szCs w:val="40"/>
          <w:shd w:val="clear" w:color="auto" w:fill="FFFFFF"/>
        </w:rPr>
        <w:t>With the help of suitable example explain the role of binding functions in tkinter.</w:t>
      </w:r>
    </w:p>
    <w:p w14:paraId="3D5CB9E8" w14:textId="4AE4A08F" w:rsidR="00827E78" w:rsidRDefault="00827E78" w:rsidP="00827E78">
      <w:pPr>
        <w:rPr>
          <w:rFonts w:ascii="Roboto" w:hAnsi="Roboto" w:cs="Arial"/>
          <w:color w:val="222222"/>
          <w:sz w:val="34"/>
          <w:szCs w:val="34"/>
          <w:shd w:val="clear" w:color="auto" w:fill="FFFFFF"/>
        </w:rPr>
      </w:pPr>
      <w:r w:rsidRPr="00827E78">
        <w:rPr>
          <w:rFonts w:ascii="Roboto" w:hAnsi="Roboto" w:cs="Arial"/>
          <w:color w:val="222222"/>
          <w:sz w:val="34"/>
          <w:szCs w:val="34"/>
          <w:shd w:val="clear" w:color="auto" w:fill="FFFFFF"/>
        </w:rPr>
        <w:t>Binding function is used to deal with the events. We can bind Python’s Functions and methods to an event as well as we can bind these functions to any particular widget.</w:t>
      </w:r>
    </w:p>
    <w:p w14:paraId="3FF07E31" w14:textId="375024CD" w:rsidR="00827E78" w:rsidRDefault="00827E78" w:rsidP="00827E78">
      <w:pPr>
        <w:rPr>
          <w:rFonts w:ascii="Roboto" w:hAnsi="Roboto" w:cs="Arial"/>
          <w:color w:val="222222"/>
          <w:sz w:val="34"/>
          <w:szCs w:val="34"/>
          <w:shd w:val="clear" w:color="auto" w:fill="FFFFFF"/>
        </w:rPr>
      </w:pPr>
      <w:r>
        <w:rPr>
          <w:rFonts w:ascii="Roboto" w:hAnsi="Roboto" w:cs="Arial"/>
          <w:color w:val="222222"/>
          <w:sz w:val="34"/>
          <w:szCs w:val="34"/>
          <w:shd w:val="clear" w:color="auto" w:fill="FFFFFF"/>
        </w:rPr>
        <w:t>EXAMPLE of binding function for keyboard</w:t>
      </w:r>
    </w:p>
    <w:p w14:paraId="4CE9057E" w14:textId="77777777" w:rsidR="00827E78" w:rsidRPr="00827E78" w:rsidRDefault="00827E78" w:rsidP="00827E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827E78">
        <w:rPr>
          <w:rFonts w:ascii="Consolas" w:eastAsia="Times New Roman" w:hAnsi="Consolas" w:cs="Courier New"/>
          <w:sz w:val="34"/>
          <w:szCs w:val="34"/>
          <w:lang w:eastAsia="en-IN"/>
        </w:rPr>
        <w:t>from tkinter import * from tkinter.ttk import *</w:t>
      </w:r>
    </w:p>
    <w:p w14:paraId="0CC03596" w14:textId="63BFADA2" w:rsidR="00827E78" w:rsidRPr="00827E78" w:rsidRDefault="00827E78" w:rsidP="00827E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827E78">
        <w:rPr>
          <w:rFonts w:ascii="Consolas" w:eastAsia="Times New Roman" w:hAnsi="Consolas" w:cs="Courier New"/>
          <w:sz w:val="34"/>
          <w:szCs w:val="34"/>
          <w:lang w:eastAsia="en-IN"/>
        </w:rPr>
        <w:t xml:space="preserve"># </w:t>
      </w:r>
      <w:r w:rsidR="009C41D8">
        <w:rPr>
          <w:rFonts w:ascii="Consolas" w:eastAsia="Times New Roman" w:hAnsi="Consolas" w:cs="Courier New"/>
          <w:sz w:val="34"/>
          <w:szCs w:val="34"/>
          <w:lang w:eastAsia="en-IN"/>
        </w:rPr>
        <w:t xml:space="preserve">function to call when </w:t>
      </w:r>
      <w:r w:rsidRPr="00827E78">
        <w:rPr>
          <w:rFonts w:ascii="Consolas" w:eastAsia="Times New Roman" w:hAnsi="Consolas" w:cs="Courier New"/>
          <w:sz w:val="34"/>
          <w:szCs w:val="34"/>
          <w:lang w:eastAsia="en-IN"/>
        </w:rPr>
        <w:t xml:space="preserve">keyboard buttons are pressed </w:t>
      </w:r>
    </w:p>
    <w:p w14:paraId="44D461DB" w14:textId="5C72A51E" w:rsidR="00827E78" w:rsidRDefault="00827E78" w:rsidP="00827E7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827E78">
        <w:rPr>
          <w:rFonts w:ascii="Consolas" w:eastAsia="Times New Roman" w:hAnsi="Consolas" w:cs="Courier New"/>
          <w:sz w:val="34"/>
          <w:szCs w:val="34"/>
          <w:lang w:eastAsia="en-IN"/>
        </w:rPr>
        <w:t xml:space="preserve">def key_press(event): </w:t>
      </w:r>
    </w:p>
    <w:p w14:paraId="03D5449D"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key = event.char </w:t>
      </w:r>
    </w:p>
    <w:p w14:paraId="27B5F1BC"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print(key, 'is pressed') </w:t>
      </w:r>
    </w:p>
    <w:p w14:paraId="0A0783B4"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w:t>
      </w:r>
    </w:p>
    <w:p w14:paraId="5D545207"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creates tkinter window or root window </w:t>
      </w:r>
    </w:p>
    <w:p w14:paraId="06DBB4E2"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root = Tk() </w:t>
      </w:r>
    </w:p>
    <w:p w14:paraId="35B6E984"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root.geometry('200x100') </w:t>
      </w:r>
    </w:p>
    <w:p w14:paraId="45293542"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w:t>
      </w:r>
    </w:p>
    <w:p w14:paraId="58ED09AE"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here we are binding keyboard </w:t>
      </w:r>
    </w:p>
    <w:p w14:paraId="189936D9"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with the main window </w:t>
      </w:r>
    </w:p>
    <w:p w14:paraId="48D9E61E"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root.bind('&lt;Key&gt;', lambda a : key_press(a)) </w:t>
      </w:r>
    </w:p>
    <w:p w14:paraId="6A5DEB15" w14:textId="77777777" w:rsidR="009C41D8" w:rsidRPr="009C41D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 xml:space="preserve">  </w:t>
      </w:r>
    </w:p>
    <w:p w14:paraId="6377544C" w14:textId="00DF3DEE" w:rsidR="00827E78" w:rsidRPr="00827E78" w:rsidRDefault="009C41D8" w:rsidP="009C41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4"/>
          <w:szCs w:val="34"/>
          <w:lang w:eastAsia="en-IN"/>
        </w:rPr>
      </w:pPr>
      <w:r w:rsidRPr="009C41D8">
        <w:rPr>
          <w:rFonts w:ascii="Consolas" w:eastAsia="Times New Roman" w:hAnsi="Consolas" w:cs="Courier New"/>
          <w:sz w:val="34"/>
          <w:szCs w:val="34"/>
          <w:lang w:eastAsia="en-IN"/>
        </w:rPr>
        <w:t>mainloop()</w:t>
      </w:r>
      <w:r w:rsidR="00827E78" w:rsidRPr="00827E78">
        <w:rPr>
          <w:rFonts w:ascii="Consolas" w:eastAsia="Times New Roman" w:hAnsi="Consolas" w:cs="Courier New"/>
          <w:sz w:val="34"/>
          <w:szCs w:val="34"/>
          <w:lang w:eastAsia="en-IN"/>
        </w:rPr>
        <w:t xml:space="preserve"> </w:t>
      </w:r>
    </w:p>
    <w:p w14:paraId="18A0A9C3" w14:textId="190ED7A4" w:rsidR="00827E78" w:rsidRDefault="00827E78" w:rsidP="00827E78">
      <w:pPr>
        <w:rPr>
          <w:rFonts w:ascii="Roboto" w:hAnsi="Roboto" w:cs="Arial"/>
          <w:color w:val="222222"/>
          <w:sz w:val="34"/>
          <w:szCs w:val="34"/>
          <w:shd w:val="clear" w:color="auto" w:fill="FFFFFF"/>
        </w:rPr>
      </w:pPr>
    </w:p>
    <w:p w14:paraId="1A41B602" w14:textId="77777777" w:rsidR="009C41D8" w:rsidRDefault="009C41D8" w:rsidP="009C41D8">
      <w:pPr>
        <w:rPr>
          <w:rFonts w:ascii="Roboto" w:hAnsi="Roboto" w:cs="Arial"/>
          <w:b/>
          <w:bCs/>
          <w:color w:val="222222"/>
          <w:sz w:val="40"/>
          <w:szCs w:val="40"/>
          <w:shd w:val="clear" w:color="auto" w:fill="FFFFFF"/>
        </w:rPr>
      </w:pPr>
    </w:p>
    <w:p w14:paraId="46F8DBAE" w14:textId="77777777" w:rsidR="009C41D8" w:rsidRDefault="009C41D8" w:rsidP="009C41D8">
      <w:pPr>
        <w:rPr>
          <w:rFonts w:ascii="Roboto" w:hAnsi="Roboto" w:cs="Arial"/>
          <w:b/>
          <w:bCs/>
          <w:color w:val="222222"/>
          <w:sz w:val="40"/>
          <w:szCs w:val="40"/>
          <w:shd w:val="clear" w:color="auto" w:fill="FFFFFF"/>
        </w:rPr>
      </w:pPr>
    </w:p>
    <w:p w14:paraId="17CCEC63" w14:textId="77777777" w:rsidR="009C41D8" w:rsidRDefault="009C41D8" w:rsidP="009C41D8">
      <w:pPr>
        <w:rPr>
          <w:rFonts w:ascii="Roboto" w:hAnsi="Roboto" w:cs="Arial"/>
          <w:b/>
          <w:bCs/>
          <w:color w:val="222222"/>
          <w:sz w:val="40"/>
          <w:szCs w:val="40"/>
          <w:shd w:val="clear" w:color="auto" w:fill="FFFFFF"/>
        </w:rPr>
      </w:pPr>
    </w:p>
    <w:p w14:paraId="1C5E8624" w14:textId="77777777" w:rsidR="009C41D8" w:rsidRDefault="009C41D8" w:rsidP="009C41D8">
      <w:pPr>
        <w:rPr>
          <w:rFonts w:ascii="Roboto" w:hAnsi="Roboto" w:cs="Arial"/>
          <w:b/>
          <w:bCs/>
          <w:color w:val="222222"/>
          <w:sz w:val="40"/>
          <w:szCs w:val="40"/>
          <w:shd w:val="clear" w:color="auto" w:fill="FFFFFF"/>
        </w:rPr>
      </w:pPr>
    </w:p>
    <w:p w14:paraId="2DF07324" w14:textId="77777777" w:rsidR="009C41D8" w:rsidRDefault="009C41D8" w:rsidP="009C41D8">
      <w:pPr>
        <w:rPr>
          <w:rFonts w:ascii="Roboto" w:hAnsi="Roboto" w:cs="Arial"/>
          <w:b/>
          <w:bCs/>
          <w:color w:val="222222"/>
          <w:sz w:val="40"/>
          <w:szCs w:val="40"/>
          <w:shd w:val="clear" w:color="auto" w:fill="FFFFFF"/>
        </w:rPr>
      </w:pPr>
    </w:p>
    <w:p w14:paraId="1C967593" w14:textId="714CE4BF" w:rsidR="009C41D8" w:rsidRPr="009C41D8" w:rsidRDefault="009C41D8" w:rsidP="009C41D8">
      <w:pPr>
        <w:rPr>
          <w:rFonts w:ascii="Roboto" w:hAnsi="Roboto" w:cs="Arial"/>
          <w:b/>
          <w:bCs/>
          <w:color w:val="222222"/>
          <w:sz w:val="40"/>
          <w:szCs w:val="40"/>
          <w:shd w:val="clear" w:color="auto" w:fill="FFFFFF"/>
        </w:rPr>
      </w:pPr>
      <w:r w:rsidRPr="009C41D8">
        <w:rPr>
          <w:rFonts w:ascii="Roboto" w:hAnsi="Roboto" w:cs="Arial"/>
          <w:b/>
          <w:bCs/>
          <w:color w:val="222222"/>
          <w:sz w:val="40"/>
          <w:szCs w:val="40"/>
          <w:shd w:val="clear" w:color="auto" w:fill="FFFFFF"/>
        </w:rPr>
        <w:lastRenderedPageBreak/>
        <w:t>4. Compare and contrast the following:</w:t>
      </w:r>
    </w:p>
    <w:p w14:paraId="53294FCF" w14:textId="7C7DFA60" w:rsidR="009C41D8" w:rsidRDefault="009C41D8" w:rsidP="009C41D8">
      <w:pPr>
        <w:rPr>
          <w:rFonts w:ascii="Roboto" w:hAnsi="Roboto" w:cs="Arial"/>
          <w:b/>
          <w:bCs/>
          <w:color w:val="222222"/>
          <w:sz w:val="40"/>
          <w:szCs w:val="40"/>
          <w:shd w:val="clear" w:color="auto" w:fill="FFFFFF"/>
        </w:rPr>
      </w:pPr>
      <w:r w:rsidRPr="009C41D8">
        <w:rPr>
          <w:rFonts w:ascii="Roboto" w:hAnsi="Roboto" w:cs="Arial"/>
          <w:b/>
          <w:bCs/>
          <w:color w:val="222222"/>
          <w:sz w:val="40"/>
          <w:szCs w:val="40"/>
          <w:shd w:val="clear" w:color="auto" w:fill="FFFFFF"/>
        </w:rPr>
        <w:t>a) Spin box and List box</w:t>
      </w:r>
    </w:p>
    <w:p w14:paraId="07FB2DF6" w14:textId="141AEF86" w:rsidR="009C41D8" w:rsidRDefault="009C41D8" w:rsidP="009C41D8">
      <w:pPr>
        <w:rPr>
          <w:rFonts w:ascii="Roboto" w:hAnsi="Roboto" w:cs="Arial"/>
          <w:color w:val="222222"/>
          <w:sz w:val="34"/>
          <w:szCs w:val="34"/>
          <w:shd w:val="clear" w:color="auto" w:fill="FFFFFF"/>
        </w:rPr>
      </w:pPr>
      <w:r w:rsidRPr="009C41D8">
        <w:rPr>
          <w:rFonts w:ascii="Roboto" w:hAnsi="Roboto" w:cs="Arial"/>
          <w:color w:val="222222"/>
          <w:sz w:val="34"/>
          <w:szCs w:val="34"/>
          <w:shd w:val="clear" w:color="auto" w:fill="FFFFFF"/>
        </w:rPr>
        <w:t xml:space="preserve">The </w:t>
      </w:r>
      <w:r w:rsidRPr="009C41D8">
        <w:rPr>
          <w:rFonts w:ascii="Roboto" w:hAnsi="Roboto" w:cs="Arial"/>
          <w:b/>
          <w:bCs/>
          <w:color w:val="222222"/>
          <w:sz w:val="34"/>
          <w:szCs w:val="34"/>
          <w:shd w:val="clear" w:color="auto" w:fill="FFFFFF"/>
        </w:rPr>
        <w:t xml:space="preserve">Spinbox </w:t>
      </w:r>
      <w:r w:rsidRPr="009C41D8">
        <w:rPr>
          <w:rFonts w:ascii="Roboto" w:hAnsi="Roboto" w:cs="Arial"/>
          <w:color w:val="222222"/>
          <w:sz w:val="34"/>
          <w:szCs w:val="34"/>
          <w:shd w:val="clear" w:color="auto" w:fill="FFFFFF"/>
        </w:rPr>
        <w:t>widget is an alternative to the Entry widget. It provides the range of values to the user, out of which, the user can select the one.</w:t>
      </w:r>
    </w:p>
    <w:p w14:paraId="652C2886" w14:textId="666F6C6C" w:rsidR="009C41D8" w:rsidRPr="009C41D8" w:rsidRDefault="009C41D8" w:rsidP="009C41D8">
      <w:pPr>
        <w:rPr>
          <w:rFonts w:ascii="Roboto" w:hAnsi="Roboto" w:cs="Arial"/>
          <w:color w:val="222222"/>
          <w:sz w:val="34"/>
          <w:szCs w:val="34"/>
          <w:shd w:val="clear" w:color="auto" w:fill="FFFFFF"/>
        </w:rPr>
      </w:pPr>
      <w:r w:rsidRPr="009C41D8">
        <w:rPr>
          <w:rFonts w:ascii="Roboto" w:hAnsi="Roboto" w:cs="Arial"/>
          <w:color w:val="222222"/>
          <w:sz w:val="34"/>
          <w:szCs w:val="34"/>
          <w:shd w:val="clear" w:color="auto" w:fill="FFFFFF"/>
        </w:rPr>
        <w:t>The</w:t>
      </w:r>
      <w:r w:rsidRPr="009C41D8">
        <w:rPr>
          <w:rFonts w:ascii="Roboto" w:hAnsi="Roboto" w:cs="Arial"/>
          <w:b/>
          <w:bCs/>
          <w:color w:val="222222"/>
          <w:sz w:val="34"/>
          <w:szCs w:val="34"/>
          <w:shd w:val="clear" w:color="auto" w:fill="FFFFFF"/>
        </w:rPr>
        <w:t xml:space="preserve"> Listbox</w:t>
      </w:r>
      <w:r w:rsidRPr="009C41D8">
        <w:rPr>
          <w:rFonts w:ascii="Roboto" w:hAnsi="Roboto" w:cs="Arial"/>
          <w:color w:val="222222"/>
          <w:sz w:val="34"/>
          <w:szCs w:val="34"/>
          <w:shd w:val="clear" w:color="auto" w:fill="FFFFFF"/>
        </w:rPr>
        <w:t xml:space="preserve"> widget is a standard Tkinter widget used to display a list of alternatives. The list</w:t>
      </w:r>
      <w:r>
        <w:rPr>
          <w:rFonts w:ascii="Roboto" w:hAnsi="Roboto" w:cs="Arial"/>
          <w:color w:val="222222"/>
          <w:sz w:val="34"/>
          <w:szCs w:val="34"/>
          <w:shd w:val="clear" w:color="auto" w:fill="FFFFFF"/>
        </w:rPr>
        <w:t xml:space="preserve"> </w:t>
      </w:r>
      <w:r w:rsidRPr="009C41D8">
        <w:rPr>
          <w:rFonts w:ascii="Roboto" w:hAnsi="Roboto" w:cs="Arial"/>
          <w:color w:val="222222"/>
          <w:sz w:val="34"/>
          <w:szCs w:val="34"/>
          <w:shd w:val="clear" w:color="auto" w:fill="FFFFFF"/>
        </w:rPr>
        <w:t>box can only contain text items, and all items must have the same font and colo</w:t>
      </w:r>
      <w:r>
        <w:rPr>
          <w:rFonts w:ascii="Roboto" w:hAnsi="Roboto" w:cs="Arial"/>
          <w:color w:val="222222"/>
          <w:sz w:val="34"/>
          <w:szCs w:val="34"/>
          <w:shd w:val="clear" w:color="auto" w:fill="FFFFFF"/>
        </w:rPr>
        <w:t>u</w:t>
      </w:r>
      <w:r w:rsidRPr="009C41D8">
        <w:rPr>
          <w:rFonts w:ascii="Roboto" w:hAnsi="Roboto" w:cs="Arial"/>
          <w:color w:val="222222"/>
          <w:sz w:val="34"/>
          <w:szCs w:val="34"/>
          <w:shd w:val="clear" w:color="auto" w:fill="FFFFFF"/>
        </w:rPr>
        <w:t>r. Depending on the widget configuration, the user can choose one or more alternatives from the list.</w:t>
      </w:r>
    </w:p>
    <w:p w14:paraId="79FCE1A8" w14:textId="5B9F50FC" w:rsidR="009C41D8" w:rsidRDefault="009C41D8" w:rsidP="009C41D8">
      <w:pPr>
        <w:rPr>
          <w:rFonts w:ascii="Roboto" w:hAnsi="Roboto" w:cs="Arial"/>
          <w:b/>
          <w:bCs/>
          <w:color w:val="222222"/>
          <w:sz w:val="40"/>
          <w:szCs w:val="40"/>
          <w:shd w:val="clear" w:color="auto" w:fill="FFFFFF"/>
        </w:rPr>
      </w:pPr>
      <w:r w:rsidRPr="009C41D8">
        <w:rPr>
          <w:rFonts w:ascii="Roboto" w:hAnsi="Roboto" w:cs="Arial"/>
          <w:b/>
          <w:bCs/>
          <w:color w:val="222222"/>
          <w:sz w:val="40"/>
          <w:szCs w:val="40"/>
          <w:shd w:val="clear" w:color="auto" w:fill="FFFFFF"/>
        </w:rPr>
        <w:t>b) canvas vs frame</w:t>
      </w:r>
    </w:p>
    <w:p w14:paraId="09F2C704" w14:textId="686397B5" w:rsidR="009C41D8" w:rsidRDefault="009C41D8" w:rsidP="009C41D8">
      <w:pPr>
        <w:rPr>
          <w:rFonts w:ascii="Roboto" w:hAnsi="Roboto" w:cs="Arial"/>
          <w:color w:val="222222"/>
          <w:sz w:val="34"/>
          <w:szCs w:val="34"/>
          <w:shd w:val="clear" w:color="auto" w:fill="FFFFFF"/>
        </w:rPr>
      </w:pPr>
      <w:r w:rsidRPr="009C41D8">
        <w:rPr>
          <w:rFonts w:ascii="Roboto" w:hAnsi="Roboto" w:cs="Arial"/>
          <w:color w:val="222222"/>
          <w:sz w:val="34"/>
          <w:szCs w:val="34"/>
          <w:shd w:val="clear" w:color="auto" w:fill="FFFFFF"/>
        </w:rPr>
        <w:t xml:space="preserve">The </w:t>
      </w:r>
      <w:r w:rsidRPr="009C41D8">
        <w:rPr>
          <w:rFonts w:ascii="Roboto" w:hAnsi="Roboto" w:cs="Arial"/>
          <w:b/>
          <w:bCs/>
          <w:color w:val="222222"/>
          <w:sz w:val="34"/>
          <w:szCs w:val="34"/>
          <w:shd w:val="clear" w:color="auto" w:fill="FFFFFF"/>
        </w:rPr>
        <w:t>Canvas</w:t>
      </w:r>
      <w:r w:rsidRPr="009C41D8">
        <w:rPr>
          <w:rFonts w:ascii="Roboto" w:hAnsi="Roboto" w:cs="Arial"/>
          <w:color w:val="222222"/>
          <w:sz w:val="34"/>
          <w:szCs w:val="34"/>
          <w:shd w:val="clear" w:color="auto" w:fill="FFFFFF"/>
        </w:rPr>
        <w:t xml:space="preserve"> widget provides structured graphics facilities for Tkinter. This is a highly versatile widget which can be used to draw graphs and plots, create graphics editors, and implement various kinds of custom widgets.</w:t>
      </w:r>
    </w:p>
    <w:p w14:paraId="4FBFE527" w14:textId="06153008" w:rsidR="009C41D8" w:rsidRDefault="009C41D8" w:rsidP="009C41D8">
      <w:pPr>
        <w:rPr>
          <w:rFonts w:ascii="Roboto" w:hAnsi="Roboto" w:cs="Arial"/>
          <w:color w:val="222222"/>
          <w:sz w:val="34"/>
          <w:szCs w:val="34"/>
          <w:shd w:val="clear" w:color="auto" w:fill="FFFFFF"/>
        </w:rPr>
      </w:pPr>
      <w:r w:rsidRPr="009C41D8">
        <w:rPr>
          <w:rFonts w:ascii="Roboto" w:hAnsi="Roboto" w:cs="Arial"/>
          <w:color w:val="222222"/>
          <w:sz w:val="34"/>
          <w:szCs w:val="34"/>
          <w:shd w:val="clear" w:color="auto" w:fill="FFFFFF"/>
        </w:rPr>
        <w:t xml:space="preserve">A </w:t>
      </w:r>
      <w:r>
        <w:rPr>
          <w:rFonts w:ascii="Roboto" w:hAnsi="Roboto" w:cs="Arial"/>
          <w:b/>
          <w:bCs/>
          <w:color w:val="222222"/>
          <w:sz w:val="34"/>
          <w:szCs w:val="34"/>
          <w:shd w:val="clear" w:color="auto" w:fill="FFFFFF"/>
        </w:rPr>
        <w:t>Frame</w:t>
      </w:r>
      <w:r w:rsidRPr="009C41D8">
        <w:rPr>
          <w:rFonts w:ascii="Roboto" w:hAnsi="Roboto" w:cs="Arial"/>
          <w:color w:val="222222"/>
          <w:sz w:val="34"/>
          <w:szCs w:val="34"/>
          <w:shd w:val="clear" w:color="auto" w:fill="FFFFFF"/>
        </w:rPr>
        <w:t xml:space="preserve"> in Tk lets you organize and group widgets. It works like a container. It</w:t>
      </w:r>
      <w:r>
        <w:rPr>
          <w:rFonts w:ascii="Roboto" w:hAnsi="Roboto" w:cs="Arial"/>
          <w:color w:val="222222"/>
          <w:sz w:val="34"/>
          <w:szCs w:val="34"/>
          <w:shd w:val="clear" w:color="auto" w:fill="FFFFFF"/>
        </w:rPr>
        <w:t>’</w:t>
      </w:r>
      <w:r w:rsidRPr="009C41D8">
        <w:rPr>
          <w:rFonts w:ascii="Roboto" w:hAnsi="Roboto" w:cs="Arial"/>
          <w:color w:val="222222"/>
          <w:sz w:val="34"/>
          <w:szCs w:val="34"/>
          <w:shd w:val="clear" w:color="auto" w:fill="FFFFFF"/>
        </w:rPr>
        <w:t>s a rectangular area in which widge</w:t>
      </w:r>
      <w:r>
        <w:rPr>
          <w:rFonts w:ascii="Roboto" w:hAnsi="Roboto" w:cs="Arial"/>
          <w:color w:val="222222"/>
          <w:sz w:val="34"/>
          <w:szCs w:val="34"/>
          <w:shd w:val="clear" w:color="auto" w:fill="FFFFFF"/>
        </w:rPr>
        <w:t>t</w:t>
      </w:r>
      <w:r w:rsidRPr="009C41D8">
        <w:rPr>
          <w:rFonts w:ascii="Roboto" w:hAnsi="Roboto" w:cs="Arial"/>
          <w:color w:val="222222"/>
          <w:sz w:val="34"/>
          <w:szCs w:val="34"/>
          <w:shd w:val="clear" w:color="auto" w:fill="FFFFFF"/>
        </w:rPr>
        <w:t>s can be placed. Those widgets need to be organized somehow, that's where a frame comes in</w:t>
      </w:r>
      <w:r>
        <w:rPr>
          <w:rFonts w:ascii="Roboto" w:hAnsi="Roboto" w:cs="Arial"/>
          <w:color w:val="222222"/>
          <w:sz w:val="34"/>
          <w:szCs w:val="34"/>
          <w:shd w:val="clear" w:color="auto" w:fill="FFFFFF"/>
        </w:rPr>
        <w:t>.</w:t>
      </w:r>
    </w:p>
    <w:p w14:paraId="7F484F66" w14:textId="77777777" w:rsidR="009C41D8" w:rsidRPr="009C41D8" w:rsidRDefault="009C41D8" w:rsidP="009C41D8">
      <w:pPr>
        <w:rPr>
          <w:rFonts w:ascii="Roboto" w:hAnsi="Roboto" w:cs="Arial"/>
          <w:color w:val="222222"/>
          <w:sz w:val="34"/>
          <w:szCs w:val="34"/>
          <w:shd w:val="clear" w:color="auto" w:fill="FFFFFF"/>
        </w:rPr>
      </w:pPr>
    </w:p>
    <w:p w14:paraId="3D4ABF36" w14:textId="77777777" w:rsidR="009C41D8" w:rsidRDefault="009C41D8" w:rsidP="009C41D8">
      <w:pPr>
        <w:rPr>
          <w:rFonts w:ascii="Roboto" w:hAnsi="Roboto" w:cs="Arial"/>
          <w:b/>
          <w:bCs/>
          <w:color w:val="222222"/>
          <w:sz w:val="40"/>
          <w:szCs w:val="40"/>
          <w:shd w:val="clear" w:color="auto" w:fill="FFFFFF"/>
        </w:rPr>
      </w:pPr>
    </w:p>
    <w:p w14:paraId="6973625A" w14:textId="3D5BFC3B" w:rsidR="009C41D8" w:rsidRPr="00827E78" w:rsidRDefault="009C41D8" w:rsidP="00827E78">
      <w:pPr>
        <w:rPr>
          <w:rFonts w:ascii="Roboto" w:hAnsi="Roboto" w:cs="Arial"/>
          <w:color w:val="222222"/>
          <w:sz w:val="34"/>
          <w:szCs w:val="34"/>
          <w:shd w:val="clear" w:color="auto" w:fill="FFFFFF"/>
        </w:rPr>
      </w:pPr>
    </w:p>
    <w:sectPr w:rsidR="009C41D8" w:rsidRPr="00827E78" w:rsidSect="007941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42"/>
    <w:rsid w:val="0015789C"/>
    <w:rsid w:val="00545153"/>
    <w:rsid w:val="00645842"/>
    <w:rsid w:val="0079417E"/>
    <w:rsid w:val="00821B71"/>
    <w:rsid w:val="00827E78"/>
    <w:rsid w:val="009C4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3B1D"/>
  <w15:chartTrackingRefBased/>
  <w15:docId w15:val="{10512956-F296-4C00-BB12-C7147082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41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687143">
      <w:bodyDiv w:val="1"/>
      <w:marLeft w:val="0"/>
      <w:marRight w:val="0"/>
      <w:marTop w:val="0"/>
      <w:marBottom w:val="0"/>
      <w:divBdr>
        <w:top w:val="none" w:sz="0" w:space="0" w:color="auto"/>
        <w:left w:val="none" w:sz="0" w:space="0" w:color="auto"/>
        <w:bottom w:val="none" w:sz="0" w:space="0" w:color="auto"/>
        <w:right w:val="none" w:sz="0" w:space="0" w:color="auto"/>
      </w:divBdr>
      <w:divsChild>
        <w:div w:id="484056414">
          <w:marLeft w:val="0"/>
          <w:marRight w:val="0"/>
          <w:marTop w:val="0"/>
          <w:marBottom w:val="0"/>
          <w:divBdr>
            <w:top w:val="none" w:sz="0" w:space="0" w:color="auto"/>
            <w:left w:val="none" w:sz="0" w:space="0" w:color="auto"/>
            <w:bottom w:val="none" w:sz="0" w:space="0" w:color="auto"/>
            <w:right w:val="none" w:sz="0" w:space="0" w:color="auto"/>
          </w:divBdr>
        </w:div>
      </w:divsChild>
    </w:div>
    <w:div w:id="861359075">
      <w:bodyDiv w:val="1"/>
      <w:marLeft w:val="0"/>
      <w:marRight w:val="0"/>
      <w:marTop w:val="0"/>
      <w:marBottom w:val="0"/>
      <w:divBdr>
        <w:top w:val="none" w:sz="0" w:space="0" w:color="auto"/>
        <w:left w:val="none" w:sz="0" w:space="0" w:color="auto"/>
        <w:bottom w:val="none" w:sz="0" w:space="0" w:color="auto"/>
        <w:right w:val="none" w:sz="0" w:space="0" w:color="auto"/>
      </w:divBdr>
    </w:div>
    <w:div w:id="1352100557">
      <w:bodyDiv w:val="1"/>
      <w:marLeft w:val="0"/>
      <w:marRight w:val="0"/>
      <w:marTop w:val="0"/>
      <w:marBottom w:val="0"/>
      <w:divBdr>
        <w:top w:val="none" w:sz="0" w:space="0" w:color="auto"/>
        <w:left w:val="none" w:sz="0" w:space="0" w:color="auto"/>
        <w:bottom w:val="none" w:sz="0" w:space="0" w:color="auto"/>
        <w:right w:val="none" w:sz="0" w:space="0" w:color="auto"/>
      </w:divBdr>
    </w:div>
    <w:div w:id="173227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Mishan Regmi</dc:creator>
  <cp:keywords/>
  <dc:description/>
  <cp:lastModifiedBy>Mishan Regmi</cp:lastModifiedBy>
  <cp:revision>2</cp:revision>
  <dcterms:created xsi:type="dcterms:W3CDTF">2020-08-29T15:39:00Z</dcterms:created>
  <dcterms:modified xsi:type="dcterms:W3CDTF">2020-08-29T16:30:00Z</dcterms:modified>
</cp:coreProperties>
</file>