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E6FA2" w14:textId="09C35EA7" w:rsidR="00F3239A" w:rsidRPr="00F3239A" w:rsidRDefault="00F3239A" w:rsidP="00F3239A">
      <w:pPr>
        <w:ind w:left="720" w:hanging="360"/>
        <w:jc w:val="center"/>
        <w:rPr>
          <w:b/>
          <w:bCs/>
          <w:sz w:val="50"/>
          <w:szCs w:val="50"/>
        </w:rPr>
      </w:pPr>
      <w:r w:rsidRPr="00F3239A">
        <w:rPr>
          <w:b/>
          <w:bCs/>
          <w:sz w:val="50"/>
          <w:szCs w:val="50"/>
        </w:rPr>
        <w:t>PYTHON GUI PRACTICE PROGRAM</w:t>
      </w:r>
    </w:p>
    <w:p w14:paraId="3D75E62E" w14:textId="37CA1126" w:rsidR="00F3239A" w:rsidRDefault="00F3239A" w:rsidP="00F3239A">
      <w:pPr>
        <w:ind w:left="720" w:hanging="360"/>
        <w:jc w:val="center"/>
        <w:rPr>
          <w:b/>
          <w:bCs/>
          <w:sz w:val="50"/>
          <w:szCs w:val="50"/>
        </w:rPr>
      </w:pPr>
      <w:r w:rsidRPr="00F3239A">
        <w:rPr>
          <w:b/>
          <w:bCs/>
          <w:sz w:val="50"/>
          <w:szCs w:val="50"/>
        </w:rPr>
        <w:t>Mishan Regmi 1841030 BCA “A”</w:t>
      </w:r>
    </w:p>
    <w:p w14:paraId="5E00ACBB" w14:textId="77777777" w:rsidR="00F3239A" w:rsidRDefault="00F3239A" w:rsidP="00F3239A">
      <w:pPr>
        <w:ind w:left="720" w:hanging="360"/>
        <w:jc w:val="center"/>
        <w:rPr>
          <w:b/>
          <w:bCs/>
          <w:sz w:val="50"/>
          <w:szCs w:val="50"/>
        </w:rPr>
      </w:pPr>
    </w:p>
    <w:p w14:paraId="1BD44A1B" w14:textId="351312EE" w:rsidR="00F3239A" w:rsidRPr="00F3239A" w:rsidRDefault="00F3239A" w:rsidP="00F3239A">
      <w:pPr>
        <w:rPr>
          <w:sz w:val="30"/>
          <w:szCs w:val="30"/>
        </w:rPr>
      </w:pPr>
      <w:r w:rsidRPr="00F3239A">
        <w:rPr>
          <w:sz w:val="30"/>
          <w:szCs w:val="30"/>
        </w:rPr>
        <w:t xml:space="preserve">1. </w:t>
      </w:r>
      <w:r w:rsidRPr="00F3239A">
        <w:rPr>
          <w:rFonts w:ascii="Roboto" w:hAnsi="Roboto"/>
          <w:color w:val="3C4043"/>
          <w:spacing w:val="3"/>
          <w:sz w:val="30"/>
          <w:szCs w:val="30"/>
        </w:rPr>
        <w:t xml:space="preserve">Define TK and TCL and their role in building </w:t>
      </w:r>
      <w:proofErr w:type="spellStart"/>
      <w:r w:rsidRPr="00F3239A">
        <w:rPr>
          <w:rFonts w:ascii="Roboto" w:hAnsi="Roboto"/>
          <w:color w:val="3C4043"/>
          <w:spacing w:val="3"/>
          <w:sz w:val="30"/>
          <w:szCs w:val="30"/>
        </w:rPr>
        <w:t>Tkinter</w:t>
      </w:r>
      <w:proofErr w:type="spellEnd"/>
      <w:r w:rsidRPr="00F3239A">
        <w:rPr>
          <w:rFonts w:ascii="Roboto" w:hAnsi="Roboto"/>
          <w:color w:val="3C4043"/>
          <w:spacing w:val="3"/>
          <w:sz w:val="30"/>
          <w:szCs w:val="30"/>
        </w:rPr>
        <w:t>?</w:t>
      </w:r>
    </w:p>
    <w:p w14:paraId="4536B9E2" w14:textId="65DAB06B" w:rsidR="00BC2BF2" w:rsidRDefault="00F3239A" w:rsidP="00F3239A">
      <w:pPr>
        <w:pStyle w:val="ListParagraph"/>
        <w:rPr>
          <w:shd w:val="clear" w:color="auto" w:fill="FDFDFD"/>
        </w:rPr>
      </w:pPr>
      <w:r w:rsidRPr="00F3239A">
        <w:rPr>
          <w:b/>
          <w:bCs/>
          <w:sz w:val="24"/>
          <w:szCs w:val="24"/>
          <w:shd w:val="clear" w:color="auto" w:fill="FDFDFD"/>
        </w:rPr>
        <w:t>ANS:</w:t>
      </w:r>
      <w:r>
        <w:rPr>
          <w:shd w:val="clear" w:color="auto" w:fill="FDFDFD"/>
        </w:rPr>
        <w:t xml:space="preserve">    </w:t>
      </w:r>
      <w:r w:rsidR="00BC2BF2" w:rsidRPr="00BC2BF2">
        <w:rPr>
          <w:shd w:val="clear" w:color="auto" w:fill="FDFDFD"/>
        </w:rPr>
        <w:t>This package provides various utilities that can be used when writing tests. It is compatible to Python versions 2.6 and 2.7. When testing code that modifies directories and files, it is useful to be able to create and inspect a sample tree of directories and files easily. The </w:t>
      </w:r>
      <w:proofErr w:type="spellStart"/>
      <w:proofErr w:type="gramStart"/>
      <w:r w:rsidR="00BC2BF2" w:rsidRPr="00BC2BF2">
        <w:t>tl.testing</w:t>
      </w:r>
      <w:proofErr w:type="gramEnd"/>
      <w:r w:rsidR="00BC2BF2" w:rsidRPr="00BC2BF2">
        <w:t>.fs</w:t>
      </w:r>
      <w:proofErr w:type="spellEnd"/>
      <w:r w:rsidR="00BC2BF2" w:rsidRPr="00BC2BF2">
        <w:rPr>
          <w:shd w:val="clear" w:color="auto" w:fill="FDFDFD"/>
        </w:rPr>
        <w:t> module provides support for creating a tree from a textual description, listing it in the same format and clean up after itself</w:t>
      </w:r>
      <w:r w:rsidR="00BC2BF2">
        <w:rPr>
          <w:shd w:val="clear" w:color="auto" w:fill="FDFDFD"/>
        </w:rPr>
        <w:t>.</w:t>
      </w:r>
    </w:p>
    <w:p w14:paraId="0D8F9CF4" w14:textId="25A9DBDF" w:rsidR="00F3239A" w:rsidRPr="00F3239A" w:rsidRDefault="00BC2BF2" w:rsidP="00F3239A">
      <w:pPr>
        <w:pStyle w:val="ListParagraph"/>
        <w:rPr>
          <w:rFonts w:cstheme="minorHAnsi"/>
          <w:color w:val="000000"/>
          <w:shd w:val="clear" w:color="auto" w:fill="FFFFFF"/>
        </w:rPr>
      </w:pPr>
      <w:proofErr w:type="spellStart"/>
      <w:r w:rsidRPr="00BC2BF2">
        <w:rPr>
          <w:rFonts w:cstheme="minorHAnsi"/>
          <w:bCs/>
          <w:color w:val="222222"/>
          <w:shd w:val="clear" w:color="auto" w:fill="FFFFFF"/>
        </w:rPr>
        <w:t>Tcl</w:t>
      </w:r>
      <w:proofErr w:type="spellEnd"/>
      <w:r w:rsidRPr="00BC2BF2">
        <w:rPr>
          <w:rFonts w:cstheme="minorHAnsi"/>
          <w:color w:val="222222"/>
          <w:shd w:val="clear" w:color="auto" w:fill="FFFFFF"/>
        </w:rPr>
        <w:t> is bundled into </w:t>
      </w:r>
      <w:r w:rsidRPr="00BC2BF2">
        <w:rPr>
          <w:rFonts w:cstheme="minorHAnsi"/>
          <w:bCs/>
          <w:color w:val="222222"/>
          <w:shd w:val="clear" w:color="auto" w:fill="FFFFFF"/>
        </w:rPr>
        <w:t>Python</w:t>
      </w:r>
      <w:r w:rsidRPr="00BC2BF2">
        <w:rPr>
          <w:rFonts w:cstheme="minorHAnsi"/>
          <w:color w:val="222222"/>
          <w:shd w:val="clear" w:color="auto" w:fill="FFFFFF"/>
        </w:rPr>
        <w:t> in order to make Tk available as the </w:t>
      </w:r>
      <w:r w:rsidRPr="00BC2BF2">
        <w:rPr>
          <w:rFonts w:cstheme="minorHAnsi"/>
          <w:bCs/>
          <w:color w:val="222222"/>
          <w:shd w:val="clear" w:color="auto" w:fill="FFFFFF"/>
        </w:rPr>
        <w:t>Python</w:t>
      </w:r>
      <w:r w:rsidRPr="00BC2BF2">
        <w:rPr>
          <w:rFonts w:cstheme="minorHAnsi"/>
          <w:color w:val="222222"/>
          <w:shd w:val="clear" w:color="auto" w:fill="FFFFFF"/>
        </w:rPr>
        <w:t xml:space="preserve"> module, </w:t>
      </w:r>
      <w:proofErr w:type="spellStart"/>
      <w:r w:rsidRPr="00BC2BF2">
        <w:rPr>
          <w:rFonts w:cstheme="minorHAnsi"/>
          <w:color w:val="222222"/>
          <w:shd w:val="clear" w:color="auto" w:fill="FFFFFF"/>
        </w:rPr>
        <w:t>Tkinter</w:t>
      </w:r>
      <w:proofErr w:type="spellEnd"/>
      <w:r w:rsidRPr="00BC2BF2">
        <w:rPr>
          <w:rFonts w:cstheme="minorHAnsi"/>
          <w:color w:val="222222"/>
          <w:shd w:val="clear" w:color="auto" w:fill="FFFFFF"/>
        </w:rPr>
        <w:t xml:space="preserve">. </w:t>
      </w:r>
      <w:r w:rsidRPr="00BC2BF2">
        <w:rPr>
          <w:rFonts w:cstheme="minorHAnsi"/>
          <w:color w:val="000000"/>
          <w:shd w:val="clear" w:color="auto" w:fill="FFFFFF"/>
        </w:rPr>
        <w:t>Running </w:t>
      </w:r>
      <w:r w:rsidRPr="00BC2BF2">
        <w:rPr>
          <w:rStyle w:val="pre"/>
          <w:rFonts w:cstheme="minorHAnsi"/>
          <w:color w:val="000000"/>
          <w:shd w:val="clear" w:color="auto" w:fill="ECF0F3"/>
        </w:rPr>
        <w:t>python</w:t>
      </w:r>
      <w:r w:rsidRPr="00BC2BF2">
        <w:rPr>
          <w:rStyle w:val="HTMLCode"/>
          <w:rFonts w:asciiTheme="minorHAnsi" w:eastAsiaTheme="minorHAnsi" w:hAnsiTheme="minorHAnsi" w:cstheme="minorHAnsi"/>
          <w:color w:val="000000"/>
          <w:sz w:val="22"/>
          <w:szCs w:val="22"/>
          <w:shd w:val="clear" w:color="auto" w:fill="ECF0F3"/>
        </w:rPr>
        <w:t> </w:t>
      </w:r>
      <w:r w:rsidRPr="00BC2BF2">
        <w:rPr>
          <w:rStyle w:val="pre"/>
          <w:rFonts w:cstheme="minorHAnsi"/>
          <w:color w:val="000000"/>
          <w:shd w:val="clear" w:color="auto" w:fill="ECF0F3"/>
        </w:rPr>
        <w:t>-m</w:t>
      </w:r>
      <w:r w:rsidRPr="00BC2BF2">
        <w:rPr>
          <w:rStyle w:val="HTMLCode"/>
          <w:rFonts w:asciiTheme="minorHAnsi" w:eastAsiaTheme="minorHAnsi" w:hAnsiTheme="minorHAnsi" w:cstheme="minorHAnsi"/>
          <w:color w:val="000000"/>
          <w:sz w:val="22"/>
          <w:szCs w:val="22"/>
          <w:shd w:val="clear" w:color="auto" w:fill="ECF0F3"/>
        </w:rPr>
        <w:t> </w:t>
      </w:r>
      <w:proofErr w:type="spellStart"/>
      <w:r w:rsidRPr="00BC2BF2">
        <w:rPr>
          <w:rStyle w:val="pre"/>
          <w:rFonts w:cstheme="minorHAnsi"/>
          <w:color w:val="000000"/>
          <w:shd w:val="clear" w:color="auto" w:fill="ECF0F3"/>
        </w:rPr>
        <w:t>Tkinter</w:t>
      </w:r>
      <w:proofErr w:type="spellEnd"/>
      <w:r w:rsidRPr="00BC2BF2">
        <w:rPr>
          <w:rFonts w:cstheme="minorHAnsi"/>
          <w:color w:val="000000"/>
          <w:shd w:val="clear" w:color="auto" w:fill="FFFFFF"/>
        </w:rPr>
        <w:t> from the command line should open a window demonstrating a simple Tk interface, letting you know that </w:t>
      </w:r>
      <w:proofErr w:type="spellStart"/>
      <w:r w:rsidRPr="00BC2BF2">
        <w:rPr>
          <w:rFonts w:cstheme="minorHAnsi"/>
        </w:rPr>
        <w:fldChar w:fldCharType="begin"/>
      </w:r>
      <w:r w:rsidRPr="00BC2BF2">
        <w:rPr>
          <w:rFonts w:cstheme="minorHAnsi"/>
        </w:rPr>
        <w:instrText xml:space="preserve"> HYPERLINK "https://docs.python.org/2/library/tkinter.html" \l "module-Tkinter" \o "Tkinter: Interface to Tcl/Tk for graphical user interfaces" </w:instrText>
      </w:r>
      <w:r w:rsidRPr="00BC2BF2">
        <w:rPr>
          <w:rFonts w:cstheme="minorHAnsi"/>
        </w:rPr>
        <w:fldChar w:fldCharType="separate"/>
      </w:r>
      <w:r w:rsidRPr="00BC2BF2">
        <w:rPr>
          <w:rStyle w:val="pre"/>
          <w:rFonts w:cstheme="minorHAnsi"/>
          <w:bCs/>
          <w:color w:val="355F7C"/>
        </w:rPr>
        <w:t>Tkinter</w:t>
      </w:r>
      <w:proofErr w:type="spellEnd"/>
      <w:r w:rsidRPr="00BC2BF2">
        <w:rPr>
          <w:rFonts w:cstheme="minorHAnsi"/>
        </w:rPr>
        <w:fldChar w:fldCharType="end"/>
      </w:r>
      <w:r w:rsidRPr="00BC2BF2">
        <w:rPr>
          <w:rFonts w:cstheme="minorHAnsi"/>
          <w:color w:val="000000"/>
          <w:shd w:val="clear" w:color="auto" w:fill="FFFFFF"/>
        </w:rPr>
        <w:t xml:space="preserve"> is properly installed on your system, and also showing what version of </w:t>
      </w:r>
      <w:proofErr w:type="spellStart"/>
      <w:r w:rsidRPr="00BC2BF2">
        <w:rPr>
          <w:rFonts w:cstheme="minorHAnsi"/>
          <w:color w:val="000000"/>
          <w:shd w:val="clear" w:color="auto" w:fill="FFFFFF"/>
        </w:rPr>
        <w:t>Tcl</w:t>
      </w:r>
      <w:proofErr w:type="spellEnd"/>
      <w:r w:rsidRPr="00BC2BF2">
        <w:rPr>
          <w:rFonts w:cstheme="minorHAnsi"/>
          <w:color w:val="000000"/>
          <w:shd w:val="clear" w:color="auto" w:fill="FFFFFF"/>
        </w:rPr>
        <w:t xml:space="preserve">/Tk is installed, so you can read the </w:t>
      </w:r>
      <w:proofErr w:type="spellStart"/>
      <w:r w:rsidRPr="00BC2BF2">
        <w:rPr>
          <w:rFonts w:cstheme="minorHAnsi"/>
          <w:color w:val="000000"/>
          <w:shd w:val="clear" w:color="auto" w:fill="FFFFFF"/>
        </w:rPr>
        <w:t>Tcl</w:t>
      </w:r>
      <w:proofErr w:type="spellEnd"/>
      <w:r w:rsidRPr="00BC2BF2">
        <w:rPr>
          <w:rFonts w:cstheme="minorHAnsi"/>
          <w:color w:val="000000"/>
          <w:shd w:val="clear" w:color="auto" w:fill="FFFFFF"/>
        </w:rPr>
        <w:t>/Tk documentation specific to that version</w:t>
      </w:r>
      <w:r w:rsidR="00F3239A">
        <w:rPr>
          <w:rFonts w:cstheme="minorHAnsi"/>
          <w:color w:val="000000"/>
          <w:shd w:val="clear" w:color="auto" w:fill="FFFFFF"/>
        </w:rPr>
        <w:t>.</w:t>
      </w:r>
    </w:p>
    <w:p w14:paraId="7BEA555F" w14:textId="6DA9B68E" w:rsidR="00F3239A" w:rsidRPr="00F3239A" w:rsidRDefault="00F3239A" w:rsidP="00F3239A">
      <w:pPr>
        <w:rPr>
          <w:rFonts w:cstheme="minorHAnsi"/>
          <w:color w:val="000000"/>
          <w:sz w:val="30"/>
          <w:szCs w:val="30"/>
          <w:shd w:val="clear" w:color="auto" w:fill="FFFFFF"/>
        </w:rPr>
      </w:pPr>
      <w:r w:rsidRPr="00F3239A">
        <w:rPr>
          <w:rFonts w:cstheme="minorHAnsi"/>
          <w:color w:val="000000"/>
          <w:sz w:val="30"/>
          <w:szCs w:val="30"/>
          <w:shd w:val="clear" w:color="auto" w:fill="FFFFFF"/>
        </w:rPr>
        <w:t xml:space="preserve">2.  </w:t>
      </w:r>
      <w:r w:rsidRPr="00F3239A">
        <w:rPr>
          <w:rFonts w:ascii="Roboto" w:hAnsi="Roboto"/>
          <w:color w:val="3C4043"/>
          <w:spacing w:val="3"/>
          <w:sz w:val="30"/>
          <w:szCs w:val="30"/>
        </w:rPr>
        <w:t>Elucidate the steps involved in GUI programming with examples.</w:t>
      </w:r>
    </w:p>
    <w:p w14:paraId="32103201" w14:textId="623C8ED0" w:rsidR="00BC2BF2" w:rsidRPr="00BC2BF2" w:rsidRDefault="00F3239A" w:rsidP="00F3239A">
      <w:pPr>
        <w:pStyle w:val="ListParagraph"/>
        <w:rPr>
          <w:rFonts w:cstheme="minorHAnsi"/>
          <w:color w:val="000000"/>
          <w:shd w:val="clear" w:color="auto" w:fill="FFFFFF"/>
        </w:rPr>
      </w:pPr>
      <w:r w:rsidRPr="00F3239A">
        <w:rPr>
          <w:rFonts w:cstheme="minorHAnsi"/>
          <w:b/>
          <w:bCs/>
          <w:color w:val="000000"/>
          <w:sz w:val="24"/>
          <w:szCs w:val="24"/>
        </w:rPr>
        <w:t>ANS:</w:t>
      </w:r>
      <w:r>
        <w:rPr>
          <w:rFonts w:cstheme="minorHAnsi"/>
          <w:color w:val="000000"/>
        </w:rPr>
        <w:t xml:space="preserve">    </w:t>
      </w:r>
      <w:r w:rsidR="00BC2BF2" w:rsidRPr="00BC2BF2">
        <w:rPr>
          <w:rFonts w:cstheme="minorHAnsi"/>
          <w:color w:val="000000"/>
        </w:rPr>
        <w:t>Python provides various options for developing graphical user interfaces (GUIs). Most important are listed below.</w:t>
      </w:r>
    </w:p>
    <w:p w14:paraId="325B2BC7" w14:textId="77777777" w:rsidR="00BC2BF2" w:rsidRPr="00BC2BF2" w:rsidRDefault="00BC2BF2" w:rsidP="00BC2BF2">
      <w:pPr>
        <w:pStyle w:val="NormalWeb"/>
        <w:spacing w:before="120" w:beforeAutospacing="0" w:after="144" w:afterAutospacing="0"/>
        <w:ind w:left="768" w:right="48"/>
        <w:jc w:val="both"/>
        <w:rPr>
          <w:rFonts w:asciiTheme="minorHAnsi" w:hAnsiTheme="minorHAnsi" w:cstheme="minorHAnsi"/>
          <w:color w:val="000000"/>
          <w:sz w:val="22"/>
          <w:szCs w:val="22"/>
        </w:rPr>
      </w:pPr>
      <w:proofErr w:type="spellStart"/>
      <w:r w:rsidRPr="00BC2BF2">
        <w:rPr>
          <w:rFonts w:asciiTheme="minorHAnsi" w:hAnsiTheme="minorHAnsi" w:cstheme="minorHAnsi"/>
          <w:b/>
          <w:bCs/>
          <w:color w:val="000000"/>
          <w:sz w:val="22"/>
          <w:szCs w:val="22"/>
        </w:rPr>
        <w:t>Tkinter</w:t>
      </w:r>
      <w:proofErr w:type="spellEnd"/>
      <w:r w:rsidRPr="00BC2BF2">
        <w:rPr>
          <w:rFonts w:asciiTheme="minorHAnsi" w:hAnsiTheme="minorHAnsi" w:cstheme="minorHAnsi"/>
          <w:color w:val="000000"/>
          <w:sz w:val="22"/>
          <w:szCs w:val="22"/>
        </w:rPr>
        <w:t xml:space="preserve"> − </w:t>
      </w:r>
      <w:proofErr w:type="spellStart"/>
      <w:r w:rsidRPr="00BC2BF2">
        <w:rPr>
          <w:rFonts w:asciiTheme="minorHAnsi" w:hAnsiTheme="minorHAnsi" w:cstheme="minorHAnsi"/>
          <w:color w:val="000000"/>
          <w:sz w:val="22"/>
          <w:szCs w:val="22"/>
        </w:rPr>
        <w:t>Tkinter</w:t>
      </w:r>
      <w:proofErr w:type="spellEnd"/>
      <w:r w:rsidRPr="00BC2BF2">
        <w:rPr>
          <w:rFonts w:asciiTheme="minorHAnsi" w:hAnsiTheme="minorHAnsi" w:cstheme="minorHAnsi"/>
          <w:color w:val="000000"/>
          <w:sz w:val="22"/>
          <w:szCs w:val="22"/>
        </w:rPr>
        <w:t xml:space="preserve"> is the Python interface to the Tk GUI toolkit shipped with Python. We would look this option in this chapter.</w:t>
      </w:r>
    </w:p>
    <w:p w14:paraId="3A23C368" w14:textId="08849BE9" w:rsidR="00BC2BF2" w:rsidRPr="00BC2BF2" w:rsidRDefault="00BC2BF2" w:rsidP="00F3239A">
      <w:pPr>
        <w:pStyle w:val="NormalWeb"/>
        <w:spacing w:before="120" w:beforeAutospacing="0" w:after="144" w:afterAutospacing="0"/>
        <w:ind w:left="768" w:right="48"/>
        <w:jc w:val="both"/>
        <w:rPr>
          <w:rFonts w:asciiTheme="minorHAnsi" w:hAnsiTheme="minorHAnsi" w:cstheme="minorHAnsi"/>
          <w:color w:val="000000"/>
          <w:sz w:val="22"/>
          <w:szCs w:val="22"/>
        </w:rPr>
      </w:pPr>
      <w:proofErr w:type="spellStart"/>
      <w:r w:rsidRPr="00BC2BF2">
        <w:rPr>
          <w:rFonts w:asciiTheme="minorHAnsi" w:hAnsiTheme="minorHAnsi" w:cstheme="minorHAnsi"/>
          <w:b/>
          <w:bCs/>
          <w:color w:val="000000"/>
          <w:sz w:val="22"/>
          <w:szCs w:val="22"/>
        </w:rPr>
        <w:t>wxPython</w:t>
      </w:r>
      <w:proofErr w:type="spellEnd"/>
      <w:r w:rsidRPr="00BC2BF2">
        <w:rPr>
          <w:rFonts w:asciiTheme="minorHAnsi" w:hAnsiTheme="minorHAnsi" w:cstheme="minorHAnsi"/>
          <w:color w:val="000000"/>
          <w:sz w:val="22"/>
          <w:szCs w:val="22"/>
        </w:rPr>
        <w:t xml:space="preserve"> − This is an open-source Python interface for </w:t>
      </w:r>
      <w:proofErr w:type="spellStart"/>
      <w:r w:rsidRPr="00BC2BF2">
        <w:rPr>
          <w:rFonts w:asciiTheme="minorHAnsi" w:hAnsiTheme="minorHAnsi" w:cstheme="minorHAnsi"/>
          <w:color w:val="000000"/>
          <w:sz w:val="22"/>
          <w:szCs w:val="22"/>
        </w:rPr>
        <w:t>wxWindows</w:t>
      </w:r>
      <w:proofErr w:type="spellEnd"/>
      <w:r>
        <w:rPr>
          <w:rFonts w:asciiTheme="minorHAnsi" w:hAnsiTheme="minorHAnsi" w:cstheme="minorHAnsi"/>
          <w:color w:val="000000"/>
          <w:sz w:val="22"/>
          <w:szCs w:val="22"/>
        </w:rPr>
        <w:t>.</w:t>
      </w:r>
    </w:p>
    <w:p w14:paraId="090C4307" w14:textId="77777777" w:rsidR="00BC2BF2" w:rsidRPr="00BC2BF2" w:rsidRDefault="00BC2BF2" w:rsidP="00BC2BF2">
      <w:pPr>
        <w:pStyle w:val="NormalWeb"/>
        <w:spacing w:before="120" w:beforeAutospacing="0" w:after="144" w:afterAutospacing="0"/>
        <w:ind w:left="48" w:right="48"/>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 xml:space="preserve"> </w:t>
      </w:r>
      <w:r w:rsidRPr="00BC2BF2">
        <w:rPr>
          <w:rFonts w:asciiTheme="minorHAnsi" w:hAnsiTheme="minorHAnsi" w:cstheme="minorHAnsi"/>
          <w:color w:val="000000"/>
          <w:sz w:val="22"/>
          <w:szCs w:val="22"/>
        </w:rPr>
        <w:tab/>
        <w:t>There are many other interfaces available, which you can find them on the net.</w:t>
      </w:r>
    </w:p>
    <w:p w14:paraId="367419A4" w14:textId="77777777" w:rsidR="00BC2BF2" w:rsidRPr="00BC2BF2" w:rsidRDefault="00BC2BF2" w:rsidP="00BC2BF2">
      <w:pPr>
        <w:pStyle w:val="NormalWeb"/>
        <w:spacing w:before="120" w:beforeAutospacing="0" w:after="144" w:afterAutospacing="0"/>
        <w:ind w:left="720" w:right="48"/>
        <w:jc w:val="both"/>
        <w:rPr>
          <w:rFonts w:asciiTheme="minorHAnsi" w:hAnsiTheme="minorHAnsi" w:cstheme="minorHAnsi"/>
          <w:color w:val="000000"/>
          <w:sz w:val="22"/>
          <w:szCs w:val="22"/>
        </w:rPr>
      </w:pPr>
      <w:proofErr w:type="spellStart"/>
      <w:r w:rsidRPr="00BC2BF2">
        <w:rPr>
          <w:rFonts w:asciiTheme="minorHAnsi" w:hAnsiTheme="minorHAnsi" w:cstheme="minorHAnsi"/>
          <w:color w:val="000000"/>
          <w:sz w:val="22"/>
          <w:szCs w:val="22"/>
        </w:rPr>
        <w:t>Tkinter</w:t>
      </w:r>
      <w:proofErr w:type="spellEnd"/>
      <w:r w:rsidRPr="00BC2BF2">
        <w:rPr>
          <w:rFonts w:asciiTheme="minorHAnsi" w:hAnsiTheme="minorHAnsi" w:cstheme="minorHAnsi"/>
          <w:color w:val="000000"/>
          <w:sz w:val="22"/>
          <w:szCs w:val="22"/>
        </w:rPr>
        <w:t xml:space="preserve"> is the standard GUI library for Python. Python when combined with </w:t>
      </w:r>
      <w:proofErr w:type="spellStart"/>
      <w:proofErr w:type="gramStart"/>
      <w:r w:rsidRPr="00BC2BF2">
        <w:rPr>
          <w:rFonts w:asciiTheme="minorHAnsi" w:hAnsiTheme="minorHAnsi" w:cstheme="minorHAnsi"/>
          <w:color w:val="000000"/>
          <w:sz w:val="22"/>
          <w:szCs w:val="22"/>
        </w:rPr>
        <w:t>Tkinter</w:t>
      </w:r>
      <w:proofErr w:type="spellEnd"/>
      <w:r w:rsidRPr="00BC2BF2">
        <w:rPr>
          <w:rFonts w:asciiTheme="minorHAnsi" w:hAnsiTheme="minorHAnsi" w:cstheme="minorHAnsi"/>
          <w:color w:val="000000"/>
          <w:sz w:val="22"/>
          <w:szCs w:val="22"/>
        </w:rPr>
        <w:t xml:space="preserve">  provides</w:t>
      </w:r>
      <w:proofErr w:type="gramEnd"/>
      <w:r w:rsidRPr="00BC2BF2">
        <w:rPr>
          <w:rFonts w:asciiTheme="minorHAnsi" w:hAnsiTheme="minorHAnsi" w:cstheme="minorHAnsi"/>
          <w:color w:val="000000"/>
          <w:sz w:val="22"/>
          <w:szCs w:val="22"/>
        </w:rPr>
        <w:t xml:space="preserve"> a fast and easy way to create GUI applications. </w:t>
      </w:r>
      <w:proofErr w:type="spellStart"/>
      <w:r w:rsidRPr="00BC2BF2">
        <w:rPr>
          <w:rFonts w:asciiTheme="minorHAnsi" w:hAnsiTheme="minorHAnsi" w:cstheme="minorHAnsi"/>
          <w:color w:val="000000"/>
          <w:sz w:val="22"/>
          <w:szCs w:val="22"/>
        </w:rPr>
        <w:t>Tkinter</w:t>
      </w:r>
      <w:proofErr w:type="spellEnd"/>
      <w:r w:rsidRPr="00BC2BF2">
        <w:rPr>
          <w:rFonts w:asciiTheme="minorHAnsi" w:hAnsiTheme="minorHAnsi" w:cstheme="minorHAnsi"/>
          <w:color w:val="000000"/>
          <w:sz w:val="22"/>
          <w:szCs w:val="22"/>
        </w:rPr>
        <w:t xml:space="preserve"> provides a powerful object-oriented interface to the Tk GUI toolkit.</w:t>
      </w:r>
    </w:p>
    <w:p w14:paraId="1F0887F7" w14:textId="77777777" w:rsidR="00BC2BF2" w:rsidRPr="00BC2BF2" w:rsidRDefault="00BC2BF2" w:rsidP="00BC2BF2">
      <w:pPr>
        <w:pStyle w:val="NormalWeb"/>
        <w:spacing w:before="120" w:beforeAutospacing="0" w:after="144" w:afterAutospacing="0"/>
        <w:ind w:left="720" w:right="48"/>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 xml:space="preserve">Creating a GUI application using </w:t>
      </w:r>
      <w:proofErr w:type="spellStart"/>
      <w:r w:rsidRPr="00BC2BF2">
        <w:rPr>
          <w:rFonts w:asciiTheme="minorHAnsi" w:hAnsiTheme="minorHAnsi" w:cstheme="minorHAnsi"/>
          <w:color w:val="000000"/>
          <w:sz w:val="22"/>
          <w:szCs w:val="22"/>
        </w:rPr>
        <w:t>Tkinter</w:t>
      </w:r>
      <w:proofErr w:type="spellEnd"/>
      <w:r w:rsidRPr="00BC2BF2">
        <w:rPr>
          <w:rFonts w:asciiTheme="minorHAnsi" w:hAnsiTheme="minorHAnsi" w:cstheme="minorHAnsi"/>
          <w:color w:val="000000"/>
          <w:sz w:val="22"/>
          <w:szCs w:val="22"/>
        </w:rPr>
        <w:t xml:space="preserve"> is an easy task. All you need to do is perform the following steps −</w:t>
      </w:r>
    </w:p>
    <w:p w14:paraId="2554CAFA" w14:textId="77777777" w:rsidR="00BC2BF2" w:rsidRPr="00BC2BF2" w:rsidRDefault="00BC2BF2" w:rsidP="00BC2BF2">
      <w:pPr>
        <w:pStyle w:val="NormalWeb"/>
        <w:spacing w:before="120" w:beforeAutospacing="0" w:after="144" w:afterAutospacing="0"/>
        <w:ind w:left="1080" w:right="48" w:firstLine="360"/>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Import the </w:t>
      </w:r>
      <w:proofErr w:type="spellStart"/>
      <w:r w:rsidRPr="00BC2BF2">
        <w:rPr>
          <w:rFonts w:asciiTheme="minorHAnsi" w:hAnsiTheme="minorHAnsi" w:cstheme="minorHAnsi"/>
          <w:i/>
          <w:iCs/>
          <w:color w:val="000000"/>
          <w:sz w:val="22"/>
          <w:szCs w:val="22"/>
        </w:rPr>
        <w:t>Tkinter</w:t>
      </w:r>
      <w:proofErr w:type="spellEnd"/>
      <w:r w:rsidRPr="00BC2BF2">
        <w:rPr>
          <w:rFonts w:asciiTheme="minorHAnsi" w:hAnsiTheme="minorHAnsi" w:cstheme="minorHAnsi"/>
          <w:color w:val="000000"/>
          <w:sz w:val="22"/>
          <w:szCs w:val="22"/>
        </w:rPr>
        <w:t> module.</w:t>
      </w:r>
    </w:p>
    <w:p w14:paraId="40FB8DCB" w14:textId="77777777" w:rsidR="00BC2BF2" w:rsidRPr="00BC2BF2" w:rsidRDefault="00BC2BF2" w:rsidP="00BC2BF2">
      <w:pPr>
        <w:pStyle w:val="NormalWeb"/>
        <w:spacing w:before="120" w:beforeAutospacing="0" w:after="144" w:afterAutospacing="0"/>
        <w:ind w:right="48"/>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 xml:space="preserve">  </w:t>
      </w:r>
      <w:r w:rsidRPr="00BC2BF2">
        <w:rPr>
          <w:rFonts w:asciiTheme="minorHAnsi" w:hAnsiTheme="minorHAnsi" w:cstheme="minorHAnsi"/>
          <w:color w:val="000000"/>
          <w:sz w:val="22"/>
          <w:szCs w:val="22"/>
        </w:rPr>
        <w:tab/>
      </w:r>
      <w:r w:rsidRPr="00BC2BF2">
        <w:rPr>
          <w:rFonts w:asciiTheme="minorHAnsi" w:hAnsiTheme="minorHAnsi" w:cstheme="minorHAnsi"/>
          <w:color w:val="000000"/>
          <w:sz w:val="22"/>
          <w:szCs w:val="22"/>
        </w:rPr>
        <w:tab/>
        <w:t>Create the GUI application main window.</w:t>
      </w:r>
    </w:p>
    <w:p w14:paraId="0D7B8EB3" w14:textId="77777777" w:rsidR="00BC2BF2" w:rsidRPr="00BC2BF2" w:rsidRDefault="00BC2BF2" w:rsidP="00BC2BF2">
      <w:pPr>
        <w:pStyle w:val="NormalWeb"/>
        <w:spacing w:before="120" w:beforeAutospacing="0" w:after="144" w:afterAutospacing="0"/>
        <w:ind w:left="768" w:right="48" w:firstLine="672"/>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Add one or more of the above-mentioned widgets to the GUI application.</w:t>
      </w:r>
    </w:p>
    <w:p w14:paraId="581E165C" w14:textId="77777777" w:rsidR="00BC2BF2" w:rsidRPr="00BC2BF2" w:rsidRDefault="00BC2BF2" w:rsidP="00BC2BF2">
      <w:pPr>
        <w:pStyle w:val="NormalWeb"/>
        <w:spacing w:before="120" w:beforeAutospacing="0" w:after="144" w:afterAutospacing="0"/>
        <w:ind w:left="1440" w:right="48"/>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Enter the main event loop to take action against each event triggered by the user.</w:t>
      </w:r>
    </w:p>
    <w:p w14:paraId="154C9D25" w14:textId="6EEC60A9" w:rsidR="00BC2BF2" w:rsidRPr="00F3239A" w:rsidRDefault="00F3239A" w:rsidP="00BC2BF2">
      <w:pPr>
        <w:pStyle w:val="NormalWeb"/>
        <w:spacing w:before="120" w:beforeAutospacing="0" w:after="144" w:afterAutospacing="0"/>
        <w:ind w:left="48" w:right="48"/>
        <w:jc w:val="both"/>
        <w:rPr>
          <w:rFonts w:ascii="Arial" w:hAnsi="Arial" w:cs="Arial"/>
          <w:color w:val="000000"/>
          <w:sz w:val="30"/>
          <w:szCs w:val="30"/>
        </w:rPr>
      </w:pPr>
      <w:r w:rsidRPr="00F3239A">
        <w:rPr>
          <w:rFonts w:ascii="Arial" w:hAnsi="Arial" w:cs="Arial"/>
          <w:color w:val="000000"/>
          <w:sz w:val="30"/>
          <w:szCs w:val="30"/>
        </w:rPr>
        <w:lastRenderedPageBreak/>
        <w:t xml:space="preserve">3. </w:t>
      </w:r>
      <w:r w:rsidRPr="00F3239A">
        <w:rPr>
          <w:rFonts w:ascii="Roboto" w:hAnsi="Roboto"/>
          <w:color w:val="3C4043"/>
          <w:spacing w:val="3"/>
          <w:sz w:val="30"/>
          <w:szCs w:val="30"/>
        </w:rPr>
        <w:t xml:space="preserve">Explain different types of widgets used in </w:t>
      </w:r>
      <w:proofErr w:type="spellStart"/>
      <w:r w:rsidRPr="00F3239A">
        <w:rPr>
          <w:rFonts w:ascii="Roboto" w:hAnsi="Roboto"/>
          <w:color w:val="3C4043"/>
          <w:spacing w:val="3"/>
          <w:sz w:val="30"/>
          <w:szCs w:val="30"/>
        </w:rPr>
        <w:t>Tkinter</w:t>
      </w:r>
      <w:proofErr w:type="spellEnd"/>
      <w:r w:rsidRPr="00F3239A">
        <w:rPr>
          <w:rFonts w:ascii="Roboto" w:hAnsi="Roboto"/>
          <w:color w:val="3C4043"/>
          <w:spacing w:val="3"/>
          <w:sz w:val="30"/>
          <w:szCs w:val="30"/>
        </w:rPr>
        <w:t>.</w:t>
      </w:r>
    </w:p>
    <w:p w14:paraId="2D62D9E4" w14:textId="77777777" w:rsidR="00F3239A" w:rsidRDefault="00F3239A" w:rsidP="00F3239A">
      <w:pPr>
        <w:pStyle w:val="ListParagraph"/>
        <w:rPr>
          <w:rFonts w:cstheme="minorHAnsi"/>
          <w:color w:val="222222"/>
          <w:shd w:val="clear" w:color="auto" w:fill="FFFFFF"/>
        </w:rPr>
      </w:pPr>
      <w:r w:rsidRPr="00F3239A">
        <w:rPr>
          <w:rFonts w:cstheme="minorHAnsi"/>
          <w:b/>
          <w:bCs/>
          <w:color w:val="222222"/>
          <w:sz w:val="24"/>
          <w:szCs w:val="24"/>
          <w:shd w:val="clear" w:color="auto" w:fill="FFFFFF"/>
        </w:rPr>
        <w:t>ANS:</w:t>
      </w:r>
      <w:r>
        <w:rPr>
          <w:rFonts w:cstheme="minorHAnsi"/>
          <w:color w:val="222222"/>
          <w:shd w:val="clear" w:color="auto" w:fill="FFFFFF"/>
        </w:rPr>
        <w:t xml:space="preserve">      </w:t>
      </w:r>
    </w:p>
    <w:p w14:paraId="37354020" w14:textId="4A4CD321" w:rsidR="00BC2BF2" w:rsidRPr="00BC2BF2" w:rsidRDefault="00BC2BF2" w:rsidP="00F3239A">
      <w:pPr>
        <w:pStyle w:val="ListParagraph"/>
        <w:rPr>
          <w:rFonts w:cstheme="minorHAnsi"/>
          <w:color w:val="000000"/>
          <w:shd w:val="clear" w:color="auto" w:fill="FFFFFF"/>
        </w:rPr>
      </w:pPr>
      <w:proofErr w:type="spellStart"/>
      <w:r w:rsidRPr="00BC2BF2">
        <w:rPr>
          <w:rFonts w:cstheme="minorHAnsi"/>
          <w:color w:val="222222"/>
          <w:shd w:val="clear" w:color="auto" w:fill="FFFFFF"/>
        </w:rPr>
        <w:t>Ttk</w:t>
      </w:r>
      <w:proofErr w:type="spellEnd"/>
      <w:r w:rsidRPr="00BC2BF2">
        <w:rPr>
          <w:rFonts w:cstheme="minorHAnsi"/>
          <w:color w:val="222222"/>
          <w:shd w:val="clear" w:color="auto" w:fill="FFFFFF"/>
        </w:rPr>
        <w:t xml:space="preserve"> comes with 17 widgets, eleven of which already existed in tkinter: </w:t>
      </w:r>
      <w:r w:rsidRPr="00BC2BF2">
        <w:rPr>
          <w:rStyle w:val="pre"/>
          <w:rFonts w:cstheme="minorHAnsi"/>
          <w:color w:val="222222"/>
          <w:shd w:val="clear" w:color="auto" w:fill="FFFFFF"/>
        </w:rPr>
        <w:t>Button</w:t>
      </w:r>
      <w:r w:rsidRPr="00BC2BF2">
        <w:rPr>
          <w:rFonts w:cstheme="minorHAnsi"/>
          <w:color w:val="222222"/>
          <w:shd w:val="clear" w:color="auto" w:fill="FFFFFF"/>
        </w:rPr>
        <w:t>, </w:t>
      </w:r>
      <w:r w:rsidRPr="00BC2BF2">
        <w:rPr>
          <w:rStyle w:val="pre"/>
          <w:rFonts w:cstheme="minorHAnsi"/>
          <w:color w:val="222222"/>
          <w:shd w:val="clear" w:color="auto" w:fill="FFFFFF"/>
        </w:rPr>
        <w:t>Checkbutton</w:t>
      </w:r>
      <w:r w:rsidRPr="00BC2BF2">
        <w:rPr>
          <w:rFonts w:cstheme="minorHAnsi"/>
          <w:color w:val="222222"/>
          <w:shd w:val="clear" w:color="auto" w:fill="FFFFFF"/>
        </w:rPr>
        <w:t>, </w:t>
      </w:r>
      <w:r w:rsidRPr="00BC2BF2">
        <w:rPr>
          <w:rStyle w:val="pre"/>
          <w:rFonts w:cstheme="minorHAnsi"/>
          <w:color w:val="222222"/>
          <w:shd w:val="clear" w:color="auto" w:fill="FFFFFF"/>
        </w:rPr>
        <w:t>Entry</w:t>
      </w:r>
      <w:r w:rsidRPr="00BC2BF2">
        <w:rPr>
          <w:rFonts w:cstheme="minorHAnsi"/>
          <w:color w:val="222222"/>
          <w:shd w:val="clear" w:color="auto" w:fill="FFFFFF"/>
        </w:rPr>
        <w:t>, </w:t>
      </w:r>
      <w:r w:rsidRPr="00BC2BF2">
        <w:rPr>
          <w:rStyle w:val="pre"/>
          <w:rFonts w:cstheme="minorHAnsi"/>
          <w:color w:val="222222"/>
          <w:shd w:val="clear" w:color="auto" w:fill="FFFFFF"/>
        </w:rPr>
        <w:t>Frame</w:t>
      </w:r>
      <w:r w:rsidRPr="00BC2BF2">
        <w:rPr>
          <w:rFonts w:cstheme="minorHAnsi"/>
          <w:color w:val="222222"/>
          <w:shd w:val="clear" w:color="auto" w:fill="FFFFFF"/>
        </w:rPr>
        <w:t>, </w:t>
      </w:r>
      <w:r w:rsidRPr="00BC2BF2">
        <w:rPr>
          <w:rStyle w:val="pre"/>
          <w:rFonts w:cstheme="minorHAnsi"/>
          <w:color w:val="222222"/>
          <w:shd w:val="clear" w:color="auto" w:fill="FFFFFF"/>
        </w:rPr>
        <w:t>Label</w:t>
      </w:r>
      <w:r w:rsidRPr="00BC2BF2">
        <w:rPr>
          <w:rFonts w:cstheme="minorHAnsi"/>
          <w:color w:val="222222"/>
          <w:shd w:val="clear" w:color="auto" w:fill="FFFFFF"/>
        </w:rPr>
        <w:t>, </w:t>
      </w:r>
      <w:r w:rsidRPr="00BC2BF2">
        <w:rPr>
          <w:rStyle w:val="pre"/>
          <w:rFonts w:cstheme="minorHAnsi"/>
          <w:color w:val="222222"/>
          <w:shd w:val="clear" w:color="auto" w:fill="FFFFFF"/>
        </w:rPr>
        <w:t>LabelFrame</w:t>
      </w:r>
      <w:r w:rsidRPr="00BC2BF2">
        <w:rPr>
          <w:rFonts w:cstheme="minorHAnsi"/>
          <w:color w:val="222222"/>
          <w:shd w:val="clear" w:color="auto" w:fill="FFFFFF"/>
        </w:rPr>
        <w:t>, </w:t>
      </w:r>
      <w:r w:rsidRPr="00BC2BF2">
        <w:rPr>
          <w:rStyle w:val="pre"/>
          <w:rFonts w:cstheme="minorHAnsi"/>
          <w:color w:val="222222"/>
          <w:shd w:val="clear" w:color="auto" w:fill="FFFFFF"/>
        </w:rPr>
        <w:t>Menubutton</w:t>
      </w:r>
      <w:r w:rsidRPr="00BC2BF2">
        <w:rPr>
          <w:rFonts w:cstheme="minorHAnsi"/>
          <w:color w:val="222222"/>
          <w:shd w:val="clear" w:color="auto" w:fill="FFFFFF"/>
        </w:rPr>
        <w:t>, </w:t>
      </w:r>
      <w:r w:rsidRPr="00BC2BF2">
        <w:rPr>
          <w:rStyle w:val="pre"/>
          <w:rFonts w:cstheme="minorHAnsi"/>
          <w:color w:val="222222"/>
          <w:shd w:val="clear" w:color="auto" w:fill="FFFFFF"/>
        </w:rPr>
        <w:t>PanedWindow</w:t>
      </w:r>
      <w:r w:rsidRPr="00BC2BF2">
        <w:rPr>
          <w:rFonts w:cstheme="minorHAnsi"/>
          <w:color w:val="222222"/>
          <w:shd w:val="clear" w:color="auto" w:fill="FFFFFF"/>
        </w:rPr>
        <w:t>, </w:t>
      </w:r>
      <w:r w:rsidRPr="00BC2BF2">
        <w:rPr>
          <w:rStyle w:val="pre"/>
          <w:rFonts w:cstheme="minorHAnsi"/>
          <w:color w:val="222222"/>
          <w:shd w:val="clear" w:color="auto" w:fill="FFFFFF"/>
        </w:rPr>
        <w:t>Radiobutton</w:t>
      </w:r>
      <w:r w:rsidRPr="00BC2BF2">
        <w:rPr>
          <w:rFonts w:cstheme="minorHAnsi"/>
          <w:color w:val="222222"/>
          <w:shd w:val="clear" w:color="auto" w:fill="FFFFFF"/>
        </w:rPr>
        <w:t>, </w:t>
      </w:r>
      <w:r w:rsidRPr="00BC2BF2">
        <w:rPr>
          <w:rStyle w:val="pre"/>
          <w:rFonts w:cstheme="minorHAnsi"/>
          <w:color w:val="222222"/>
          <w:shd w:val="clear" w:color="auto" w:fill="FFFFFF"/>
        </w:rPr>
        <w:t>Scale</w:t>
      </w:r>
      <w:r w:rsidRPr="00BC2BF2">
        <w:rPr>
          <w:rFonts w:cstheme="minorHAnsi"/>
          <w:color w:val="222222"/>
          <w:shd w:val="clear" w:color="auto" w:fill="FFFFFF"/>
        </w:rPr>
        <w:t> and </w:t>
      </w:r>
      <w:r w:rsidRPr="00BC2BF2">
        <w:rPr>
          <w:rStyle w:val="pre"/>
          <w:rFonts w:cstheme="minorHAnsi"/>
          <w:color w:val="222222"/>
          <w:shd w:val="clear" w:color="auto" w:fill="FFFFFF"/>
        </w:rPr>
        <w:t>Scrollbar</w:t>
      </w:r>
      <w:r w:rsidRPr="00BC2BF2">
        <w:rPr>
          <w:rFonts w:cstheme="minorHAnsi"/>
          <w:color w:val="222222"/>
          <w:shd w:val="clear" w:color="auto" w:fill="FFFFFF"/>
        </w:rPr>
        <w:t>. The other six are new: </w:t>
      </w:r>
      <w:hyperlink r:id="rId5" w:anchor="tkinter.ttk.Combobox" w:tooltip="tkinter.ttk.Combobox" w:history="1">
        <w:r w:rsidRPr="00BC2BF2">
          <w:rPr>
            <w:rStyle w:val="pre"/>
            <w:rFonts w:cstheme="minorHAnsi"/>
            <w:color w:val="30306F"/>
          </w:rPr>
          <w:t>Combobox</w:t>
        </w:r>
      </w:hyperlink>
      <w:r w:rsidRPr="00BC2BF2">
        <w:rPr>
          <w:rFonts w:cstheme="minorHAnsi"/>
          <w:color w:val="222222"/>
          <w:shd w:val="clear" w:color="auto" w:fill="FFFFFF"/>
        </w:rPr>
        <w:t>, </w:t>
      </w:r>
      <w:hyperlink r:id="rId6" w:anchor="tkinter.ttk.Notebook" w:tooltip="tkinter.ttk.Notebook" w:history="1">
        <w:r w:rsidRPr="00BC2BF2">
          <w:rPr>
            <w:rStyle w:val="pre"/>
            <w:rFonts w:cstheme="minorHAnsi"/>
            <w:color w:val="30306F"/>
          </w:rPr>
          <w:t>Notebook</w:t>
        </w:r>
      </w:hyperlink>
      <w:r w:rsidRPr="00BC2BF2">
        <w:rPr>
          <w:rFonts w:cstheme="minorHAnsi"/>
          <w:color w:val="222222"/>
          <w:shd w:val="clear" w:color="auto" w:fill="FFFFFF"/>
        </w:rPr>
        <w:t>, </w:t>
      </w:r>
      <w:hyperlink r:id="rId7" w:anchor="tkinter.ttk.Progressbar" w:tooltip="tkinter.ttk.Progressbar" w:history="1">
        <w:r w:rsidRPr="00BC2BF2">
          <w:rPr>
            <w:rStyle w:val="pre"/>
            <w:rFonts w:cstheme="minorHAnsi"/>
            <w:color w:val="30306F"/>
          </w:rPr>
          <w:t>Progressbar</w:t>
        </w:r>
      </w:hyperlink>
      <w:r w:rsidRPr="00BC2BF2">
        <w:rPr>
          <w:rFonts w:cstheme="minorHAnsi"/>
          <w:color w:val="222222"/>
          <w:shd w:val="clear" w:color="auto" w:fill="FFFFFF"/>
        </w:rPr>
        <w:t>, </w:t>
      </w:r>
      <w:r w:rsidRPr="00BC2BF2">
        <w:rPr>
          <w:rStyle w:val="pre"/>
          <w:rFonts w:cstheme="minorHAnsi"/>
          <w:color w:val="222222"/>
          <w:shd w:val="clear" w:color="auto" w:fill="FFFFFF"/>
        </w:rPr>
        <w:t>Separator</w:t>
      </w:r>
      <w:r w:rsidRPr="00BC2BF2">
        <w:rPr>
          <w:rFonts w:cstheme="minorHAnsi"/>
          <w:color w:val="222222"/>
          <w:shd w:val="clear" w:color="auto" w:fill="FFFFFF"/>
        </w:rPr>
        <w:t>, </w:t>
      </w:r>
      <w:r w:rsidRPr="00BC2BF2">
        <w:rPr>
          <w:rStyle w:val="pre"/>
          <w:rFonts w:cstheme="minorHAnsi"/>
          <w:color w:val="222222"/>
          <w:shd w:val="clear" w:color="auto" w:fill="FFFFFF"/>
        </w:rPr>
        <w:t>Sizegrip</w:t>
      </w:r>
      <w:r w:rsidRPr="00BC2BF2">
        <w:rPr>
          <w:rFonts w:cstheme="minorHAnsi"/>
          <w:color w:val="222222"/>
          <w:shd w:val="clear" w:color="auto" w:fill="FFFFFF"/>
        </w:rPr>
        <w:t> and </w:t>
      </w:r>
      <w:hyperlink r:id="rId8" w:anchor="tkinter.ttk.Treeview" w:tooltip="tkinter.ttk.Treeview" w:history="1">
        <w:r w:rsidRPr="00BC2BF2">
          <w:rPr>
            <w:rStyle w:val="pre"/>
            <w:rFonts w:cstheme="minorHAnsi"/>
            <w:color w:val="30306F"/>
          </w:rPr>
          <w:t>Treeview</w:t>
        </w:r>
      </w:hyperlink>
      <w:r w:rsidRPr="00BC2BF2">
        <w:rPr>
          <w:rFonts w:cstheme="minorHAnsi"/>
          <w:color w:val="222222"/>
          <w:shd w:val="clear" w:color="auto" w:fill="FFFFFF"/>
        </w:rPr>
        <w:t>. And all of them are subclasses of </w:t>
      </w:r>
      <w:hyperlink r:id="rId9" w:anchor="tkinter.ttk.Widget" w:tooltip="tkinter.ttk.Widget" w:history="1">
        <w:r w:rsidRPr="00BC2BF2">
          <w:rPr>
            <w:rStyle w:val="pre"/>
            <w:rFonts w:cstheme="minorHAnsi"/>
            <w:color w:val="30306F"/>
          </w:rPr>
          <w:t>Widget</w:t>
        </w:r>
      </w:hyperlink>
      <w:r w:rsidRPr="00BC2BF2">
        <w:rPr>
          <w:rFonts w:cstheme="minorHAnsi"/>
          <w:color w:val="222222"/>
          <w:shd w:val="clear" w:color="auto" w:fill="FFFFFF"/>
        </w:rPr>
        <w:t>.</w:t>
      </w:r>
    </w:p>
    <w:p w14:paraId="10E9E17F" w14:textId="77777777" w:rsidR="00BC2BF2" w:rsidRPr="00BC2BF2" w:rsidRDefault="00BC2BF2" w:rsidP="00BC2BF2">
      <w:pPr>
        <w:pStyle w:val="ListParagraph"/>
        <w:rPr>
          <w:rFonts w:cstheme="minorHAnsi"/>
          <w:color w:val="222222"/>
          <w:shd w:val="clear" w:color="auto" w:fill="FFFFFF"/>
        </w:rPr>
      </w:pPr>
      <w:r w:rsidRPr="00BC2BF2">
        <w:rPr>
          <w:rFonts w:cstheme="minorHAnsi"/>
          <w:color w:val="222222"/>
          <w:shd w:val="clear" w:color="auto" w:fill="FFFFFF"/>
        </w:rPr>
        <w:t>The </w:t>
      </w:r>
      <w:proofErr w:type="spellStart"/>
      <w:proofErr w:type="gramStart"/>
      <w:r w:rsidRPr="00BC2BF2">
        <w:rPr>
          <w:rStyle w:val="pre"/>
          <w:rFonts w:cstheme="minorHAnsi"/>
          <w:color w:val="222222"/>
          <w:shd w:val="clear" w:color="auto" w:fill="FFFFFF"/>
        </w:rPr>
        <w:t>ttk.Combobox</w:t>
      </w:r>
      <w:proofErr w:type="spellEnd"/>
      <w:proofErr w:type="gramEnd"/>
      <w:r w:rsidRPr="00BC2BF2">
        <w:rPr>
          <w:rFonts w:cstheme="minorHAnsi"/>
          <w:color w:val="222222"/>
          <w:shd w:val="clear" w:color="auto" w:fill="FFFFFF"/>
        </w:rPr>
        <w:t> widget combines a text field with a pop-down list of values. This widget is a subclass of </w:t>
      </w:r>
      <w:r w:rsidRPr="00BC2BF2">
        <w:rPr>
          <w:rStyle w:val="pre"/>
          <w:rFonts w:cstheme="minorHAnsi"/>
          <w:color w:val="222222"/>
          <w:shd w:val="clear" w:color="auto" w:fill="FFFFFF"/>
        </w:rPr>
        <w:t>Entry</w:t>
      </w:r>
      <w:r w:rsidRPr="00BC2BF2">
        <w:rPr>
          <w:rFonts w:cstheme="minorHAnsi"/>
          <w:color w:val="222222"/>
          <w:shd w:val="clear" w:color="auto" w:fill="FFFFFF"/>
        </w:rPr>
        <w:t>.</w:t>
      </w:r>
    </w:p>
    <w:p w14:paraId="777C7EC1" w14:textId="77777777" w:rsidR="00BC2BF2" w:rsidRPr="00BC2BF2" w:rsidRDefault="00BC2BF2" w:rsidP="00BC2BF2">
      <w:pPr>
        <w:pStyle w:val="ListParagraph"/>
        <w:rPr>
          <w:rFonts w:cstheme="minorHAnsi"/>
          <w:color w:val="222222"/>
          <w:shd w:val="clear" w:color="auto" w:fill="FFFFFF"/>
        </w:rPr>
      </w:pPr>
      <w:proofErr w:type="spellStart"/>
      <w:r w:rsidRPr="00BC2BF2">
        <w:rPr>
          <w:rFonts w:cstheme="minorHAnsi"/>
          <w:color w:val="222222"/>
          <w:shd w:val="clear" w:color="auto" w:fill="FFFFFF"/>
        </w:rPr>
        <w:t>Ttk</w:t>
      </w:r>
      <w:proofErr w:type="spellEnd"/>
      <w:r w:rsidRPr="00BC2BF2">
        <w:rPr>
          <w:rFonts w:cstheme="minorHAnsi"/>
          <w:color w:val="222222"/>
          <w:shd w:val="clear" w:color="auto" w:fill="FFFFFF"/>
        </w:rPr>
        <w:t xml:space="preserve"> Notebook widget manages a collection of windows and displays a single one at a time. Each child window is associated with a tab, which the user may select to change the currently-displayed window.</w:t>
      </w:r>
    </w:p>
    <w:p w14:paraId="7E17A619" w14:textId="77777777" w:rsidR="00BC2BF2" w:rsidRPr="00BC2BF2" w:rsidRDefault="00BC2BF2" w:rsidP="00BC2BF2">
      <w:pPr>
        <w:pStyle w:val="ListParagraph"/>
        <w:rPr>
          <w:rFonts w:cstheme="minorHAnsi"/>
          <w:color w:val="222222"/>
          <w:shd w:val="clear" w:color="auto" w:fill="FFFFFF"/>
        </w:rPr>
      </w:pPr>
      <w:r w:rsidRPr="00BC2BF2">
        <w:rPr>
          <w:rFonts w:cstheme="minorHAnsi"/>
          <w:color w:val="222222"/>
          <w:shd w:val="clear" w:color="auto" w:fill="FFFFFF"/>
        </w:rPr>
        <w:t>The </w:t>
      </w:r>
      <w:proofErr w:type="spellStart"/>
      <w:r w:rsidRPr="00BC2BF2">
        <w:rPr>
          <w:rStyle w:val="pre"/>
          <w:rFonts w:cstheme="minorHAnsi"/>
          <w:color w:val="222222"/>
          <w:shd w:val="clear" w:color="auto" w:fill="FFFFFF"/>
        </w:rPr>
        <w:t>ttk.Progressbar</w:t>
      </w:r>
      <w:proofErr w:type="spellEnd"/>
      <w:r w:rsidRPr="00BC2BF2">
        <w:rPr>
          <w:rFonts w:cstheme="minorHAnsi"/>
          <w:color w:val="222222"/>
          <w:shd w:val="clear" w:color="auto" w:fill="FFFFFF"/>
        </w:rPr>
        <w:t> widget shows the status of a long-running operation. It can operate in two modes: 1) the determinate mode which shows the amount completed relative to the total amount of work to be done and 2) the indeterminate mode which provides an animated display to let the user know that work is progressing.</w:t>
      </w:r>
    </w:p>
    <w:p w14:paraId="6C4C142D" w14:textId="77777777" w:rsidR="00BC2BF2" w:rsidRPr="00BC2BF2" w:rsidRDefault="00BC2BF2" w:rsidP="00BC2BF2">
      <w:pPr>
        <w:pStyle w:val="ListParagraph"/>
        <w:rPr>
          <w:rFonts w:cstheme="minorHAnsi"/>
          <w:color w:val="222222"/>
        </w:rPr>
      </w:pPr>
      <w:r w:rsidRPr="00BC2BF2">
        <w:rPr>
          <w:rFonts w:cstheme="minorHAnsi"/>
          <w:color w:val="222222"/>
        </w:rPr>
        <w:t>The </w:t>
      </w:r>
      <w:proofErr w:type="spellStart"/>
      <w:r w:rsidRPr="00BC2BF2">
        <w:rPr>
          <w:rStyle w:val="pre"/>
          <w:rFonts w:cstheme="minorHAnsi"/>
          <w:color w:val="222222"/>
        </w:rPr>
        <w:t>ttk.Separator</w:t>
      </w:r>
      <w:proofErr w:type="spellEnd"/>
      <w:r w:rsidRPr="00BC2BF2">
        <w:rPr>
          <w:rFonts w:cstheme="minorHAnsi"/>
          <w:color w:val="222222"/>
        </w:rPr>
        <w:t> widget displays a horizontal or vertical separator bar. It has no other methods besides the ones inherited from </w:t>
      </w:r>
      <w:proofErr w:type="spellStart"/>
      <w:r w:rsidRPr="00BC2BF2">
        <w:rPr>
          <w:rStyle w:val="pre"/>
          <w:rFonts w:cstheme="minorHAnsi"/>
          <w:color w:val="222222"/>
        </w:rPr>
        <w:t>ttk.Widget</w:t>
      </w:r>
      <w:proofErr w:type="spellEnd"/>
      <w:r w:rsidRPr="00BC2BF2">
        <w:rPr>
          <w:rFonts w:cstheme="minorHAnsi"/>
          <w:color w:val="222222"/>
        </w:rPr>
        <w:t>.</w:t>
      </w:r>
    </w:p>
    <w:p w14:paraId="3DAEEF5E" w14:textId="77777777" w:rsidR="00BC2BF2" w:rsidRPr="00BC2BF2" w:rsidRDefault="00BC2BF2" w:rsidP="00BC2BF2">
      <w:pPr>
        <w:pStyle w:val="ListParagraph"/>
        <w:rPr>
          <w:rFonts w:cstheme="minorHAnsi"/>
          <w:color w:val="222222"/>
        </w:rPr>
      </w:pPr>
      <w:r w:rsidRPr="00BC2BF2">
        <w:rPr>
          <w:rFonts w:cstheme="minorHAnsi"/>
          <w:color w:val="222222"/>
        </w:rPr>
        <w:t>The </w:t>
      </w:r>
      <w:proofErr w:type="spellStart"/>
      <w:r w:rsidRPr="00BC2BF2">
        <w:rPr>
          <w:rStyle w:val="pre"/>
          <w:rFonts w:cstheme="minorHAnsi"/>
          <w:color w:val="222222"/>
        </w:rPr>
        <w:t>ttk.Sizegrip</w:t>
      </w:r>
      <w:proofErr w:type="spellEnd"/>
      <w:r w:rsidRPr="00BC2BF2">
        <w:rPr>
          <w:rFonts w:cstheme="minorHAnsi"/>
          <w:color w:val="222222"/>
        </w:rPr>
        <w:t xml:space="preserve"> widget (also known as a grow box) allows the user to resize the containing </w:t>
      </w:r>
      <w:proofErr w:type="spellStart"/>
      <w:r w:rsidRPr="00BC2BF2">
        <w:rPr>
          <w:rFonts w:cstheme="minorHAnsi"/>
          <w:color w:val="222222"/>
        </w:rPr>
        <w:t>toplevel</w:t>
      </w:r>
      <w:proofErr w:type="spellEnd"/>
      <w:r w:rsidRPr="00BC2BF2">
        <w:rPr>
          <w:rFonts w:cstheme="minorHAnsi"/>
          <w:color w:val="222222"/>
        </w:rPr>
        <w:t xml:space="preserve"> window by pressing and dragging the </w:t>
      </w:r>
      <w:proofErr w:type="spellStart"/>
      <w:r w:rsidRPr="00BC2BF2">
        <w:rPr>
          <w:rFonts w:cstheme="minorHAnsi"/>
          <w:color w:val="222222"/>
        </w:rPr>
        <w:t>grip.This</w:t>
      </w:r>
      <w:proofErr w:type="spellEnd"/>
      <w:r w:rsidRPr="00BC2BF2">
        <w:rPr>
          <w:rFonts w:cstheme="minorHAnsi"/>
          <w:color w:val="222222"/>
        </w:rPr>
        <w:t xml:space="preserve"> widget has neither specific options nor specific methods, besides the ones inherited from </w:t>
      </w:r>
      <w:proofErr w:type="spellStart"/>
      <w:r w:rsidRPr="00BC2BF2">
        <w:rPr>
          <w:rStyle w:val="pre"/>
          <w:rFonts w:cstheme="minorHAnsi"/>
          <w:color w:val="222222"/>
        </w:rPr>
        <w:t>ttk.Widget</w:t>
      </w:r>
      <w:proofErr w:type="spellEnd"/>
      <w:r w:rsidRPr="00BC2BF2">
        <w:rPr>
          <w:rFonts w:cstheme="minorHAnsi"/>
          <w:color w:val="222222"/>
        </w:rPr>
        <w:t>.</w:t>
      </w:r>
    </w:p>
    <w:p w14:paraId="7B21CE13" w14:textId="77777777" w:rsidR="00BC2BF2" w:rsidRDefault="00BC2BF2" w:rsidP="00BC2BF2">
      <w:pPr>
        <w:pStyle w:val="ListParagraph"/>
        <w:rPr>
          <w:rFonts w:cstheme="minorHAnsi"/>
          <w:color w:val="222222"/>
          <w:shd w:val="clear" w:color="auto" w:fill="FFFFFF"/>
        </w:rPr>
      </w:pPr>
      <w:r w:rsidRPr="00BC2BF2">
        <w:rPr>
          <w:rFonts w:cstheme="minorHAnsi"/>
          <w:color w:val="222222"/>
        </w:rPr>
        <w:t>The </w:t>
      </w:r>
      <w:proofErr w:type="spellStart"/>
      <w:r w:rsidRPr="00BC2BF2">
        <w:rPr>
          <w:rStyle w:val="pre"/>
          <w:rFonts w:cstheme="minorHAnsi"/>
          <w:color w:val="222222"/>
        </w:rPr>
        <w:t>ttk.Treeview</w:t>
      </w:r>
      <w:proofErr w:type="spellEnd"/>
      <w:r w:rsidRPr="00BC2BF2">
        <w:rPr>
          <w:rFonts w:cstheme="minorHAnsi"/>
          <w:color w:val="222222"/>
        </w:rPr>
        <w:t> widget displays a hierarchical collection of items. Each item has a textual label, an optional image, and an optional list of data values. The data values are displayed in successive columns after the tree label. The order in which data values are displayed may be controlled by setting the widget option </w:t>
      </w:r>
      <w:proofErr w:type="spellStart"/>
      <w:r w:rsidRPr="00BC2BF2">
        <w:rPr>
          <w:rFonts w:cstheme="minorHAnsi"/>
        </w:rPr>
        <w:t>displaycolumns</w:t>
      </w:r>
      <w:proofErr w:type="spellEnd"/>
      <w:r w:rsidRPr="00BC2BF2">
        <w:rPr>
          <w:rFonts w:cstheme="minorHAnsi"/>
          <w:color w:val="222222"/>
        </w:rPr>
        <w:t>. The tree widget can also display column headings. Columns may be accessed by number or symbolic names listed in the widget option columns.</w:t>
      </w:r>
      <w:r w:rsidRPr="00BC2BF2">
        <w:rPr>
          <w:rFonts w:cstheme="minorHAnsi"/>
          <w:color w:val="222222"/>
          <w:shd w:val="clear" w:color="auto" w:fill="FFFFFF"/>
        </w:rPr>
        <w:t xml:space="preserve"> Each item is identified by </w:t>
      </w:r>
      <w:proofErr w:type="gramStart"/>
      <w:r w:rsidRPr="00BC2BF2">
        <w:rPr>
          <w:rFonts w:cstheme="minorHAnsi"/>
          <w:color w:val="222222"/>
          <w:shd w:val="clear" w:color="auto" w:fill="FFFFFF"/>
        </w:rPr>
        <w:t>an</w:t>
      </w:r>
      <w:proofErr w:type="gramEnd"/>
      <w:r w:rsidRPr="00BC2BF2">
        <w:rPr>
          <w:rFonts w:cstheme="minorHAnsi"/>
          <w:color w:val="222222"/>
          <w:shd w:val="clear" w:color="auto" w:fill="FFFFFF"/>
        </w:rPr>
        <w:t xml:space="preserve"> unique name.</w:t>
      </w:r>
    </w:p>
    <w:p w14:paraId="5AEBA271" w14:textId="0064B43C" w:rsidR="00BC2BF2" w:rsidRDefault="00BC2BF2" w:rsidP="00BC2BF2">
      <w:pPr>
        <w:pStyle w:val="ListParagraph"/>
        <w:rPr>
          <w:rFonts w:cstheme="minorHAnsi"/>
          <w:color w:val="222222"/>
          <w:shd w:val="clear" w:color="auto" w:fill="FFFFFF"/>
        </w:rPr>
      </w:pPr>
    </w:p>
    <w:p w14:paraId="32631A72" w14:textId="6E690601" w:rsidR="00F3239A" w:rsidRPr="00F3239A" w:rsidRDefault="00F3239A" w:rsidP="00F3239A">
      <w:pPr>
        <w:rPr>
          <w:rFonts w:cstheme="minorHAnsi"/>
          <w:color w:val="222222"/>
          <w:sz w:val="30"/>
          <w:szCs w:val="30"/>
          <w:shd w:val="clear" w:color="auto" w:fill="FFFFFF"/>
        </w:rPr>
      </w:pPr>
      <w:r w:rsidRPr="00F3239A">
        <w:rPr>
          <w:rFonts w:ascii="Roboto" w:hAnsi="Roboto"/>
          <w:color w:val="3C4043"/>
          <w:spacing w:val="3"/>
          <w:sz w:val="30"/>
          <w:szCs w:val="30"/>
        </w:rPr>
        <w:t xml:space="preserve">4. </w:t>
      </w:r>
      <w:r w:rsidRPr="00F3239A">
        <w:rPr>
          <w:rFonts w:ascii="Roboto" w:hAnsi="Roboto"/>
          <w:color w:val="3C4043"/>
          <w:spacing w:val="3"/>
          <w:sz w:val="30"/>
          <w:szCs w:val="30"/>
        </w:rPr>
        <w:t>What is Geometry Manager (GM)? Explain the role of GM in GUI programming.</w:t>
      </w:r>
    </w:p>
    <w:p w14:paraId="1CC3A67D" w14:textId="68276710" w:rsidR="00BC2BF2" w:rsidRPr="00BC2BF2" w:rsidRDefault="00F3239A" w:rsidP="00F3239A">
      <w:pPr>
        <w:pStyle w:val="ListParagraph"/>
        <w:shd w:val="clear" w:color="auto" w:fill="FFFFFF"/>
        <w:spacing w:after="0" w:line="240" w:lineRule="auto"/>
        <w:outlineLvl w:val="0"/>
        <w:rPr>
          <w:rFonts w:eastAsia="Times New Roman" w:cstheme="minorHAnsi"/>
          <w:color w:val="222222"/>
          <w:kern w:val="36"/>
        </w:rPr>
      </w:pPr>
      <w:r w:rsidRPr="00F3239A">
        <w:rPr>
          <w:rFonts w:eastAsia="Times New Roman" w:cstheme="minorHAnsi"/>
          <w:b/>
          <w:bCs/>
          <w:color w:val="222222"/>
          <w:sz w:val="24"/>
          <w:szCs w:val="24"/>
        </w:rPr>
        <w:t>ANS:</w:t>
      </w:r>
      <w:r>
        <w:rPr>
          <w:rFonts w:eastAsia="Times New Roman" w:cstheme="minorHAnsi"/>
          <w:color w:val="222222"/>
        </w:rPr>
        <w:t xml:space="preserve">     </w:t>
      </w:r>
      <w:r w:rsidR="00BC2BF2" w:rsidRPr="00BC2BF2">
        <w:rPr>
          <w:rFonts w:eastAsia="Times New Roman" w:cstheme="minorHAnsi"/>
          <w:color w:val="222222"/>
        </w:rPr>
        <w:t>The </w:t>
      </w:r>
      <w:r w:rsidR="00BC2BF2" w:rsidRPr="00BC2BF2">
        <w:rPr>
          <w:rFonts w:eastAsia="Times New Roman" w:cstheme="minorHAnsi"/>
          <w:bCs/>
          <w:color w:val="222222"/>
        </w:rPr>
        <w:t>geometry manager</w:t>
      </w:r>
      <w:r w:rsidR="00BC2BF2" w:rsidRPr="00BC2BF2">
        <w:rPr>
          <w:rFonts w:eastAsia="Times New Roman" w:cstheme="minorHAnsi"/>
          <w:color w:val="222222"/>
        </w:rPr>
        <w:t> is used to manage the </w:t>
      </w:r>
      <w:r w:rsidR="00BC2BF2" w:rsidRPr="00BC2BF2">
        <w:rPr>
          <w:rFonts w:eastAsia="Times New Roman" w:cstheme="minorHAnsi"/>
          <w:bCs/>
          <w:color w:val="222222"/>
        </w:rPr>
        <w:t>geometry</w:t>
      </w:r>
      <w:r w:rsidR="00BC2BF2" w:rsidRPr="00BC2BF2">
        <w:rPr>
          <w:rFonts w:eastAsia="Times New Roman" w:cstheme="minorHAnsi"/>
          <w:color w:val="222222"/>
        </w:rPr>
        <w:t> of the window and other frames. We can use it to handle the position and size of the window and frames. The layout widgets are used for this purpose.</w:t>
      </w:r>
      <w:r w:rsidR="00BC2BF2">
        <w:rPr>
          <w:rFonts w:eastAsia="Times New Roman" w:cstheme="minorHAnsi"/>
          <w:color w:val="222222"/>
        </w:rPr>
        <w:t xml:space="preserve"> This plays a significant role in the development of a GUI.</w:t>
      </w:r>
    </w:p>
    <w:p w14:paraId="4D7C93C9" w14:textId="77777777" w:rsidR="00BC2BF2" w:rsidRPr="00F3239A" w:rsidRDefault="00BC2BF2" w:rsidP="00F3239A">
      <w:pPr>
        <w:rPr>
          <w:rFonts w:cstheme="minorHAnsi"/>
          <w:color w:val="000000"/>
          <w:shd w:val="clear" w:color="auto" w:fill="FFFFFF"/>
        </w:rPr>
      </w:pPr>
    </w:p>
    <w:sectPr w:rsidR="00BC2BF2" w:rsidRPr="00F3239A" w:rsidSect="0026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2621C"/>
    <w:multiLevelType w:val="hybridMultilevel"/>
    <w:tmpl w:val="4238C072"/>
    <w:lvl w:ilvl="0" w:tplc="88468AFE">
      <w:start w:val="2"/>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80CED"/>
    <w:multiLevelType w:val="hybridMultilevel"/>
    <w:tmpl w:val="B7D4AFE8"/>
    <w:lvl w:ilvl="0" w:tplc="34227D4E">
      <w:start w:val="3"/>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B6642A"/>
    <w:multiLevelType w:val="multilevel"/>
    <w:tmpl w:val="B7E8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416B8"/>
    <w:multiLevelType w:val="hybridMultilevel"/>
    <w:tmpl w:val="EE780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16258"/>
    <w:multiLevelType w:val="multilevel"/>
    <w:tmpl w:val="25D269CE"/>
    <w:lvl w:ilvl="0">
      <w:start w:val="1"/>
      <w:numFmt w:val="bullet"/>
      <w:lvlText w:val=""/>
      <w:lvlJc w:val="left"/>
      <w:pPr>
        <w:tabs>
          <w:tab w:val="num" w:pos="2280"/>
        </w:tabs>
        <w:ind w:left="2280" w:hanging="360"/>
      </w:pPr>
      <w:rPr>
        <w:rFonts w:ascii="Symbol" w:hAnsi="Symbol" w:hint="default"/>
        <w:sz w:val="20"/>
      </w:rPr>
    </w:lvl>
    <w:lvl w:ilvl="1" w:tentative="1">
      <w:start w:val="1"/>
      <w:numFmt w:val="bullet"/>
      <w:lvlText w:val="o"/>
      <w:lvlJc w:val="left"/>
      <w:pPr>
        <w:tabs>
          <w:tab w:val="num" w:pos="3000"/>
        </w:tabs>
        <w:ind w:left="3000" w:hanging="360"/>
      </w:pPr>
      <w:rPr>
        <w:rFonts w:ascii="Courier New" w:hAnsi="Courier New" w:hint="default"/>
        <w:sz w:val="20"/>
      </w:rPr>
    </w:lvl>
    <w:lvl w:ilvl="2" w:tentative="1">
      <w:start w:val="1"/>
      <w:numFmt w:val="bullet"/>
      <w:lvlText w:val=""/>
      <w:lvlJc w:val="left"/>
      <w:pPr>
        <w:tabs>
          <w:tab w:val="num" w:pos="3720"/>
        </w:tabs>
        <w:ind w:left="3720" w:hanging="360"/>
      </w:pPr>
      <w:rPr>
        <w:rFonts w:ascii="Wingdings" w:hAnsi="Wingdings" w:hint="default"/>
        <w:sz w:val="20"/>
      </w:rPr>
    </w:lvl>
    <w:lvl w:ilvl="3" w:tentative="1">
      <w:start w:val="1"/>
      <w:numFmt w:val="bullet"/>
      <w:lvlText w:val=""/>
      <w:lvlJc w:val="left"/>
      <w:pPr>
        <w:tabs>
          <w:tab w:val="num" w:pos="4440"/>
        </w:tabs>
        <w:ind w:left="4440" w:hanging="360"/>
      </w:pPr>
      <w:rPr>
        <w:rFonts w:ascii="Wingdings" w:hAnsi="Wingdings" w:hint="default"/>
        <w:sz w:val="20"/>
      </w:rPr>
    </w:lvl>
    <w:lvl w:ilvl="4" w:tentative="1">
      <w:start w:val="1"/>
      <w:numFmt w:val="bullet"/>
      <w:lvlText w:val=""/>
      <w:lvlJc w:val="left"/>
      <w:pPr>
        <w:tabs>
          <w:tab w:val="num" w:pos="5160"/>
        </w:tabs>
        <w:ind w:left="5160" w:hanging="360"/>
      </w:pPr>
      <w:rPr>
        <w:rFonts w:ascii="Wingdings" w:hAnsi="Wingdings" w:hint="default"/>
        <w:sz w:val="20"/>
      </w:rPr>
    </w:lvl>
    <w:lvl w:ilvl="5" w:tentative="1">
      <w:start w:val="1"/>
      <w:numFmt w:val="bullet"/>
      <w:lvlText w:val=""/>
      <w:lvlJc w:val="left"/>
      <w:pPr>
        <w:tabs>
          <w:tab w:val="num" w:pos="5880"/>
        </w:tabs>
        <w:ind w:left="5880" w:hanging="360"/>
      </w:pPr>
      <w:rPr>
        <w:rFonts w:ascii="Wingdings" w:hAnsi="Wingdings" w:hint="default"/>
        <w:sz w:val="20"/>
      </w:rPr>
    </w:lvl>
    <w:lvl w:ilvl="6" w:tentative="1">
      <w:start w:val="1"/>
      <w:numFmt w:val="bullet"/>
      <w:lvlText w:val=""/>
      <w:lvlJc w:val="left"/>
      <w:pPr>
        <w:tabs>
          <w:tab w:val="num" w:pos="6600"/>
        </w:tabs>
        <w:ind w:left="6600" w:hanging="360"/>
      </w:pPr>
      <w:rPr>
        <w:rFonts w:ascii="Wingdings" w:hAnsi="Wingdings" w:hint="default"/>
        <w:sz w:val="20"/>
      </w:rPr>
    </w:lvl>
    <w:lvl w:ilvl="7" w:tentative="1">
      <w:start w:val="1"/>
      <w:numFmt w:val="bullet"/>
      <w:lvlText w:val=""/>
      <w:lvlJc w:val="left"/>
      <w:pPr>
        <w:tabs>
          <w:tab w:val="num" w:pos="7320"/>
        </w:tabs>
        <w:ind w:left="7320" w:hanging="360"/>
      </w:pPr>
      <w:rPr>
        <w:rFonts w:ascii="Wingdings" w:hAnsi="Wingdings" w:hint="default"/>
        <w:sz w:val="20"/>
      </w:rPr>
    </w:lvl>
    <w:lvl w:ilvl="8" w:tentative="1">
      <w:start w:val="1"/>
      <w:numFmt w:val="bullet"/>
      <w:lvlText w:val=""/>
      <w:lvlJc w:val="left"/>
      <w:pPr>
        <w:tabs>
          <w:tab w:val="num" w:pos="8040"/>
        </w:tabs>
        <w:ind w:left="8040" w:hanging="360"/>
      </w:pPr>
      <w:rPr>
        <w:rFonts w:ascii="Wingdings" w:hAnsi="Wingdings" w:hint="default"/>
        <w:sz w:val="20"/>
      </w:rPr>
    </w:lvl>
  </w:abstractNum>
  <w:abstractNum w:abstractNumId="5" w15:restartNumberingAfterBreak="0">
    <w:nsid w:val="7D810C9E"/>
    <w:multiLevelType w:val="hybridMultilevel"/>
    <w:tmpl w:val="BB70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F2"/>
    <w:rsid w:val="00265E06"/>
    <w:rsid w:val="007B6606"/>
    <w:rsid w:val="00BC2BF2"/>
    <w:rsid w:val="00F3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BD97"/>
  <w15:docId w15:val="{F1B688A2-B962-4CBA-82FF-C16F4A6B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E06"/>
  </w:style>
  <w:style w:type="paragraph" w:styleId="Heading1">
    <w:name w:val="heading 1"/>
    <w:basedOn w:val="Normal"/>
    <w:link w:val="Heading1Char"/>
    <w:uiPriority w:val="9"/>
    <w:qFormat/>
    <w:rsid w:val="00BC2B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2B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F2"/>
    <w:pPr>
      <w:ind w:left="720"/>
      <w:contextualSpacing/>
    </w:pPr>
  </w:style>
  <w:style w:type="character" w:styleId="HTMLTypewriter">
    <w:name w:val="HTML Typewriter"/>
    <w:basedOn w:val="DefaultParagraphFont"/>
    <w:uiPriority w:val="99"/>
    <w:semiHidden/>
    <w:unhideWhenUsed/>
    <w:rsid w:val="00BC2B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2BF2"/>
    <w:rPr>
      <w:rFonts w:ascii="Courier New" w:eastAsia="Times New Roman" w:hAnsi="Courier New" w:cs="Courier New"/>
      <w:sz w:val="20"/>
      <w:szCs w:val="20"/>
    </w:rPr>
  </w:style>
  <w:style w:type="character" w:customStyle="1" w:styleId="pre">
    <w:name w:val="pre"/>
    <w:basedOn w:val="DefaultParagraphFont"/>
    <w:rsid w:val="00BC2BF2"/>
  </w:style>
  <w:style w:type="paragraph" w:styleId="NormalWeb">
    <w:name w:val="Normal (Web)"/>
    <w:basedOn w:val="Normal"/>
    <w:uiPriority w:val="99"/>
    <w:unhideWhenUsed/>
    <w:rsid w:val="00BC2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2B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BF2"/>
    <w:rPr>
      <w:rFonts w:ascii="Times New Roman" w:eastAsia="Times New Roman" w:hAnsi="Times New Roman" w:cs="Times New Roman"/>
      <w:b/>
      <w:bCs/>
      <w:sz w:val="36"/>
      <w:szCs w:val="36"/>
    </w:rPr>
  </w:style>
  <w:style w:type="character" w:customStyle="1" w:styleId="hgkelc">
    <w:name w:val="hgkelc"/>
    <w:basedOn w:val="DefaultParagraphFont"/>
    <w:rsid w:val="00BC2BF2"/>
  </w:style>
  <w:style w:type="character" w:styleId="Hyperlink">
    <w:name w:val="Hyperlink"/>
    <w:basedOn w:val="DefaultParagraphFont"/>
    <w:uiPriority w:val="99"/>
    <w:semiHidden/>
    <w:unhideWhenUsed/>
    <w:rsid w:val="00BC2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40978">
      <w:bodyDiv w:val="1"/>
      <w:marLeft w:val="0"/>
      <w:marRight w:val="0"/>
      <w:marTop w:val="0"/>
      <w:marBottom w:val="0"/>
      <w:divBdr>
        <w:top w:val="none" w:sz="0" w:space="0" w:color="auto"/>
        <w:left w:val="none" w:sz="0" w:space="0" w:color="auto"/>
        <w:bottom w:val="none" w:sz="0" w:space="0" w:color="auto"/>
        <w:right w:val="none" w:sz="0" w:space="0" w:color="auto"/>
      </w:divBdr>
    </w:div>
    <w:div w:id="805782090">
      <w:bodyDiv w:val="1"/>
      <w:marLeft w:val="0"/>
      <w:marRight w:val="0"/>
      <w:marTop w:val="0"/>
      <w:marBottom w:val="0"/>
      <w:divBdr>
        <w:top w:val="none" w:sz="0" w:space="0" w:color="auto"/>
        <w:left w:val="none" w:sz="0" w:space="0" w:color="auto"/>
        <w:bottom w:val="none" w:sz="0" w:space="0" w:color="auto"/>
        <w:right w:val="none" w:sz="0" w:space="0" w:color="auto"/>
      </w:divBdr>
    </w:div>
    <w:div w:id="929774087">
      <w:bodyDiv w:val="1"/>
      <w:marLeft w:val="0"/>
      <w:marRight w:val="0"/>
      <w:marTop w:val="0"/>
      <w:marBottom w:val="0"/>
      <w:divBdr>
        <w:top w:val="none" w:sz="0" w:space="0" w:color="auto"/>
        <w:left w:val="none" w:sz="0" w:space="0" w:color="auto"/>
        <w:bottom w:val="none" w:sz="0" w:space="0" w:color="auto"/>
        <w:right w:val="none" w:sz="0" w:space="0" w:color="auto"/>
      </w:divBdr>
    </w:div>
    <w:div w:id="1091002591">
      <w:bodyDiv w:val="1"/>
      <w:marLeft w:val="0"/>
      <w:marRight w:val="0"/>
      <w:marTop w:val="0"/>
      <w:marBottom w:val="0"/>
      <w:divBdr>
        <w:top w:val="none" w:sz="0" w:space="0" w:color="auto"/>
        <w:left w:val="none" w:sz="0" w:space="0" w:color="auto"/>
        <w:bottom w:val="none" w:sz="0" w:space="0" w:color="auto"/>
        <w:right w:val="none" w:sz="0" w:space="0" w:color="auto"/>
      </w:divBdr>
    </w:div>
    <w:div w:id="1098872848">
      <w:bodyDiv w:val="1"/>
      <w:marLeft w:val="0"/>
      <w:marRight w:val="0"/>
      <w:marTop w:val="0"/>
      <w:marBottom w:val="0"/>
      <w:divBdr>
        <w:top w:val="none" w:sz="0" w:space="0" w:color="auto"/>
        <w:left w:val="none" w:sz="0" w:space="0" w:color="auto"/>
        <w:bottom w:val="none" w:sz="0" w:space="0" w:color="auto"/>
        <w:right w:val="none" w:sz="0" w:space="0" w:color="auto"/>
      </w:divBdr>
      <w:divsChild>
        <w:div w:id="1900704824">
          <w:marLeft w:val="0"/>
          <w:marRight w:val="0"/>
          <w:marTop w:val="82"/>
          <w:marBottom w:val="0"/>
          <w:divBdr>
            <w:top w:val="none" w:sz="0" w:space="0" w:color="auto"/>
            <w:left w:val="none" w:sz="0" w:space="0" w:color="auto"/>
            <w:bottom w:val="none" w:sz="0" w:space="0" w:color="auto"/>
            <w:right w:val="none" w:sz="0" w:space="0" w:color="auto"/>
          </w:divBdr>
          <w:divsChild>
            <w:div w:id="282619327">
              <w:marLeft w:val="0"/>
              <w:marRight w:val="0"/>
              <w:marTop w:val="0"/>
              <w:marBottom w:val="380"/>
              <w:divBdr>
                <w:top w:val="none" w:sz="0" w:space="0" w:color="auto"/>
                <w:left w:val="none" w:sz="0" w:space="0" w:color="auto"/>
                <w:bottom w:val="none" w:sz="0" w:space="0" w:color="auto"/>
                <w:right w:val="none" w:sz="0" w:space="0" w:color="auto"/>
              </w:divBdr>
              <w:divsChild>
                <w:div w:id="935098050">
                  <w:marLeft w:val="0"/>
                  <w:marRight w:val="0"/>
                  <w:marTop w:val="0"/>
                  <w:marBottom w:val="0"/>
                  <w:divBdr>
                    <w:top w:val="single" w:sz="6" w:space="0" w:color="DFE1E5"/>
                    <w:left w:val="single" w:sz="6" w:space="0" w:color="DFE1E5"/>
                    <w:bottom w:val="single" w:sz="6" w:space="0" w:color="DFE1E5"/>
                    <w:right w:val="single" w:sz="6" w:space="0" w:color="DFE1E5"/>
                  </w:divBdr>
                  <w:divsChild>
                    <w:div w:id="739517797">
                      <w:marLeft w:val="0"/>
                      <w:marRight w:val="0"/>
                      <w:marTop w:val="0"/>
                      <w:marBottom w:val="0"/>
                      <w:divBdr>
                        <w:top w:val="none" w:sz="0" w:space="0" w:color="auto"/>
                        <w:left w:val="none" w:sz="0" w:space="0" w:color="auto"/>
                        <w:bottom w:val="none" w:sz="0" w:space="0" w:color="auto"/>
                        <w:right w:val="none" w:sz="0" w:space="0" w:color="auto"/>
                      </w:divBdr>
                      <w:divsChild>
                        <w:div w:id="353385844">
                          <w:marLeft w:val="0"/>
                          <w:marRight w:val="0"/>
                          <w:marTop w:val="0"/>
                          <w:marBottom w:val="0"/>
                          <w:divBdr>
                            <w:top w:val="none" w:sz="0" w:space="0" w:color="auto"/>
                            <w:left w:val="none" w:sz="0" w:space="0" w:color="auto"/>
                            <w:bottom w:val="none" w:sz="0" w:space="0" w:color="auto"/>
                            <w:right w:val="none" w:sz="0" w:space="0" w:color="auto"/>
                          </w:divBdr>
                          <w:divsChild>
                            <w:div w:id="887105589">
                              <w:marLeft w:val="0"/>
                              <w:marRight w:val="0"/>
                              <w:marTop w:val="0"/>
                              <w:marBottom w:val="0"/>
                              <w:divBdr>
                                <w:top w:val="none" w:sz="0" w:space="0" w:color="auto"/>
                                <w:left w:val="none" w:sz="0" w:space="0" w:color="auto"/>
                                <w:bottom w:val="none" w:sz="0" w:space="0" w:color="auto"/>
                                <w:right w:val="none" w:sz="0" w:space="0" w:color="auto"/>
                              </w:divBdr>
                              <w:divsChild>
                                <w:div w:id="508105904">
                                  <w:marLeft w:val="0"/>
                                  <w:marRight w:val="0"/>
                                  <w:marTop w:val="0"/>
                                  <w:marBottom w:val="0"/>
                                  <w:divBdr>
                                    <w:top w:val="none" w:sz="0" w:space="0" w:color="auto"/>
                                    <w:left w:val="none" w:sz="0" w:space="0" w:color="auto"/>
                                    <w:bottom w:val="none" w:sz="0" w:space="0" w:color="auto"/>
                                    <w:right w:val="none" w:sz="0" w:space="0" w:color="auto"/>
                                  </w:divBdr>
                                  <w:divsChild>
                                    <w:div w:id="8165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376579">
      <w:bodyDiv w:val="1"/>
      <w:marLeft w:val="0"/>
      <w:marRight w:val="0"/>
      <w:marTop w:val="0"/>
      <w:marBottom w:val="0"/>
      <w:divBdr>
        <w:top w:val="none" w:sz="0" w:space="0" w:color="auto"/>
        <w:left w:val="none" w:sz="0" w:space="0" w:color="auto"/>
        <w:bottom w:val="none" w:sz="0" w:space="0" w:color="auto"/>
        <w:right w:val="none" w:sz="0" w:space="0" w:color="auto"/>
      </w:divBdr>
    </w:div>
    <w:div w:id="205457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3/library/tkinter.ttk.html" TargetMode="External"/><Relationship Id="rId3" Type="http://schemas.openxmlformats.org/officeDocument/2006/relationships/settings" Target="settings.xml"/><Relationship Id="rId7" Type="http://schemas.openxmlformats.org/officeDocument/2006/relationships/hyperlink" Target="https://docs.python.org/3.3/library/tkinter.tt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3/library/tkinter.ttk.html" TargetMode="External"/><Relationship Id="rId11" Type="http://schemas.openxmlformats.org/officeDocument/2006/relationships/theme" Target="theme/theme1.xml"/><Relationship Id="rId5" Type="http://schemas.openxmlformats.org/officeDocument/2006/relationships/hyperlink" Target="https://docs.python.org/3.3/library/tkinter.ttk.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3/library/tkinter.t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Mishan Regmi</cp:lastModifiedBy>
  <cp:revision>2</cp:revision>
  <dcterms:created xsi:type="dcterms:W3CDTF">2020-08-14T16:01:00Z</dcterms:created>
  <dcterms:modified xsi:type="dcterms:W3CDTF">2020-08-14T16:01:00Z</dcterms:modified>
</cp:coreProperties>
</file>