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66B" w14:textId="4B38530F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 xml:space="preserve">PLANIFICARE DIDACTICĂ </w:t>
      </w:r>
    </w:p>
    <w:p w14:paraId="2AB15129" w14:textId="4C428F17" w:rsidR="001D44F3" w:rsidRDefault="001D44F3" w:rsidP="001D44F3">
      <w:proofErr w:type="spellStart"/>
      <w:r w:rsidRPr="001D44F3">
        <w:rPr>
          <w:b/>
          <w:bCs/>
        </w:rPr>
        <w:t>Disciplina</w:t>
      </w:r>
      <w:proofErr w:type="spellEnd"/>
      <w:r w:rsidRPr="001D44F3">
        <w:rPr>
          <w:b/>
          <w:bCs/>
        </w:rPr>
        <w:t>:</w:t>
      </w:r>
      <w:r w:rsidRPr="001D44F3">
        <w:t xml:space="preserve"> </w:t>
      </w:r>
      <w:proofErr w:type="spellStart"/>
      <w:r w:rsidRPr="001D44F3">
        <w:t>Matematică</w:t>
      </w:r>
      <w:proofErr w:type="spellEnd"/>
      <w:r w:rsidR="00942CE3">
        <w:t xml:space="preserve"> </w:t>
      </w:r>
      <w:proofErr w:type="spellStart"/>
      <w:r w:rsidR="00942CE3">
        <w:t>clasa</w:t>
      </w:r>
      <w:proofErr w:type="spellEnd"/>
      <w:r w:rsidR="00942CE3">
        <w:t xml:space="preserve"> a V</w:t>
      </w:r>
      <w:r w:rsidR="007B3314">
        <w:t>I</w:t>
      </w:r>
      <w:r w:rsidR="00F00BAC">
        <w:t>I</w:t>
      </w:r>
      <w:r w:rsidR="00942CE3">
        <w:t xml:space="preserve"> a</w:t>
      </w:r>
      <w:r w:rsidRPr="001D44F3">
        <w:br/>
      </w:r>
      <w:proofErr w:type="spellStart"/>
      <w:r w:rsidRPr="001D44F3">
        <w:rPr>
          <w:b/>
          <w:bCs/>
        </w:rPr>
        <w:t>Structurare</w:t>
      </w:r>
      <w:proofErr w:type="spellEnd"/>
      <w:r w:rsidRPr="001D44F3">
        <w:rPr>
          <w:b/>
          <w:bCs/>
        </w:rPr>
        <w:t>:</w:t>
      </w:r>
      <w:r w:rsidRPr="001D44F3">
        <w:t xml:space="preserve"> pe </w:t>
      </w:r>
      <w:proofErr w:type="spellStart"/>
      <w:r w:rsidRPr="001D44F3">
        <w:t>unități</w:t>
      </w:r>
      <w:proofErr w:type="spellEnd"/>
      <w:r w:rsidRPr="001D44F3">
        <w:t xml:space="preserve"> de </w:t>
      </w:r>
      <w:proofErr w:type="spellStart"/>
      <w:r w:rsidRPr="001D44F3">
        <w:t>învățare</w:t>
      </w:r>
      <w:proofErr w:type="spellEnd"/>
      <w:r w:rsidRPr="001D44F3">
        <w:t xml:space="preserve"> </w:t>
      </w:r>
      <w:proofErr w:type="spellStart"/>
      <w:r w:rsidRPr="001D44F3">
        <w:t>și</w:t>
      </w:r>
      <w:proofErr w:type="spellEnd"/>
      <w:r w:rsidRPr="001D44F3">
        <w:t xml:space="preserve"> </w:t>
      </w:r>
      <w:proofErr w:type="spellStart"/>
      <w:r w:rsidRPr="001D44F3">
        <w:t>lecții</w:t>
      </w:r>
      <w:proofErr w:type="spellEnd"/>
    </w:p>
    <w:p w14:paraId="237DB870" w14:textId="4BBBC10F" w:rsidR="00F00BAC" w:rsidRPr="001D44F3" w:rsidRDefault="00F00BAC" w:rsidP="001D44F3">
      <w:r w:rsidRPr="00F00BAC">
        <w:rPr>
          <w:b/>
          <w:bCs/>
        </w:rPr>
        <w:pict w14:anchorId="29195417">
          <v:rect id="_x0000_i1113" style="width:0;height:1.5pt" o:hralign="center" o:hrstd="t" o:hr="t" fillcolor="#a0a0a0" stroked="f"/>
        </w:pict>
      </w:r>
    </w:p>
    <w:p w14:paraId="0E32EAEE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t xml:space="preserve">UNITATEA DE ÎNVĂȚARE 1 – </w:t>
      </w:r>
      <w:proofErr w:type="spellStart"/>
      <w:r w:rsidRPr="00F00BAC">
        <w:rPr>
          <w:b/>
          <w:bCs/>
        </w:rPr>
        <w:t>Mulțimea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numerelor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reale</w:t>
      </w:r>
      <w:proofErr w:type="spellEnd"/>
    </w:p>
    <w:p w14:paraId="526B6781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proofErr w:type="spellStart"/>
      <w:r w:rsidRPr="00F00BAC">
        <w:rPr>
          <w:b/>
          <w:bCs/>
        </w:rPr>
        <w:t>Rădăcina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pătrată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pătratului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unui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număr</w:t>
      </w:r>
      <w:proofErr w:type="spellEnd"/>
      <w:r w:rsidRPr="00F00BAC">
        <w:rPr>
          <w:b/>
          <w:bCs/>
        </w:rPr>
        <w:t xml:space="preserve"> natural. </w:t>
      </w:r>
      <w:proofErr w:type="spellStart"/>
      <w:r w:rsidRPr="00F00BAC">
        <w:rPr>
          <w:b/>
          <w:bCs/>
        </w:rPr>
        <w:t>Estimarea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rădăcinii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pătrate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dintr</w:t>
      </w:r>
      <w:proofErr w:type="spellEnd"/>
      <w:r w:rsidRPr="00F00BAC">
        <w:rPr>
          <w:b/>
          <w:bCs/>
        </w:rPr>
        <w:t xml:space="preserve">-un </w:t>
      </w:r>
      <w:proofErr w:type="spellStart"/>
      <w:r w:rsidRPr="00F00BAC">
        <w:rPr>
          <w:b/>
          <w:bCs/>
        </w:rPr>
        <w:t>număr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rațional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pozitiv</w:t>
      </w:r>
      <w:proofErr w:type="spellEnd"/>
    </w:p>
    <w:p w14:paraId="7D6E9ECB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proofErr w:type="spellStart"/>
      <w:r w:rsidRPr="00F00BAC">
        <w:rPr>
          <w:b/>
          <w:bCs/>
        </w:rPr>
        <w:t>Mulțimea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numerelor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reale</w:t>
      </w:r>
      <w:proofErr w:type="spellEnd"/>
    </w:p>
    <w:p w14:paraId="17CED745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r w:rsidRPr="00F00BAC">
        <w:rPr>
          <w:b/>
          <w:bCs/>
        </w:rPr>
        <w:t xml:space="preserve">Reguli de </w:t>
      </w:r>
      <w:proofErr w:type="spellStart"/>
      <w:r w:rsidRPr="00F00BAC">
        <w:rPr>
          <w:b/>
          <w:bCs/>
        </w:rPr>
        <w:t>calcul</w:t>
      </w:r>
      <w:proofErr w:type="spellEnd"/>
      <w:r w:rsidRPr="00F00BAC">
        <w:rPr>
          <w:b/>
          <w:bCs/>
        </w:rPr>
        <w:t xml:space="preserve"> cu </w:t>
      </w:r>
      <w:proofErr w:type="spellStart"/>
      <w:r w:rsidRPr="00F00BAC">
        <w:rPr>
          <w:b/>
          <w:bCs/>
        </w:rPr>
        <w:t>radicali</w:t>
      </w:r>
      <w:proofErr w:type="spellEnd"/>
    </w:p>
    <w:p w14:paraId="75253FEA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proofErr w:type="spellStart"/>
      <w:r w:rsidRPr="00F00BAC">
        <w:rPr>
          <w:b/>
          <w:bCs/>
        </w:rPr>
        <w:t>Adunarea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scăderea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numerelor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reale</w:t>
      </w:r>
      <w:proofErr w:type="spellEnd"/>
    </w:p>
    <w:p w14:paraId="3111E9A5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proofErr w:type="spellStart"/>
      <w:r w:rsidRPr="00F00BAC">
        <w:rPr>
          <w:b/>
          <w:bCs/>
        </w:rPr>
        <w:t>Înmulțirea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împărțirea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numerelor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reale</w:t>
      </w:r>
      <w:proofErr w:type="spellEnd"/>
    </w:p>
    <w:p w14:paraId="173D3FAD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proofErr w:type="spellStart"/>
      <w:r w:rsidRPr="00F00BAC">
        <w:rPr>
          <w:b/>
          <w:bCs/>
        </w:rPr>
        <w:t>Puterea</w:t>
      </w:r>
      <w:proofErr w:type="spellEnd"/>
      <w:r w:rsidRPr="00F00BAC">
        <w:rPr>
          <w:b/>
          <w:bCs/>
        </w:rPr>
        <w:t xml:space="preserve"> cu exponent </w:t>
      </w:r>
      <w:proofErr w:type="spellStart"/>
      <w:r w:rsidRPr="00F00BAC">
        <w:rPr>
          <w:b/>
          <w:bCs/>
        </w:rPr>
        <w:t>întreg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unui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număr</w:t>
      </w:r>
      <w:proofErr w:type="spellEnd"/>
      <w:r w:rsidRPr="00F00BAC">
        <w:rPr>
          <w:b/>
          <w:bCs/>
        </w:rPr>
        <w:t xml:space="preserve"> real. </w:t>
      </w:r>
      <w:proofErr w:type="spellStart"/>
      <w:r w:rsidRPr="00F00BAC">
        <w:rPr>
          <w:b/>
          <w:bCs/>
        </w:rPr>
        <w:t>Ordinea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efectuării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operațiilor</w:t>
      </w:r>
      <w:proofErr w:type="spellEnd"/>
      <w:r w:rsidRPr="00F00BAC">
        <w:rPr>
          <w:b/>
          <w:bCs/>
        </w:rPr>
        <w:t xml:space="preserve"> cu </w:t>
      </w:r>
      <w:proofErr w:type="spellStart"/>
      <w:r w:rsidRPr="00F00BAC">
        <w:rPr>
          <w:b/>
          <w:bCs/>
        </w:rPr>
        <w:t>numere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reale</w:t>
      </w:r>
      <w:proofErr w:type="spellEnd"/>
    </w:p>
    <w:p w14:paraId="23C0966F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proofErr w:type="spellStart"/>
      <w:r w:rsidRPr="00F00BAC">
        <w:rPr>
          <w:b/>
          <w:bCs/>
        </w:rPr>
        <w:t>Raționalizarea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numitorului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unei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fracții</w:t>
      </w:r>
      <w:proofErr w:type="spellEnd"/>
    </w:p>
    <w:p w14:paraId="2E57D7D9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r w:rsidRPr="00F00BAC">
        <w:rPr>
          <w:b/>
          <w:bCs/>
        </w:rPr>
        <w:t xml:space="preserve">Media </w:t>
      </w:r>
      <w:proofErr w:type="spellStart"/>
      <w:r w:rsidRPr="00F00BAC">
        <w:rPr>
          <w:b/>
          <w:bCs/>
        </w:rPr>
        <w:t>aritmetică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ponderată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două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sau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mai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multe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numere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reale</w:t>
      </w:r>
      <w:proofErr w:type="spellEnd"/>
      <w:r w:rsidRPr="00F00BAC">
        <w:rPr>
          <w:b/>
          <w:bCs/>
        </w:rPr>
        <w:t xml:space="preserve">. Media </w:t>
      </w:r>
      <w:proofErr w:type="spellStart"/>
      <w:r w:rsidRPr="00F00BAC">
        <w:rPr>
          <w:b/>
          <w:bCs/>
        </w:rPr>
        <w:t>geometrică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două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numere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reale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pozitive</w:t>
      </w:r>
      <w:proofErr w:type="spellEnd"/>
    </w:p>
    <w:p w14:paraId="7B006A28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proofErr w:type="spellStart"/>
      <w:r w:rsidRPr="00F00BAC">
        <w:rPr>
          <w:b/>
          <w:bCs/>
        </w:rPr>
        <w:t>Ecuația</w:t>
      </w:r>
      <w:proofErr w:type="spellEnd"/>
      <w:r w:rsidRPr="00F00BAC">
        <w:rPr>
          <w:b/>
          <w:bCs/>
        </w:rPr>
        <w:t xml:space="preserve"> de forma x² = a, </w:t>
      </w:r>
      <w:proofErr w:type="spellStart"/>
      <w:r w:rsidRPr="00F00BAC">
        <w:rPr>
          <w:b/>
          <w:bCs/>
        </w:rPr>
        <w:t>unde</w:t>
      </w:r>
      <w:proofErr w:type="spellEnd"/>
      <w:r w:rsidRPr="00F00BAC">
        <w:rPr>
          <w:b/>
          <w:bCs/>
        </w:rPr>
        <w:t xml:space="preserve"> a </w:t>
      </w:r>
      <w:r w:rsidRPr="00F00BAC">
        <w:rPr>
          <w:rFonts w:ascii="Cambria Math" w:hAnsi="Cambria Math" w:cs="Cambria Math"/>
          <w:b/>
          <w:bCs/>
        </w:rPr>
        <w:t>∈</w:t>
      </w:r>
      <w:r w:rsidRPr="00F00BAC">
        <w:rPr>
          <w:b/>
          <w:bCs/>
        </w:rPr>
        <w:t xml:space="preserve"> </w:t>
      </w:r>
      <w:r w:rsidRPr="00F00BAC">
        <w:rPr>
          <w:rFonts w:ascii="Cambria Math" w:hAnsi="Cambria Math" w:cs="Cambria Math"/>
          <w:b/>
          <w:bCs/>
        </w:rPr>
        <w:t>ℝ</w:t>
      </w:r>
    </w:p>
    <w:p w14:paraId="59F587ED" w14:textId="77777777" w:rsidR="00F00BAC" w:rsidRPr="00F00BAC" w:rsidRDefault="00F00BAC" w:rsidP="00F00BAC">
      <w:pPr>
        <w:numPr>
          <w:ilvl w:val="0"/>
          <w:numId w:val="13"/>
        </w:numPr>
        <w:rPr>
          <w:b/>
          <w:bCs/>
        </w:rPr>
      </w:pPr>
      <w:proofErr w:type="spellStart"/>
      <w:r w:rsidRPr="00F00BAC">
        <w:rPr>
          <w:b/>
          <w:bCs/>
        </w:rPr>
        <w:t>Recapitulare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evaluare</w:t>
      </w:r>
      <w:proofErr w:type="spellEnd"/>
    </w:p>
    <w:p w14:paraId="3B6C71A1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pict w14:anchorId="1146B427">
          <v:rect id="_x0000_i1099" style="width:0;height:1.5pt" o:hralign="center" o:hrstd="t" o:hr="t" fillcolor="#a0a0a0" stroked="f"/>
        </w:pict>
      </w:r>
    </w:p>
    <w:p w14:paraId="4A5001DB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t xml:space="preserve">UNITATEA DE ÎNVĂȚARE 2 – </w:t>
      </w:r>
      <w:proofErr w:type="spellStart"/>
      <w:r w:rsidRPr="00F00BAC">
        <w:rPr>
          <w:b/>
          <w:bCs/>
        </w:rPr>
        <w:t>Ecuații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sisteme</w:t>
      </w:r>
      <w:proofErr w:type="spellEnd"/>
      <w:r w:rsidRPr="00F00BAC">
        <w:rPr>
          <w:b/>
          <w:bCs/>
        </w:rPr>
        <w:t xml:space="preserve"> de </w:t>
      </w:r>
      <w:proofErr w:type="spellStart"/>
      <w:r w:rsidRPr="00F00BAC">
        <w:rPr>
          <w:b/>
          <w:bCs/>
        </w:rPr>
        <w:t>ecuații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liniare</w:t>
      </w:r>
      <w:proofErr w:type="spellEnd"/>
    </w:p>
    <w:p w14:paraId="7A641CA0" w14:textId="77777777" w:rsidR="00F00BAC" w:rsidRPr="00F00BAC" w:rsidRDefault="00F00BAC" w:rsidP="00F00BAC">
      <w:pPr>
        <w:numPr>
          <w:ilvl w:val="0"/>
          <w:numId w:val="14"/>
        </w:numPr>
        <w:rPr>
          <w:b/>
          <w:bCs/>
        </w:rPr>
      </w:pPr>
      <w:proofErr w:type="spellStart"/>
      <w:r w:rsidRPr="00F00BAC">
        <w:rPr>
          <w:b/>
          <w:bCs/>
        </w:rPr>
        <w:t>Transformarea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unei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egalități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într</w:t>
      </w:r>
      <w:proofErr w:type="spellEnd"/>
      <w:r w:rsidRPr="00F00BAC">
        <w:rPr>
          <w:b/>
          <w:bCs/>
        </w:rPr>
        <w:t xml:space="preserve">-o </w:t>
      </w:r>
      <w:proofErr w:type="spellStart"/>
      <w:r w:rsidRPr="00F00BAC">
        <w:rPr>
          <w:b/>
          <w:bCs/>
        </w:rPr>
        <w:t>egalitate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echivalentă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Identități</w:t>
      </w:r>
      <w:proofErr w:type="spellEnd"/>
    </w:p>
    <w:p w14:paraId="6DAB1FCE" w14:textId="77777777" w:rsidR="00F00BAC" w:rsidRPr="00F00BAC" w:rsidRDefault="00F00BAC" w:rsidP="00F00BAC">
      <w:pPr>
        <w:numPr>
          <w:ilvl w:val="0"/>
          <w:numId w:val="14"/>
        </w:numPr>
        <w:rPr>
          <w:b/>
          <w:bCs/>
        </w:rPr>
      </w:pPr>
      <w:proofErr w:type="spellStart"/>
      <w:r w:rsidRPr="00F00BAC">
        <w:rPr>
          <w:b/>
          <w:bCs/>
        </w:rPr>
        <w:t>Ecuații</w:t>
      </w:r>
      <w:proofErr w:type="spellEnd"/>
      <w:r w:rsidRPr="00F00BAC">
        <w:rPr>
          <w:b/>
          <w:bCs/>
        </w:rPr>
        <w:t xml:space="preserve"> de forma ax + b = 0, </w:t>
      </w:r>
      <w:proofErr w:type="spellStart"/>
      <w:r w:rsidRPr="00F00BAC">
        <w:rPr>
          <w:b/>
          <w:bCs/>
        </w:rPr>
        <w:t>unde</w:t>
      </w:r>
      <w:proofErr w:type="spellEnd"/>
      <w:r w:rsidRPr="00F00BAC">
        <w:rPr>
          <w:b/>
          <w:bCs/>
        </w:rPr>
        <w:t xml:space="preserve"> a, b </w:t>
      </w:r>
      <w:r w:rsidRPr="00F00BAC">
        <w:rPr>
          <w:rFonts w:ascii="Cambria Math" w:hAnsi="Cambria Math" w:cs="Cambria Math"/>
          <w:b/>
          <w:bCs/>
        </w:rPr>
        <w:t>∈</w:t>
      </w:r>
      <w:r w:rsidRPr="00F00BAC">
        <w:rPr>
          <w:b/>
          <w:bCs/>
        </w:rPr>
        <w:t xml:space="preserve"> </w:t>
      </w:r>
      <w:r w:rsidRPr="00F00BAC">
        <w:rPr>
          <w:rFonts w:ascii="Cambria Math" w:hAnsi="Cambria Math" w:cs="Cambria Math"/>
          <w:b/>
          <w:bCs/>
        </w:rPr>
        <w:t>ℝ</w:t>
      </w:r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Mul</w:t>
      </w:r>
      <w:r w:rsidRPr="00F00BAC">
        <w:rPr>
          <w:rFonts w:ascii="Calibri" w:hAnsi="Calibri" w:cs="Calibri"/>
          <w:b/>
          <w:bCs/>
        </w:rPr>
        <w:t>ț</w:t>
      </w:r>
      <w:r w:rsidRPr="00F00BAC">
        <w:rPr>
          <w:b/>
          <w:bCs/>
        </w:rPr>
        <w:t>imea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solu</w:t>
      </w:r>
      <w:r w:rsidRPr="00F00BAC">
        <w:rPr>
          <w:rFonts w:ascii="Calibri" w:hAnsi="Calibri" w:cs="Calibri"/>
          <w:b/>
          <w:bCs/>
        </w:rPr>
        <w:t>ț</w:t>
      </w:r>
      <w:r w:rsidRPr="00F00BAC">
        <w:rPr>
          <w:b/>
          <w:bCs/>
        </w:rPr>
        <w:t>iilor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unei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ecua</w:t>
      </w:r>
      <w:r w:rsidRPr="00F00BAC">
        <w:rPr>
          <w:rFonts w:ascii="Calibri" w:hAnsi="Calibri" w:cs="Calibri"/>
          <w:b/>
          <w:bCs/>
        </w:rPr>
        <w:t>ț</w:t>
      </w:r>
      <w:r w:rsidRPr="00F00BAC">
        <w:rPr>
          <w:b/>
          <w:bCs/>
        </w:rPr>
        <w:t>ii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Ecua</w:t>
      </w:r>
      <w:r w:rsidRPr="00F00BAC">
        <w:rPr>
          <w:rFonts w:ascii="Calibri" w:hAnsi="Calibri" w:cs="Calibri"/>
          <w:b/>
          <w:bCs/>
        </w:rPr>
        <w:t>ț</w:t>
      </w:r>
      <w:r w:rsidRPr="00F00BAC">
        <w:rPr>
          <w:b/>
          <w:bCs/>
        </w:rPr>
        <w:t>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echivalente</w:t>
      </w:r>
      <w:proofErr w:type="spellEnd"/>
    </w:p>
    <w:p w14:paraId="58F02170" w14:textId="77777777" w:rsidR="00F00BAC" w:rsidRPr="00F00BAC" w:rsidRDefault="00F00BAC" w:rsidP="00F00BAC">
      <w:pPr>
        <w:numPr>
          <w:ilvl w:val="0"/>
          <w:numId w:val="14"/>
        </w:numPr>
        <w:rPr>
          <w:b/>
          <w:bCs/>
        </w:rPr>
      </w:pPr>
      <w:proofErr w:type="spellStart"/>
      <w:r w:rsidRPr="00F00BAC">
        <w:rPr>
          <w:b/>
          <w:bCs/>
        </w:rPr>
        <w:t>Sisteme</w:t>
      </w:r>
      <w:proofErr w:type="spellEnd"/>
      <w:r w:rsidRPr="00F00BAC">
        <w:rPr>
          <w:b/>
          <w:bCs/>
        </w:rPr>
        <w:t xml:space="preserve"> de </w:t>
      </w:r>
      <w:proofErr w:type="spellStart"/>
      <w:r w:rsidRPr="00F00BAC">
        <w:rPr>
          <w:b/>
          <w:bCs/>
        </w:rPr>
        <w:t>două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ecuații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liniare</w:t>
      </w:r>
      <w:proofErr w:type="spellEnd"/>
      <w:r w:rsidRPr="00F00BAC">
        <w:rPr>
          <w:b/>
          <w:bCs/>
        </w:rPr>
        <w:t xml:space="preserve"> cu </w:t>
      </w:r>
      <w:proofErr w:type="spellStart"/>
      <w:r w:rsidRPr="00F00BAC">
        <w:rPr>
          <w:b/>
          <w:bCs/>
        </w:rPr>
        <w:t>două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necunoscute</w:t>
      </w:r>
      <w:proofErr w:type="spellEnd"/>
    </w:p>
    <w:p w14:paraId="0F3FAC6B" w14:textId="77777777" w:rsidR="00F00BAC" w:rsidRPr="00F00BAC" w:rsidRDefault="00F00BAC" w:rsidP="00F00BAC">
      <w:pPr>
        <w:numPr>
          <w:ilvl w:val="0"/>
          <w:numId w:val="14"/>
        </w:numPr>
        <w:rPr>
          <w:b/>
          <w:bCs/>
        </w:rPr>
      </w:pPr>
      <w:proofErr w:type="spellStart"/>
      <w:r w:rsidRPr="00F00BAC">
        <w:rPr>
          <w:b/>
          <w:bCs/>
        </w:rPr>
        <w:t>Probleme</w:t>
      </w:r>
      <w:proofErr w:type="spellEnd"/>
      <w:r w:rsidRPr="00F00BAC">
        <w:rPr>
          <w:b/>
          <w:bCs/>
        </w:rPr>
        <w:t xml:space="preserve"> care se </w:t>
      </w:r>
      <w:proofErr w:type="spellStart"/>
      <w:r w:rsidRPr="00F00BAC">
        <w:rPr>
          <w:b/>
          <w:bCs/>
        </w:rPr>
        <w:t>rezolvă</w:t>
      </w:r>
      <w:proofErr w:type="spellEnd"/>
      <w:r w:rsidRPr="00F00BAC">
        <w:rPr>
          <w:b/>
          <w:bCs/>
        </w:rPr>
        <w:t xml:space="preserve"> cu </w:t>
      </w:r>
      <w:proofErr w:type="spellStart"/>
      <w:r w:rsidRPr="00F00BAC">
        <w:rPr>
          <w:b/>
          <w:bCs/>
        </w:rPr>
        <w:t>ajutorul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ecuațiilor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sau</w:t>
      </w:r>
      <w:proofErr w:type="spellEnd"/>
      <w:r w:rsidRPr="00F00BAC">
        <w:rPr>
          <w:b/>
          <w:bCs/>
        </w:rPr>
        <w:t xml:space="preserve"> al </w:t>
      </w:r>
      <w:proofErr w:type="spellStart"/>
      <w:r w:rsidRPr="00F00BAC">
        <w:rPr>
          <w:b/>
          <w:bCs/>
        </w:rPr>
        <w:t>sistemelor</w:t>
      </w:r>
      <w:proofErr w:type="spellEnd"/>
      <w:r w:rsidRPr="00F00BAC">
        <w:rPr>
          <w:b/>
          <w:bCs/>
        </w:rPr>
        <w:t xml:space="preserve"> de </w:t>
      </w:r>
      <w:proofErr w:type="spellStart"/>
      <w:r w:rsidRPr="00F00BAC">
        <w:rPr>
          <w:b/>
          <w:bCs/>
        </w:rPr>
        <w:t>ecuații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liniare</w:t>
      </w:r>
      <w:proofErr w:type="spellEnd"/>
    </w:p>
    <w:p w14:paraId="18C63979" w14:textId="77777777" w:rsidR="00F00BAC" w:rsidRPr="00F00BAC" w:rsidRDefault="00F00BAC" w:rsidP="00F00BAC">
      <w:pPr>
        <w:numPr>
          <w:ilvl w:val="0"/>
          <w:numId w:val="14"/>
        </w:numPr>
        <w:rPr>
          <w:b/>
          <w:bCs/>
        </w:rPr>
      </w:pPr>
      <w:proofErr w:type="spellStart"/>
      <w:r w:rsidRPr="00F00BAC">
        <w:rPr>
          <w:b/>
          <w:bCs/>
        </w:rPr>
        <w:t>Recapitulare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evaluare</w:t>
      </w:r>
      <w:proofErr w:type="spellEnd"/>
    </w:p>
    <w:p w14:paraId="07979E11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pict w14:anchorId="6079FB2E">
          <v:rect id="_x0000_i1100" style="width:0;height:1.5pt" o:hralign="center" o:hrstd="t" o:hr="t" fillcolor="#a0a0a0" stroked="f"/>
        </w:pict>
      </w:r>
    </w:p>
    <w:p w14:paraId="5E97B41C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lastRenderedPageBreak/>
        <w:t xml:space="preserve">UNITATEA DE ÎNVĂȚARE 3 – </w:t>
      </w:r>
      <w:proofErr w:type="spellStart"/>
      <w:r w:rsidRPr="00F00BAC">
        <w:rPr>
          <w:b/>
          <w:bCs/>
        </w:rPr>
        <w:t>Elemente</w:t>
      </w:r>
      <w:proofErr w:type="spellEnd"/>
      <w:r w:rsidRPr="00F00BAC">
        <w:rPr>
          <w:b/>
          <w:bCs/>
        </w:rPr>
        <w:t xml:space="preserve"> de </w:t>
      </w:r>
      <w:proofErr w:type="spellStart"/>
      <w:r w:rsidRPr="00F00BAC">
        <w:rPr>
          <w:b/>
          <w:bCs/>
        </w:rPr>
        <w:t>organizare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datelor</w:t>
      </w:r>
      <w:proofErr w:type="spellEnd"/>
    </w:p>
    <w:p w14:paraId="7CE59060" w14:textId="77777777" w:rsidR="00F00BAC" w:rsidRPr="00F00BAC" w:rsidRDefault="00F00BAC" w:rsidP="00F00BAC">
      <w:pPr>
        <w:numPr>
          <w:ilvl w:val="0"/>
          <w:numId w:val="15"/>
        </w:numPr>
        <w:rPr>
          <w:b/>
          <w:bCs/>
        </w:rPr>
      </w:pPr>
      <w:proofErr w:type="spellStart"/>
      <w:r w:rsidRPr="00F00BAC">
        <w:rPr>
          <w:b/>
          <w:bCs/>
        </w:rPr>
        <w:t>Produsul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cartezian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două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mulțimi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nevide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Sistem</w:t>
      </w:r>
      <w:proofErr w:type="spellEnd"/>
      <w:r w:rsidRPr="00F00BAC">
        <w:rPr>
          <w:b/>
          <w:bCs/>
        </w:rPr>
        <w:t xml:space="preserve"> de axe </w:t>
      </w:r>
      <w:proofErr w:type="spellStart"/>
      <w:r w:rsidRPr="00F00BAC">
        <w:rPr>
          <w:b/>
          <w:bCs/>
        </w:rPr>
        <w:t>ortogonale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plan. </w:t>
      </w:r>
      <w:proofErr w:type="spellStart"/>
      <w:r w:rsidRPr="00F00BAC">
        <w:rPr>
          <w:b/>
          <w:bCs/>
        </w:rPr>
        <w:t>Reprezentarea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punctelor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perechilor</w:t>
      </w:r>
      <w:proofErr w:type="spellEnd"/>
      <w:r w:rsidRPr="00F00BAC">
        <w:rPr>
          <w:b/>
          <w:bCs/>
        </w:rPr>
        <w:t xml:space="preserve"> de </w:t>
      </w:r>
      <w:proofErr w:type="spellStart"/>
      <w:r w:rsidRPr="00F00BAC">
        <w:rPr>
          <w:b/>
          <w:bCs/>
        </w:rPr>
        <w:t>numere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reale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Distanța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dintre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două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puncte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plan</w:t>
      </w:r>
    </w:p>
    <w:p w14:paraId="0DE0BCE5" w14:textId="77777777" w:rsidR="00F00BAC" w:rsidRPr="00F00BAC" w:rsidRDefault="00F00BAC" w:rsidP="00F00BAC">
      <w:pPr>
        <w:numPr>
          <w:ilvl w:val="0"/>
          <w:numId w:val="15"/>
        </w:numPr>
        <w:rPr>
          <w:b/>
          <w:bCs/>
        </w:rPr>
      </w:pPr>
      <w:proofErr w:type="spellStart"/>
      <w:r w:rsidRPr="00F00BAC">
        <w:rPr>
          <w:b/>
          <w:bCs/>
        </w:rPr>
        <w:t>Reprezentarea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interpretarea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unor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dependențe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funcționale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prin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tabele</w:t>
      </w:r>
      <w:proofErr w:type="spellEnd"/>
      <w:r w:rsidRPr="00F00BAC">
        <w:rPr>
          <w:b/>
          <w:bCs/>
        </w:rPr>
        <w:t xml:space="preserve">, </w:t>
      </w:r>
      <w:proofErr w:type="spellStart"/>
      <w:r w:rsidRPr="00F00BAC">
        <w:rPr>
          <w:b/>
          <w:bCs/>
        </w:rPr>
        <w:t>diagrame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grafice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Poligonul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frecvențelor</w:t>
      </w:r>
      <w:proofErr w:type="spellEnd"/>
    </w:p>
    <w:p w14:paraId="01BB6726" w14:textId="77777777" w:rsidR="00F00BAC" w:rsidRPr="00F00BAC" w:rsidRDefault="00F00BAC" w:rsidP="00F00BAC">
      <w:pPr>
        <w:numPr>
          <w:ilvl w:val="0"/>
          <w:numId w:val="15"/>
        </w:numPr>
        <w:rPr>
          <w:b/>
          <w:bCs/>
        </w:rPr>
      </w:pPr>
      <w:proofErr w:type="spellStart"/>
      <w:r w:rsidRPr="00F00BAC">
        <w:rPr>
          <w:b/>
          <w:bCs/>
        </w:rPr>
        <w:t>Recapitulare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evaluare</w:t>
      </w:r>
      <w:proofErr w:type="spellEnd"/>
    </w:p>
    <w:p w14:paraId="0D70DB00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pict w14:anchorId="42A60AB2">
          <v:rect id="_x0000_i1101" style="width:0;height:1.5pt" o:hralign="center" o:hrstd="t" o:hr="t" fillcolor="#a0a0a0" stroked="f"/>
        </w:pict>
      </w:r>
    </w:p>
    <w:p w14:paraId="3D8E3956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t xml:space="preserve">UNITATEA DE ÎNVĂȚARE 4 – </w:t>
      </w:r>
      <w:proofErr w:type="spellStart"/>
      <w:r w:rsidRPr="00F00BAC">
        <w:rPr>
          <w:b/>
          <w:bCs/>
        </w:rPr>
        <w:t>Patrulaterul</w:t>
      </w:r>
      <w:proofErr w:type="spellEnd"/>
    </w:p>
    <w:p w14:paraId="143A7AC7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proofErr w:type="spellStart"/>
      <w:r w:rsidRPr="00F00BAC">
        <w:rPr>
          <w:b/>
          <w:bCs/>
        </w:rPr>
        <w:t>Patrulaterul</w:t>
      </w:r>
      <w:proofErr w:type="spellEnd"/>
      <w:r w:rsidRPr="00F00BAC">
        <w:rPr>
          <w:b/>
          <w:bCs/>
        </w:rPr>
        <w:t xml:space="preserve"> convex. Suma </w:t>
      </w:r>
      <w:proofErr w:type="spellStart"/>
      <w:r w:rsidRPr="00F00BAC">
        <w:rPr>
          <w:b/>
          <w:bCs/>
        </w:rPr>
        <w:t>măsurilor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unghiurilor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unui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patrulater</w:t>
      </w:r>
      <w:proofErr w:type="spellEnd"/>
      <w:r w:rsidRPr="00F00BAC">
        <w:rPr>
          <w:b/>
          <w:bCs/>
        </w:rPr>
        <w:t xml:space="preserve"> convex</w:t>
      </w:r>
    </w:p>
    <w:p w14:paraId="2284D24D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proofErr w:type="spellStart"/>
      <w:r w:rsidRPr="00F00BAC">
        <w:rPr>
          <w:b/>
          <w:bCs/>
        </w:rPr>
        <w:t>Paralelogramul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Proprietăți</w:t>
      </w:r>
      <w:proofErr w:type="spellEnd"/>
    </w:p>
    <w:p w14:paraId="5C849BAD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r w:rsidRPr="00F00BAC">
        <w:rPr>
          <w:b/>
          <w:bCs/>
        </w:rPr>
        <w:t xml:space="preserve">Aplicații ale </w:t>
      </w:r>
      <w:proofErr w:type="spellStart"/>
      <w:r w:rsidRPr="00F00BAC">
        <w:rPr>
          <w:b/>
          <w:bCs/>
        </w:rPr>
        <w:t>paralelogramului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geometria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triunghiului</w:t>
      </w:r>
      <w:proofErr w:type="spellEnd"/>
      <w:r w:rsidRPr="00F00BAC">
        <w:rPr>
          <w:b/>
          <w:bCs/>
        </w:rPr>
        <w:t xml:space="preserve">. Linia </w:t>
      </w:r>
      <w:proofErr w:type="spellStart"/>
      <w:r w:rsidRPr="00F00BAC">
        <w:rPr>
          <w:b/>
          <w:bCs/>
        </w:rPr>
        <w:t>mijlocie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triunghi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Centrul</w:t>
      </w:r>
      <w:proofErr w:type="spellEnd"/>
      <w:r w:rsidRPr="00F00BAC">
        <w:rPr>
          <w:b/>
          <w:bCs/>
        </w:rPr>
        <w:t xml:space="preserve"> de </w:t>
      </w:r>
      <w:proofErr w:type="spellStart"/>
      <w:r w:rsidRPr="00F00BAC">
        <w:rPr>
          <w:b/>
          <w:bCs/>
        </w:rPr>
        <w:t>greutate</w:t>
      </w:r>
      <w:proofErr w:type="spellEnd"/>
      <w:r w:rsidRPr="00F00BAC">
        <w:rPr>
          <w:b/>
          <w:bCs/>
        </w:rPr>
        <w:t xml:space="preserve"> al </w:t>
      </w:r>
      <w:proofErr w:type="spellStart"/>
      <w:r w:rsidRPr="00F00BAC">
        <w:rPr>
          <w:b/>
          <w:bCs/>
        </w:rPr>
        <w:t>unui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triunghi</w:t>
      </w:r>
      <w:proofErr w:type="spellEnd"/>
    </w:p>
    <w:p w14:paraId="66553587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proofErr w:type="spellStart"/>
      <w:r w:rsidRPr="00F00BAC">
        <w:rPr>
          <w:b/>
          <w:bCs/>
        </w:rPr>
        <w:t>Dreptunghiul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Proprietăți</w:t>
      </w:r>
      <w:proofErr w:type="spellEnd"/>
    </w:p>
    <w:p w14:paraId="6DF37BA5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proofErr w:type="spellStart"/>
      <w:r w:rsidRPr="00F00BAC">
        <w:rPr>
          <w:b/>
          <w:bCs/>
        </w:rPr>
        <w:t>Rombul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Proprietăți</w:t>
      </w:r>
      <w:proofErr w:type="spellEnd"/>
    </w:p>
    <w:p w14:paraId="30DB4F98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proofErr w:type="spellStart"/>
      <w:r w:rsidRPr="00F00BAC">
        <w:rPr>
          <w:b/>
          <w:bCs/>
        </w:rPr>
        <w:t>Pătratul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Proprietăți</w:t>
      </w:r>
      <w:proofErr w:type="spellEnd"/>
    </w:p>
    <w:p w14:paraId="68894E5C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proofErr w:type="spellStart"/>
      <w:r w:rsidRPr="00F00BAC">
        <w:rPr>
          <w:b/>
          <w:bCs/>
        </w:rPr>
        <w:t>Trapezul</w:t>
      </w:r>
      <w:proofErr w:type="spellEnd"/>
      <w:r w:rsidRPr="00F00BAC">
        <w:rPr>
          <w:b/>
          <w:bCs/>
        </w:rPr>
        <w:t xml:space="preserve">: </w:t>
      </w:r>
      <w:proofErr w:type="spellStart"/>
      <w:r w:rsidRPr="00F00BAC">
        <w:rPr>
          <w:b/>
          <w:bCs/>
        </w:rPr>
        <w:t>clasificare</w:t>
      </w:r>
      <w:proofErr w:type="spellEnd"/>
      <w:r w:rsidRPr="00F00BAC">
        <w:rPr>
          <w:b/>
          <w:bCs/>
        </w:rPr>
        <w:t xml:space="preserve">, </w:t>
      </w:r>
      <w:proofErr w:type="spellStart"/>
      <w:r w:rsidRPr="00F00BAC">
        <w:rPr>
          <w:b/>
          <w:bCs/>
        </w:rPr>
        <w:t>proprietăți</w:t>
      </w:r>
      <w:proofErr w:type="spellEnd"/>
      <w:r w:rsidRPr="00F00BAC">
        <w:rPr>
          <w:b/>
          <w:bCs/>
        </w:rPr>
        <w:t xml:space="preserve">. Linia </w:t>
      </w:r>
      <w:proofErr w:type="spellStart"/>
      <w:r w:rsidRPr="00F00BAC">
        <w:rPr>
          <w:b/>
          <w:bCs/>
        </w:rPr>
        <w:t>mijlocie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trapez</w:t>
      </w:r>
      <w:proofErr w:type="spellEnd"/>
    </w:p>
    <w:p w14:paraId="76901EF2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proofErr w:type="spellStart"/>
      <w:r w:rsidRPr="00F00BAC">
        <w:rPr>
          <w:b/>
          <w:bCs/>
        </w:rPr>
        <w:t>Perimetre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arii</w:t>
      </w:r>
      <w:proofErr w:type="spellEnd"/>
    </w:p>
    <w:p w14:paraId="12002FF7" w14:textId="77777777" w:rsidR="00F00BAC" w:rsidRPr="00F00BAC" w:rsidRDefault="00F00BAC" w:rsidP="00F00BAC">
      <w:pPr>
        <w:numPr>
          <w:ilvl w:val="0"/>
          <w:numId w:val="16"/>
        </w:numPr>
        <w:rPr>
          <w:b/>
          <w:bCs/>
        </w:rPr>
      </w:pPr>
      <w:proofErr w:type="spellStart"/>
      <w:r w:rsidRPr="00F00BAC">
        <w:rPr>
          <w:b/>
          <w:bCs/>
        </w:rPr>
        <w:t>Recapitulare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evaluare</w:t>
      </w:r>
      <w:proofErr w:type="spellEnd"/>
    </w:p>
    <w:p w14:paraId="2C3CC88F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pict w14:anchorId="76F53995">
          <v:rect id="_x0000_i1102" style="width:0;height:1.5pt" o:hralign="center" o:hrstd="t" o:hr="t" fillcolor="#a0a0a0" stroked="f"/>
        </w:pict>
      </w:r>
    </w:p>
    <w:p w14:paraId="32E6E7C6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t xml:space="preserve">UNITATEA DE ÎNVĂȚARE 5 – </w:t>
      </w:r>
      <w:proofErr w:type="spellStart"/>
      <w:r w:rsidRPr="00F00BAC">
        <w:rPr>
          <w:b/>
          <w:bCs/>
        </w:rPr>
        <w:t>Cercul</w:t>
      </w:r>
      <w:proofErr w:type="spellEnd"/>
    </w:p>
    <w:p w14:paraId="5F5657E4" w14:textId="77777777" w:rsidR="00F00BAC" w:rsidRPr="00F00BAC" w:rsidRDefault="00F00BAC" w:rsidP="00F00BAC">
      <w:pPr>
        <w:numPr>
          <w:ilvl w:val="0"/>
          <w:numId w:val="17"/>
        </w:numPr>
        <w:rPr>
          <w:b/>
          <w:bCs/>
        </w:rPr>
      </w:pPr>
      <w:proofErr w:type="spellStart"/>
      <w:r w:rsidRPr="00F00BAC">
        <w:rPr>
          <w:b/>
          <w:bCs/>
        </w:rPr>
        <w:t>Cercul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Coarde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arce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cerc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Proprietăți</w:t>
      </w:r>
      <w:proofErr w:type="spellEnd"/>
    </w:p>
    <w:p w14:paraId="0E76B22E" w14:textId="77777777" w:rsidR="00F00BAC" w:rsidRPr="00F00BAC" w:rsidRDefault="00F00BAC" w:rsidP="00F00BAC">
      <w:pPr>
        <w:numPr>
          <w:ilvl w:val="0"/>
          <w:numId w:val="17"/>
        </w:numPr>
        <w:rPr>
          <w:b/>
          <w:bCs/>
        </w:rPr>
      </w:pPr>
      <w:proofErr w:type="spellStart"/>
      <w:r w:rsidRPr="00F00BAC">
        <w:rPr>
          <w:b/>
          <w:bCs/>
        </w:rPr>
        <w:t>Unghi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înscris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cerc</w:t>
      </w:r>
      <w:proofErr w:type="spellEnd"/>
    </w:p>
    <w:p w14:paraId="7A9E34D9" w14:textId="77777777" w:rsidR="00F00BAC" w:rsidRPr="00F00BAC" w:rsidRDefault="00F00BAC" w:rsidP="00F00BAC">
      <w:pPr>
        <w:numPr>
          <w:ilvl w:val="0"/>
          <w:numId w:val="17"/>
        </w:numPr>
        <w:rPr>
          <w:b/>
          <w:bCs/>
        </w:rPr>
      </w:pPr>
      <w:proofErr w:type="spellStart"/>
      <w:r w:rsidRPr="00F00BAC">
        <w:rPr>
          <w:b/>
          <w:bCs/>
        </w:rPr>
        <w:t>Tangente</w:t>
      </w:r>
      <w:proofErr w:type="spellEnd"/>
      <w:r w:rsidRPr="00F00BAC">
        <w:rPr>
          <w:b/>
          <w:bCs/>
        </w:rPr>
        <w:t xml:space="preserve"> la </w:t>
      </w:r>
      <w:proofErr w:type="spellStart"/>
      <w:r w:rsidRPr="00F00BAC">
        <w:rPr>
          <w:b/>
          <w:bCs/>
        </w:rPr>
        <w:t>cerc</w:t>
      </w:r>
      <w:proofErr w:type="spellEnd"/>
    </w:p>
    <w:p w14:paraId="225E5422" w14:textId="77777777" w:rsidR="00F00BAC" w:rsidRPr="00F00BAC" w:rsidRDefault="00F00BAC" w:rsidP="00F00BAC">
      <w:pPr>
        <w:numPr>
          <w:ilvl w:val="0"/>
          <w:numId w:val="17"/>
        </w:numPr>
        <w:rPr>
          <w:b/>
          <w:bCs/>
        </w:rPr>
      </w:pPr>
      <w:proofErr w:type="spellStart"/>
      <w:r w:rsidRPr="00F00BAC">
        <w:rPr>
          <w:b/>
          <w:bCs/>
        </w:rPr>
        <w:t>Poligoane</w:t>
      </w:r>
      <w:proofErr w:type="spellEnd"/>
      <w:r w:rsidRPr="00F00BAC">
        <w:rPr>
          <w:b/>
          <w:bCs/>
        </w:rPr>
        <w:t xml:space="preserve"> regulate </w:t>
      </w:r>
      <w:proofErr w:type="spellStart"/>
      <w:r w:rsidRPr="00F00BAC">
        <w:rPr>
          <w:b/>
          <w:bCs/>
        </w:rPr>
        <w:t>înscrise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într</w:t>
      </w:r>
      <w:proofErr w:type="spellEnd"/>
      <w:r w:rsidRPr="00F00BAC">
        <w:rPr>
          <w:b/>
          <w:bCs/>
        </w:rPr>
        <w:t xml:space="preserve">-un </w:t>
      </w:r>
      <w:proofErr w:type="spellStart"/>
      <w:r w:rsidRPr="00F00BAC">
        <w:rPr>
          <w:b/>
          <w:bCs/>
        </w:rPr>
        <w:t>cerc</w:t>
      </w:r>
      <w:proofErr w:type="spellEnd"/>
    </w:p>
    <w:p w14:paraId="17CE5407" w14:textId="77777777" w:rsidR="00F00BAC" w:rsidRPr="00F00BAC" w:rsidRDefault="00F00BAC" w:rsidP="00F00BAC">
      <w:pPr>
        <w:numPr>
          <w:ilvl w:val="0"/>
          <w:numId w:val="17"/>
        </w:numPr>
        <w:rPr>
          <w:b/>
          <w:bCs/>
        </w:rPr>
      </w:pPr>
      <w:proofErr w:type="spellStart"/>
      <w:r w:rsidRPr="00F00BAC">
        <w:rPr>
          <w:b/>
          <w:bCs/>
        </w:rPr>
        <w:t>Lungimea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cercului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aria </w:t>
      </w:r>
      <w:proofErr w:type="spellStart"/>
      <w:r w:rsidRPr="00F00BAC">
        <w:rPr>
          <w:b/>
          <w:bCs/>
        </w:rPr>
        <w:t>discului</w:t>
      </w:r>
      <w:proofErr w:type="spellEnd"/>
    </w:p>
    <w:p w14:paraId="617A4272" w14:textId="77777777" w:rsidR="00F00BAC" w:rsidRPr="00F00BAC" w:rsidRDefault="00F00BAC" w:rsidP="00F00BAC">
      <w:pPr>
        <w:numPr>
          <w:ilvl w:val="0"/>
          <w:numId w:val="17"/>
        </w:numPr>
        <w:rPr>
          <w:b/>
          <w:bCs/>
        </w:rPr>
      </w:pPr>
      <w:proofErr w:type="spellStart"/>
      <w:r w:rsidRPr="00F00BAC">
        <w:rPr>
          <w:b/>
          <w:bCs/>
        </w:rPr>
        <w:t>Recapitulare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evaluare</w:t>
      </w:r>
      <w:proofErr w:type="spellEnd"/>
    </w:p>
    <w:p w14:paraId="2A53E835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pict w14:anchorId="38AF110D">
          <v:rect id="_x0000_i1103" style="width:0;height:1.5pt" o:hralign="center" o:hrstd="t" o:hr="t" fillcolor="#a0a0a0" stroked="f"/>
        </w:pict>
      </w:r>
    </w:p>
    <w:p w14:paraId="6FFFF618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t xml:space="preserve">UNITATEA DE ÎNVĂȚARE 6 – </w:t>
      </w:r>
      <w:proofErr w:type="spellStart"/>
      <w:r w:rsidRPr="00F00BAC">
        <w:rPr>
          <w:b/>
          <w:bCs/>
        </w:rPr>
        <w:t>Asemănarea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triunghiurilor</w:t>
      </w:r>
      <w:proofErr w:type="spellEnd"/>
    </w:p>
    <w:p w14:paraId="4990E370" w14:textId="77777777" w:rsidR="00F00BAC" w:rsidRPr="00F00BAC" w:rsidRDefault="00F00BAC" w:rsidP="00F00BAC">
      <w:pPr>
        <w:numPr>
          <w:ilvl w:val="0"/>
          <w:numId w:val="18"/>
        </w:numPr>
        <w:rPr>
          <w:b/>
          <w:bCs/>
        </w:rPr>
      </w:pPr>
      <w:proofErr w:type="spellStart"/>
      <w:r w:rsidRPr="00F00BAC">
        <w:rPr>
          <w:b/>
          <w:bCs/>
        </w:rPr>
        <w:t>Segmente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proporționale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Teorema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paralelelor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echidistante</w:t>
      </w:r>
      <w:proofErr w:type="spellEnd"/>
    </w:p>
    <w:p w14:paraId="56722F1B" w14:textId="77777777" w:rsidR="00F00BAC" w:rsidRPr="00F00BAC" w:rsidRDefault="00F00BAC" w:rsidP="00F00BAC">
      <w:pPr>
        <w:numPr>
          <w:ilvl w:val="0"/>
          <w:numId w:val="18"/>
        </w:numPr>
        <w:rPr>
          <w:b/>
          <w:bCs/>
        </w:rPr>
      </w:pPr>
      <w:proofErr w:type="spellStart"/>
      <w:r w:rsidRPr="00F00BAC">
        <w:rPr>
          <w:b/>
          <w:bCs/>
        </w:rPr>
        <w:t>Teorema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lui</w:t>
      </w:r>
      <w:proofErr w:type="spellEnd"/>
      <w:r w:rsidRPr="00F00BAC">
        <w:rPr>
          <w:b/>
          <w:bCs/>
        </w:rPr>
        <w:t xml:space="preserve"> Thales</w:t>
      </w:r>
    </w:p>
    <w:p w14:paraId="7585FC77" w14:textId="77777777" w:rsidR="00F00BAC" w:rsidRPr="00F00BAC" w:rsidRDefault="00F00BAC" w:rsidP="00F00BAC">
      <w:pPr>
        <w:numPr>
          <w:ilvl w:val="0"/>
          <w:numId w:val="18"/>
        </w:numPr>
        <w:rPr>
          <w:b/>
          <w:bCs/>
        </w:rPr>
      </w:pPr>
      <w:proofErr w:type="spellStart"/>
      <w:r w:rsidRPr="00F00BAC">
        <w:rPr>
          <w:b/>
          <w:bCs/>
        </w:rPr>
        <w:t>Triunghiuri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asemenea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Teorema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fundamentală</w:t>
      </w:r>
      <w:proofErr w:type="spellEnd"/>
      <w:r w:rsidRPr="00F00BAC">
        <w:rPr>
          <w:b/>
          <w:bCs/>
        </w:rPr>
        <w:t xml:space="preserve"> </w:t>
      </w:r>
      <w:proofErr w:type="gramStart"/>
      <w:r w:rsidRPr="00F00BAC">
        <w:rPr>
          <w:b/>
          <w:bCs/>
        </w:rPr>
        <w:t>a</w:t>
      </w:r>
      <w:proofErr w:type="gram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asemănării</w:t>
      </w:r>
      <w:proofErr w:type="spellEnd"/>
    </w:p>
    <w:p w14:paraId="30336362" w14:textId="77777777" w:rsidR="00F00BAC" w:rsidRPr="00F00BAC" w:rsidRDefault="00F00BAC" w:rsidP="00F00BAC">
      <w:pPr>
        <w:numPr>
          <w:ilvl w:val="0"/>
          <w:numId w:val="18"/>
        </w:numPr>
        <w:rPr>
          <w:b/>
          <w:bCs/>
        </w:rPr>
      </w:pPr>
      <w:proofErr w:type="spellStart"/>
      <w:r w:rsidRPr="00F00BAC">
        <w:rPr>
          <w:b/>
          <w:bCs/>
        </w:rPr>
        <w:t>Criterii</w:t>
      </w:r>
      <w:proofErr w:type="spellEnd"/>
      <w:r w:rsidRPr="00F00BAC">
        <w:rPr>
          <w:b/>
          <w:bCs/>
        </w:rPr>
        <w:t xml:space="preserve"> de </w:t>
      </w:r>
      <w:proofErr w:type="spellStart"/>
      <w:r w:rsidRPr="00F00BAC">
        <w:rPr>
          <w:b/>
          <w:bCs/>
        </w:rPr>
        <w:t>asemănare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triunghiurilor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Aproximarea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practică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distanțelor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folosind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asemănarea</w:t>
      </w:r>
      <w:proofErr w:type="spellEnd"/>
    </w:p>
    <w:p w14:paraId="3E786DB5" w14:textId="77777777" w:rsidR="00F00BAC" w:rsidRPr="00F00BAC" w:rsidRDefault="00F00BAC" w:rsidP="00F00BAC">
      <w:pPr>
        <w:numPr>
          <w:ilvl w:val="0"/>
          <w:numId w:val="18"/>
        </w:numPr>
        <w:rPr>
          <w:b/>
          <w:bCs/>
        </w:rPr>
      </w:pPr>
      <w:proofErr w:type="spellStart"/>
      <w:r w:rsidRPr="00F00BAC">
        <w:rPr>
          <w:b/>
          <w:bCs/>
        </w:rPr>
        <w:t>Recapitulare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evaluare</w:t>
      </w:r>
      <w:proofErr w:type="spellEnd"/>
    </w:p>
    <w:p w14:paraId="2D15A10E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pict w14:anchorId="2F2DE662">
          <v:rect id="_x0000_i1104" style="width:0;height:1.5pt" o:hralign="center" o:hrstd="t" o:hr="t" fillcolor="#a0a0a0" stroked="f"/>
        </w:pict>
      </w:r>
    </w:p>
    <w:p w14:paraId="31D069EF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t xml:space="preserve">UNITATEA DE ÎNVĂȚARE 7 – </w:t>
      </w:r>
      <w:proofErr w:type="spellStart"/>
      <w:r w:rsidRPr="00F00BAC">
        <w:rPr>
          <w:b/>
          <w:bCs/>
        </w:rPr>
        <w:t>Relații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metrice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triunghiul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dreptunghic</w:t>
      </w:r>
      <w:proofErr w:type="spellEnd"/>
    </w:p>
    <w:p w14:paraId="237CB31E" w14:textId="77777777" w:rsidR="00F00BAC" w:rsidRPr="00F00BAC" w:rsidRDefault="00F00BAC" w:rsidP="00F00BAC">
      <w:pPr>
        <w:numPr>
          <w:ilvl w:val="0"/>
          <w:numId w:val="19"/>
        </w:numPr>
        <w:rPr>
          <w:b/>
          <w:bCs/>
        </w:rPr>
      </w:pPr>
      <w:proofErr w:type="spellStart"/>
      <w:r w:rsidRPr="00F00BAC">
        <w:rPr>
          <w:b/>
          <w:bCs/>
        </w:rPr>
        <w:t>Proiecții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ortogonale</w:t>
      </w:r>
      <w:proofErr w:type="spellEnd"/>
      <w:r w:rsidRPr="00F00BAC">
        <w:rPr>
          <w:b/>
          <w:bCs/>
        </w:rPr>
        <w:t xml:space="preserve"> pe o </w:t>
      </w:r>
      <w:proofErr w:type="spellStart"/>
      <w:r w:rsidRPr="00F00BAC">
        <w:rPr>
          <w:b/>
          <w:bCs/>
        </w:rPr>
        <w:t>dreaptă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Teorema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înălțimii</w:t>
      </w:r>
      <w:proofErr w:type="spellEnd"/>
    </w:p>
    <w:p w14:paraId="01F04FB5" w14:textId="77777777" w:rsidR="00F00BAC" w:rsidRPr="00F00BAC" w:rsidRDefault="00F00BAC" w:rsidP="00F00BAC">
      <w:pPr>
        <w:numPr>
          <w:ilvl w:val="0"/>
          <w:numId w:val="19"/>
        </w:numPr>
        <w:rPr>
          <w:b/>
          <w:bCs/>
        </w:rPr>
      </w:pPr>
      <w:proofErr w:type="spellStart"/>
      <w:r w:rsidRPr="00F00BAC">
        <w:rPr>
          <w:b/>
          <w:bCs/>
        </w:rPr>
        <w:t>Teorema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catetei</w:t>
      </w:r>
      <w:proofErr w:type="spellEnd"/>
    </w:p>
    <w:p w14:paraId="7B2E8301" w14:textId="77777777" w:rsidR="00F00BAC" w:rsidRPr="00F00BAC" w:rsidRDefault="00F00BAC" w:rsidP="00F00BAC">
      <w:pPr>
        <w:numPr>
          <w:ilvl w:val="0"/>
          <w:numId w:val="19"/>
        </w:numPr>
        <w:rPr>
          <w:b/>
          <w:bCs/>
        </w:rPr>
      </w:pPr>
      <w:proofErr w:type="spellStart"/>
      <w:r w:rsidRPr="00F00BAC">
        <w:rPr>
          <w:b/>
          <w:bCs/>
        </w:rPr>
        <w:t>Teorema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lui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Pitagora</w:t>
      </w:r>
      <w:proofErr w:type="spellEnd"/>
    </w:p>
    <w:p w14:paraId="4264BCAB" w14:textId="77777777" w:rsidR="00F00BAC" w:rsidRPr="00F00BAC" w:rsidRDefault="00F00BAC" w:rsidP="00F00BAC">
      <w:pPr>
        <w:numPr>
          <w:ilvl w:val="0"/>
          <w:numId w:val="19"/>
        </w:numPr>
        <w:rPr>
          <w:b/>
          <w:bCs/>
        </w:rPr>
      </w:pPr>
      <w:proofErr w:type="spellStart"/>
      <w:r w:rsidRPr="00F00BAC">
        <w:rPr>
          <w:b/>
          <w:bCs/>
        </w:rPr>
        <w:t>Noțiuni</w:t>
      </w:r>
      <w:proofErr w:type="spellEnd"/>
      <w:r w:rsidRPr="00F00BAC">
        <w:rPr>
          <w:b/>
          <w:bCs/>
        </w:rPr>
        <w:t xml:space="preserve"> de </w:t>
      </w:r>
      <w:proofErr w:type="spellStart"/>
      <w:r w:rsidRPr="00F00BAC">
        <w:rPr>
          <w:b/>
          <w:bCs/>
        </w:rPr>
        <w:t>trigonometrie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triunghiul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dreptunghic</w:t>
      </w:r>
      <w:proofErr w:type="spellEnd"/>
    </w:p>
    <w:p w14:paraId="2DA6CDE7" w14:textId="77777777" w:rsidR="00F00BAC" w:rsidRPr="00F00BAC" w:rsidRDefault="00F00BAC" w:rsidP="00F00BAC">
      <w:pPr>
        <w:numPr>
          <w:ilvl w:val="0"/>
          <w:numId w:val="19"/>
        </w:numPr>
        <w:rPr>
          <w:b/>
          <w:bCs/>
        </w:rPr>
      </w:pPr>
      <w:proofErr w:type="spellStart"/>
      <w:r w:rsidRPr="00F00BAC">
        <w:rPr>
          <w:b/>
          <w:bCs/>
        </w:rPr>
        <w:t>Rezolvarea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triunghiului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dreptunghic</w:t>
      </w:r>
      <w:proofErr w:type="spellEnd"/>
      <w:r w:rsidRPr="00F00BAC">
        <w:rPr>
          <w:b/>
          <w:bCs/>
        </w:rPr>
        <w:t xml:space="preserve">. </w:t>
      </w:r>
      <w:proofErr w:type="spellStart"/>
      <w:r w:rsidRPr="00F00BAC">
        <w:rPr>
          <w:b/>
          <w:bCs/>
        </w:rPr>
        <w:t>Calculul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elementelor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poligoane</w:t>
      </w:r>
      <w:proofErr w:type="spellEnd"/>
      <w:r w:rsidRPr="00F00BAC">
        <w:rPr>
          <w:b/>
          <w:bCs/>
        </w:rPr>
        <w:t xml:space="preserve"> regulate. </w:t>
      </w:r>
      <w:proofErr w:type="spellStart"/>
      <w:r w:rsidRPr="00F00BAC">
        <w:rPr>
          <w:b/>
          <w:bCs/>
        </w:rPr>
        <w:t>Aproximarea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în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practică</w:t>
      </w:r>
      <w:proofErr w:type="spellEnd"/>
      <w:r w:rsidRPr="00F00BAC">
        <w:rPr>
          <w:b/>
          <w:bCs/>
        </w:rPr>
        <w:t xml:space="preserve"> a </w:t>
      </w:r>
      <w:proofErr w:type="spellStart"/>
      <w:r w:rsidRPr="00F00BAC">
        <w:rPr>
          <w:b/>
          <w:bCs/>
        </w:rPr>
        <w:t>distanțelor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folosind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relații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metrice</w:t>
      </w:r>
      <w:proofErr w:type="spellEnd"/>
    </w:p>
    <w:p w14:paraId="7335F254" w14:textId="77777777" w:rsidR="00F00BAC" w:rsidRPr="00F00BAC" w:rsidRDefault="00F00BAC" w:rsidP="00F00BAC">
      <w:pPr>
        <w:numPr>
          <w:ilvl w:val="0"/>
          <w:numId w:val="19"/>
        </w:numPr>
        <w:rPr>
          <w:b/>
          <w:bCs/>
        </w:rPr>
      </w:pPr>
      <w:proofErr w:type="spellStart"/>
      <w:r w:rsidRPr="00F00BAC">
        <w:rPr>
          <w:b/>
          <w:bCs/>
        </w:rPr>
        <w:t>Recapitulare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evaluare</w:t>
      </w:r>
      <w:proofErr w:type="spellEnd"/>
    </w:p>
    <w:p w14:paraId="779E716E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pict w14:anchorId="0EEBFC18">
          <v:rect id="_x0000_i1105" style="width:0;height:1.5pt" o:hralign="center" o:hrstd="t" o:hr="t" fillcolor="#a0a0a0" stroked="f"/>
        </w:pict>
      </w:r>
    </w:p>
    <w:p w14:paraId="14727EFA" w14:textId="77777777" w:rsidR="00F00BAC" w:rsidRPr="00F00BAC" w:rsidRDefault="00F00BAC" w:rsidP="00F00BAC">
      <w:pPr>
        <w:rPr>
          <w:b/>
          <w:bCs/>
        </w:rPr>
      </w:pPr>
      <w:r w:rsidRPr="00F00BAC">
        <w:rPr>
          <w:b/>
          <w:bCs/>
        </w:rPr>
        <w:t>ACTIVITĂȚI FINALE</w:t>
      </w:r>
    </w:p>
    <w:p w14:paraId="077DF399" w14:textId="77777777" w:rsidR="00F00BAC" w:rsidRPr="00F00BAC" w:rsidRDefault="00F00BAC" w:rsidP="00F00BAC">
      <w:pPr>
        <w:numPr>
          <w:ilvl w:val="0"/>
          <w:numId w:val="20"/>
        </w:numPr>
        <w:rPr>
          <w:b/>
          <w:bCs/>
        </w:rPr>
      </w:pPr>
      <w:proofErr w:type="spellStart"/>
      <w:r w:rsidRPr="00F00BAC">
        <w:rPr>
          <w:b/>
          <w:bCs/>
        </w:rPr>
        <w:t>Sinteză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recapitulare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generală</w:t>
      </w:r>
      <w:proofErr w:type="spellEnd"/>
    </w:p>
    <w:p w14:paraId="05F6DF98" w14:textId="77777777" w:rsidR="00F00BAC" w:rsidRPr="00F00BAC" w:rsidRDefault="00F00BAC" w:rsidP="00F00BAC">
      <w:pPr>
        <w:numPr>
          <w:ilvl w:val="0"/>
          <w:numId w:val="20"/>
        </w:numPr>
        <w:rPr>
          <w:b/>
          <w:bCs/>
        </w:rPr>
      </w:pPr>
      <w:proofErr w:type="spellStart"/>
      <w:r w:rsidRPr="00F00BAC">
        <w:rPr>
          <w:b/>
          <w:bCs/>
        </w:rPr>
        <w:t>Soluții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și</w:t>
      </w:r>
      <w:proofErr w:type="spellEnd"/>
      <w:r w:rsidRPr="00F00BAC">
        <w:rPr>
          <w:b/>
          <w:bCs/>
        </w:rPr>
        <w:t xml:space="preserve"> </w:t>
      </w:r>
      <w:proofErr w:type="spellStart"/>
      <w:r w:rsidRPr="00F00BAC">
        <w:rPr>
          <w:b/>
          <w:bCs/>
        </w:rPr>
        <w:t>consolidare</w:t>
      </w:r>
      <w:proofErr w:type="spellEnd"/>
    </w:p>
    <w:p w14:paraId="01DCD68D" w14:textId="55ACFAF0" w:rsidR="001D44F3" w:rsidRDefault="001D44F3" w:rsidP="00F00BAC"/>
    <w:sectPr w:rsidR="001D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462"/>
    <w:multiLevelType w:val="multilevel"/>
    <w:tmpl w:val="0098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57855"/>
    <w:multiLevelType w:val="multilevel"/>
    <w:tmpl w:val="49C4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A2966"/>
    <w:multiLevelType w:val="multilevel"/>
    <w:tmpl w:val="BD8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B0756"/>
    <w:multiLevelType w:val="multilevel"/>
    <w:tmpl w:val="52AC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F06C9"/>
    <w:multiLevelType w:val="multilevel"/>
    <w:tmpl w:val="E3EE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96406"/>
    <w:multiLevelType w:val="multilevel"/>
    <w:tmpl w:val="EF0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32E11"/>
    <w:multiLevelType w:val="multilevel"/>
    <w:tmpl w:val="07F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96ABC"/>
    <w:multiLevelType w:val="multilevel"/>
    <w:tmpl w:val="140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433B3"/>
    <w:multiLevelType w:val="multilevel"/>
    <w:tmpl w:val="244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235F3"/>
    <w:multiLevelType w:val="multilevel"/>
    <w:tmpl w:val="C7E2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00812"/>
    <w:multiLevelType w:val="multilevel"/>
    <w:tmpl w:val="B5D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053028"/>
    <w:multiLevelType w:val="multilevel"/>
    <w:tmpl w:val="3A7C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550CC2"/>
    <w:multiLevelType w:val="multilevel"/>
    <w:tmpl w:val="23C8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AC5B0B"/>
    <w:multiLevelType w:val="multilevel"/>
    <w:tmpl w:val="0FF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77A3F"/>
    <w:multiLevelType w:val="multilevel"/>
    <w:tmpl w:val="106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773C70"/>
    <w:multiLevelType w:val="multilevel"/>
    <w:tmpl w:val="B23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52CC8"/>
    <w:multiLevelType w:val="multilevel"/>
    <w:tmpl w:val="6F54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095B4D"/>
    <w:multiLevelType w:val="multilevel"/>
    <w:tmpl w:val="C91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E65A1"/>
    <w:multiLevelType w:val="multilevel"/>
    <w:tmpl w:val="62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77B9C"/>
    <w:multiLevelType w:val="multilevel"/>
    <w:tmpl w:val="BE0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8569">
    <w:abstractNumId w:val="19"/>
  </w:num>
  <w:num w:numId="2" w16cid:durableId="55514025">
    <w:abstractNumId w:val="2"/>
  </w:num>
  <w:num w:numId="3" w16cid:durableId="1803573152">
    <w:abstractNumId w:val="17"/>
  </w:num>
  <w:num w:numId="4" w16cid:durableId="678970655">
    <w:abstractNumId w:val="10"/>
  </w:num>
  <w:num w:numId="5" w16cid:durableId="1901747878">
    <w:abstractNumId w:val="18"/>
  </w:num>
  <w:num w:numId="6" w16cid:durableId="789516273">
    <w:abstractNumId w:val="12"/>
  </w:num>
  <w:num w:numId="7" w16cid:durableId="1009059584">
    <w:abstractNumId w:val="16"/>
  </w:num>
  <w:num w:numId="8" w16cid:durableId="1526094872">
    <w:abstractNumId w:val="4"/>
  </w:num>
  <w:num w:numId="9" w16cid:durableId="30344466">
    <w:abstractNumId w:val="11"/>
  </w:num>
  <w:num w:numId="10" w16cid:durableId="507209466">
    <w:abstractNumId w:val="5"/>
  </w:num>
  <w:num w:numId="11" w16cid:durableId="1464814004">
    <w:abstractNumId w:val="13"/>
  </w:num>
  <w:num w:numId="12" w16cid:durableId="1585920174">
    <w:abstractNumId w:val="6"/>
  </w:num>
  <w:num w:numId="13" w16cid:durableId="1825898749">
    <w:abstractNumId w:val="9"/>
  </w:num>
  <w:num w:numId="14" w16cid:durableId="2004162886">
    <w:abstractNumId w:val="3"/>
  </w:num>
  <w:num w:numId="15" w16cid:durableId="287904758">
    <w:abstractNumId w:val="7"/>
  </w:num>
  <w:num w:numId="16" w16cid:durableId="1611933487">
    <w:abstractNumId w:val="14"/>
  </w:num>
  <w:num w:numId="17" w16cid:durableId="2067021871">
    <w:abstractNumId w:val="15"/>
  </w:num>
  <w:num w:numId="18" w16cid:durableId="506408822">
    <w:abstractNumId w:val="1"/>
  </w:num>
  <w:num w:numId="19" w16cid:durableId="996803171">
    <w:abstractNumId w:val="0"/>
  </w:num>
  <w:num w:numId="20" w16cid:durableId="870261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3"/>
    <w:rsid w:val="001D44F3"/>
    <w:rsid w:val="00424BB1"/>
    <w:rsid w:val="00567047"/>
    <w:rsid w:val="007B3314"/>
    <w:rsid w:val="00942CE3"/>
    <w:rsid w:val="00B22B78"/>
    <w:rsid w:val="00F0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173"/>
  <w15:chartTrackingRefBased/>
  <w15:docId w15:val="{6C3545F8-A4AF-430F-9EE4-AED7C22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2026-01-11T16:48:00Z</dcterms:created>
  <dcterms:modified xsi:type="dcterms:W3CDTF">2026-01-11T16:48:00Z</dcterms:modified>
</cp:coreProperties>
</file>