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6E1B0" w14:textId="03BA867D" w:rsidR="00620B86" w:rsidRDefault="005D2B1C">
      <w:r>
        <w:t>1.</w:t>
      </w:r>
    </w:p>
    <w:tbl>
      <w:tblPr>
        <w:tblStyle w:val="TableGrid"/>
        <w:tblW w:w="0" w:type="auto"/>
        <w:tblLook w:val="04A0" w:firstRow="1" w:lastRow="0" w:firstColumn="1" w:lastColumn="0" w:noHBand="0" w:noVBand="1"/>
      </w:tblPr>
      <w:tblGrid>
        <w:gridCol w:w="4675"/>
        <w:gridCol w:w="4675"/>
      </w:tblGrid>
      <w:tr w:rsidR="00CC7435" w14:paraId="78E20D2A" w14:textId="77777777" w:rsidTr="00CC7435">
        <w:tc>
          <w:tcPr>
            <w:tcW w:w="4675" w:type="dxa"/>
          </w:tcPr>
          <w:p w14:paraId="3EE199CB" w14:textId="7154D5F0" w:rsidR="00CC7435" w:rsidRDefault="00CC7435">
            <w:r>
              <w:t>class</w:t>
            </w:r>
          </w:p>
        </w:tc>
        <w:tc>
          <w:tcPr>
            <w:tcW w:w="4675" w:type="dxa"/>
          </w:tcPr>
          <w:p w14:paraId="6FD5D1E4" w14:textId="2DEF8859" w:rsidR="00CC7435" w:rsidRDefault="00CC7435">
            <w:r>
              <w:t>Vai trò</w:t>
            </w:r>
          </w:p>
        </w:tc>
      </w:tr>
      <w:tr w:rsidR="00CC7435" w14:paraId="024C3A03" w14:textId="77777777" w:rsidTr="00CC7435">
        <w:tc>
          <w:tcPr>
            <w:tcW w:w="4675" w:type="dxa"/>
          </w:tcPr>
          <w:p w14:paraId="131FEF7C" w14:textId="0F98AA06" w:rsidR="00CC7435" w:rsidRDefault="00CC7435">
            <w:r w:rsidRPr="00CC7435">
              <w:t>độc giả</w:t>
            </w:r>
          </w:p>
        </w:tc>
        <w:tc>
          <w:tcPr>
            <w:tcW w:w="4675" w:type="dxa"/>
          </w:tcPr>
          <w:p w14:paraId="67C79088" w14:textId="77777777" w:rsidR="00CC7435" w:rsidRDefault="00CC7435">
            <w:r w:rsidRPr="00CC7435">
              <w:t>Lưu trữ thông tin và hoạt động của độc giả</w:t>
            </w:r>
          </w:p>
          <w:p w14:paraId="4B3318D3" w14:textId="2E1731E6" w:rsidR="00CC7435" w:rsidRDefault="00CC7435">
            <w:r>
              <w:t>Như id , tên ,địa chỉ ,số điện thoại , danh sachs đang mượn</w:t>
            </w:r>
          </w:p>
        </w:tc>
      </w:tr>
      <w:tr w:rsidR="00CC7435" w14:paraId="6A427ED0" w14:textId="77777777" w:rsidTr="00CC7435">
        <w:tc>
          <w:tcPr>
            <w:tcW w:w="4675" w:type="dxa"/>
          </w:tcPr>
          <w:p w14:paraId="415A3305" w14:textId="5626F16C" w:rsidR="00CC7435" w:rsidRDefault="00CC7435">
            <w:r w:rsidRPr="00CC7435">
              <w:t>nhân viên thư viện</w:t>
            </w:r>
          </w:p>
        </w:tc>
        <w:tc>
          <w:tcPr>
            <w:tcW w:w="4675" w:type="dxa"/>
          </w:tcPr>
          <w:p w14:paraId="3C642DEC" w14:textId="0940A868" w:rsidR="00CC7435" w:rsidRDefault="00CC7435">
            <w:r w:rsidRPr="00CC7435">
              <w:t>Quản lý việc mượn – trả sách và hỗ trợ độc giả</w:t>
            </w:r>
            <w:r>
              <w:t xml:space="preserve"> và chứa tt như id ,tên ,chức vụ</w:t>
            </w:r>
          </w:p>
        </w:tc>
      </w:tr>
      <w:tr w:rsidR="00CC7435" w14:paraId="69EFA66A" w14:textId="77777777" w:rsidTr="00CC7435">
        <w:tc>
          <w:tcPr>
            <w:tcW w:w="4675" w:type="dxa"/>
          </w:tcPr>
          <w:p w14:paraId="1407E7BA" w14:textId="28CC7563" w:rsidR="00CC7435" w:rsidRDefault="00CC7435">
            <w:r>
              <w:t>sách</w:t>
            </w:r>
          </w:p>
        </w:tc>
        <w:tc>
          <w:tcPr>
            <w:tcW w:w="4675" w:type="dxa"/>
          </w:tcPr>
          <w:p w14:paraId="3FF2D24F" w14:textId="77777777" w:rsidR="00CC7435" w:rsidRDefault="00CC7435">
            <w:r w:rsidRPr="00CC7435">
              <w:t>Quản lý thông tin về từng cuốn sách trong thư viện</w:t>
            </w:r>
            <w:r>
              <w:t xml:space="preserve"> </w:t>
            </w:r>
          </w:p>
          <w:p w14:paraId="0E518F35" w14:textId="736402A2" w:rsidR="00CC7435" w:rsidRDefault="00CC7435">
            <w:r>
              <w:t>Id,tên ,tác giả ,năm xuất bản ,trạng thái</w:t>
            </w:r>
          </w:p>
        </w:tc>
      </w:tr>
    </w:tbl>
    <w:p w14:paraId="3A8036F5" w14:textId="77777777" w:rsidR="005D2B1C" w:rsidRDefault="005D2B1C"/>
    <w:p w14:paraId="28711E0C" w14:textId="1A12C0F5" w:rsidR="00CC7435" w:rsidRDefault="00CC7435">
      <w:r>
        <w:t>2.</w:t>
      </w:r>
    </w:p>
    <w:tbl>
      <w:tblPr>
        <w:tblStyle w:val="TableGrid"/>
        <w:tblW w:w="0" w:type="auto"/>
        <w:tblLook w:val="04A0" w:firstRow="1" w:lastRow="0" w:firstColumn="1" w:lastColumn="0" w:noHBand="0" w:noVBand="1"/>
      </w:tblPr>
      <w:tblGrid>
        <w:gridCol w:w="2337"/>
        <w:gridCol w:w="2337"/>
        <w:gridCol w:w="2338"/>
        <w:gridCol w:w="2338"/>
      </w:tblGrid>
      <w:tr w:rsidR="00CC7435" w14:paraId="51A35F5B" w14:textId="77777777" w:rsidTr="00CC7435">
        <w:tc>
          <w:tcPr>
            <w:tcW w:w="2337" w:type="dxa"/>
          </w:tcPr>
          <w:p w14:paraId="4FC9B475" w14:textId="10231182" w:rsidR="00CC7435" w:rsidRDefault="00CC7435">
            <w:r w:rsidRPr="00CC7435">
              <w:rPr>
                <w:b/>
                <w:bCs/>
              </w:rPr>
              <w:t>Mối quan hệ</w:t>
            </w:r>
          </w:p>
        </w:tc>
        <w:tc>
          <w:tcPr>
            <w:tcW w:w="2337" w:type="dxa"/>
          </w:tcPr>
          <w:p w14:paraId="081CC1ED" w14:textId="4D615376" w:rsidR="00CC7435" w:rsidRDefault="00CC7435">
            <w:r w:rsidRPr="00CC7435">
              <w:rPr>
                <w:b/>
                <w:bCs/>
              </w:rPr>
              <w:t>Loại quan hệ</w:t>
            </w:r>
          </w:p>
        </w:tc>
        <w:tc>
          <w:tcPr>
            <w:tcW w:w="2338" w:type="dxa"/>
          </w:tcPr>
          <w:p w14:paraId="52485745" w14:textId="4349D18A" w:rsidR="00CC7435" w:rsidRDefault="00CC7435">
            <w:r w:rsidRPr="00CC7435">
              <w:rPr>
                <w:b/>
                <w:bCs/>
              </w:rPr>
              <w:t>Giải thích</w:t>
            </w:r>
          </w:p>
        </w:tc>
        <w:tc>
          <w:tcPr>
            <w:tcW w:w="2338" w:type="dxa"/>
          </w:tcPr>
          <w:p w14:paraId="3C48D86B" w14:textId="6642DDFB" w:rsidR="00CC7435" w:rsidRDefault="00CC7435">
            <w:r w:rsidRPr="00CC7435">
              <w:rPr>
                <w:b/>
                <w:bCs/>
              </w:rPr>
              <w:t>Ký hiệu UML</w:t>
            </w:r>
          </w:p>
        </w:tc>
      </w:tr>
      <w:tr w:rsidR="00CC7435" w14:paraId="4EB28B70" w14:textId="77777777">
        <w:tc>
          <w:tcPr>
            <w:tcW w:w="2337" w:type="dxa"/>
          </w:tcPr>
          <w:p w14:paraId="038E01C6" w14:textId="10716EA1" w:rsidR="00CC7435" w:rsidRDefault="00CC7435" w:rsidP="00CC7435">
            <w:r w:rsidRPr="00CC7435">
              <w:t xml:space="preserve">Một </w:t>
            </w:r>
            <w:r w:rsidRPr="00CC7435">
              <w:rPr>
                <w:b/>
                <w:bCs/>
              </w:rPr>
              <w:t>giáo viên</w:t>
            </w:r>
            <w:r w:rsidRPr="00CC7435">
              <w:t xml:space="preserve"> giảng dạy </w:t>
            </w:r>
            <w:r w:rsidRPr="00CC7435">
              <w:rPr>
                <w:b/>
                <w:bCs/>
              </w:rPr>
              <w:t>nhiều lớp học</w:t>
            </w:r>
          </w:p>
        </w:tc>
        <w:tc>
          <w:tcPr>
            <w:tcW w:w="2337" w:type="dxa"/>
          </w:tcPr>
          <w:p w14:paraId="79E6C8FD" w14:textId="3701A38A" w:rsidR="00CC7435" w:rsidRDefault="00CC7435" w:rsidP="00CC7435">
            <w:r w:rsidRPr="00CC7435">
              <w:rPr>
                <w:b/>
                <w:bCs/>
              </w:rPr>
              <w:t>Association (Liên kết)</w:t>
            </w:r>
          </w:p>
        </w:tc>
        <w:tc>
          <w:tcPr>
            <w:tcW w:w="2338" w:type="dxa"/>
            <w:vAlign w:val="center"/>
          </w:tcPr>
          <w:p w14:paraId="25B99DBA" w14:textId="6AE7CFF6" w:rsidR="00CC7435" w:rsidRDefault="00CC7435" w:rsidP="00CC7435">
            <w:r w:rsidRPr="00CC7435">
              <w:t>Quan hệ thông thường giữa hai lớp. Giáo viên và lớp học tồn tại độc lập — nếu giáo viên nghỉ việc thì lớp vẫn có thể tồn tại (với giáo viên khác).</w:t>
            </w:r>
          </w:p>
        </w:tc>
        <w:tc>
          <w:tcPr>
            <w:tcW w:w="2338" w:type="dxa"/>
          </w:tcPr>
          <w:p w14:paraId="5CE4C04F" w14:textId="63CF11A8" w:rsidR="00CC7435" w:rsidRDefault="00CC7435" w:rsidP="00CC7435">
            <w:r w:rsidRPr="00CC7435">
              <w:t>Đường thẳng nối giữa hai lớp, có thể ghi “1 – *” (1 giáo viên ↔ nhiều lớp học).</w:t>
            </w:r>
          </w:p>
        </w:tc>
      </w:tr>
      <w:tr w:rsidR="00CC7435" w14:paraId="5267502D" w14:textId="77777777">
        <w:tc>
          <w:tcPr>
            <w:tcW w:w="2337" w:type="dxa"/>
          </w:tcPr>
          <w:p w14:paraId="329C2161" w14:textId="140ACE70" w:rsidR="00CC7435" w:rsidRDefault="00CC7435" w:rsidP="00CC7435">
            <w:r w:rsidRPr="00CC7435">
              <w:t xml:space="preserve">Một </w:t>
            </w:r>
            <w:r w:rsidRPr="00CC7435">
              <w:rPr>
                <w:b/>
                <w:bCs/>
              </w:rPr>
              <w:t>đơn hàng</w:t>
            </w:r>
            <w:r w:rsidRPr="00CC7435">
              <w:t xml:space="preserve"> gồm </w:t>
            </w:r>
            <w:r w:rsidRPr="00CC7435">
              <w:rPr>
                <w:b/>
                <w:bCs/>
              </w:rPr>
              <w:t>nhiều sản phẩm</w:t>
            </w:r>
          </w:p>
        </w:tc>
        <w:tc>
          <w:tcPr>
            <w:tcW w:w="2337" w:type="dxa"/>
          </w:tcPr>
          <w:p w14:paraId="2AB949FA" w14:textId="59BE62CD" w:rsidR="00CC7435" w:rsidRDefault="00CC7435" w:rsidP="00CC7435">
            <w:r w:rsidRPr="00CC7435">
              <w:rPr>
                <w:b/>
                <w:bCs/>
              </w:rPr>
              <w:t>Aggregation (Kết hợp – dạng chứa có thể tách rời)</w:t>
            </w:r>
          </w:p>
        </w:tc>
        <w:tc>
          <w:tcPr>
            <w:tcW w:w="2338" w:type="dxa"/>
          </w:tcPr>
          <w:p w14:paraId="2157B717" w14:textId="25D7ADEF" w:rsidR="00CC7435" w:rsidRDefault="00CC7435" w:rsidP="00CC7435">
            <w:r w:rsidRPr="00CC7435">
              <w:t xml:space="preserve">Đơn hàng là tập hợp của nhiều sản phẩm, </w:t>
            </w:r>
            <w:r w:rsidRPr="00CC7435">
              <w:rPr>
                <w:b/>
                <w:bCs/>
              </w:rPr>
              <w:t>nhưng sản phẩm vẫn tồn tại riêng</w:t>
            </w:r>
            <w:r w:rsidRPr="00CC7435">
              <w:t xml:space="preserve"> nếu đơn hàng bị xoá. Đây là mối quan hệ “has-a” (có chứa).</w:t>
            </w:r>
          </w:p>
        </w:tc>
        <w:tc>
          <w:tcPr>
            <w:tcW w:w="2338" w:type="dxa"/>
            <w:vAlign w:val="center"/>
          </w:tcPr>
          <w:p w14:paraId="3D17BAD5" w14:textId="1CBB6B4D" w:rsidR="00CC7435" w:rsidRDefault="00CC7435" w:rsidP="00CC7435">
            <w:r w:rsidRPr="00CC7435">
              <w:t xml:space="preserve">Đường thẳng với </w:t>
            </w:r>
            <w:r w:rsidRPr="00CC7435">
              <w:rPr>
                <w:b/>
                <w:bCs/>
              </w:rPr>
              <w:t>hình thoi rỗng</w:t>
            </w:r>
            <w:r w:rsidRPr="00CC7435">
              <w:t xml:space="preserve"> tại đầu lớp “Đơn hàng”.</w:t>
            </w:r>
          </w:p>
        </w:tc>
      </w:tr>
      <w:tr w:rsidR="00CC7435" w14:paraId="75984E41" w14:textId="77777777">
        <w:tc>
          <w:tcPr>
            <w:tcW w:w="2337" w:type="dxa"/>
          </w:tcPr>
          <w:p w14:paraId="607B9D2C" w14:textId="5230CAA2" w:rsidR="00CC7435" w:rsidRDefault="00CC7435" w:rsidP="00CC7435">
            <w:r w:rsidRPr="00CC7435">
              <w:t xml:space="preserve">Một </w:t>
            </w:r>
            <w:r w:rsidRPr="00CC7435">
              <w:rPr>
                <w:b/>
                <w:bCs/>
              </w:rPr>
              <w:t>cơ thể</w:t>
            </w:r>
            <w:r w:rsidRPr="00CC7435">
              <w:t xml:space="preserve"> gồm </w:t>
            </w:r>
            <w:r w:rsidRPr="00CC7435">
              <w:rPr>
                <w:b/>
                <w:bCs/>
              </w:rPr>
              <w:t>nhiều bộ phận không thể tách rời</w:t>
            </w:r>
          </w:p>
        </w:tc>
        <w:tc>
          <w:tcPr>
            <w:tcW w:w="2337" w:type="dxa"/>
            <w:vAlign w:val="center"/>
          </w:tcPr>
          <w:p w14:paraId="01497E20" w14:textId="56A89BC8" w:rsidR="00CC7435" w:rsidRDefault="00CC7435" w:rsidP="00CC7435">
            <w:r w:rsidRPr="00CC7435">
              <w:rPr>
                <w:b/>
                <w:bCs/>
              </w:rPr>
              <w:t>Composition (Kết hợp chặt chẽ – toàn bộ / thành phần)</w:t>
            </w:r>
          </w:p>
        </w:tc>
        <w:tc>
          <w:tcPr>
            <w:tcW w:w="2338" w:type="dxa"/>
          </w:tcPr>
          <w:p w14:paraId="7B783CA1" w14:textId="7ECA7562" w:rsidR="00CC7435" w:rsidRDefault="00CC7435" w:rsidP="00CC7435">
            <w:r w:rsidRPr="00CC7435">
              <w:t xml:space="preserve">Các bộ phận là </w:t>
            </w:r>
            <w:r w:rsidRPr="00CC7435">
              <w:rPr>
                <w:b/>
                <w:bCs/>
              </w:rPr>
              <w:t>một phần không thể tách rời</w:t>
            </w:r>
            <w:r w:rsidRPr="00CC7435">
              <w:t xml:space="preserve"> của cơ thể. Nếu cơ thể bị huỷ, các bộ phận cũng không tồn tại độc lập.</w:t>
            </w:r>
          </w:p>
        </w:tc>
        <w:tc>
          <w:tcPr>
            <w:tcW w:w="2338" w:type="dxa"/>
          </w:tcPr>
          <w:p w14:paraId="4EBAF6BB" w14:textId="1B91BF59" w:rsidR="00CC7435" w:rsidRDefault="00CC7435" w:rsidP="00CC7435">
            <w:r w:rsidRPr="00CC7435">
              <w:t xml:space="preserve">Đường thẳng với </w:t>
            </w:r>
            <w:r w:rsidRPr="00CC7435">
              <w:rPr>
                <w:b/>
                <w:bCs/>
              </w:rPr>
              <w:t>hình thoi đặc</w:t>
            </w:r>
            <w:r w:rsidRPr="00CC7435">
              <w:t xml:space="preserve"> tại đầu lớp “Cơ thể”.</w:t>
            </w:r>
          </w:p>
        </w:tc>
      </w:tr>
    </w:tbl>
    <w:p w14:paraId="5A5241AB" w14:textId="77777777" w:rsidR="00CC7435" w:rsidRDefault="00CC7435"/>
    <w:p w14:paraId="7796B845" w14:textId="567ABECD" w:rsidR="00CC7435" w:rsidRDefault="00C71B57">
      <w:r>
        <w:t>3.</w:t>
      </w:r>
    </w:p>
    <w:p w14:paraId="55241A20" w14:textId="77777777" w:rsidR="00C71B57" w:rsidRDefault="00C71B57"/>
    <w:tbl>
      <w:tblPr>
        <w:tblStyle w:val="TableGrid"/>
        <w:tblW w:w="0" w:type="auto"/>
        <w:tblLook w:val="04A0" w:firstRow="1" w:lastRow="0" w:firstColumn="1" w:lastColumn="0" w:noHBand="0" w:noVBand="1"/>
      </w:tblPr>
      <w:tblGrid>
        <w:gridCol w:w="3116"/>
        <w:gridCol w:w="3117"/>
        <w:gridCol w:w="3117"/>
      </w:tblGrid>
      <w:tr w:rsidR="00C71B57" w14:paraId="4BDFEE7F" w14:textId="77777777" w:rsidTr="00C71B57">
        <w:tc>
          <w:tcPr>
            <w:tcW w:w="3116" w:type="dxa"/>
          </w:tcPr>
          <w:p w14:paraId="0AE30ED9" w14:textId="70CB8B79" w:rsidR="00C71B57" w:rsidRDefault="00C71B57">
            <w:r w:rsidRPr="00C71B57">
              <w:lastRenderedPageBreak/>
              <w:t>Thành phần</w:t>
            </w:r>
          </w:p>
        </w:tc>
        <w:tc>
          <w:tcPr>
            <w:tcW w:w="3117" w:type="dxa"/>
          </w:tcPr>
          <w:p w14:paraId="43BD54C0" w14:textId="62D0BB76" w:rsidR="00C71B57" w:rsidRDefault="00C71B57">
            <w:r w:rsidRPr="00C71B57">
              <w:t>Modifier</w:t>
            </w:r>
          </w:p>
        </w:tc>
        <w:tc>
          <w:tcPr>
            <w:tcW w:w="3117" w:type="dxa"/>
          </w:tcPr>
          <w:p w14:paraId="51693340" w14:textId="0393D5EB" w:rsidR="00C71B57" w:rsidRDefault="00C71B57">
            <w:r w:rsidRPr="00C71B57">
              <w:t>Giải thích</w:t>
            </w:r>
          </w:p>
        </w:tc>
      </w:tr>
      <w:tr w:rsidR="00C71B57" w14:paraId="30E4AFC8" w14:textId="77777777" w:rsidTr="00C71B57">
        <w:tc>
          <w:tcPr>
            <w:tcW w:w="3116" w:type="dxa"/>
          </w:tcPr>
          <w:p w14:paraId="4D54976E" w14:textId="78A31537" w:rsidR="00C71B57" w:rsidRDefault="00C71B57">
            <w:r w:rsidRPr="00C71B57">
              <w:t>username</w:t>
            </w:r>
          </w:p>
        </w:tc>
        <w:tc>
          <w:tcPr>
            <w:tcW w:w="3117" w:type="dxa"/>
          </w:tcPr>
          <w:p w14:paraId="41424614" w14:textId="683CE468" w:rsidR="00C71B57" w:rsidRDefault="00C71B57">
            <w:r w:rsidRPr="00C71B57">
              <w:t>private</w:t>
            </w:r>
          </w:p>
        </w:tc>
        <w:tc>
          <w:tcPr>
            <w:tcW w:w="3117" w:type="dxa"/>
          </w:tcPr>
          <w:p w14:paraId="2687556B" w14:textId="5A41F83F" w:rsidR="00C71B57" w:rsidRDefault="00C71B57">
            <w:r w:rsidRPr="00C71B57">
              <w:t>Dữ liệu nhạy cảm, chỉ nên truy cập thông qua getter/setter để đảm bảo tính đóng gói (encapsulation).</w:t>
            </w:r>
          </w:p>
        </w:tc>
      </w:tr>
      <w:tr w:rsidR="00C71B57" w14:paraId="1A8F12EC" w14:textId="77777777" w:rsidTr="00C71B57">
        <w:tc>
          <w:tcPr>
            <w:tcW w:w="3116" w:type="dxa"/>
          </w:tcPr>
          <w:p w14:paraId="3CF7234E" w14:textId="11587B19" w:rsidR="00C71B57" w:rsidRDefault="00C71B57">
            <w:r w:rsidRPr="00C71B57">
              <w:t>password</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9"/>
            </w:tblGrid>
            <w:tr w:rsidR="00C71B57" w:rsidRPr="00C71B57" w14:paraId="34A862BE" w14:textId="77777777">
              <w:trPr>
                <w:tblCellSpacing w:w="15" w:type="dxa"/>
              </w:trPr>
              <w:tc>
                <w:tcPr>
                  <w:tcW w:w="0" w:type="auto"/>
                  <w:vAlign w:val="center"/>
                  <w:hideMark/>
                </w:tcPr>
                <w:p w14:paraId="754D61A8" w14:textId="77777777" w:rsidR="00C71B57" w:rsidRPr="00C71B57" w:rsidRDefault="00C71B57" w:rsidP="00C71B57">
                  <w:pPr>
                    <w:spacing w:after="0" w:line="240" w:lineRule="auto"/>
                  </w:pPr>
                  <w:r w:rsidRPr="00C71B57">
                    <w:t>private</w:t>
                  </w:r>
                </w:p>
              </w:tc>
            </w:tr>
          </w:tbl>
          <w:p w14:paraId="3AE0DE7A" w14:textId="77777777" w:rsidR="00C71B57" w:rsidRPr="00C71B57" w:rsidRDefault="00C71B57" w:rsidP="00C71B5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1B57" w:rsidRPr="00C71B57" w14:paraId="74614462" w14:textId="77777777">
              <w:trPr>
                <w:tblCellSpacing w:w="15" w:type="dxa"/>
              </w:trPr>
              <w:tc>
                <w:tcPr>
                  <w:tcW w:w="0" w:type="auto"/>
                  <w:vAlign w:val="center"/>
                  <w:hideMark/>
                </w:tcPr>
                <w:p w14:paraId="5FC3C4C9" w14:textId="77777777" w:rsidR="00C71B57" w:rsidRPr="00C71B57" w:rsidRDefault="00C71B57" w:rsidP="00C71B57">
                  <w:pPr>
                    <w:spacing w:after="0" w:line="240" w:lineRule="auto"/>
                  </w:pPr>
                </w:p>
              </w:tc>
            </w:tr>
          </w:tbl>
          <w:p w14:paraId="70124644" w14:textId="77777777" w:rsidR="00C71B57" w:rsidRDefault="00C71B57"/>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1B57" w:rsidRPr="00C71B57" w14:paraId="332FF6CB" w14:textId="77777777">
              <w:trPr>
                <w:tblCellSpacing w:w="15" w:type="dxa"/>
              </w:trPr>
              <w:tc>
                <w:tcPr>
                  <w:tcW w:w="0" w:type="auto"/>
                  <w:vAlign w:val="center"/>
                  <w:hideMark/>
                </w:tcPr>
                <w:p w14:paraId="40024C25" w14:textId="77777777" w:rsidR="00C71B57" w:rsidRPr="00C71B57" w:rsidRDefault="00C71B57" w:rsidP="00C71B57">
                  <w:pPr>
                    <w:spacing w:after="0" w:line="240" w:lineRule="auto"/>
                  </w:pPr>
                </w:p>
              </w:tc>
            </w:tr>
          </w:tbl>
          <w:p w14:paraId="521B8AEF" w14:textId="77777777" w:rsidR="00C71B57" w:rsidRPr="00C71B57" w:rsidRDefault="00C71B57" w:rsidP="00C71B5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C71B57" w:rsidRPr="00C71B57" w14:paraId="77B9A59E" w14:textId="77777777">
              <w:trPr>
                <w:tblCellSpacing w:w="15" w:type="dxa"/>
              </w:trPr>
              <w:tc>
                <w:tcPr>
                  <w:tcW w:w="0" w:type="auto"/>
                  <w:vAlign w:val="center"/>
                  <w:hideMark/>
                </w:tcPr>
                <w:p w14:paraId="05ADCDB7" w14:textId="77777777" w:rsidR="00C71B57" w:rsidRPr="00C71B57" w:rsidRDefault="00C71B57" w:rsidP="00C71B57">
                  <w:pPr>
                    <w:spacing w:after="0" w:line="240" w:lineRule="auto"/>
                  </w:pPr>
                  <w:r w:rsidRPr="00C71B57">
                    <w:t>Rất nhạy cảm, tuyệt đối không cho phép truy cập trực tiếp từ bên ngoài, chỉ xử lý nội bộ qua phương thức (ví dụ mã hóa, kiểm tra).</w:t>
                  </w:r>
                </w:p>
              </w:tc>
            </w:tr>
          </w:tbl>
          <w:p w14:paraId="081EA43B" w14:textId="77777777" w:rsidR="00C71B57" w:rsidRDefault="00C71B57"/>
        </w:tc>
      </w:tr>
      <w:tr w:rsidR="00C71B57" w14:paraId="16442D68" w14:textId="77777777" w:rsidTr="00C71B57">
        <w:tc>
          <w:tcPr>
            <w:tcW w:w="3116" w:type="dxa"/>
          </w:tcPr>
          <w:p w14:paraId="69B88EC0" w14:textId="18AF2287" w:rsidR="00C71B57" w:rsidRDefault="00C71B57">
            <w:r w:rsidRPr="00C71B57">
              <w:t>lastLoginTime</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9"/>
            </w:tblGrid>
            <w:tr w:rsidR="00C71B57" w:rsidRPr="00C71B57" w14:paraId="003813FE" w14:textId="77777777">
              <w:trPr>
                <w:tblCellSpacing w:w="15" w:type="dxa"/>
              </w:trPr>
              <w:tc>
                <w:tcPr>
                  <w:tcW w:w="0" w:type="auto"/>
                  <w:vAlign w:val="center"/>
                  <w:hideMark/>
                </w:tcPr>
                <w:p w14:paraId="1AD1DDD6" w14:textId="77777777" w:rsidR="00C71B57" w:rsidRPr="00C71B57" w:rsidRDefault="00C71B57" w:rsidP="00C71B57">
                  <w:pPr>
                    <w:spacing w:after="0" w:line="240" w:lineRule="auto"/>
                  </w:pPr>
                  <w:r w:rsidRPr="00C71B57">
                    <w:t>private</w:t>
                  </w:r>
                </w:p>
              </w:tc>
            </w:tr>
          </w:tbl>
          <w:p w14:paraId="0263A210" w14:textId="77777777" w:rsidR="00C71B57" w:rsidRPr="00C71B57" w:rsidRDefault="00C71B57" w:rsidP="00C71B5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1B57" w:rsidRPr="00C71B57" w14:paraId="787D70AE" w14:textId="77777777">
              <w:trPr>
                <w:tblCellSpacing w:w="15" w:type="dxa"/>
              </w:trPr>
              <w:tc>
                <w:tcPr>
                  <w:tcW w:w="0" w:type="auto"/>
                  <w:vAlign w:val="center"/>
                  <w:hideMark/>
                </w:tcPr>
                <w:p w14:paraId="434CE86D" w14:textId="77777777" w:rsidR="00C71B57" w:rsidRPr="00C71B57" w:rsidRDefault="00C71B57" w:rsidP="00C71B57">
                  <w:pPr>
                    <w:spacing w:after="0" w:line="240" w:lineRule="auto"/>
                  </w:pPr>
                </w:p>
              </w:tc>
            </w:tr>
          </w:tbl>
          <w:p w14:paraId="68494792" w14:textId="77777777" w:rsidR="00C71B57" w:rsidRDefault="00C71B57"/>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1B57" w:rsidRPr="00C71B57" w14:paraId="48683F02" w14:textId="77777777">
              <w:trPr>
                <w:tblCellSpacing w:w="15" w:type="dxa"/>
              </w:trPr>
              <w:tc>
                <w:tcPr>
                  <w:tcW w:w="0" w:type="auto"/>
                  <w:vAlign w:val="center"/>
                  <w:hideMark/>
                </w:tcPr>
                <w:p w14:paraId="001BDFE0" w14:textId="77777777" w:rsidR="00C71B57" w:rsidRPr="00C71B57" w:rsidRDefault="00C71B57" w:rsidP="00C71B57">
                  <w:pPr>
                    <w:spacing w:after="0" w:line="240" w:lineRule="auto"/>
                  </w:pPr>
                </w:p>
              </w:tc>
            </w:tr>
          </w:tbl>
          <w:p w14:paraId="62461721" w14:textId="77777777" w:rsidR="00C71B57" w:rsidRPr="00C71B57" w:rsidRDefault="00C71B57" w:rsidP="00C71B5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C71B57" w:rsidRPr="00C71B57" w14:paraId="2601E21A" w14:textId="77777777">
              <w:trPr>
                <w:tblCellSpacing w:w="15" w:type="dxa"/>
              </w:trPr>
              <w:tc>
                <w:tcPr>
                  <w:tcW w:w="0" w:type="auto"/>
                  <w:vAlign w:val="center"/>
                  <w:hideMark/>
                </w:tcPr>
                <w:p w14:paraId="35F22854" w14:textId="77777777" w:rsidR="00C71B57" w:rsidRPr="00C71B57" w:rsidRDefault="00C71B57" w:rsidP="00C71B57">
                  <w:pPr>
                    <w:spacing w:after="0" w:line="240" w:lineRule="auto"/>
                  </w:pPr>
                  <w:r w:rsidRPr="00C71B57">
                    <w:t>Dữ liệu trạng thái của người dùng, chỉ nên được cập nhật và lấy thông qua các phương thức để tránh chỉnh sửa sai lệch.</w:t>
                  </w:r>
                </w:p>
              </w:tc>
            </w:tr>
          </w:tbl>
          <w:p w14:paraId="5E4B9FF4" w14:textId="77777777" w:rsidR="00C71B57" w:rsidRDefault="00C71B57"/>
        </w:tc>
      </w:tr>
      <w:tr w:rsidR="00C71B57" w14:paraId="5D013092" w14:textId="77777777" w:rsidTr="00C71B57">
        <w:tc>
          <w:tcPr>
            <w:tcW w:w="3116" w:type="dxa"/>
          </w:tcPr>
          <w:p w14:paraId="2A8915C0" w14:textId="6DC0ECFD" w:rsidR="00C71B57" w:rsidRDefault="00C71B57">
            <w:r w:rsidRPr="00C71B57">
              <w:t>login()</w:t>
            </w:r>
          </w:p>
        </w:tc>
        <w:tc>
          <w:tcPr>
            <w:tcW w:w="3117" w:type="dxa"/>
          </w:tcPr>
          <w:p w14:paraId="681420F8" w14:textId="4146851F" w:rsidR="00C71B57" w:rsidRDefault="00C71B57">
            <w:r w:rsidRPr="00C71B57">
              <w:t>public</w:t>
            </w:r>
          </w:p>
        </w:tc>
        <w:tc>
          <w:tcPr>
            <w:tcW w:w="3117" w:type="dxa"/>
          </w:tcPr>
          <w:p w14:paraId="6741A91A" w14:textId="2155BFF9" w:rsidR="00C71B57" w:rsidRDefault="00C71B57">
            <w:r w:rsidRPr="00C71B57">
              <w:t>Phương thức được gọi từ bên ngoài (ví dụ giao diện đăng nhập) để xác thực người dùng, nên để công khai.</w:t>
            </w:r>
          </w:p>
        </w:tc>
      </w:tr>
      <w:tr w:rsidR="00C71B57" w14:paraId="2F0BDFAD" w14:textId="77777777" w:rsidTr="00C71B57">
        <w:tc>
          <w:tcPr>
            <w:tcW w:w="3116" w:type="dxa"/>
          </w:tcPr>
          <w:p w14:paraId="488645D0" w14:textId="3EBD8317" w:rsidR="00C71B57" w:rsidRDefault="00C71B57">
            <w:r w:rsidRPr="00C71B57">
              <w:t>resetPassword()</w:t>
            </w:r>
          </w:p>
        </w:tc>
        <w:tc>
          <w:tcPr>
            <w:tcW w:w="3117" w:type="dxa"/>
          </w:tcPr>
          <w:p w14:paraId="62310551" w14:textId="2B622E2F" w:rsidR="00C71B57" w:rsidRDefault="00C71B57">
            <w:r w:rsidRPr="00C71B57">
              <w:t>public</w:t>
            </w:r>
          </w:p>
        </w:tc>
        <w:tc>
          <w:tcPr>
            <w:tcW w:w="3117" w:type="dxa"/>
          </w:tcPr>
          <w:p w14:paraId="0DA5DC94" w14:textId="22F33E4B" w:rsidR="00C71B57" w:rsidRDefault="00C71B57">
            <w:r w:rsidRPr="00C71B57">
              <w:t>Cho phép hệ thống hoặc người dùng bên ngoài gọi để đặt lại mật khẩu khi cần, nên để công khai</w:t>
            </w:r>
          </w:p>
        </w:tc>
      </w:tr>
    </w:tbl>
    <w:p w14:paraId="76399A45" w14:textId="77777777" w:rsidR="00C71B57" w:rsidRDefault="00C71B57"/>
    <w:p w14:paraId="3C6596E2" w14:textId="77777777" w:rsidR="00C71B57" w:rsidRDefault="00C71B57"/>
    <w:p w14:paraId="4138A030" w14:textId="719945C5" w:rsidR="00C71B57" w:rsidRDefault="00C71B57">
      <w:r>
        <w:t>4.</w:t>
      </w:r>
    </w:p>
    <w:p w14:paraId="1BEB092D" w14:textId="52641CA7" w:rsidR="00C71B57" w:rsidRDefault="00C71B57">
      <w:r w:rsidRPr="00C71B57">
        <w:lastRenderedPageBreak/>
        <w:drawing>
          <wp:inline distT="0" distB="0" distL="0" distR="0" wp14:anchorId="65AC0935" wp14:editId="679B8179">
            <wp:extent cx="5943600" cy="3275965"/>
            <wp:effectExtent l="0" t="0" r="0" b="635"/>
            <wp:docPr id="75384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9388" name=""/>
                    <pic:cNvPicPr/>
                  </pic:nvPicPr>
                  <pic:blipFill>
                    <a:blip r:embed="rId4"/>
                    <a:stretch>
                      <a:fillRect/>
                    </a:stretch>
                  </pic:blipFill>
                  <pic:spPr>
                    <a:xfrm>
                      <a:off x="0" y="0"/>
                      <a:ext cx="5943600" cy="327596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71B57" w14:paraId="2393F6A2" w14:textId="77777777" w:rsidTr="00C71B57">
        <w:tc>
          <w:tcPr>
            <w:tcW w:w="4675" w:type="dxa"/>
          </w:tcPr>
          <w:p w14:paraId="7D660E9D" w14:textId="0D6BAA87" w:rsidR="00C71B57" w:rsidRDefault="00C71B57">
            <w:r>
              <w:t xml:space="preserve">Lớp </w:t>
            </w:r>
          </w:p>
        </w:tc>
        <w:tc>
          <w:tcPr>
            <w:tcW w:w="4675" w:type="dxa"/>
          </w:tcPr>
          <w:p w14:paraId="4F4BA208" w14:textId="196155AA" w:rsidR="00C71B57" w:rsidRDefault="00C71B57">
            <w:r>
              <w:t>Mục Đích</w:t>
            </w:r>
          </w:p>
        </w:tc>
      </w:tr>
      <w:tr w:rsidR="00C71B57" w14:paraId="72F56064" w14:textId="77777777" w:rsidTr="00C71B57">
        <w:tc>
          <w:tcPr>
            <w:tcW w:w="4675" w:type="dxa"/>
          </w:tcPr>
          <w:p w14:paraId="7E6963A3" w14:textId="2992BD9E" w:rsidR="00C71B57" w:rsidRDefault="00C71B57">
            <w:r w:rsidRPr="00C71B57">
              <w:t>Customer</w:t>
            </w:r>
          </w:p>
        </w:tc>
        <w:tc>
          <w:tcPr>
            <w:tcW w:w="4675" w:type="dxa"/>
          </w:tcPr>
          <w:p w14:paraId="2C206CA9" w14:textId="39A4D810" w:rsidR="00C71B57" w:rsidRDefault="00C71B57">
            <w:r w:rsidRPr="00C71B57">
              <w:t>Đại diện cho khách hàng trong hệ thống. Lưu thông tin người dùng (ID, tên, email) và có khả năng tạo đơn hàng mới.</w:t>
            </w:r>
          </w:p>
        </w:tc>
      </w:tr>
      <w:tr w:rsidR="00C71B57" w14:paraId="567631D8" w14:textId="77777777" w:rsidTr="00C71B57">
        <w:tc>
          <w:tcPr>
            <w:tcW w:w="4675" w:type="dxa"/>
          </w:tcPr>
          <w:p w14:paraId="4A7FC3BB" w14:textId="3404FF06" w:rsidR="00C71B57" w:rsidRDefault="00C71B57">
            <w:r w:rsidRPr="00C71B57">
              <w:t>Order</w:t>
            </w:r>
          </w:p>
        </w:tc>
        <w:tc>
          <w:tcPr>
            <w:tcW w:w="4675" w:type="dxa"/>
          </w:tcPr>
          <w:p w14:paraId="2284A9E3" w14:textId="2E118904" w:rsidR="00C71B57" w:rsidRDefault="00C71B57">
            <w:r w:rsidRPr="00C71B57">
              <w:t>Đại diện cho một đơn hàng. Lưu thông tin ngày đặt hàng, tổng tiền, danh sách sản phẩm và khách hàng sở hữu. Có các phương thức để thêm sản phẩm và tính tổng tiền.</w:t>
            </w:r>
          </w:p>
        </w:tc>
      </w:tr>
      <w:tr w:rsidR="00C71B57" w14:paraId="0BE67CE2" w14:textId="77777777" w:rsidTr="00C71B57">
        <w:tc>
          <w:tcPr>
            <w:tcW w:w="4675" w:type="dxa"/>
          </w:tcPr>
          <w:p w14:paraId="0F631725" w14:textId="085B58E7" w:rsidR="00C71B57" w:rsidRDefault="00C71B57">
            <w:r w:rsidRPr="00C71B57">
              <w:t>Product</w:t>
            </w:r>
          </w:p>
        </w:tc>
        <w:tc>
          <w:tcPr>
            <w:tcW w:w="4675" w:type="dxa"/>
          </w:tcPr>
          <w:p w14:paraId="677B9A97" w14:textId="77777777" w:rsidR="00C71B57" w:rsidRDefault="00C71B57"/>
        </w:tc>
      </w:tr>
    </w:tbl>
    <w:p w14:paraId="75379973" w14:textId="77777777" w:rsidR="00C71B57" w:rsidRDefault="00C71B57"/>
    <w:p w14:paraId="5A64260A" w14:textId="180D2562" w:rsidR="00CC7435" w:rsidRPr="00C71B57" w:rsidRDefault="00C71B57">
      <w:pPr>
        <w:rPr>
          <w:b/>
          <w:bCs/>
        </w:rPr>
      </w:pPr>
      <w:r w:rsidRPr="00C71B57">
        <w:rPr>
          <w:b/>
          <w:bCs/>
        </w:rPr>
        <w:t xml:space="preserve">Mối Quan Hệ : </w:t>
      </w:r>
    </w:p>
    <w:p w14:paraId="74F874BD" w14:textId="77777777" w:rsidR="00C71B57" w:rsidRDefault="00C71B57" w:rsidP="00C71B57">
      <w:r w:rsidRPr="00C71B57">
        <w:t xml:space="preserve"> </w:t>
      </w:r>
      <w:r w:rsidRPr="00C71B57">
        <w:rPr>
          <w:b/>
          <w:bCs/>
        </w:rPr>
        <w:t>Customer ↔ Order:</w:t>
      </w:r>
      <w:r w:rsidRPr="00C71B57">
        <w:t xml:space="preserve"> quan hệ </w:t>
      </w:r>
      <w:r w:rsidRPr="00C71B57">
        <w:rPr>
          <w:b/>
          <w:bCs/>
        </w:rPr>
        <w:t>1–n</w:t>
      </w:r>
    </w:p>
    <w:p w14:paraId="75EE7047" w14:textId="1F395181" w:rsidR="00C71B57" w:rsidRDefault="00C71B57" w:rsidP="00C71B57">
      <w:pPr>
        <w:rPr>
          <w:b/>
          <w:bCs/>
        </w:rPr>
      </w:pPr>
      <w:r w:rsidRPr="00C71B57">
        <w:t xml:space="preserve">  </w:t>
      </w:r>
      <w:r w:rsidRPr="00C71B57">
        <w:rPr>
          <w:b/>
          <w:bCs/>
        </w:rPr>
        <w:t>Order ↔ Product:</w:t>
      </w:r>
      <w:r w:rsidRPr="00C71B57">
        <w:t xml:space="preserve"> quan hệ </w:t>
      </w:r>
      <w:r w:rsidRPr="00C71B57">
        <w:rPr>
          <w:b/>
          <w:bCs/>
        </w:rPr>
        <w:t>n–n</w:t>
      </w:r>
    </w:p>
    <w:p w14:paraId="683F9A34" w14:textId="77777777" w:rsidR="00C71B57" w:rsidRDefault="00C71B57" w:rsidP="00C71B57">
      <w:pPr>
        <w:rPr>
          <w:b/>
          <w:bCs/>
        </w:rPr>
      </w:pPr>
    </w:p>
    <w:p w14:paraId="3C4B146D" w14:textId="77777777" w:rsidR="00C71B57" w:rsidRDefault="00C71B57" w:rsidP="00C71B57">
      <w:pPr>
        <w:rPr>
          <w:b/>
          <w:bCs/>
        </w:rPr>
      </w:pPr>
    </w:p>
    <w:p w14:paraId="798DEB2F" w14:textId="7477BDED" w:rsidR="00C71B57" w:rsidRDefault="00C71B57" w:rsidP="00C71B57">
      <w:r>
        <w:t>5.</w:t>
      </w:r>
    </w:p>
    <w:p w14:paraId="1671ED90" w14:textId="1DCF96D3" w:rsidR="00C71B57" w:rsidRDefault="00C71B57" w:rsidP="00C71B57">
      <w:r w:rsidRPr="00C71B57">
        <w:lastRenderedPageBreak/>
        <w:drawing>
          <wp:inline distT="0" distB="0" distL="0" distR="0" wp14:anchorId="3FD9CFAE" wp14:editId="1E79D871">
            <wp:extent cx="5058481" cy="4115374"/>
            <wp:effectExtent l="0" t="0" r="8890" b="0"/>
            <wp:docPr id="227561308" name="Picture 1" descr="A black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61308" name="Picture 1" descr="A black grid with white text&#10;&#10;AI-generated content may be incorrect."/>
                    <pic:cNvPicPr/>
                  </pic:nvPicPr>
                  <pic:blipFill>
                    <a:blip r:embed="rId5"/>
                    <a:stretch>
                      <a:fillRect/>
                    </a:stretch>
                  </pic:blipFill>
                  <pic:spPr>
                    <a:xfrm>
                      <a:off x="0" y="0"/>
                      <a:ext cx="5058481" cy="4115374"/>
                    </a:xfrm>
                    <a:prstGeom prst="rect">
                      <a:avLst/>
                    </a:prstGeom>
                  </pic:spPr>
                </pic:pic>
              </a:graphicData>
            </a:graphic>
          </wp:inline>
        </w:drawing>
      </w:r>
    </w:p>
    <w:p w14:paraId="68BF746C" w14:textId="77777777" w:rsidR="00C71B57" w:rsidRDefault="00C71B57" w:rsidP="00C71B57"/>
    <w:p w14:paraId="0ABA3646" w14:textId="6BDBAA8A" w:rsidR="00C71B57" w:rsidRDefault="00C71B57" w:rsidP="00C71B57">
      <w:r>
        <w:t>6.</w:t>
      </w:r>
    </w:p>
    <w:p w14:paraId="25EE1E8B" w14:textId="1C9E00D0" w:rsidR="00C71B57" w:rsidRPr="00C71B57" w:rsidRDefault="00C71B57" w:rsidP="00C71B57">
      <w:r w:rsidRPr="00C71B57">
        <w:drawing>
          <wp:inline distT="0" distB="0" distL="0" distR="0" wp14:anchorId="7491F238" wp14:editId="6A0A9A48">
            <wp:extent cx="5943600" cy="3017520"/>
            <wp:effectExtent l="0" t="0" r="0" b="0"/>
            <wp:docPr id="159438990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89909" name="Picture 1" descr="A screenshot of a computer screen&#10;&#10;AI-generated content may be incorrect."/>
                    <pic:cNvPicPr/>
                  </pic:nvPicPr>
                  <pic:blipFill>
                    <a:blip r:embed="rId6"/>
                    <a:stretch>
                      <a:fillRect/>
                    </a:stretch>
                  </pic:blipFill>
                  <pic:spPr>
                    <a:xfrm>
                      <a:off x="0" y="0"/>
                      <a:ext cx="5943600" cy="3017520"/>
                    </a:xfrm>
                    <a:prstGeom prst="rect">
                      <a:avLst/>
                    </a:prstGeom>
                  </pic:spPr>
                </pic:pic>
              </a:graphicData>
            </a:graphic>
          </wp:inline>
        </w:drawing>
      </w:r>
    </w:p>
    <w:p w14:paraId="3309B6CF" w14:textId="77777777" w:rsidR="00C71B57" w:rsidRPr="00C71B57" w:rsidRDefault="00C71B57" w:rsidP="00C71B57"/>
    <w:p w14:paraId="390F75A4" w14:textId="77777777" w:rsidR="00C71B57" w:rsidRDefault="00C71B57"/>
    <w:p w14:paraId="53521D98" w14:textId="77777777" w:rsidR="00CC7435" w:rsidRDefault="00CC7435"/>
    <w:p w14:paraId="6F860A95" w14:textId="72C654DF" w:rsidR="00CC7435" w:rsidRDefault="00C71B57">
      <w:r>
        <w:t>7.</w:t>
      </w:r>
    </w:p>
    <w:p w14:paraId="14A6E1B2" w14:textId="3B3731EC" w:rsidR="00C71B57" w:rsidRDefault="00C71B57">
      <w:r w:rsidRPr="00C71B57">
        <w:drawing>
          <wp:inline distT="0" distB="0" distL="0" distR="0" wp14:anchorId="4F82EED8" wp14:editId="0E919E7D">
            <wp:extent cx="5943600" cy="3767455"/>
            <wp:effectExtent l="0" t="0" r="0" b="4445"/>
            <wp:docPr id="15510418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41864" name="Picture 1" descr="A screenshot of a computer screen&#10;&#10;AI-generated content may be incorrect."/>
                    <pic:cNvPicPr/>
                  </pic:nvPicPr>
                  <pic:blipFill>
                    <a:blip r:embed="rId7"/>
                    <a:stretch>
                      <a:fillRect/>
                    </a:stretch>
                  </pic:blipFill>
                  <pic:spPr>
                    <a:xfrm>
                      <a:off x="0" y="0"/>
                      <a:ext cx="5943600" cy="3767455"/>
                    </a:xfrm>
                    <a:prstGeom prst="rect">
                      <a:avLst/>
                    </a:prstGeom>
                  </pic:spPr>
                </pic:pic>
              </a:graphicData>
            </a:graphic>
          </wp:inline>
        </w:drawing>
      </w:r>
    </w:p>
    <w:p w14:paraId="2177DE23" w14:textId="742AF729" w:rsidR="00C71B57" w:rsidRDefault="00C71B57">
      <w:r>
        <w:t>8.</w:t>
      </w:r>
    </w:p>
    <w:p w14:paraId="5B5E6787" w14:textId="01460A31" w:rsidR="00C71B57" w:rsidRDefault="00C71B57">
      <w:r w:rsidRPr="00C71B57">
        <w:lastRenderedPageBreak/>
        <w:drawing>
          <wp:inline distT="0" distB="0" distL="0" distR="0" wp14:anchorId="770199F1" wp14:editId="33818B28">
            <wp:extent cx="5943600" cy="7264400"/>
            <wp:effectExtent l="0" t="0" r="0" b="0"/>
            <wp:docPr id="8397605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60539" name="Picture 1" descr="A screenshot of a computer screen&#10;&#10;AI-generated content may be incorrect."/>
                    <pic:cNvPicPr/>
                  </pic:nvPicPr>
                  <pic:blipFill>
                    <a:blip r:embed="rId8"/>
                    <a:stretch>
                      <a:fillRect/>
                    </a:stretch>
                  </pic:blipFill>
                  <pic:spPr>
                    <a:xfrm>
                      <a:off x="0" y="0"/>
                      <a:ext cx="5943600" cy="7264400"/>
                    </a:xfrm>
                    <a:prstGeom prst="rect">
                      <a:avLst/>
                    </a:prstGeom>
                  </pic:spPr>
                </pic:pic>
              </a:graphicData>
            </a:graphic>
          </wp:inline>
        </w:drawing>
      </w:r>
    </w:p>
    <w:p w14:paraId="18EF379D" w14:textId="77777777" w:rsidR="00C71B57" w:rsidRDefault="00C71B57"/>
    <w:p w14:paraId="1194A5C8" w14:textId="7561B5DE" w:rsidR="00C71B57" w:rsidRDefault="00C71B57">
      <w:r>
        <w:t>9.</w:t>
      </w:r>
    </w:p>
    <w:p w14:paraId="27DBE199" w14:textId="1E7055AA" w:rsidR="00C71B57" w:rsidRDefault="00C71B57">
      <w:r>
        <w:t xml:space="preserve">Các Lỗi : </w:t>
      </w:r>
    </w:p>
    <w:p w14:paraId="65396713" w14:textId="113B1B3F" w:rsidR="00C71B57" w:rsidRDefault="00C71B57">
      <w:pPr>
        <w:rPr>
          <w:b/>
          <w:bCs/>
        </w:rPr>
      </w:pPr>
      <w:r w:rsidRPr="00C71B57">
        <w:rPr>
          <w:b/>
          <w:bCs/>
        </w:rPr>
        <w:lastRenderedPageBreak/>
        <w:t>Relationship</w:t>
      </w:r>
      <w:r>
        <w:rPr>
          <w:b/>
          <w:bCs/>
        </w:rPr>
        <w:t>:</w:t>
      </w:r>
    </w:p>
    <w:p w14:paraId="4AAB8293" w14:textId="3EA93AEC" w:rsidR="00C71B57" w:rsidRPr="00C71B57" w:rsidRDefault="00C71B57">
      <w:r w:rsidRPr="00C71B57">
        <w:t>một User có thể tạo nhiều Order, nên phải có quan hệ 1–N</w:t>
      </w:r>
    </w:p>
    <w:p w14:paraId="44254B22" w14:textId="56C188B9" w:rsidR="00C71B57" w:rsidRDefault="00C71B57">
      <w:pPr>
        <w:rPr>
          <w:b/>
          <w:bCs/>
        </w:rPr>
      </w:pPr>
      <w:r w:rsidRPr="00C71B57">
        <w:rPr>
          <w:b/>
          <w:bCs/>
        </w:rPr>
        <w:t>Multiplicity</w:t>
      </w:r>
      <w:r w:rsidRPr="00C71B57">
        <w:rPr>
          <w:b/>
          <w:bCs/>
        </w:rPr>
        <w:t>:</w:t>
      </w:r>
    </w:p>
    <w:p w14:paraId="09ACF5C8" w14:textId="2ED8B17D" w:rsidR="00C71B57" w:rsidRDefault="00C71B57">
      <w:r>
        <w:t>Vẽ đúng thì phải là 1 0..*</w:t>
      </w:r>
    </w:p>
    <w:p w14:paraId="75F97461" w14:textId="0ADA024A" w:rsidR="00C71B57" w:rsidRDefault="00C71B57">
      <w:pPr>
        <w:rPr>
          <w:b/>
          <w:bCs/>
        </w:rPr>
      </w:pPr>
      <w:r w:rsidRPr="00C71B57">
        <w:rPr>
          <w:b/>
          <w:bCs/>
        </w:rPr>
        <w:t>Modifier</w:t>
      </w:r>
      <w:r>
        <w:rPr>
          <w:b/>
          <w:bCs/>
        </w:rPr>
        <w:t>:</w:t>
      </w:r>
    </w:p>
    <w:p w14:paraId="7157EF7B" w14:textId="4458694D" w:rsidR="00C71B57" w:rsidRPr="00C71B57" w:rsidRDefault="00C71B57">
      <w:r>
        <w:t>Các thành phần phải chỉnh lại từ public sang private</w:t>
      </w:r>
    </w:p>
    <w:p w14:paraId="7752BD82" w14:textId="77777777" w:rsidR="00C71B57" w:rsidRPr="00C71B57" w:rsidRDefault="00C71B57"/>
    <w:p w14:paraId="2CB1F8E1" w14:textId="68EAFDC2" w:rsidR="00C71B57" w:rsidRDefault="00C71B57">
      <w:r w:rsidRPr="00C71B57">
        <w:drawing>
          <wp:inline distT="0" distB="0" distL="0" distR="0" wp14:anchorId="1A15FD68" wp14:editId="5F5B7C11">
            <wp:extent cx="5943600" cy="3103245"/>
            <wp:effectExtent l="0" t="0" r="0" b="1905"/>
            <wp:docPr id="169320561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05615" name="Picture 1" descr="A screenshot of a computer screen&#10;&#10;AI-generated content may be incorrect."/>
                    <pic:cNvPicPr/>
                  </pic:nvPicPr>
                  <pic:blipFill>
                    <a:blip r:embed="rId9"/>
                    <a:stretch>
                      <a:fillRect/>
                    </a:stretch>
                  </pic:blipFill>
                  <pic:spPr>
                    <a:xfrm>
                      <a:off x="0" y="0"/>
                      <a:ext cx="5943600" cy="3103245"/>
                    </a:xfrm>
                    <a:prstGeom prst="rect">
                      <a:avLst/>
                    </a:prstGeom>
                  </pic:spPr>
                </pic:pic>
              </a:graphicData>
            </a:graphic>
          </wp:inline>
        </w:drawing>
      </w:r>
    </w:p>
    <w:p w14:paraId="3071735A" w14:textId="77777777" w:rsidR="00CC7435" w:rsidRDefault="00CC7435"/>
    <w:p w14:paraId="56141778" w14:textId="5BC5117B" w:rsidR="00C71B57" w:rsidRDefault="00C71B57">
      <w:r>
        <w:t>10.</w:t>
      </w:r>
    </w:p>
    <w:p w14:paraId="56978EC7" w14:textId="4A841A8F" w:rsidR="00C71B57" w:rsidRDefault="00C71B57">
      <w:r w:rsidRPr="00C71B57">
        <w:lastRenderedPageBreak/>
        <w:drawing>
          <wp:inline distT="0" distB="0" distL="0" distR="0" wp14:anchorId="48FBC52D" wp14:editId="68ECB4BA">
            <wp:extent cx="5943600" cy="6594475"/>
            <wp:effectExtent l="0" t="0" r="0" b="0"/>
            <wp:docPr id="7467579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57942" name="Picture 1" descr="A screenshot of a computer&#10;&#10;AI-generated content may be incorrect."/>
                    <pic:cNvPicPr/>
                  </pic:nvPicPr>
                  <pic:blipFill>
                    <a:blip r:embed="rId10"/>
                    <a:stretch>
                      <a:fillRect/>
                    </a:stretch>
                  </pic:blipFill>
                  <pic:spPr>
                    <a:xfrm>
                      <a:off x="0" y="0"/>
                      <a:ext cx="5943600" cy="6594475"/>
                    </a:xfrm>
                    <a:prstGeom prst="rect">
                      <a:avLst/>
                    </a:prstGeom>
                  </pic:spPr>
                </pic:pic>
              </a:graphicData>
            </a:graphic>
          </wp:inline>
        </w:drawing>
      </w:r>
    </w:p>
    <w:p w14:paraId="7309929B" w14:textId="77777777" w:rsidR="00CC7435" w:rsidRDefault="00CC7435"/>
    <w:p w14:paraId="6591BC76" w14:textId="77777777" w:rsidR="00CC7435" w:rsidRDefault="00CC7435"/>
    <w:sectPr w:rsidR="00CC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1C"/>
    <w:rsid w:val="005D2B1C"/>
    <w:rsid w:val="00620B86"/>
    <w:rsid w:val="006F3898"/>
    <w:rsid w:val="00762E2C"/>
    <w:rsid w:val="00C71B57"/>
    <w:rsid w:val="00CC7435"/>
    <w:rsid w:val="00FE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7925"/>
  <w15:chartTrackingRefBased/>
  <w15:docId w15:val="{0C04B9E2-BDE5-4CFD-9AA3-C9347E5E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B1C"/>
    <w:rPr>
      <w:rFonts w:eastAsiaTheme="majorEastAsia" w:cstheme="majorBidi"/>
      <w:color w:val="272727" w:themeColor="text1" w:themeTint="D8"/>
    </w:rPr>
  </w:style>
  <w:style w:type="paragraph" w:styleId="Title">
    <w:name w:val="Title"/>
    <w:basedOn w:val="Normal"/>
    <w:next w:val="Normal"/>
    <w:link w:val="TitleChar"/>
    <w:uiPriority w:val="10"/>
    <w:qFormat/>
    <w:rsid w:val="005D2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B1C"/>
    <w:pPr>
      <w:spacing w:before="160"/>
      <w:jc w:val="center"/>
    </w:pPr>
    <w:rPr>
      <w:i/>
      <w:iCs/>
      <w:color w:val="404040" w:themeColor="text1" w:themeTint="BF"/>
    </w:rPr>
  </w:style>
  <w:style w:type="character" w:customStyle="1" w:styleId="QuoteChar">
    <w:name w:val="Quote Char"/>
    <w:basedOn w:val="DefaultParagraphFont"/>
    <w:link w:val="Quote"/>
    <w:uiPriority w:val="29"/>
    <w:rsid w:val="005D2B1C"/>
    <w:rPr>
      <w:i/>
      <w:iCs/>
      <w:color w:val="404040" w:themeColor="text1" w:themeTint="BF"/>
    </w:rPr>
  </w:style>
  <w:style w:type="paragraph" w:styleId="ListParagraph">
    <w:name w:val="List Paragraph"/>
    <w:basedOn w:val="Normal"/>
    <w:uiPriority w:val="34"/>
    <w:qFormat/>
    <w:rsid w:val="005D2B1C"/>
    <w:pPr>
      <w:ind w:left="720"/>
      <w:contextualSpacing/>
    </w:pPr>
  </w:style>
  <w:style w:type="character" w:styleId="IntenseEmphasis">
    <w:name w:val="Intense Emphasis"/>
    <w:basedOn w:val="DefaultParagraphFont"/>
    <w:uiPriority w:val="21"/>
    <w:qFormat/>
    <w:rsid w:val="005D2B1C"/>
    <w:rPr>
      <w:i/>
      <w:iCs/>
      <w:color w:val="0F4761" w:themeColor="accent1" w:themeShade="BF"/>
    </w:rPr>
  </w:style>
  <w:style w:type="paragraph" w:styleId="IntenseQuote">
    <w:name w:val="Intense Quote"/>
    <w:basedOn w:val="Normal"/>
    <w:next w:val="Normal"/>
    <w:link w:val="IntenseQuoteChar"/>
    <w:uiPriority w:val="30"/>
    <w:qFormat/>
    <w:rsid w:val="005D2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B1C"/>
    <w:rPr>
      <w:i/>
      <w:iCs/>
      <w:color w:val="0F4761" w:themeColor="accent1" w:themeShade="BF"/>
    </w:rPr>
  </w:style>
  <w:style w:type="character" w:styleId="IntenseReference">
    <w:name w:val="Intense Reference"/>
    <w:basedOn w:val="DefaultParagraphFont"/>
    <w:uiPriority w:val="32"/>
    <w:qFormat/>
    <w:rsid w:val="005D2B1C"/>
    <w:rPr>
      <w:b/>
      <w:bCs/>
      <w:smallCaps/>
      <w:color w:val="0F4761" w:themeColor="accent1" w:themeShade="BF"/>
      <w:spacing w:val="5"/>
    </w:rPr>
  </w:style>
  <w:style w:type="table" w:styleId="TableGrid">
    <w:name w:val="Table Grid"/>
    <w:basedOn w:val="TableNormal"/>
    <w:uiPriority w:val="39"/>
    <w:rsid w:val="00CC7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DuyAnh Mai</dc:creator>
  <cp:keywords/>
  <dc:description/>
  <cp:lastModifiedBy>DuyAnh Mai</cp:lastModifiedBy>
  <cp:revision>1</cp:revision>
  <dcterms:created xsi:type="dcterms:W3CDTF">2025-10-29T01:29:00Z</dcterms:created>
  <dcterms:modified xsi:type="dcterms:W3CDTF">2025-10-29T15:09:00Z</dcterms:modified>
</cp:coreProperties>
</file>