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23EB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Style w:val="Strong"/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阅读下面的文字，完成4-6题。</w:t>
      </w:r>
    </w:p>
    <w:p w14:paraId="45CEC237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KaiTi" w:eastAsia="KaiTi" w:hAnsi="KaiTi" w:cs="KaiTi" w:hint="eastAsia"/>
          <w:color w:val="333333"/>
          <w:spacing w:val="8"/>
          <w:sz w:val="21"/>
          <w:szCs w:val="21"/>
          <w:shd w:val="clear" w:color="auto" w:fill="FFFFFF"/>
        </w:rPr>
        <w:t>与先前许多伟大的探险一样，我们的旅程起始于厨房。</w:t>
      </w:r>
    </w:p>
    <w:p w14:paraId="27FD9BA3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KaiTi" w:eastAsia="KaiTi" w:hAnsi="KaiTi" w:cs="KaiTi" w:hint="eastAsia"/>
          <w:color w:val="333333"/>
          <w:spacing w:val="8"/>
          <w:sz w:val="21"/>
          <w:szCs w:val="21"/>
          <w:shd w:val="clear" w:color="auto" w:fill="FFFFFF"/>
        </w:rPr>
        <w:t>当我们看向水面，通常觉得水是平的，然而仔细观察一杯水时，你会发现杯中的水面并不完全平坦，它在边缘处略微向上弯曲——这是它的“弯月面”，这个弯月面的形成是因为水受到了玻璃的吸引，它被拉向杯壁。</w:t>
      </w:r>
    </w:p>
    <w:p w14:paraId="47488605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KaiTi" w:eastAsia="KaiTi" w:hAnsi="KaiTi" w:cs="KaiTi" w:hint="eastAsia"/>
          <w:color w:val="333333"/>
          <w:spacing w:val="8"/>
          <w:sz w:val="21"/>
          <w:szCs w:val="21"/>
          <w:shd w:val="clear" w:color="auto" w:fill="FFFFFF"/>
        </w:rPr>
        <w:t>注意这一点又有何用?只关注这一点，可能没什么用。</w:t>
      </w:r>
      <w:r>
        <w:rPr>
          <w:rFonts w:ascii="KaiTi" w:eastAsia="KaiTi" w:hAnsi="KaiTi" w:cs="KaiTi" w:hint="eastAsia"/>
          <w:color w:val="333333"/>
          <w:spacing w:val="8"/>
          <w:sz w:val="21"/>
          <w:szCs w:val="21"/>
          <w:u w:val="single"/>
          <w:shd w:val="clear" w:color="auto" w:fill="FFFFFF"/>
        </w:rPr>
        <w:t>但与其他几个因素联系在一起，它便能帮助我们理解河水何以泛滥。</w:t>
      </w:r>
    </w:p>
    <w:p w14:paraId="444A446F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KaiTi" w:eastAsia="KaiTi" w:hAnsi="KaiTi" w:cs="KaiTi" w:hint="eastAsia"/>
          <w:color w:val="333333"/>
          <w:spacing w:val="8"/>
          <w:sz w:val="21"/>
          <w:szCs w:val="21"/>
          <w:shd w:val="clear" w:color="auto" w:fill="FFFFFF"/>
        </w:rPr>
        <w:t>水会受到玻璃的吸引，这是水的一个特性。有些液体，比如唯一的液体金属——水银，会受玻璃的排斥，因而它的表面会像倒扣的碗，叫作“凸月面”，液体内部也有微弱的吸引力，若非如此，它们便会散开，成为气体。正如老师为我们反复讲述的那样，水分子由两个氢原子和一个氧原子紧密结合而成。但老师——至少我的老师——没有教我的是，一个水分子中的氢原子还会受到其邻近水分子中的氧原子的吸引，这使得水分子之间互相依附，为了帮助理解这一点，可以设想两个在羊毛衫上摩擦过的气球会因静电轻轻地黏附在一起。</w:t>
      </w:r>
    </w:p>
    <w:p w14:paraId="70302F43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KaiTi" w:eastAsia="KaiTi" w:hAnsi="KaiTi" w:cs="KaiTi" w:hint="eastAsia"/>
          <w:color w:val="333333"/>
          <w:spacing w:val="8"/>
          <w:sz w:val="21"/>
          <w:szCs w:val="21"/>
          <w:shd w:val="clear" w:color="auto" w:fill="FFFFFF"/>
        </w:rPr>
        <w:t>想要展现水的这种“黏性”很简单，接一杯水，在一个平滑的防水面(比如厨房的操作台)上倒上几滴。现在弯下身，直到自己的视线与液滴平行。你是否看到水自然地形成一些微微凸起的“小水塘”?假如倒得够多，有一些会流下去，但还有一些会留在台面上，之所以会这样，是因为水会受到相邻的水的吸引，这种黏性或张力强大到有些时候能够对抗重力。</w:t>
      </w:r>
    </w:p>
    <w:p w14:paraId="03920E7C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KaiTi" w:eastAsia="KaiTi" w:hAnsi="KaiTi" w:cs="KaiTi" w:hint="eastAsia"/>
          <w:color w:val="333333"/>
          <w:spacing w:val="8"/>
          <w:sz w:val="21"/>
          <w:szCs w:val="21"/>
          <w:shd w:val="clear" w:color="auto" w:fill="FFFFFF"/>
        </w:rPr>
        <w:t>水吸附自身以及杯壁的张力还引发了一种叫“毛细作用”的现象，每当把画笔蘸在水中，我们都会发现水沿着刷毛向上流。想要解释毛细作用，只需将我们已经了解过的两种效应结合起来考虑。水会受到某些物体表面的吸引，比如玻璃和画笔的纤维，此外它还会受到自身的吸引。因此当一个开口足够细小时，便会发生一件有趣的事：水面会受到它上面材料的吸引，被向上拉，又因为开口太过狭窄从而使得液体的整个表面都被向上拉动。之后，由于水受到了自身的吸引，下面的水也跟着被拉了上去。</w:t>
      </w:r>
    </w:p>
    <w:p w14:paraId="069E8380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KaiTi" w:eastAsia="KaiTi" w:hAnsi="KaiTi" w:cs="KaiTi" w:hint="eastAsia"/>
          <w:color w:val="333333"/>
          <w:spacing w:val="8"/>
          <w:sz w:val="21"/>
          <w:szCs w:val="21"/>
          <w:shd w:val="clear" w:color="auto" w:fill="FFFFFF"/>
        </w:rPr>
        <w:t>现在该去野外观察一下这种效应了，下次当你路过一条两边是泥岸的小河、小溪，注意观察一下岸边的泥，被河水打湿的泥会又黑又湿，但是注意，泥土湿润的地方要高于河水拍打的位置。高于水面的泥是颗粒和气孔的混合物，有点像有着纤细壁管的细密蜂巢。河里的水因毛细作用而被向上吸入这些气孔中，结果就是水面以上的泥被浸湿了。水向上传输的高度受一系列因素的影响，其中包括水的纯度——干净的水要比受污染的水升得更高——但主要因素还是颗粒间的气孔大小。气压也会影响在泥土间向上传输并停留在那里的水量。这意味着，当气压突然降低，比如风暴来临的时候，土壤无法吸附如此之多的毛细水，于是水就会回流到原来的溪流中，从而加大了在风暴天气中出现洪涝的可能性。</w:t>
      </w:r>
    </w:p>
    <w:p w14:paraId="0A276DF7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KaiTi" w:eastAsia="KaiTi" w:hAnsi="KaiTi" w:cs="KaiTi" w:hint="eastAsia"/>
          <w:color w:val="333333"/>
          <w:spacing w:val="8"/>
          <w:sz w:val="21"/>
          <w:szCs w:val="21"/>
          <w:shd w:val="clear" w:color="auto" w:fill="FFFFFF"/>
        </w:rPr>
        <w:t>海面高度会受到潮汐状态的影响，而潮汐又会受到很多因素的影响，在这里我只提一种——气压。低气压时的海面要高于高气压时，当高气压系统转变为低气压系统，海面通常会上涨 30 厘米左右，设想你正身处一片你所熟悉的沿海区城，这时你突然注意到海面似乎比你之前任何时候看到的都要高，这或许会让你猜测气压一定是大幅度下降了。这又意味着，你不仅能预测到坏天气要来了——因为气压表显示气压下降时很可能出现坏天气，而且还可以预测出出现洪涝的风险大大上升——因为在第一滴雨尚未降落时，所有溪流和河流中因毛细作用而被吸附在岸上的水将会被释放出来。</w:t>
      </w:r>
    </w:p>
    <w:p w14:paraId="25B25381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(摘编自特里斯坦·古利《水的密码》，许丹译)</w:t>
      </w:r>
    </w:p>
    <w:p w14:paraId="453A4D3C" w14:textId="6BD5C540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4.下列对材料相关内容的理解和分析，不正确的一项是(</w:t>
      </w:r>
      <w:r>
        <w:rPr>
          <w:rFonts w:ascii="SimSun" w:hAnsi="SimSun" w:cs="SimSun"/>
          <w:color w:val="333333"/>
          <w:spacing w:val="8"/>
          <w:sz w:val="21"/>
          <w:szCs w:val="21"/>
          <w:shd w:val="clear" w:color="auto" w:fill="FFFFFF"/>
        </w:rPr>
        <w:t xml:space="preserve">    </w:t>
      </w: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)(3分)</w:t>
      </w:r>
    </w:p>
    <w:p w14:paraId="68B1DAAD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left="420"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lastRenderedPageBreak/>
        <w:t>A.玻璃杯中“弯月面”与“凸月面”的现象，表明了当水与其他物质接触时，会产生一种吸引力或者排斥力。</w:t>
      </w:r>
    </w:p>
    <w:p w14:paraId="0A1EFD90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left="420"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B.一个水分子中的氢原子会受到其邻近水分子中的氧原子的吸引，这可以解释为什么水会吸引水、水具有黏性。</w:t>
      </w:r>
    </w:p>
    <w:p w14:paraId="61F22134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left="420"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C.在一个平滑的厨房操作台上倒几滴水，水会自然地形成一些微微凸起的“小水塘”，这体现出水具有张力这一特性。</w:t>
      </w:r>
    </w:p>
    <w:p w14:paraId="20F0A1F5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left="420"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D.水质相同的情况下，与土质疏松且含有大颗沙砾的泥土相比，在由细小颗粒组成的泥土中，水向上传输的高度会更高。</w:t>
      </w:r>
    </w:p>
    <w:p w14:paraId="4A81F438" w14:textId="4B1C1AAB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5.下列对材料相关内容的分析和评价，正确的一项是(</w:t>
      </w:r>
      <w:r>
        <w:rPr>
          <w:rFonts w:ascii="SimSun" w:hAnsi="SimSun" w:cs="SimSun"/>
          <w:color w:val="333333"/>
          <w:spacing w:val="8"/>
          <w:sz w:val="21"/>
          <w:szCs w:val="21"/>
          <w:shd w:val="clear" w:color="auto" w:fill="FFFFFF"/>
        </w:rPr>
        <w:t xml:space="preserve">    </w:t>
      </w: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)(3分)</w:t>
      </w:r>
    </w:p>
    <w:p w14:paraId="7682D55E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left="420"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A.“与先前许多伟大的探险一样，我们的旅程起始于厨房”“现在该去野外观察一下这种效应了”，这些语句可以起到提升读者阅读兴趣的作用。</w:t>
      </w:r>
    </w:p>
    <w:p w14:paraId="14406CDD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left="420"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B.为了帮助读者更好地理解水会受到物体表面吸引，作者使用了“摩擦过的气球会因静电轻轻地黏附在一起”这一现象进行说明。</w:t>
      </w:r>
    </w:p>
    <w:p w14:paraId="069D1B8D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left="420"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C.水滴从树叶上落下时，会先拉伸成细长的形状，当太细而无法支撑自身的重量时，它才会坠落到地面。这种自然现象表现了水的毛细作用。</w:t>
      </w:r>
    </w:p>
    <w:p w14:paraId="5436ABB7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left="420"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D.作者在行文时经常变换叙事的地点，从厨房、小河、小溪到大海，这让读者认识到，凭借室内观察到的水的特性足以预测自然界的变化。</w:t>
      </w:r>
    </w:p>
    <w:p w14:paraId="50666DDC" w14:textId="77777777" w:rsidR="005A0708" w:rsidRDefault="005A0708" w:rsidP="005A0708">
      <w:pPr>
        <w:pStyle w:val="NormalWeb"/>
        <w:widowControl/>
        <w:shd w:val="clear" w:color="auto" w:fill="FFFFFF"/>
        <w:spacing w:before="0" w:beforeAutospacing="0" w:after="0" w:afterAutospacing="0" w:line="240" w:lineRule="atLeast"/>
        <w:ind w:firstLine="452"/>
        <w:jc w:val="both"/>
        <w:rPr>
          <w:rFonts w:ascii="Microsoft YaHei" w:eastAsia="Microsoft YaHei" w:hAnsi="Microsoft YaHei" w:cs="Microsoft YaHei"/>
          <w:color w:val="333333"/>
          <w:spacing w:val="8"/>
          <w:sz w:val="21"/>
          <w:szCs w:val="25"/>
        </w:rPr>
      </w:pPr>
      <w:r>
        <w:rPr>
          <w:rFonts w:ascii="SimSun" w:hAnsi="SimSun" w:cs="SimSun" w:hint="eastAsia"/>
          <w:color w:val="333333"/>
          <w:spacing w:val="8"/>
          <w:sz w:val="21"/>
          <w:szCs w:val="21"/>
          <w:shd w:val="clear" w:color="auto" w:fill="FFFFFF"/>
        </w:rPr>
        <w:t>6.文中画横线句子中“其他几个因素”指的是什么? 请根据材料简要说明。(6分)</w:t>
      </w:r>
    </w:p>
    <w:p w14:paraId="052E76D4" w14:textId="77777777" w:rsidR="00614BD4" w:rsidRPr="005A0708" w:rsidRDefault="00614BD4" w:rsidP="005A0708">
      <w:pPr>
        <w:ind w:firstLineChars="0" w:firstLine="0"/>
      </w:pPr>
    </w:p>
    <w:sectPr w:rsidR="00614BD4" w:rsidRPr="005A07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E014F" w14:textId="77777777" w:rsidR="00621B5D" w:rsidRDefault="00621B5D" w:rsidP="005A0708">
      <w:pPr>
        <w:spacing w:line="240" w:lineRule="auto"/>
        <w:ind w:firstLine="420"/>
      </w:pPr>
      <w:r>
        <w:separator/>
      </w:r>
    </w:p>
  </w:endnote>
  <w:endnote w:type="continuationSeparator" w:id="0">
    <w:p w14:paraId="61446B8E" w14:textId="77777777" w:rsidR="00621B5D" w:rsidRDefault="00621B5D" w:rsidP="005A070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F21B" w14:textId="77777777" w:rsidR="005A0708" w:rsidRDefault="005A070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4983F" w14:textId="77777777" w:rsidR="005A0708" w:rsidRDefault="005A0708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F28A1" w14:textId="77777777" w:rsidR="005A0708" w:rsidRDefault="005A0708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6CE33" w14:textId="77777777" w:rsidR="00621B5D" w:rsidRDefault="00621B5D" w:rsidP="005A0708">
      <w:pPr>
        <w:spacing w:line="240" w:lineRule="auto"/>
        <w:ind w:firstLine="420"/>
      </w:pPr>
      <w:r>
        <w:separator/>
      </w:r>
    </w:p>
  </w:footnote>
  <w:footnote w:type="continuationSeparator" w:id="0">
    <w:p w14:paraId="7E97E314" w14:textId="77777777" w:rsidR="00621B5D" w:rsidRDefault="00621B5D" w:rsidP="005A070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D49BB" w14:textId="77777777" w:rsidR="005A0708" w:rsidRDefault="005A0708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9CB9" w14:textId="77777777" w:rsidR="005A0708" w:rsidRDefault="005A0708">
    <w:pPr>
      <w:pStyle w:val="Header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84BA2" w14:textId="77777777" w:rsidR="005A0708" w:rsidRDefault="005A0708">
    <w:pPr>
      <w:pStyle w:val="Header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B4"/>
    <w:rsid w:val="001462BC"/>
    <w:rsid w:val="001843F9"/>
    <w:rsid w:val="00260F1B"/>
    <w:rsid w:val="002B11EB"/>
    <w:rsid w:val="005A0708"/>
    <w:rsid w:val="00614BD4"/>
    <w:rsid w:val="00621B5D"/>
    <w:rsid w:val="00646919"/>
    <w:rsid w:val="008D599D"/>
    <w:rsid w:val="00907CB4"/>
    <w:rsid w:val="00A625BF"/>
    <w:rsid w:val="00AE221C"/>
    <w:rsid w:val="00C44FC1"/>
    <w:rsid w:val="00D874A7"/>
    <w:rsid w:val="00E40ECE"/>
    <w:rsid w:val="00EC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65872"/>
  <w15:chartTrackingRefBased/>
  <w15:docId w15:val="{CC4B0C0D-1DA5-4BA0-ADA7-B194BA9B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F9"/>
    <w:pPr>
      <w:widowControl w:val="0"/>
      <w:spacing w:line="300" w:lineRule="auto"/>
      <w:ind w:firstLineChars="200" w:firstLine="200"/>
      <w:jc w:val="both"/>
    </w:pPr>
    <w:rPr>
      <w:rFonts w:ascii="Times New Roman" w:eastAsia="SimSu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43F9"/>
    <w:pPr>
      <w:spacing w:before="260" w:after="260" w:line="360" w:lineRule="auto"/>
      <w:jc w:val="center"/>
      <w:outlineLvl w:val="0"/>
    </w:pPr>
    <w:rPr>
      <w:rFonts w:eastAsia="SimHei"/>
      <w:bCs/>
      <w:sz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260F1B"/>
    <w:pPr>
      <w:outlineLvl w:val="1"/>
    </w:pPr>
    <w:rPr>
      <w:rFonts w:ascii="Times" w:eastAsia="KaiTi" w:hAnsi="Times" w:cs="SimSun"/>
      <w:color w:val="000000" w:themeColor="text1"/>
      <w:kern w:val="0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843F9"/>
    <w:pPr>
      <w:widowControl/>
      <w:snapToGrid w:val="0"/>
      <w:spacing w:before="260" w:after="260"/>
      <w:outlineLvl w:val="2"/>
    </w:pPr>
    <w:rPr>
      <w:rFonts w:eastAsia="SimHei" w:cs="SimSun"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F9"/>
    <w:rPr>
      <w:rFonts w:ascii="Times New Roman" w:eastAsia="SimHei" w:hAnsi="Times New Roman"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0F1B"/>
    <w:rPr>
      <w:rFonts w:ascii="Times" w:eastAsia="KaiTi" w:hAnsi="Times" w:cs="SimSun"/>
      <w:color w:val="000000" w:themeColor="text1"/>
      <w:kern w:val="0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43F9"/>
    <w:rPr>
      <w:rFonts w:ascii="Times New Roman" w:eastAsia="SimHei" w:hAnsi="Times New Roman" w:cs="SimSun"/>
      <w:bCs/>
      <w:kern w:val="0"/>
      <w:sz w:val="24"/>
    </w:rPr>
  </w:style>
  <w:style w:type="paragraph" w:customStyle="1" w:styleId="a">
    <w:name w:val="附件正文"/>
    <w:link w:val="Char"/>
    <w:qFormat/>
    <w:rsid w:val="00C44FC1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DefaultParagraphFont"/>
    <w:link w:val="a"/>
    <w:rsid w:val="00C44FC1"/>
    <w:rPr>
      <w:kern w:val="0"/>
    </w:rPr>
  </w:style>
  <w:style w:type="paragraph" w:customStyle="1" w:styleId="a0">
    <w:name w:val="论文正文"/>
    <w:basedOn w:val="Normal"/>
    <w:autoRedefine/>
    <w:qFormat/>
    <w:rsid w:val="001843F9"/>
  </w:style>
  <w:style w:type="paragraph" w:customStyle="1" w:styleId="a1">
    <w:name w:val="附录"/>
    <w:basedOn w:val="Heading1"/>
    <w:link w:val="a2"/>
    <w:autoRedefine/>
    <w:qFormat/>
    <w:rsid w:val="00EC5961"/>
    <w:pPr>
      <w:ind w:firstLineChars="0" w:firstLine="0"/>
      <w:jc w:val="left"/>
    </w:pPr>
    <w:rPr>
      <w:color w:val="auto"/>
    </w:rPr>
  </w:style>
  <w:style w:type="character" w:customStyle="1" w:styleId="a2">
    <w:name w:val="附录 字符"/>
    <w:basedOn w:val="DefaultParagraphFont"/>
    <w:link w:val="a1"/>
    <w:rsid w:val="00EC5961"/>
    <w:rPr>
      <w:rFonts w:ascii="Times New Roman" w:eastAsia="SimHei" w:hAnsi="Times New Roman"/>
      <w:bCs/>
      <w:sz w:val="32"/>
    </w:rPr>
  </w:style>
  <w:style w:type="paragraph" w:styleId="Header">
    <w:name w:val="header"/>
    <w:basedOn w:val="Normal"/>
    <w:link w:val="HeaderChar"/>
    <w:uiPriority w:val="99"/>
    <w:unhideWhenUsed/>
    <w:rsid w:val="005A0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A0708"/>
    <w:rPr>
      <w:rFonts w:ascii="Times New Roman" w:eastAsia="SimSun" w:hAnsi="Times New Roman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A070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A0708"/>
    <w:rPr>
      <w:rFonts w:ascii="Times New Roman" w:eastAsia="SimSun" w:hAnsi="Times New Roman"/>
      <w:color w:val="000000" w:themeColor="text1"/>
      <w:sz w:val="18"/>
      <w:szCs w:val="18"/>
    </w:rPr>
  </w:style>
  <w:style w:type="paragraph" w:styleId="NormalWeb">
    <w:name w:val="Normal (Web)"/>
    <w:basedOn w:val="Normal"/>
    <w:rsid w:val="005A0708"/>
    <w:pPr>
      <w:spacing w:before="100" w:beforeAutospacing="1" w:after="100" w:afterAutospacing="1" w:line="240" w:lineRule="auto"/>
      <w:ind w:firstLineChars="0" w:firstLine="0"/>
      <w:jc w:val="left"/>
    </w:pPr>
    <w:rPr>
      <w:rFonts w:cs="Times New Roman"/>
      <w:color w:val="auto"/>
      <w:kern w:val="0"/>
      <w:sz w:val="24"/>
      <w:szCs w:val="24"/>
    </w:rPr>
  </w:style>
  <w:style w:type="character" w:styleId="Strong">
    <w:name w:val="Strong"/>
    <w:basedOn w:val="DefaultParagraphFont"/>
    <w:qFormat/>
    <w:rsid w:val="005A070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</dc:creator>
  <cp:keywords/>
  <dc:description/>
  <cp:lastModifiedBy>Tina Li</cp:lastModifiedBy>
  <cp:revision>2</cp:revision>
  <dcterms:created xsi:type="dcterms:W3CDTF">2022-03-09T13:04:00Z</dcterms:created>
  <dcterms:modified xsi:type="dcterms:W3CDTF">2022-03-09T13:04:00Z</dcterms:modified>
</cp:coreProperties>
</file>