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b/>
          <w:color w:val="1A2A40"/>
          <w:sz w:val="40"/>
        </w:rPr>
        <w:t>Supply Chain Agility Simulator — Developer &amp; Deployment Guide</w:t>
      </w:r>
    </w:p>
    <w:p>
      <w:pPr>
        <w:spacing w:after="80"/>
      </w:pPr>
      <w:r>
        <w:rPr>
          <w:i/>
        </w:rPr>
        <w:t>Version 2 · for users with no prior Python or Streamlit experience</w:t>
      </w:r>
    </w:p>
    <w:p>
      <w:pPr>
        <w:spacing w:before="200" w:after="80"/>
      </w:pPr>
      <w:r>
        <w:rPr>
          <w:b/>
          <w:color w:val="2C3E56"/>
          <w:sz w:val="28"/>
        </w:rPr>
        <w:t>Executive Summary</w:t>
      </w:r>
    </w:p>
    <w:p>
      <w:pPr>
        <w:spacing w:after="80"/>
      </w:pPr>
      <w:r>
        <w:t>This guide walks you from zero (no Python, no Streamlit, no Git experience) through three operations: (1) backing up the existing app, (2) running it locally on your laptop to experiment with code changes, and (3) publishing it online via Streamlit Community Cloud. It assumes only that you have a Windows or Mac computer and an internet connection.</w:t>
      </w:r>
    </w:p>
    <w:p>
      <w:pPr>
        <w:spacing w:after="80"/>
      </w:pPr>
      <w:r>
        <w:t>Total time, first-time end-to-end: about 60-90 minutes.</w:t>
      </w:r>
    </w:p>
    <w:p>
      <w:pPr>
        <w:spacing w:before="120" w:after="40"/>
      </w:pPr>
      <w:r>
        <w:rPr>
          <w:b/>
          <w:color w:val="4A6280"/>
          <w:sz w:val="23"/>
        </w:rPr>
        <w:t>Two routes</w:t>
      </w:r>
    </w:p>
    <w:p>
      <w:pPr>
        <w:pStyle w:val="ListBullet"/>
        <w:spacing w:after="40"/>
      </w:pPr>
      <w:r>
        <w:t>ROUTE A — Cloud only (fastest): you only edit the file on GitHub and let Streamlit Cloud rebuild. No Python install needed locally. Good for small tweaks (text, colors, constants).</w:t>
      </w:r>
    </w:p>
    <w:p>
      <w:pPr>
        <w:pStyle w:val="ListBullet"/>
        <w:spacing w:after="40"/>
      </w:pPr>
      <w:r>
        <w:t>ROUTE B — Local then publish (safer): you install Python, run the app on your machine, test changes, then push to GitHub when satisfied. Required for any non-trivial change.</w:t>
      </w:r>
    </w:p>
    <w:p>
      <w:r>
        <w:br w:type="page"/>
      </w:r>
    </w:p>
    <w:p>
      <w:pPr>
        <w:spacing w:before="240" w:after="160"/>
      </w:pPr>
      <w:r>
        <w:rPr>
          <w:b/>
          <w:color w:val="1A2A40"/>
          <w:sz w:val="40"/>
        </w:rPr>
        <w:t>1. Backing Up the Code</w:t>
      </w:r>
    </w:p>
    <w:p>
      <w:pPr>
        <w:spacing w:after="80"/>
      </w:pPr>
      <w:r>
        <w:t>Before changing anything, make a copy. The application is one file: app.py in the GitHub repository. There are three independent backups you should set up.</w:t>
      </w:r>
    </w:p>
    <w:p>
      <w:pPr>
        <w:spacing w:before="120" w:after="40"/>
      </w:pPr>
      <w:r>
        <w:rPr>
          <w:b/>
          <w:color w:val="4A6280"/>
          <w:sz w:val="23"/>
        </w:rPr>
        <w:t>Backup 1 — Local copy</w:t>
      </w:r>
    </w:p>
    <w:p>
      <w:pPr>
        <w:pStyle w:val="ListNumber"/>
        <w:spacing w:after="40"/>
      </w:pPr>
      <w:r>
        <w:t>Open the GitHub repository in your browser: github.com/rgxsc/sc_simu_wip.</w:t>
      </w:r>
    </w:p>
    <w:p>
      <w:pPr>
        <w:pStyle w:val="ListNumber"/>
        <w:spacing w:after="40"/>
      </w:pPr>
      <w:r>
        <w:t>Switch to the active branch: claude/rebuild-supply-chain-simulator-9LAVA.</w:t>
      </w:r>
    </w:p>
    <w:p>
      <w:pPr>
        <w:pStyle w:val="ListNumber"/>
        <w:spacing w:after="40"/>
      </w:pPr>
      <w:r>
        <w:t>Click on app.py, then the ‘Raw' button at the top right of the file view.</w:t>
      </w:r>
    </w:p>
    <w:p>
      <w:pPr>
        <w:pStyle w:val="ListNumber"/>
        <w:spacing w:after="40"/>
      </w:pPr>
      <w:r>
        <w:t>Right-click → Save As → save as app_backup_YYYYMMDD.py on your Desktop.</w:t>
      </w:r>
    </w:p>
    <w:p>
      <w:pPr>
        <w:pStyle w:val="ListNumber"/>
        <w:spacing w:after="40"/>
      </w:pPr>
      <w:r>
        <w:t>Repeat for requirements.txt and slide_seasonal_4scenarios.html if you want a complete snapshot.</w:t>
      </w:r>
    </w:p>
    <w:p>
      <w:pPr>
        <w:spacing w:before="120" w:after="40"/>
      </w:pPr>
      <w:r>
        <w:rPr>
          <w:b/>
          <w:color w:val="4A6280"/>
          <w:sz w:val="23"/>
        </w:rPr>
        <w:t>Backup 2 — Git history (automatic)</w:t>
      </w:r>
    </w:p>
    <w:p>
      <w:pPr>
        <w:spacing w:after="80"/>
      </w:pPr>
      <w:r>
        <w:t>Every time you push a change, Git records it. The repository's full history is your real backup. You can browse any prior state at: github.com/rgxsc/sc_simu_wip/commits/claude/rebuild-supply-chain-simulator-9LAVA. Click any commit to view the file as it was at that moment, or click ‘Browse files' to explore the entire repo at that commit.</w:t>
      </w:r>
    </w:p>
    <w:p>
      <w:pPr>
        <w:spacing w:before="120" w:after="40"/>
      </w:pPr>
      <w:r>
        <w:rPr>
          <w:b/>
          <w:color w:val="4A6280"/>
          <w:sz w:val="23"/>
        </w:rPr>
        <w:t>Backup 3 — A protected branch</w:t>
      </w:r>
    </w:p>
    <w:p>
      <w:pPr>
        <w:pStyle w:val="ListNumber"/>
        <w:spacing w:after="40"/>
      </w:pPr>
      <w:r>
        <w:t>On GitHub, click the branch dropdown.</w:t>
      </w:r>
    </w:p>
    <w:p>
      <w:pPr>
        <w:pStyle w:val="ListNumber"/>
        <w:spacing w:after="40"/>
      </w:pPr>
      <w:r>
        <w:t>Type a new branch name like ‘backup-before-edits-2026-04' and press Enter → ‘Create branch from claude/rebuild-supply-chain-simulator-9LAVA'.</w:t>
      </w:r>
    </w:p>
    <w:p>
      <w:pPr>
        <w:pStyle w:val="ListNumber"/>
        <w:spacing w:after="40"/>
      </w:pPr>
      <w:r>
        <w:t>This frozen branch will never be touched by your future edits — a permanent rollback point.</w:t>
      </w:r>
    </w:p>
    <w:tbl>
      <w:tblPr>
        <w:tblW w:type="auto" w:w="0"/>
        <w:tblLook w:firstColumn="1" w:firstRow="1" w:lastColumn="0" w:lastRow="0" w:noHBand="0" w:noVBand="1" w:val="04A0"/>
      </w:tblPr>
      <w:tblGrid>
        <w:gridCol w:w="9746"/>
      </w:tblGrid>
      <w:tr>
        <w:tc>
          <w:tcPr>
            <w:tcW w:type="dxa" w:w="9746"/>
            <w:shd w:val="clear" w:fill="F0F2F5"/>
          </w:tcPr>
          <w:p>
            <w:r>
              <w:rPr>
                <w:sz w:val="20"/>
              </w:rPr>
              <w:t>TIP: If you ever break things badly, the fastest recovery is to overwrite your active branch with the backup branch. The dev section ‘Rolling back' explains how.</w:t>
            </w:r>
          </w:p>
        </w:tc>
      </w:tr>
    </w:tbl>
    <w:p>
      <w:r>
        <w:br w:type="page"/>
      </w:r>
    </w:p>
    <w:p>
      <w:pPr>
        <w:spacing w:before="240" w:after="160"/>
      </w:pPr>
      <w:r>
        <w:rPr>
          <w:b/>
          <w:color w:val="1A2A40"/>
          <w:sz w:val="40"/>
        </w:rPr>
        <w:t>2. Installing Python (Route B)</w:t>
      </w:r>
    </w:p>
    <w:p>
      <w:pPr>
        <w:spacing w:after="80"/>
      </w:pPr>
      <w:r>
        <w:t>Skip this section if you are only doing Route A (cloud edits).</w:t>
      </w:r>
    </w:p>
    <w:p>
      <w:pPr>
        <w:spacing w:before="120" w:after="40"/>
      </w:pPr>
      <w:r>
        <w:rPr>
          <w:b/>
          <w:color w:val="4A6280"/>
          <w:sz w:val="23"/>
        </w:rPr>
        <w:t>Windows</w:t>
      </w:r>
    </w:p>
    <w:p>
      <w:pPr>
        <w:pStyle w:val="ListNumber"/>
        <w:spacing w:after="40"/>
      </w:pPr>
      <w:r>
        <w:t>Open https://www.python.org/downloads/ in your browser.</w:t>
      </w:r>
    </w:p>
    <w:p>
      <w:pPr>
        <w:pStyle w:val="ListNumber"/>
        <w:spacing w:after="40"/>
      </w:pPr>
      <w:r>
        <w:t>Click the yellow ‘Download Python 3.12.x' button (any 3.11+ works).</w:t>
      </w:r>
    </w:p>
    <w:p>
      <w:pPr>
        <w:pStyle w:val="ListNumber"/>
        <w:spacing w:after="40"/>
      </w:pPr>
      <w:r>
        <w:t>Run the installer. CRITICAL: tick ‘Add python.exe to PATH' on the first screen before clicking Install Now.</w:t>
      </w:r>
    </w:p>
    <w:p>
      <w:pPr>
        <w:pStyle w:val="ListNumber"/>
        <w:spacing w:after="40"/>
      </w:pPr>
      <w:r>
        <w:t>After install, open the Start menu, type ‘cmd', press Enter to open Command Prompt.</w:t>
      </w:r>
    </w:p>
    <w:p>
      <w:pPr>
        <w:pStyle w:val="ListNumber"/>
        <w:spacing w:after="40"/>
      </w:pPr>
      <w:r>
        <w:t>Type:  python --version  and press Enter. You should see ‘Python 3.12.x'. If not, restart the computer and try again.</w:t>
      </w:r>
    </w:p>
    <w:p>
      <w:pPr>
        <w:spacing w:before="120" w:after="40"/>
      </w:pPr>
      <w:r>
        <w:rPr>
          <w:b/>
          <w:color w:val="4A6280"/>
          <w:sz w:val="23"/>
        </w:rPr>
        <w:t>Mac</w:t>
      </w:r>
    </w:p>
    <w:p>
      <w:pPr>
        <w:pStyle w:val="ListNumber"/>
        <w:spacing w:after="40"/>
      </w:pPr>
      <w:r>
        <w:t>Open https://www.python.org/downloads/ in your browser.</w:t>
      </w:r>
    </w:p>
    <w:p>
      <w:pPr>
        <w:pStyle w:val="ListNumber"/>
        <w:spacing w:after="40"/>
      </w:pPr>
      <w:r>
        <w:t>Click the macOS installer .pkg link, run it, and accept defaults.</w:t>
      </w:r>
    </w:p>
    <w:p>
      <w:pPr>
        <w:pStyle w:val="ListNumber"/>
        <w:spacing w:after="40"/>
      </w:pPr>
      <w:r>
        <w:t>Open Terminal (Cmd+Space → ‘Terminal').</w:t>
      </w:r>
    </w:p>
    <w:p>
      <w:pPr>
        <w:pStyle w:val="ListNumber"/>
        <w:spacing w:after="40"/>
      </w:pPr>
      <w:r>
        <w:t>Type:  python3 --version  and press Enter. You should see ‘Python 3.12.x'.</w:t>
      </w:r>
    </w:p>
    <w:p>
      <w:pPr>
        <w:spacing w:before="120" w:after="40"/>
      </w:pPr>
      <w:r>
        <w:rPr>
          <w:b/>
          <w:color w:val="4A6280"/>
          <w:sz w:val="23"/>
        </w:rPr>
        <w:t>Installing the simulator's dependencies</w:t>
      </w:r>
    </w:p>
    <w:p>
      <w:pPr>
        <w:spacing w:after="80"/>
      </w:pPr>
      <w:r>
        <w:t>In the same terminal/command-prompt window, type:</w:t>
      </w:r>
    </w:p>
    <w:p>
      <w:pPr>
        <w:spacing w:before="40" w:after="120"/>
        <w:ind w:left="283"/>
      </w:pPr>
      <w:r>
        <w:rPr>
          <w:rFonts w:ascii="Consolas" w:hAnsi="Consolas"/>
          <w:color w:val="1A2A40"/>
          <w:sz w:val="19"/>
        </w:rPr>
        <w:t>pip install streamlit pandas numpy altair</w:t>
      </w:r>
    </w:p>
    <w:p>
      <w:pPr>
        <w:spacing w:after="80"/>
      </w:pPr>
      <w:r>
        <w:t>Wait for download (~2 minutes on a normal connection). When it finishes, type:</w:t>
      </w:r>
    </w:p>
    <w:p>
      <w:pPr>
        <w:spacing w:before="40" w:after="120"/>
        <w:ind w:left="283"/>
      </w:pPr>
      <w:r>
        <w:rPr>
          <w:rFonts w:ascii="Consolas" w:hAnsi="Consolas"/>
          <w:color w:val="1A2A40"/>
          <w:sz w:val="19"/>
        </w:rPr>
        <w:t>streamlit --version</w:t>
      </w:r>
    </w:p>
    <w:p>
      <w:pPr>
        <w:spacing w:after="80"/>
      </w:pPr>
      <w:r>
        <w:t>You should see something like ‘Streamlit, version 1.30.0' or higher.</w:t>
      </w:r>
    </w:p>
    <w:p>
      <w:r>
        <w:br w:type="page"/>
      </w:r>
    </w:p>
    <w:p>
      <w:pPr>
        <w:spacing w:before="240" w:after="160"/>
      </w:pPr>
      <w:r>
        <w:rPr>
          <w:b/>
          <w:color w:val="1A2A40"/>
          <w:sz w:val="40"/>
        </w:rPr>
        <w:t>3. Running Locally</w:t>
      </w:r>
    </w:p>
    <w:p>
      <w:pPr>
        <w:spacing w:before="120" w:after="40"/>
      </w:pPr>
      <w:r>
        <w:rPr>
          <w:b/>
          <w:color w:val="4A6280"/>
          <w:sz w:val="23"/>
        </w:rPr>
        <w:t>Get the code</w:t>
      </w:r>
    </w:p>
    <w:p>
      <w:pPr>
        <w:pStyle w:val="ListNumber"/>
        <w:spacing w:after="40"/>
      </w:pPr>
      <w:r>
        <w:t>Go to github.com/rgxsc/sc_simu_wip in your browser.</w:t>
      </w:r>
    </w:p>
    <w:p>
      <w:pPr>
        <w:pStyle w:val="ListNumber"/>
        <w:spacing w:after="40"/>
      </w:pPr>
      <w:r>
        <w:t>Click the green ‘Code' button → ‘Download ZIP'.</w:t>
      </w:r>
    </w:p>
    <w:p>
      <w:pPr>
        <w:pStyle w:val="ListNumber"/>
        <w:spacing w:after="40"/>
      </w:pPr>
      <w:r>
        <w:t>Unzip into a folder, e.g. C:\sc_simu_wip (Windows) or ~/sc_simu_wip (Mac).</w:t>
      </w:r>
    </w:p>
    <w:p>
      <w:pPr>
        <w:spacing w:before="120" w:after="40"/>
      </w:pPr>
      <w:r>
        <w:rPr>
          <w:b/>
          <w:color w:val="4A6280"/>
          <w:sz w:val="23"/>
        </w:rPr>
        <w:t>Start the app</w:t>
      </w:r>
    </w:p>
    <w:p>
      <w:pPr>
        <w:pStyle w:val="ListNumber"/>
        <w:spacing w:after="40"/>
      </w:pPr>
      <w:r>
        <w:t>Open Command Prompt / Terminal.</w:t>
      </w:r>
    </w:p>
    <w:p>
      <w:pPr>
        <w:pStyle w:val="ListNumber"/>
        <w:spacing w:after="40"/>
      </w:pPr>
      <w:r>
        <w:t>Navigate to the folder:  cd C:\sc_simu_wip   (or  cd ~/sc_simu_wip on Mac).</w:t>
      </w:r>
    </w:p>
    <w:p>
      <w:pPr>
        <w:pStyle w:val="ListNumber"/>
        <w:spacing w:after="40"/>
      </w:pPr>
      <w:r>
        <w:t>Type:  streamlit run app.py</w:t>
      </w:r>
    </w:p>
    <w:p>
      <w:pPr>
        <w:pStyle w:val="ListNumber"/>
        <w:spacing w:after="40"/>
      </w:pPr>
      <w:r>
        <w:t>Your default browser opens automatically at http://localhost:8501 — the app is running.</w:t>
      </w:r>
    </w:p>
    <w:p>
      <w:pPr>
        <w:pStyle w:val="ListNumber"/>
        <w:spacing w:after="40"/>
      </w:pPr>
      <w:r>
        <w:t>To stop the app, return to the terminal and press Ctrl+C.</w:t>
      </w:r>
    </w:p>
    <w:tbl>
      <w:tblPr>
        <w:tblW w:type="auto" w:w="0"/>
        <w:tblLook w:firstColumn="1" w:firstRow="1" w:lastColumn="0" w:lastRow="0" w:noHBand="0" w:noVBand="1" w:val="04A0"/>
      </w:tblPr>
      <w:tblGrid>
        <w:gridCol w:w="9746"/>
      </w:tblGrid>
      <w:tr>
        <w:tc>
          <w:tcPr>
            <w:tcW w:type="dxa" w:w="9746"/>
            <w:shd w:val="clear" w:fill="F0F2F5"/>
          </w:tcPr>
          <w:p>
            <w:r>
              <w:rPr>
                <w:sz w:val="20"/>
              </w:rPr>
              <w:t>TIP: Keep the terminal window open while using the app. Closing it stops the app. Save your edits to app.py and the app will auto-reload (Streamlit watches the file).</w:t>
            </w:r>
          </w:p>
        </w:tc>
      </w:tr>
    </w:tbl>
    <w:p>
      <w:pPr>
        <w:spacing w:before="120" w:after="40"/>
      </w:pPr>
      <w:r>
        <w:rPr>
          <w:b/>
          <w:color w:val="4A6280"/>
          <w:sz w:val="23"/>
        </w:rPr>
        <w:t>Edit the file</w:t>
      </w:r>
    </w:p>
    <w:p>
      <w:pPr>
        <w:spacing w:after="80"/>
      </w:pPr>
      <w:r>
        <w:t>Open app.py in any text editor: Notepad, VS Code (free, recommended — see code.visualstudio.com), Sublime Text, anything. Save your changes; the running Streamlit app reloads within ~1 second.</w:t>
      </w:r>
    </w:p>
    <w:p>
      <w:r>
        <w:br w:type="page"/>
      </w:r>
    </w:p>
    <w:p>
      <w:pPr>
        <w:spacing w:before="240" w:after="160"/>
      </w:pPr>
      <w:r>
        <w:rPr>
          <w:b/>
          <w:color w:val="1A2A40"/>
          <w:sz w:val="40"/>
        </w:rPr>
        <w:t>4. Code Structure (where to find things)</w:t>
      </w:r>
    </w:p>
    <w:p>
      <w:pPr>
        <w:spacing w:after="80"/>
      </w:pPr>
      <w:r>
        <w:t>app.py is a single ~1800-line file with clear section headers. Use Ctrl+F to jump to any of these markers:</w:t>
      </w:r>
    </w:p>
    <w:tbl>
      <w:tblPr>
        <w:tblStyle w:val="LightGrid-Accent1"/>
        <w:tblW w:type="auto" w:w="0"/>
        <w:tblLook w:firstColumn="1" w:firstRow="1" w:lastColumn="0" w:lastRow="0" w:noHBand="0" w:noVBand="1" w:val="04A0"/>
      </w:tblPr>
      <w:tblGrid>
        <w:gridCol w:w="4873"/>
        <w:gridCol w:w="4873"/>
      </w:tblGrid>
      <w:tr>
        <w:tc>
          <w:tcPr>
            <w:tcW w:type="dxa" w:w="2835"/>
            <w:shd w:val="clear" w:fill="DCE3ED"/>
          </w:tcPr>
          <w:p>
            <w:r/>
            <w:r>
              <w:rPr>
                <w:b/>
                <w:sz w:val="20"/>
              </w:rPr>
              <w:t>Section header</w:t>
            </w:r>
          </w:p>
        </w:tc>
        <w:tc>
          <w:tcPr>
            <w:tcW w:type="dxa" w:w="5669"/>
            <w:shd w:val="clear" w:fill="DCE3ED"/>
          </w:tcPr>
          <w:p>
            <w:r/>
            <w:r>
              <w:rPr>
                <w:b/>
                <w:sz w:val="20"/>
              </w:rPr>
              <w:t>What lives there</w:t>
            </w:r>
          </w:p>
        </w:tc>
      </w:tr>
      <w:tr>
        <w:tc>
          <w:tcPr>
            <w:tcW w:type="dxa" w:w="2835"/>
          </w:tcPr>
          <w:p>
            <w:r/>
            <w:r>
              <w:rPr>
                <w:sz w:val="19"/>
              </w:rPr>
              <w:t>CONSTANTS</w:t>
            </w:r>
          </w:p>
        </w:tc>
        <w:tc>
          <w:tcPr>
            <w:tcW w:type="dxa" w:w="5669"/>
          </w:tcPr>
          <w:p>
            <w:r/>
            <w:r>
              <w:rPr>
                <w:sz w:val="19"/>
              </w:rPr>
              <w:t>Valorization rates, base forecast, presets, defaults</w:t>
            </w:r>
          </w:p>
        </w:tc>
      </w:tr>
      <w:tr>
        <w:tc>
          <w:tcPr>
            <w:tcW w:type="dxa" w:w="2835"/>
          </w:tcPr>
          <w:p>
            <w:r/>
            <w:r>
              <w:rPr>
                <w:sz w:val="19"/>
              </w:rPr>
              <w:t>MATH HELPERS</w:t>
            </w:r>
          </w:p>
        </w:tc>
        <w:tc>
          <w:tcPr>
            <w:tcW w:type="dxa" w:w="5669"/>
          </w:tcPr>
          <w:p>
            <w:r/>
            <w:r>
              <w:rPr>
                <w:sz w:val="19"/>
              </w:rPr>
              <w:t>gamma_pdf, seasonal_curve, build_demand_curve, recommend_initial_stock</w:t>
            </w:r>
          </w:p>
        </w:tc>
      </w:tr>
      <w:tr>
        <w:tc>
          <w:tcPr>
            <w:tcW w:type="dxa" w:w="2835"/>
          </w:tcPr>
          <w:p>
            <w:r/>
            <w:r>
              <w:rPr>
                <w:sz w:val="19"/>
              </w:rPr>
              <w:t>SIMULATION ENGINE</w:t>
            </w:r>
          </w:p>
        </w:tc>
        <w:tc>
          <w:tcPr>
            <w:tcW w:type="dxa" w:w="5669"/>
          </w:tcPr>
          <w:p>
            <w:r/>
            <w:r>
              <w:rPr>
                <w:sz w:val="19"/>
              </w:rPr>
              <w:t>run_simulation — the weekly loop</w:t>
            </w:r>
          </w:p>
        </w:tc>
      </w:tr>
      <w:tr>
        <w:tc>
          <w:tcPr>
            <w:tcW w:type="dxa" w:w="2835"/>
          </w:tcPr>
          <w:p>
            <w:r/>
            <w:r>
              <w:rPr>
                <w:sz w:val="19"/>
              </w:rPr>
              <w:t>KPI COMPUTATION</w:t>
            </w:r>
          </w:p>
        </w:tc>
        <w:tc>
          <w:tcPr>
            <w:tcW w:type="dxa" w:w="5669"/>
          </w:tcPr>
          <w:p>
            <w:r/>
            <w:r>
              <w:rPr>
                <w:sz w:val="19"/>
              </w:rPr>
              <w:t>compute_kpis, cumulative_kpis, reconciliation_report</w:t>
            </w:r>
          </w:p>
        </w:tc>
      </w:tr>
      <w:tr>
        <w:tc>
          <w:tcPr>
            <w:tcW w:type="dxa" w:w="2835"/>
          </w:tcPr>
          <w:p>
            <w:r/>
            <w:r>
              <w:rPr>
                <w:sz w:val="19"/>
              </w:rPr>
              <w:t>DIAGRAM BUILDERS</w:t>
            </w:r>
          </w:p>
        </w:tc>
        <w:tc>
          <w:tcPr>
            <w:tcW w:type="dxa" w:w="5669"/>
          </w:tcPr>
          <w:p>
            <w:r/>
            <w:r>
              <w:rPr>
                <w:sz w:val="19"/>
              </w:rPr>
              <w:t>week_box, store_card, supplier_card, make_sc_html</w:t>
            </w:r>
          </w:p>
        </w:tc>
      </w:tr>
      <w:tr>
        <w:tc>
          <w:tcPr>
            <w:tcW w:type="dxa" w:w="2835"/>
          </w:tcPr>
          <w:p>
            <w:r/>
            <w:r>
              <w:rPr>
                <w:sz w:val="19"/>
              </w:rPr>
              <w:t>PRESET APPLICATION</w:t>
            </w:r>
          </w:p>
        </w:tc>
        <w:tc>
          <w:tcPr>
            <w:tcW w:type="dxa" w:w="5669"/>
          </w:tcPr>
          <w:p>
            <w:r/>
            <w:r>
              <w:rPr>
                <w:sz w:val="19"/>
              </w:rPr>
              <w:t>apply_preset (Permanent + Seasonal handling)</w:t>
            </w:r>
          </w:p>
        </w:tc>
      </w:tr>
      <w:tr>
        <w:tc>
          <w:tcPr>
            <w:tcW w:type="dxa" w:w="2835"/>
          </w:tcPr>
          <w:p>
            <w:r/>
            <w:r>
              <w:rPr>
                <w:sz w:val="19"/>
              </w:rPr>
              <w:t>SIDEBAR UI</w:t>
            </w:r>
          </w:p>
        </w:tc>
        <w:tc>
          <w:tcPr>
            <w:tcW w:type="dxa" w:w="5669"/>
          </w:tcPr>
          <w:p>
            <w:r/>
            <w:r>
              <w:rPr>
                <w:sz w:val="19"/>
              </w:rPr>
              <w:t>All sidebar widgets and the 18 quick-scenario buttons</w:t>
            </w:r>
          </w:p>
        </w:tc>
      </w:tr>
      <w:tr>
        <w:tc>
          <w:tcPr>
            <w:tcW w:type="dxa" w:w="2835"/>
          </w:tcPr>
          <w:p>
            <w:r/>
            <w:r>
              <w:rPr>
                <w:sz w:val="19"/>
              </w:rPr>
              <w:t>MAIN PAGE UI</w:t>
            </w:r>
          </w:p>
        </w:tc>
        <w:tc>
          <w:tcPr>
            <w:tcW w:type="dxa" w:w="5669"/>
          </w:tcPr>
          <w:p>
            <w:r/>
            <w:r>
              <w:rPr>
                <w:sz w:val="19"/>
              </w:rPr>
              <w:t>Header, KPI cards, diagram render, charts, P&amp;L, debug, table, save</w:t>
            </w:r>
          </w:p>
        </w:tc>
      </w:tr>
    </w:tbl>
    <w:p>
      <w:pPr>
        <w:spacing w:before="120" w:after="40"/>
      </w:pPr>
      <w:r>
        <w:rPr>
          <w:b/>
          <w:color w:val="4A6280"/>
          <w:sz w:val="23"/>
        </w:rPr>
        <w:t>The most-edited constants</w:t>
      </w:r>
    </w:p>
    <w:p>
      <w:pPr>
        <w:pStyle w:val="ListBullet"/>
        <w:spacing w:after="40"/>
      </w:pPr>
      <w:r>
        <w:t>VALOR_RAW_MAT, VALOR_SEMI, VALOR_FINISHED — change stage cost percentages.</w:t>
      </w:r>
    </w:p>
    <w:p>
      <w:pPr>
        <w:pStyle w:val="ListBullet"/>
        <w:spacing w:after="40"/>
      </w:pPr>
      <w:r>
        <w:t>BASE_FORECAST — the planner's nominal demand signal (default 100).</w:t>
      </w:r>
    </w:p>
    <w:p>
      <w:pPr>
        <w:pStyle w:val="ListBullet"/>
        <w:spacing w:after="40"/>
      </w:pPr>
      <w:r>
        <w:t>LT_PROFILES — Agile / Medium / Push lead times and order frequencies.</w:t>
      </w:r>
    </w:p>
    <w:p>
      <w:pPr>
        <w:pStyle w:val="ListBullet"/>
        <w:spacing w:after="40"/>
      </w:pPr>
      <w:r>
        <w:t>STOCK_DIST_OPERATIONAL, STOCK_DIST_SEASONAL — % allocation per profile.</w:t>
      </w:r>
    </w:p>
    <w:p>
      <w:pPr>
        <w:pStyle w:val="ListBullet"/>
        <w:spacing w:after="40"/>
      </w:pPr>
      <w:r>
        <w:t>SEASONAL_BASE_STOCK, SELL_THROUGH_SEASONAL — seasonal sizing rule.</w:t>
      </w:r>
    </w:p>
    <w:p>
      <w:pPr>
        <w:pStyle w:val="ListBullet"/>
        <w:spacing w:after="40"/>
      </w:pPr>
      <w:r>
        <w:t>SEASONAL_PARAMS — gamma curve shape (peak position, k).</w:t>
      </w:r>
    </w:p>
    <w:p>
      <w:pPr>
        <w:spacing w:before="120" w:after="40"/>
      </w:pPr>
      <w:r>
        <w:rPr>
          <w:b/>
          <w:color w:val="4A6280"/>
          <w:sz w:val="23"/>
        </w:rPr>
        <w:t>Inside the weekly loop — multi-echelon ordering</w:t>
      </w:r>
    </w:p>
    <w:p>
      <w:pPr>
        <w:spacing w:after="80"/>
      </w:pPr>
      <w:r>
        <w:t>run_simulation orders at four push points every review week, each with its own coverage horizon. Search these variables in the engine:</w:t>
      </w:r>
    </w:p>
    <w:tbl>
      <w:tblPr>
        <w:tblStyle w:val="LightGrid-Accent1"/>
        <w:tblW w:type="auto" w:w="0"/>
        <w:tblLook w:firstColumn="1" w:firstRow="1" w:lastColumn="0" w:lastRow="0" w:noHBand="0" w:noVBand="1" w:val="04A0"/>
      </w:tblPr>
      <w:tblGrid>
        <w:gridCol w:w="4873"/>
        <w:gridCol w:w="4873"/>
      </w:tblGrid>
      <w:tr>
        <w:tc>
          <w:tcPr>
            <w:tcW w:type="dxa" w:w="3175"/>
            <w:shd w:val="clear" w:fill="DCE3ED"/>
          </w:tcPr>
          <w:p>
            <w:r/>
            <w:r>
              <w:rPr>
                <w:b/>
                <w:sz w:val="20"/>
              </w:rPr>
              <w:t>Variable</w:t>
            </w:r>
          </w:p>
        </w:tc>
        <w:tc>
          <w:tcPr>
            <w:tcW w:type="dxa" w:w="5329"/>
            <w:shd w:val="clear" w:fill="DCE3ED"/>
          </w:tcPr>
          <w:p>
            <w:r/>
            <w:r>
              <w:rPr>
                <w:b/>
                <w:sz w:val="20"/>
              </w:rPr>
              <w:t>Meaning</w:t>
            </w:r>
          </w:p>
        </w:tc>
      </w:tr>
      <w:tr>
        <w:tc>
          <w:tcPr>
            <w:tcW w:type="dxa" w:w="3175"/>
          </w:tcPr>
          <w:p>
            <w:r/>
            <w:r>
              <w:rPr>
                <w:sz w:val="19"/>
              </w:rPr>
              <w:t>cov_sup / cov_semi / cov_fp / cov_ship</w:t>
            </w:r>
          </w:p>
        </w:tc>
        <w:tc>
          <w:tcPr>
            <w:tcW w:type="dxa" w:w="5329"/>
          </w:tcPr>
          <w:p>
            <w:r/>
            <w:r>
              <w:rPr>
                <w:sz w:val="19"/>
              </w:rPr>
              <w:t>Per-stage coverage windows (downstream LT + freq).</w:t>
            </w:r>
          </w:p>
        </w:tc>
      </w:tr>
      <w:tr>
        <w:tc>
          <w:tcPr>
            <w:tcW w:type="dxa" w:w="3175"/>
          </w:tcPr>
          <w:p>
            <w:r/>
            <w:r>
              <w:rPr>
                <w:sz w:val="19"/>
              </w:rPr>
              <w:t>existing_sup / _semi / _fp / _ship</w:t>
            </w:r>
          </w:p>
        </w:tc>
        <w:tc>
          <w:tcPr>
            <w:tcW w:type="dxa" w:w="5329"/>
          </w:tcPr>
          <w:p>
            <w:r/>
            <w:r>
              <w:rPr>
                <w:sz w:val="19"/>
              </w:rPr>
              <w:t>Inventory counted from each push point downstream + that stage's backlog.</w:t>
            </w:r>
          </w:p>
        </w:tc>
      </w:tr>
      <w:tr>
        <w:tc>
          <w:tcPr>
            <w:tcW w:type="dxa" w:w="3175"/>
          </w:tcPr>
          <w:p>
            <w:r/>
            <w:r>
              <w:rPr>
                <w:sz w:val="19"/>
              </w:rPr>
              <w:t>tgt_sup / _semi / _fp / _ship</w:t>
            </w:r>
          </w:p>
        </w:tc>
        <w:tc>
          <w:tcPr>
            <w:tcW w:type="dxa" w:w="5329"/>
          </w:tcPr>
          <w:p>
            <w:r/>
            <w:r>
              <w:rPr>
                <w:sz w:val="19"/>
              </w:rPr>
              <w:t>Demand-to-cover target for each stage.</w:t>
            </w:r>
          </w:p>
        </w:tc>
      </w:tr>
      <w:tr>
        <w:tc>
          <w:tcPr>
            <w:tcW w:type="dxa" w:w="3175"/>
          </w:tcPr>
          <w:p>
            <w:r/>
            <w:r>
              <w:rPr>
                <w:sz w:val="19"/>
              </w:rPr>
              <w:t>od_sup / od_semi / od_fp / od_ship</w:t>
            </w:r>
          </w:p>
        </w:tc>
        <w:tc>
          <w:tcPr>
            <w:tcW w:type="dxa" w:w="5329"/>
          </w:tcPr>
          <w:p>
            <w:r/>
            <w:r>
              <w:rPr>
                <w:sz w:val="19"/>
              </w:rPr>
              <w:t>max(0, target − existing) — the order accrued to each stage's backlog.</w:t>
            </w:r>
          </w:p>
        </w:tc>
      </w:tr>
      <w:tr>
        <w:tc>
          <w:tcPr>
            <w:tcW w:type="dxa" w:w="3175"/>
          </w:tcPr>
          <w:p>
            <w:r/>
            <w:r>
              <w:rPr>
                <w:sz w:val="19"/>
              </w:rPr>
              <w:t>pb / semi_backlog / fp_backlog / ship_backlog</w:t>
            </w:r>
          </w:p>
        </w:tc>
        <w:tc>
          <w:tcPr>
            <w:tcW w:type="dxa" w:w="5329"/>
          </w:tcPr>
          <w:p>
            <w:r/>
            <w:r>
              <w:rPr>
                <w:sz w:val="19"/>
              </w:rPr>
              <w:t>The four independent backlogs each step draws against.</w:t>
            </w:r>
          </w:p>
        </w:tc>
      </w:tr>
    </w:tbl>
    <w:p>
      <w:pPr>
        <w:spacing w:after="80"/>
      </w:pPr>
      <w:r>
        <w:t>To change a stage's horizon, edit its cov_* expression. To make a stage order more or less aggressively, edit its existing_* set (what it is allowed to count as already-covered). The per-store gap block (guarded by smart_distrib) raises a stage's order when one store would starve; remove it to revert to pooled-only ordering.</w:t>
      </w:r>
    </w:p>
    <w:p>
      <w:pPr>
        <w:spacing w:before="120" w:after="40"/>
      </w:pPr>
      <w:r>
        <w:rPr>
          <w:b/>
          <w:color w:val="4A6280"/>
          <w:sz w:val="23"/>
        </w:rPr>
        <w:t>Inside the weekly loop — seasonal factor discovery</w:t>
      </w:r>
    </w:p>
    <w:p>
      <w:pPr>
        <w:spacing w:after="80"/>
      </w:pPr>
      <w:r>
        <w:t>When a planner_curve is passed in (seasonal_mode), the engine locks a single scaling factor at the first review week, then look-aheads over the curve:</w:t>
      </w:r>
    </w:p>
    <w:p>
      <w:pPr>
        <w:pStyle w:val="ListBullet"/>
        <w:spacing w:after="40"/>
      </w:pPr>
      <w:r>
        <w:t>planner_curve_internal — the believed shape (avg ≈ 100/wk), index 0 unused.</w:t>
      </w:r>
    </w:p>
    <w:p>
      <w:pPr>
        <w:pStyle w:val="ListBullet"/>
        <w:spacing w:after="40"/>
      </w:pPr>
      <w:r>
        <w:t>planner_factor — locked once: Σ actual_demand[1..w] / Σ curve[1..w], then snapped to a clean integer or 0.1 increment within rounding tolerance.</w:t>
      </w:r>
    </w:p>
    <w:p>
      <w:pPr>
        <w:pStyle w:val="ListBullet"/>
        <w:spacing w:after="40"/>
      </w:pPr>
      <w:r>
        <w:t>_lookahead_sum(curve, w_from, w_to) — forward sum of the curve over a stage's coverage window, multiplied by planner_factor. This produces tgt_* in seasonal mode (the flat path uses ff × cov_x instead).</w:t>
      </w:r>
    </w:p>
    <w:p>
      <w:pPr>
        <w:spacing w:after="80"/>
      </w:pPr>
      <w:r>
        <w:t>The factor never re-bases after the first review — that is intentional. To let the planner re-learn each review, move the planner_factor assignment out of the `if planner_factor is None` guard.</w:t>
      </w:r>
    </w:p>
    <w:p>
      <w:r>
        <w:br w:type="page"/>
      </w:r>
    </w:p>
    <w:p>
      <w:pPr>
        <w:spacing w:before="240" w:after="160"/>
      </w:pPr>
      <w:r>
        <w:rPr>
          <w:b/>
          <w:color w:val="1A2A40"/>
          <w:sz w:val="40"/>
        </w:rPr>
        <w:t>5. Common Modifications</w:t>
      </w:r>
    </w:p>
    <w:p>
      <w:pPr>
        <w:spacing w:before="120" w:after="40"/>
      </w:pPr>
      <w:r>
        <w:rPr>
          <w:b/>
          <w:color w:val="4A6280"/>
          <w:sz w:val="23"/>
        </w:rPr>
        <w:t>Change a number (no Python knowledge needed)</w:t>
      </w:r>
    </w:p>
    <w:p>
      <w:pPr>
        <w:pStyle w:val="ListNumber"/>
        <w:spacing w:after="40"/>
      </w:pPr>
      <w:r>
        <w:t>Open app.py, Ctrl+F to find the constant name.</w:t>
      </w:r>
    </w:p>
    <w:p>
      <w:pPr>
        <w:pStyle w:val="ListNumber"/>
        <w:spacing w:after="40"/>
      </w:pPr>
      <w:r>
        <w:t>Replace the number on its line.</w:t>
      </w:r>
    </w:p>
    <w:p>
      <w:pPr>
        <w:pStyle w:val="ListNumber"/>
        <w:spacing w:after="40"/>
      </w:pPr>
      <w:r>
        <w:t>Save. The running app auto-reloads.</w:t>
      </w:r>
    </w:p>
    <w:p>
      <w:pPr>
        <w:spacing w:after="80"/>
      </w:pPr>
      <w:r>
        <w:t>Examples: change BASE_FORECAST = 100 to BASE_FORECAST = 150 to bump baseline demand. Change SELL_THROUGH_SEASONAL["Push"] from 0.60 to 0.50 to make Push hedge harder.</w:t>
      </w:r>
    </w:p>
    <w:p>
      <w:pPr>
        <w:spacing w:before="120" w:after="40"/>
      </w:pPr>
      <w:r>
        <w:rPr>
          <w:b/>
          <w:color w:val="4A6280"/>
          <w:sz w:val="23"/>
        </w:rPr>
        <w:t>Change a default lead time</w:t>
      </w:r>
    </w:p>
    <w:p>
      <w:pPr>
        <w:spacing w:after="80"/>
      </w:pPr>
      <w:r>
        <w:t>Find LT_PROFILES near the top of the file. Each profile is a dict with mat_lt, semi_lt, fp_lt, dist_lt, order_freq. Edit the numbers; save.</w:t>
      </w:r>
    </w:p>
    <w:p>
      <w:pPr>
        <w:spacing w:before="120" w:after="40"/>
      </w:pPr>
      <w:r>
        <w:rPr>
          <w:b/>
          <w:color w:val="4A6280"/>
          <w:sz w:val="23"/>
        </w:rPr>
        <w:t>Add a new preset button</w:t>
      </w:r>
    </w:p>
    <w:p>
      <w:pPr>
        <w:spacing w:after="80"/>
      </w:pPr>
      <w:r>
        <w:t>Find the SIDEBAR UI section, sub-section ‘Quick scenarios'. Each preset is a single line:</w:t>
      </w:r>
    </w:p>
    <w:p>
      <w:pPr>
        <w:spacing w:before="40" w:after="120"/>
        <w:ind w:left="283"/>
      </w:pPr>
      <w:r>
        <w:rPr>
          <w:rFonts w:ascii="Consolas" w:hAnsi="Consolas"/>
          <w:color w:val="1A2A40"/>
          <w:sz w:val="19"/>
        </w:rPr>
        <w:t>st.button("⚡", key="p_af", use_container_width=True,</w:t>
        <w:br/>
        <w:t xml:space="preserve">          on_click=apply_preset, args=("Agile", "Flat"))</w:t>
      </w:r>
    </w:p>
    <w:p>
      <w:pPr>
        <w:spacing w:after="80"/>
      </w:pPr>
      <w:r>
        <w:t>Copy that line, change the key (must be unique) and the args tuple, and add it inside one of the column blocks. The apply_preset function already handles the four built-in demand_kind values (Flat / Growth / Drop / Seasonal).</w:t>
      </w:r>
    </w:p>
    <w:p>
      <w:pPr>
        <w:spacing w:before="120" w:after="40"/>
      </w:pPr>
      <w:r>
        <w:rPr>
          <w:b/>
          <w:color w:val="4A6280"/>
          <w:sz w:val="23"/>
        </w:rPr>
        <w:t>Change a color</w:t>
      </w:r>
    </w:p>
    <w:p>
      <w:pPr>
        <w:spacing w:after="80"/>
      </w:pPr>
      <w:r>
        <w:t>Find the DIAGRAM BUILDERS section, near the top there is a Palette block with constants like C_BOX_FILL = '#4a6280'. Replace the hex value; save.</w:t>
      </w:r>
    </w:p>
    <w:p>
      <w:pPr>
        <w:spacing w:before="120" w:after="40"/>
      </w:pPr>
      <w:r>
        <w:rPr>
          <w:b/>
          <w:color w:val="4A6280"/>
          <w:sz w:val="23"/>
        </w:rPr>
        <w:t>Change a formula</w:t>
      </w:r>
    </w:p>
    <w:p>
      <w:pPr>
        <w:spacing w:after="80"/>
      </w:pPr>
      <w:r>
        <w:t>Most of the engine logic lives in run_simulation. Read the docstring at the top first — it explains the weekly loop order. Make small changes one at a time and verify reconciliation by enabling the Debug toggle in the running app.</w:t>
      </w:r>
    </w:p>
    <w:tbl>
      <w:tblPr>
        <w:tblW w:type="auto" w:w="0"/>
        <w:tblLook w:firstColumn="1" w:firstRow="1" w:lastColumn="0" w:lastRow="0" w:noHBand="0" w:noVBand="1" w:val="04A0"/>
      </w:tblPr>
      <w:tblGrid>
        <w:gridCol w:w="9746"/>
      </w:tblGrid>
      <w:tr>
        <w:tc>
          <w:tcPr>
            <w:tcW w:type="dxa" w:w="9746"/>
            <w:shd w:val="clear" w:fill="F0F2F5"/>
          </w:tcPr>
          <w:p>
            <w:r>
              <w:rPr>
                <w:sz w:val="20"/>
              </w:rPr>
              <w:t>WARNING: After any logic change, run with Debug ON. The reconciliation report must show all 5 checks PASS. If any fails, undo your change and try a smaller step.</w:t>
            </w:r>
          </w:p>
        </w:tc>
      </w:tr>
    </w:tbl>
    <w:p>
      <w:r>
        <w:br w:type="page"/>
      </w:r>
    </w:p>
    <w:p>
      <w:pPr>
        <w:spacing w:before="240" w:after="160"/>
      </w:pPr>
      <w:r>
        <w:rPr>
          <w:b/>
          <w:color w:val="1A2A40"/>
          <w:sz w:val="40"/>
        </w:rPr>
        <w:t>6. Publishing Online (Streamlit Community Cloud)</w:t>
      </w:r>
    </w:p>
    <w:p>
      <w:pPr>
        <w:spacing w:before="120" w:after="40"/>
      </w:pPr>
      <w:r>
        <w:rPr>
          <w:b/>
          <w:color w:val="4A6280"/>
          <w:sz w:val="23"/>
        </w:rPr>
        <w:t>One-time setup</w:t>
      </w:r>
    </w:p>
    <w:p>
      <w:pPr>
        <w:pStyle w:val="ListNumber"/>
        <w:spacing w:after="40"/>
      </w:pPr>
      <w:r>
        <w:t>Open https://share.streamlit.io and click ‘Sign in with GitHub'.</w:t>
      </w:r>
    </w:p>
    <w:p>
      <w:pPr>
        <w:pStyle w:val="ListNumber"/>
        <w:spacing w:after="40"/>
      </w:pPr>
      <w:r>
        <w:t>Authorize Streamlit Cloud to read your repositories.</w:t>
      </w:r>
    </w:p>
    <w:p>
      <w:pPr>
        <w:pStyle w:val="ListNumber"/>
        <w:spacing w:after="40"/>
      </w:pPr>
      <w:r>
        <w:t>On the dashboard, click ‘New app'.</w:t>
      </w:r>
    </w:p>
    <w:p>
      <w:pPr>
        <w:pStyle w:val="ListNumber"/>
        <w:spacing w:after="40"/>
      </w:pPr>
      <w:r>
        <w:t>Repository: rgxsc/sc_simu_wip.</w:t>
      </w:r>
    </w:p>
    <w:p>
      <w:pPr>
        <w:pStyle w:val="ListNumber"/>
        <w:spacing w:after="40"/>
      </w:pPr>
      <w:r>
        <w:t>Branch: claude/rebuild-supply-chain-simulator-9LAVA  (or main, if you have merged).</w:t>
      </w:r>
    </w:p>
    <w:p>
      <w:pPr>
        <w:pStyle w:val="ListNumber"/>
        <w:spacing w:after="40"/>
      </w:pPr>
      <w:r>
        <w:t>Main file path: app.py.</w:t>
      </w:r>
    </w:p>
    <w:p>
      <w:pPr>
        <w:pStyle w:val="ListNumber"/>
        <w:spacing w:after="40"/>
      </w:pPr>
      <w:r>
        <w:t>App URL: choose any unused subdomain.</w:t>
      </w:r>
    </w:p>
    <w:p>
      <w:pPr>
        <w:pStyle w:val="ListNumber"/>
        <w:spacing w:after="40"/>
      </w:pPr>
      <w:r>
        <w:t>Click ‘Deploy'. First build takes ~2-3 minutes.</w:t>
      </w:r>
    </w:p>
    <w:p>
      <w:pPr>
        <w:spacing w:after="80"/>
      </w:pPr>
      <w:r>
        <w:t>Once built, you have a public URL like https://your-name.streamlit.app — share it with anyone. The app is free for one public app per account.</w:t>
      </w:r>
    </w:p>
    <w:p>
      <w:pPr>
        <w:spacing w:before="120" w:after="40"/>
      </w:pPr>
      <w:r>
        <w:rPr>
          <w:b/>
          <w:color w:val="4A6280"/>
          <w:sz w:val="23"/>
        </w:rPr>
        <w:t>Pushing your edits to the live site</w:t>
      </w:r>
    </w:p>
    <w:p>
      <w:pPr>
        <w:spacing w:after="80"/>
      </w:pPr>
      <w:r>
        <w:t>If you edited locally and tested everything works:</w:t>
      </w:r>
    </w:p>
    <w:p>
      <w:pPr>
        <w:pStyle w:val="ListNumber"/>
        <w:spacing w:after="40"/>
      </w:pPr>
      <w:r>
        <w:t>On GitHub, navigate to app.py on your branch.</w:t>
      </w:r>
    </w:p>
    <w:p>
      <w:pPr>
        <w:pStyle w:val="ListNumber"/>
        <w:spacing w:after="40"/>
      </w:pPr>
      <w:r>
        <w:t>Click the pencil icon (‘Edit this file').</w:t>
      </w:r>
    </w:p>
    <w:p>
      <w:pPr>
        <w:pStyle w:val="ListNumber"/>
        <w:spacing w:after="40"/>
      </w:pPr>
      <w:r>
        <w:t>Paste your modified contents over the existing ones.</w:t>
      </w:r>
    </w:p>
    <w:p>
      <w:pPr>
        <w:pStyle w:val="ListNumber"/>
        <w:spacing w:after="40"/>
      </w:pPr>
      <w:r>
        <w:t>Scroll to the bottom, write a short commit message, and click ‘Commit changes'.</w:t>
      </w:r>
    </w:p>
    <w:p>
      <w:pPr>
        <w:pStyle w:val="ListNumber"/>
        <w:spacing w:after="40"/>
      </w:pPr>
      <w:r>
        <w:t>Streamlit Cloud detects the new commit and redeploys automatically (~30-60 seconds).</w:t>
      </w:r>
    </w:p>
    <w:p>
      <w:pPr>
        <w:pStyle w:val="ListNumber"/>
        <w:spacing w:after="40"/>
      </w:pPr>
      <w:r>
        <w:t>Hard-refresh the running app: Ctrl+Shift+R (Windows) / Cmd+Shift+R (Mac).</w:t>
      </w:r>
    </w:p>
    <w:p>
      <w:pPr>
        <w:spacing w:before="120" w:after="40"/>
      </w:pPr>
      <w:r>
        <w:rPr>
          <w:b/>
          <w:color w:val="4A6280"/>
          <w:sz w:val="23"/>
        </w:rPr>
        <w:t>Updating directly in the browser (Route A)</w:t>
      </w:r>
    </w:p>
    <w:p>
      <w:pPr>
        <w:spacing w:after="80"/>
      </w:pPr>
      <w:r>
        <w:t>If your change is just a number or text tweak, you can edit app.py directly on GitHub (the pencil icon → edit → commit). Streamlit Cloud will redeploy automatically. No local Python needed for this route.</w:t>
      </w:r>
    </w:p>
    <w:p>
      <w:pPr>
        <w:spacing w:before="120" w:after="40"/>
      </w:pPr>
      <w:r>
        <w:rPr>
          <w:b/>
          <w:color w:val="4A6280"/>
          <w:sz w:val="23"/>
        </w:rPr>
        <w:t>Rebooting the app</w:t>
      </w:r>
    </w:p>
    <w:p>
      <w:pPr>
        <w:spacing w:after="80"/>
      </w:pPr>
      <w:r>
        <w:t>If a deploy seems stuck, go to share.streamlit.io, find your app on the dashboard, click the menu (three dots) → ‘Reboot'. Use ‘Clear cache' first if you suspect cached widget state is causing weird behavior.</w:t>
      </w:r>
    </w:p>
    <w:p>
      <w:r>
        <w:br w:type="page"/>
      </w:r>
    </w:p>
    <w:p>
      <w:pPr>
        <w:spacing w:before="240" w:after="160"/>
      </w:pPr>
      <w:r>
        <w:rPr>
          <w:b/>
          <w:color w:val="1A2A40"/>
          <w:sz w:val="40"/>
        </w:rPr>
        <w:t>7. Rolling Back and Troubleshooting</w:t>
      </w:r>
    </w:p>
    <w:p>
      <w:pPr>
        <w:spacing w:before="120" w:after="40"/>
      </w:pPr>
      <w:r>
        <w:rPr>
          <w:b/>
          <w:color w:val="4A6280"/>
          <w:sz w:val="23"/>
        </w:rPr>
        <w:t>Rolling back to a known-good commit</w:t>
      </w:r>
    </w:p>
    <w:p>
      <w:pPr>
        <w:pStyle w:val="ListNumber"/>
        <w:spacing w:after="40"/>
      </w:pPr>
      <w:r>
        <w:t>On GitHub, navigate to your branch, click ‘Commits'.</w:t>
      </w:r>
    </w:p>
    <w:p>
      <w:pPr>
        <w:pStyle w:val="ListNumber"/>
        <w:spacing w:after="40"/>
      </w:pPr>
      <w:r>
        <w:t>Find the last commit you trust (e.g. the SHA you wrote down before changes).</w:t>
      </w:r>
    </w:p>
    <w:p>
      <w:pPr>
        <w:pStyle w:val="ListNumber"/>
        <w:spacing w:after="40"/>
      </w:pPr>
      <w:r>
        <w:t>Click ‘&lt;&gt;' (Browse files) on that commit.</w:t>
      </w:r>
    </w:p>
    <w:p>
      <w:pPr>
        <w:pStyle w:val="ListNumber"/>
        <w:spacing w:after="40"/>
      </w:pPr>
      <w:r>
        <w:t>Open app.py, click ‘Raw', save the contents.</w:t>
      </w:r>
    </w:p>
    <w:p>
      <w:pPr>
        <w:pStyle w:val="ListNumber"/>
        <w:spacing w:after="40"/>
      </w:pPr>
      <w:r>
        <w:t>Edit your active branch's app.py and paste the saved-good contents over.</w:t>
      </w:r>
    </w:p>
    <w:p>
      <w:pPr>
        <w:pStyle w:val="ListNumber"/>
        <w:spacing w:after="40"/>
      </w:pPr>
      <w:r>
        <w:t>Commit. Streamlit Cloud redeploys with the rolled-back code.</w:t>
      </w:r>
    </w:p>
    <w:p>
      <w:pPr>
        <w:spacing w:after="80"/>
      </w:pPr>
      <w:r>
        <w:t>Alternative: if you created a backup branch (Section 1, Backup 3), you can ask GitHub support or use git on the command line to reset your active branch to the backup. The browser-only path above is simpler.</w:t>
      </w:r>
    </w:p>
    <w:p>
      <w:pPr>
        <w:spacing w:before="120" w:after="40"/>
      </w:pPr>
      <w:r>
        <w:rPr>
          <w:b/>
          <w:color w:val="4A6280"/>
          <w:sz w:val="23"/>
        </w:rPr>
        <w:t>Common errors</w:t>
      </w:r>
    </w:p>
    <w:tbl>
      <w:tblPr>
        <w:tblStyle w:val="LightGrid-Accent1"/>
        <w:tblW w:type="auto" w:w="0"/>
        <w:tblLook w:firstColumn="1" w:firstRow="1" w:lastColumn="0" w:lastRow="0" w:noHBand="0" w:noVBand="1" w:val="04A0"/>
      </w:tblPr>
      <w:tblGrid>
        <w:gridCol w:w="3249"/>
        <w:gridCol w:w="3249"/>
        <w:gridCol w:w="3249"/>
      </w:tblGrid>
      <w:tr>
        <w:tc>
          <w:tcPr>
            <w:tcW w:type="dxa" w:w="2835"/>
            <w:shd w:val="clear" w:fill="DCE3ED"/>
          </w:tcPr>
          <w:p>
            <w:r/>
            <w:r>
              <w:rPr>
                <w:b/>
                <w:sz w:val="20"/>
              </w:rPr>
              <w:t>Symptom</w:t>
            </w:r>
          </w:p>
        </w:tc>
        <w:tc>
          <w:tcPr>
            <w:tcW w:type="dxa" w:w="3118"/>
            <w:shd w:val="clear" w:fill="DCE3ED"/>
          </w:tcPr>
          <w:p>
            <w:r/>
            <w:r>
              <w:rPr>
                <w:b/>
                <w:sz w:val="20"/>
              </w:rPr>
              <w:t>Likely cause</w:t>
            </w:r>
          </w:p>
        </w:tc>
        <w:tc>
          <w:tcPr>
            <w:tcW w:type="dxa" w:w="2835"/>
            <w:shd w:val="clear" w:fill="DCE3ED"/>
          </w:tcPr>
          <w:p>
            <w:r/>
            <w:r>
              <w:rPr>
                <w:b/>
                <w:sz w:val="20"/>
              </w:rPr>
              <w:t>Fix</w:t>
            </w:r>
          </w:p>
        </w:tc>
      </w:tr>
      <w:tr>
        <w:tc>
          <w:tcPr>
            <w:tcW w:type="dxa" w:w="2835"/>
          </w:tcPr>
          <w:p>
            <w:r/>
            <w:r>
              <w:rPr>
                <w:sz w:val="19"/>
              </w:rPr>
              <w:t>App won't start locally — ‘streamlit not found'</w:t>
            </w:r>
          </w:p>
        </w:tc>
        <w:tc>
          <w:tcPr>
            <w:tcW w:type="dxa" w:w="3118"/>
          </w:tcPr>
          <w:p>
            <w:r/>
            <w:r>
              <w:rPr>
                <w:sz w:val="19"/>
              </w:rPr>
              <w:t>PATH not set</w:t>
            </w:r>
          </w:p>
        </w:tc>
        <w:tc>
          <w:tcPr>
            <w:tcW w:type="dxa" w:w="2835"/>
          </w:tcPr>
          <w:p>
            <w:r/>
            <w:r>
              <w:rPr>
                <w:sz w:val="19"/>
              </w:rPr>
              <w:t>Re-install Python with ‘Add to PATH' ticked</w:t>
            </w:r>
          </w:p>
        </w:tc>
      </w:tr>
      <w:tr>
        <w:tc>
          <w:tcPr>
            <w:tcW w:type="dxa" w:w="2835"/>
          </w:tcPr>
          <w:p>
            <w:r/>
            <w:r>
              <w:rPr>
                <w:sz w:val="19"/>
              </w:rPr>
              <w:t>Browser shows ‘ModuleNotFoundError'</w:t>
            </w:r>
          </w:p>
        </w:tc>
        <w:tc>
          <w:tcPr>
            <w:tcW w:type="dxa" w:w="3118"/>
          </w:tcPr>
          <w:p>
            <w:r/>
            <w:r>
              <w:rPr>
                <w:sz w:val="19"/>
              </w:rPr>
              <w:t>Missing pip install</w:t>
            </w:r>
          </w:p>
        </w:tc>
        <w:tc>
          <w:tcPr>
            <w:tcW w:type="dxa" w:w="2835"/>
          </w:tcPr>
          <w:p>
            <w:r/>
            <w:r>
              <w:rPr>
                <w:sz w:val="19"/>
              </w:rPr>
              <w:t>Run pip install streamlit pandas numpy altair</w:t>
            </w:r>
          </w:p>
        </w:tc>
      </w:tr>
      <w:tr>
        <w:tc>
          <w:tcPr>
            <w:tcW w:type="dxa" w:w="2835"/>
          </w:tcPr>
          <w:p>
            <w:r/>
            <w:r>
              <w:rPr>
                <w:sz w:val="19"/>
              </w:rPr>
              <w:t>Streamlit Cloud build fails</w:t>
            </w:r>
          </w:p>
        </w:tc>
        <w:tc>
          <w:tcPr>
            <w:tcW w:type="dxa" w:w="3118"/>
          </w:tcPr>
          <w:p>
            <w:r/>
            <w:r>
              <w:rPr>
                <w:sz w:val="19"/>
              </w:rPr>
              <w:t>requirements.txt missing or wrong</w:t>
            </w:r>
          </w:p>
        </w:tc>
        <w:tc>
          <w:tcPr>
            <w:tcW w:type="dxa" w:w="2835"/>
          </w:tcPr>
          <w:p>
            <w:r/>
            <w:r>
              <w:rPr>
                <w:sz w:val="19"/>
              </w:rPr>
              <w:t>Check the file is in repo root with the four packages</w:t>
            </w:r>
          </w:p>
        </w:tc>
      </w:tr>
      <w:tr>
        <w:tc>
          <w:tcPr>
            <w:tcW w:type="dxa" w:w="2835"/>
          </w:tcPr>
          <w:p>
            <w:r/>
            <w:r>
              <w:rPr>
                <w:sz w:val="19"/>
              </w:rPr>
              <w:t>Sidebar values do not change after preset</w:t>
            </w:r>
          </w:p>
        </w:tc>
        <w:tc>
          <w:tcPr>
            <w:tcW w:type="dxa" w:w="3118"/>
          </w:tcPr>
          <w:p>
            <w:r/>
            <w:r>
              <w:rPr>
                <w:sz w:val="19"/>
              </w:rPr>
              <w:t>Browser cache</w:t>
            </w:r>
          </w:p>
        </w:tc>
        <w:tc>
          <w:tcPr>
            <w:tcW w:type="dxa" w:w="2835"/>
          </w:tcPr>
          <w:p>
            <w:r/>
            <w:r>
              <w:rPr>
                <w:sz w:val="19"/>
              </w:rPr>
              <w:t>Hard-refresh (Ctrl+Shift+R)</w:t>
            </w:r>
          </w:p>
        </w:tc>
      </w:tr>
      <w:tr>
        <w:tc>
          <w:tcPr>
            <w:tcW w:type="dxa" w:w="2835"/>
          </w:tcPr>
          <w:p>
            <w:r/>
            <w:r>
              <w:rPr>
                <w:sz w:val="19"/>
              </w:rPr>
              <w:t>P&amp;L residual ≠ 0 in Debug</w:t>
            </w:r>
          </w:p>
        </w:tc>
        <w:tc>
          <w:tcPr>
            <w:tcW w:type="dxa" w:w="3118"/>
          </w:tcPr>
          <w:p>
            <w:r/>
            <w:r>
              <w:rPr>
                <w:sz w:val="19"/>
              </w:rPr>
              <w:t>Logic change broke conservation</w:t>
            </w:r>
          </w:p>
        </w:tc>
        <w:tc>
          <w:tcPr>
            <w:tcW w:type="dxa" w:w="2835"/>
          </w:tcPr>
          <w:p>
            <w:r/>
            <w:r>
              <w:rPr>
                <w:sz w:val="19"/>
              </w:rPr>
              <w:t>Roll back to last good commit</w:t>
            </w:r>
          </w:p>
        </w:tc>
      </w:tr>
      <w:tr>
        <w:tc>
          <w:tcPr>
            <w:tcW w:type="dxa" w:w="2835"/>
          </w:tcPr>
          <w:p>
            <w:r/>
            <w:r>
              <w:rPr>
                <w:sz w:val="19"/>
              </w:rPr>
              <w:t>Diagram does not fit page width</w:t>
            </w:r>
          </w:p>
        </w:tc>
        <w:tc>
          <w:tcPr>
            <w:tcW w:type="dxa" w:w="3118"/>
          </w:tcPr>
          <w:p>
            <w:r/>
            <w:r>
              <w:rPr>
                <w:sz w:val="19"/>
              </w:rPr>
              <w:t>Browser zoom or many-LT scenario</w:t>
            </w:r>
          </w:p>
        </w:tc>
        <w:tc>
          <w:tcPr>
            <w:tcW w:type="dxa" w:w="2835"/>
          </w:tcPr>
          <w:p>
            <w:r/>
            <w:r>
              <w:rPr>
                <w:sz w:val="19"/>
              </w:rPr>
              <w:t>Set browser zoom to 100%; collapse the sidebar</w:t>
            </w:r>
          </w:p>
        </w:tc>
      </w:tr>
    </w:tbl>
    <w:p>
      <w:pPr>
        <w:spacing w:before="120" w:after="40"/>
      </w:pPr>
      <w:r>
        <w:rPr>
          <w:b/>
          <w:color w:val="4A6280"/>
          <w:sz w:val="23"/>
        </w:rPr>
        <w:t>Where to look for logs</w:t>
      </w:r>
    </w:p>
    <w:p>
      <w:pPr>
        <w:spacing w:after="80"/>
      </w:pPr>
      <w:r>
        <w:t>On Streamlit Cloud, click your app → ‘Manage app' (lower right of the running app) → ‘Logs' tab. Build errors and Python tracebacks appear here. Locally, Python errors print directly in the terminal where you ran ‘streamlit run app.py'.</w:t>
      </w:r>
    </w:p>
    <w:p>
      <w:pPr>
        <w:spacing w:before="120" w:after="40"/>
      </w:pPr>
      <w:r>
        <w:rPr>
          <w:b/>
          <w:color w:val="4A6280"/>
          <w:sz w:val="23"/>
        </w:rPr>
        <w:t>Where to ask for help</w:t>
      </w:r>
    </w:p>
    <w:p>
      <w:pPr>
        <w:pStyle w:val="ListBullet"/>
        <w:spacing w:after="40"/>
      </w:pPr>
      <w:r>
        <w:t>Streamlit forum: discuss.streamlit.io — friendly, fast responses.</w:t>
      </w:r>
    </w:p>
    <w:p>
      <w:pPr>
        <w:pStyle w:val="ListBullet"/>
        <w:spacing w:after="40"/>
      </w:pPr>
      <w:r>
        <w:t>Streamlit docs: docs.streamlit.io.</w:t>
      </w:r>
    </w:p>
    <w:p>
      <w:pPr>
        <w:pStyle w:val="ListBullet"/>
        <w:spacing w:after="40"/>
      </w:pPr>
      <w:r>
        <w:t>Python basics: python.org/about/gettingstarted/.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