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8BB0D" w14:textId="77777777" w:rsidR="008C6CB2" w:rsidRDefault="00794BED">
      <w:pPr>
        <w:pStyle w:val="Heading1"/>
        <w:spacing w:line="480" w:lineRule="auto"/>
        <w:jc w:val="center"/>
        <w:rPr>
          <w:rFonts w:ascii="Google Sans" w:eastAsia="Google Sans" w:hAnsi="Google Sans" w:cs="Google Sans"/>
        </w:rPr>
      </w:pPr>
      <w:bookmarkStart w:id="0" w:name="_rkogpw759h9x" w:colFirst="0" w:colLast="0"/>
      <w:bookmarkEnd w:id="0"/>
      <w:r>
        <w:rPr>
          <w:rFonts w:ascii="Google Sans" w:eastAsia="Google Sans" w:hAnsi="Google Sans" w:cs="Google Sans"/>
        </w:rPr>
        <w:t xml:space="preserve">Security risk assessment report </w:t>
      </w:r>
    </w:p>
    <w:p w14:paraId="5FD8BB0E" w14:textId="77777777" w:rsidR="008C6CB2" w:rsidRDefault="008C6CB2">
      <w:pPr>
        <w:spacing w:line="480" w:lineRule="auto"/>
        <w:rPr>
          <w:rFonts w:ascii="Google Sans" w:eastAsia="Google Sans" w:hAnsi="Google Sans" w:cs="Google Sans"/>
          <w:b/>
          <w:sz w:val="26"/>
          <w:szCs w:val="26"/>
        </w:rPr>
      </w:pPr>
    </w:p>
    <w:tbl>
      <w:tblPr>
        <w:tblStyle w:val="a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8C6CB2" w14:paraId="5FD8BB10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8BB0F" w14:textId="77777777" w:rsidR="008C6CB2" w:rsidRDefault="00794BE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Part 1: Select up to three hardening tools and methods to implement</w:t>
            </w:r>
          </w:p>
        </w:tc>
      </w:tr>
      <w:tr w:rsidR="008C6CB2" w14:paraId="5FD8BB12" w14:textId="77777777">
        <w:trPr>
          <w:trHeight w:val="300"/>
        </w:trPr>
        <w:tc>
          <w:tcPr>
            <w:tcW w:w="871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60B06" w14:textId="77777777" w:rsidR="002D63DA" w:rsidRDefault="002D63D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0C6935">
              <w:rPr>
                <w:rFonts w:ascii="Google Sans" w:eastAsia="Google Sans" w:hAnsi="Google Sans" w:cs="Google Sans"/>
                <w:b/>
                <w:bCs/>
                <w:sz w:val="24"/>
                <w:szCs w:val="24"/>
              </w:rPr>
              <w:t>The</w:t>
            </w: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three hardening tools and methods to implement</w:t>
            </w:r>
            <w:r w:rsidRPr="00FF0098">
              <w:rPr>
                <w:rFonts w:ascii="Google Sans" w:eastAsia="Google Sans" w:hAnsi="Google Sans" w:cs="Google Sans"/>
                <w:sz w:val="24"/>
                <w:szCs w:val="24"/>
              </w:rPr>
              <w:t xml:space="preserve"> </w:t>
            </w:r>
          </w:p>
          <w:p w14:paraId="6327CE7A" w14:textId="77777777" w:rsidR="008C6CB2" w:rsidRDefault="002D63D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1.</w:t>
            </w:r>
            <w:r w:rsidR="00FF0098" w:rsidRPr="00FF0098">
              <w:rPr>
                <w:rFonts w:ascii="Google Sans" w:eastAsia="Google Sans" w:hAnsi="Google Sans" w:cs="Google Sans"/>
                <w:sz w:val="24"/>
                <w:szCs w:val="24"/>
              </w:rPr>
              <w:t>Password policies</w:t>
            </w:r>
          </w:p>
          <w:p w14:paraId="2DC80797" w14:textId="77777777" w:rsidR="002D63DA" w:rsidRDefault="002D63D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2.</w:t>
            </w:r>
            <w:r w:rsidR="00100C34">
              <w:t xml:space="preserve"> </w:t>
            </w:r>
            <w:r w:rsidR="00100C34" w:rsidRPr="00100C34">
              <w:rPr>
                <w:rFonts w:ascii="Google Sans" w:eastAsia="Google Sans" w:hAnsi="Google Sans" w:cs="Google Sans"/>
                <w:sz w:val="24"/>
                <w:szCs w:val="24"/>
              </w:rPr>
              <w:t>Configuration checks</w:t>
            </w:r>
          </w:p>
          <w:p w14:paraId="68A287B9" w14:textId="75465B26" w:rsidR="00100C34" w:rsidRDefault="00100C3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3.</w:t>
            </w:r>
            <w:r w:rsidR="00150C47">
              <w:t xml:space="preserve"> </w:t>
            </w:r>
            <w:r w:rsidR="008D6815" w:rsidRPr="008D6815">
              <w:rPr>
                <w:rFonts w:ascii="Google Sans" w:eastAsia="Google Sans" w:hAnsi="Google Sans" w:cs="Google Sans"/>
                <w:sz w:val="24"/>
                <w:szCs w:val="24"/>
              </w:rPr>
              <w:t>Firewall maintenance</w:t>
            </w:r>
          </w:p>
          <w:p w14:paraId="5FD8BB11" w14:textId="764E9AAB" w:rsidR="00150C47" w:rsidRDefault="00150C4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4.</w:t>
            </w:r>
            <w:r w:rsidR="00F63A83">
              <w:t xml:space="preserve"> </w:t>
            </w:r>
            <w:r w:rsidR="00F63A83" w:rsidRPr="00F63A83">
              <w:rPr>
                <w:rFonts w:ascii="Google Sans" w:eastAsia="Google Sans" w:hAnsi="Google Sans" w:cs="Google Sans"/>
                <w:sz w:val="24"/>
                <w:szCs w:val="24"/>
              </w:rPr>
              <w:t>Multifactor authentication (MFA)</w:t>
            </w:r>
          </w:p>
        </w:tc>
      </w:tr>
      <w:tr w:rsidR="008C6CB2" w14:paraId="5FD8BB14" w14:textId="77777777">
        <w:trPr>
          <w:trHeight w:val="515"/>
        </w:trPr>
        <w:tc>
          <w:tcPr>
            <w:tcW w:w="87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8BB13" w14:textId="77777777" w:rsidR="008C6CB2" w:rsidRDefault="008C6CB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</w:tbl>
    <w:p w14:paraId="5FD8BB15" w14:textId="77777777" w:rsidR="008C6CB2" w:rsidRDefault="008C6CB2">
      <w:pPr>
        <w:spacing w:line="480" w:lineRule="auto"/>
        <w:rPr>
          <w:rFonts w:ascii="Google Sans" w:eastAsia="Google Sans" w:hAnsi="Google Sans" w:cs="Google Sans"/>
          <w:b/>
          <w:color w:val="38761D"/>
          <w:sz w:val="26"/>
          <w:szCs w:val="26"/>
        </w:rPr>
      </w:pPr>
    </w:p>
    <w:tbl>
      <w:tblPr>
        <w:tblStyle w:val="a0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8C6CB2" w14:paraId="5FD8BB17" w14:textId="77777777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8BB16" w14:textId="77777777" w:rsidR="008C6CB2" w:rsidRDefault="00794BE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Part 2: Explain your recommendations</w:t>
            </w:r>
          </w:p>
        </w:tc>
      </w:tr>
      <w:tr w:rsidR="008C6CB2" w14:paraId="5FD8BB19" w14:textId="77777777" w:rsidTr="00C679C8">
        <w:trPr>
          <w:trHeight w:val="627"/>
        </w:trPr>
        <w:tc>
          <w:tcPr>
            <w:tcW w:w="8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E9266" w14:textId="77777777" w:rsidR="00A54A6F" w:rsidRDefault="00A54A6F" w:rsidP="00A54A6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A54A6F">
              <w:rPr>
                <w:rFonts w:ascii="Google Sans" w:eastAsia="Google Sans" w:hAnsi="Google Sans" w:cs="Google Sans"/>
                <w:sz w:val="24"/>
                <w:szCs w:val="24"/>
              </w:rPr>
              <w:t>Password policies are used to prevent attackers from easily guessing user passwords, either manually or by using a script to attempt thousands of stolen passwords (commonly called a brute force attack).</w:t>
            </w:r>
          </w:p>
          <w:p w14:paraId="03A85AE0" w14:textId="77777777" w:rsidR="00A54A6F" w:rsidRDefault="00A54A6F" w:rsidP="00A54A6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352F971A" w14:textId="7E5DF4C9" w:rsidR="00A54A6F" w:rsidRDefault="00532503" w:rsidP="00A54A6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</w:pPr>
            <w:r w:rsidRPr="00532503"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  <w:t>Configuration checks</w:t>
            </w:r>
            <w:r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  <w:t xml:space="preserve"> </w:t>
            </w:r>
            <w:r w:rsidRPr="00532503"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  <w:t>Updating the encryption standards for data that is stored in databases.</w:t>
            </w:r>
            <w:r w:rsidR="00643996"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  <w:t xml:space="preserve"> t</w:t>
            </w:r>
            <w:r w:rsidRPr="00532503"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  <w:t>o see if there are any unauthorized changes to the system.</w:t>
            </w:r>
          </w:p>
          <w:p w14:paraId="793D6140" w14:textId="77777777" w:rsidR="00643996" w:rsidRDefault="00643996" w:rsidP="00A54A6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</w:pPr>
          </w:p>
          <w:p w14:paraId="771C6EFB" w14:textId="77777777" w:rsidR="00643996" w:rsidRDefault="00F12861" w:rsidP="00A54A6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</w:pPr>
            <w:r w:rsidRPr="00F12861"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  <w:t>Firewall maintenance</w:t>
            </w:r>
            <w:r w:rsidR="00267B30"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  <w:t xml:space="preserve"> </w:t>
            </w:r>
            <w:r w:rsidRPr="00F12861"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  <w:t>Firewall maintenance entails checking and updating security configurations regularly to stay ahead of potential threats.</w:t>
            </w:r>
          </w:p>
          <w:p w14:paraId="10613C3D" w14:textId="77777777" w:rsidR="00267B30" w:rsidRDefault="00267B30" w:rsidP="00A54A6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</w:pPr>
          </w:p>
          <w:p w14:paraId="5FD8BB18" w14:textId="266CE009" w:rsidR="00267B30" w:rsidRPr="00532503" w:rsidRDefault="004E553C" w:rsidP="00A54A6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</w:pPr>
            <w:r w:rsidRPr="004E553C"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  <w:t>Multifactor authentication (MFA)</w:t>
            </w:r>
            <w:r w:rsidRPr="004E553C"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  <w:tab/>
              <w:t>A security measure which requires a user to verify their identity in two or more ways to access a system or network. MFA options include a password, pin number, badge, one-time password (OTP) sent to a cell phone, fingerprint, and more.</w:t>
            </w:r>
          </w:p>
        </w:tc>
      </w:tr>
    </w:tbl>
    <w:p w14:paraId="5FD8BB1A" w14:textId="77777777" w:rsidR="008C6CB2" w:rsidRDefault="008C6CB2">
      <w:pPr>
        <w:spacing w:line="480" w:lineRule="auto"/>
        <w:rPr>
          <w:rFonts w:ascii="Google Sans" w:eastAsia="Google Sans" w:hAnsi="Google Sans" w:cs="Google Sans"/>
          <w:b/>
          <w:color w:val="38761D"/>
          <w:sz w:val="26"/>
          <w:szCs w:val="26"/>
        </w:rPr>
      </w:pPr>
    </w:p>
    <w:p w14:paraId="5FD8BB1B" w14:textId="77777777" w:rsidR="008C6CB2" w:rsidRDefault="008C6CB2">
      <w:pPr>
        <w:spacing w:after="200"/>
        <w:rPr>
          <w:rFonts w:ascii="Google Sans" w:eastAsia="Google Sans" w:hAnsi="Google Sans" w:cs="Google Sans"/>
        </w:rPr>
      </w:pPr>
    </w:p>
    <w:p w14:paraId="5FD8BB1C" w14:textId="77777777" w:rsidR="008C6CB2" w:rsidRDefault="008C6CB2"/>
    <w:p w14:paraId="5FD8BB1D" w14:textId="77777777" w:rsidR="008C6CB2" w:rsidRDefault="008C6CB2"/>
    <w:sectPr w:rsidR="008C6CB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446E4391-8F1A-43E6-B29D-068878D7A5DE}"/>
    <w:embedBold r:id="rId2" w:fontKey="{305F18E0-FC87-4611-8CC8-887D9F7C3C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E2558B4-DFF7-4466-AE17-AFF18882ED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7F0C306-7F5D-431A-AC0F-EE38D02DE16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CB2"/>
    <w:rsid w:val="0002680D"/>
    <w:rsid w:val="000C6935"/>
    <w:rsid w:val="00100C34"/>
    <w:rsid w:val="00150C47"/>
    <w:rsid w:val="00267B30"/>
    <w:rsid w:val="002D63DA"/>
    <w:rsid w:val="004E553C"/>
    <w:rsid w:val="00532503"/>
    <w:rsid w:val="00643996"/>
    <w:rsid w:val="00794BED"/>
    <w:rsid w:val="008C6CB2"/>
    <w:rsid w:val="008D6815"/>
    <w:rsid w:val="00A40AFC"/>
    <w:rsid w:val="00A54A6F"/>
    <w:rsid w:val="00C679C8"/>
    <w:rsid w:val="00CC2611"/>
    <w:rsid w:val="00F12861"/>
    <w:rsid w:val="00F63A83"/>
    <w:rsid w:val="00FF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8BB0D"/>
  <w15:docId w15:val="{FEDF12D8-977A-44CA-9813-D47FB184A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 Hassan</cp:lastModifiedBy>
  <cp:revision>15</cp:revision>
  <dcterms:created xsi:type="dcterms:W3CDTF">2026-04-29T15:47:00Z</dcterms:created>
  <dcterms:modified xsi:type="dcterms:W3CDTF">2026-07-22T10:22:00Z</dcterms:modified>
</cp:coreProperties>
</file>