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76" w:type="dxa"/>
        <w:tblLook w:val="04A0" w:firstRow="1" w:lastRow="0" w:firstColumn="1" w:lastColumn="0" w:noHBand="0" w:noVBand="1"/>
      </w:tblPr>
      <w:tblGrid>
        <w:gridCol w:w="1040"/>
        <w:gridCol w:w="1072"/>
        <w:gridCol w:w="1157"/>
        <w:gridCol w:w="1372"/>
        <w:gridCol w:w="1157"/>
        <w:gridCol w:w="1372"/>
        <w:gridCol w:w="1087"/>
        <w:gridCol w:w="1347"/>
        <w:gridCol w:w="1372"/>
      </w:tblGrid>
      <w:tr w:rsidR="003C5435" w:rsidRPr="0094016B" w14:paraId="16578BD8" w14:textId="4B7D0E40" w:rsidTr="00681326">
        <w:trPr>
          <w:trHeight w:val="293"/>
        </w:trPr>
        <w:tc>
          <w:tcPr>
            <w:tcW w:w="10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55CB1" w14:textId="3CB6C780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1B61C" w14:textId="77777777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FPGA</w:t>
            </w:r>
          </w:p>
        </w:tc>
        <w:tc>
          <w:tcPr>
            <w:tcW w:w="2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38C6" w14:textId="77777777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AFTAB</w:t>
            </w:r>
          </w:p>
        </w:tc>
        <w:tc>
          <w:tcPr>
            <w:tcW w:w="2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2CD49" w14:textId="77777777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AFTAB+PLA+STACK</w:t>
            </w:r>
          </w:p>
        </w:tc>
        <w:tc>
          <w:tcPr>
            <w:tcW w:w="386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88FDC" w14:textId="0CF07F0A" w:rsidR="003C5435" w:rsidRPr="00681326" w:rsidRDefault="006E788D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PLA+STACK</w:t>
            </w:r>
          </w:p>
        </w:tc>
      </w:tr>
      <w:tr w:rsidR="00517937" w:rsidRPr="0094016B" w14:paraId="54011E69" w14:textId="12C68165" w:rsidTr="00681326">
        <w:trPr>
          <w:trHeight w:val="578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C8A5A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val="de-AT" w:bidi="fa-IR"/>
              </w:rPr>
              <w:t>Resource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7470F8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Available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E9E82" w14:textId="6B8734E5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B38E7B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Utilization%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6DF9CD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14DD46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Utilization%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79C24A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Overhead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1F4E07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Overhead%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45EBD6E" w14:textId="7D83F6D4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bidi="fa-IR"/>
              </w:rPr>
            </w:pPr>
            <w:r w:rsidRPr="00681326">
              <w:rPr>
                <w:rFonts w:asciiTheme="majorBidi" w:hAnsiTheme="majorBidi" w:cstheme="majorBidi"/>
                <w:color w:val="000000"/>
                <w:lang w:val="de-AT"/>
              </w:rPr>
              <w:t xml:space="preserve">FPGA </w:t>
            </w:r>
            <w:r w:rsidR="00D95A45"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</w:t>
            </w:r>
            <w:r w:rsidRPr="00681326">
              <w:rPr>
                <w:rFonts w:asciiTheme="majorBidi" w:hAnsiTheme="majorBidi" w:cstheme="majorBidi"/>
                <w:color w:val="000000"/>
              </w:rPr>
              <w:t>%</w:t>
            </w:r>
          </w:p>
        </w:tc>
      </w:tr>
      <w:tr w:rsidR="00681326" w:rsidRPr="0094016B" w14:paraId="1AD9825E" w14:textId="3C483F38" w:rsidTr="00681326">
        <w:trPr>
          <w:trHeight w:val="293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88101" w14:textId="5C6ADA8C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LUT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9DB8D" w14:textId="146D81EB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63400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8A869" w14:textId="38ED687D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2860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851B" w14:textId="34A5BFE4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4.51104101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C4927" w14:textId="289D37F4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3149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F5009" w14:textId="4D3F0F5C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4.96687697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E2E34" w14:textId="4D079FF6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289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5EEE" w14:textId="19459996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10.1048951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E235B" w14:textId="0F6CBF57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bidi="fa-IR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0.455836</w:t>
            </w:r>
          </w:p>
        </w:tc>
      </w:tr>
      <w:tr w:rsidR="00681326" w:rsidRPr="0094016B" w14:paraId="123ECB29" w14:textId="72E2AF65" w:rsidTr="00681326">
        <w:trPr>
          <w:trHeight w:val="293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0294" w14:textId="2B809B71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val="de-AT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FF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EA49C" w14:textId="1CCC3D86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126800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BB09" w14:textId="3F57B771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2602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CEAE2" w14:textId="657CAC96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2.05205047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DD29" w14:textId="4808E7B7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3505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02784" w14:textId="70364AF9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2.76419558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8C094" w14:textId="56A9B082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903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CE80" w14:textId="63F0B659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34.7040738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6FB4C4" w14:textId="5055B12C" w:rsidR="00681326" w:rsidRPr="00681326" w:rsidRDefault="00681326" w:rsidP="006813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bidi="fa-IR"/>
              </w:rPr>
            </w:pPr>
            <w:r w:rsidRPr="00681326">
              <w:rPr>
                <w:rFonts w:asciiTheme="majorBidi" w:hAnsiTheme="majorBidi" w:cstheme="majorBidi"/>
                <w:color w:val="000000"/>
              </w:rPr>
              <w:t>0.7121451</w:t>
            </w:r>
          </w:p>
        </w:tc>
      </w:tr>
    </w:tbl>
    <w:p w14:paraId="318E5996" w14:textId="0E04A263" w:rsidR="00B83FC5" w:rsidRPr="00681326" w:rsidRDefault="00B83FC5" w:rsidP="0094016B">
      <w:pPr>
        <w:rPr>
          <w:rFonts w:asciiTheme="majorBidi" w:hAnsiTheme="majorBidi" w:cstheme="majorBidi"/>
          <w:rtl/>
          <w:lang w:bidi="fa-IR"/>
        </w:rPr>
      </w:pPr>
    </w:p>
    <w:p w14:paraId="62D6762C" w14:textId="26C82A0B" w:rsidR="0094016B" w:rsidRPr="00681326" w:rsidRDefault="00183F1C" w:rsidP="0094016B">
      <w:pPr>
        <w:rPr>
          <w:rFonts w:asciiTheme="majorBidi" w:hAnsiTheme="majorBidi" w:cstheme="majorBidi"/>
          <w:lang w:bidi="fa-IR"/>
        </w:rPr>
      </w:pPr>
      <w:r w:rsidRPr="00681326">
        <w:rPr>
          <w:rFonts w:asciiTheme="majorBidi" w:hAnsiTheme="majorBidi" w:cstheme="majorBidi"/>
          <w:lang w:bidi="fa-IR"/>
        </w:rPr>
        <w:t>Xilinx - Artix-7</w:t>
      </w:r>
      <w:r w:rsidR="004E4324" w:rsidRPr="00681326">
        <w:rPr>
          <w:rFonts w:asciiTheme="majorBidi" w:hAnsiTheme="majorBidi" w:cstheme="majorBidi"/>
          <w:lang w:bidi="fa-IR"/>
        </w:rPr>
        <w:t xml:space="preserve"> - xa7a100tcsg324-2i</w:t>
      </w:r>
      <w:r w:rsidRPr="00681326">
        <w:rPr>
          <w:rFonts w:asciiTheme="majorBidi" w:hAnsiTheme="majorBidi" w:cstheme="majorBidi"/>
          <w:lang w:bidi="fa-IR"/>
        </w:rPr>
        <w:t xml:space="preserve"> </w:t>
      </w:r>
    </w:p>
    <w:p w14:paraId="361CC2A9" w14:textId="77777777" w:rsidR="00AC0CE6" w:rsidRDefault="00AC0CE6" w:rsidP="0094016B">
      <w:pPr>
        <w:rPr>
          <w:lang w:bidi="fa-IR"/>
        </w:rPr>
      </w:pPr>
    </w:p>
    <w:p w14:paraId="18763A36" w14:textId="77777777" w:rsidR="00AC0CE6" w:rsidRDefault="00AC0CE6" w:rsidP="0094016B">
      <w:pPr>
        <w:rPr>
          <w:lang w:bidi="fa-IR"/>
        </w:rPr>
      </w:pPr>
    </w:p>
    <w:p w14:paraId="4FD8002D" w14:textId="77777777" w:rsidR="00AC0CE6" w:rsidRDefault="00AC0CE6" w:rsidP="0094016B">
      <w:pPr>
        <w:rPr>
          <w:lang w:bidi="fa-IR"/>
        </w:rPr>
      </w:pPr>
    </w:p>
    <w:p w14:paraId="04EF5D5E" w14:textId="77777777" w:rsidR="00AC0CE6" w:rsidRPr="0094016B" w:rsidRDefault="00AC0CE6" w:rsidP="0094016B">
      <w:pPr>
        <w:rPr>
          <w:rtl/>
          <w:lang w:bidi="fa-IR"/>
        </w:rPr>
      </w:pPr>
    </w:p>
    <w:sectPr w:rsidR="00AC0CE6" w:rsidRPr="0094016B" w:rsidSect="005179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DA1tTAws7AwtDBV0lEKTi0uzszPAykwrQUAuvAIOiwAAAA="/>
  </w:docVars>
  <w:rsids>
    <w:rsidRoot w:val="006F6483"/>
    <w:rsid w:val="00036717"/>
    <w:rsid w:val="00074AE0"/>
    <w:rsid w:val="00183F1C"/>
    <w:rsid w:val="003C5435"/>
    <w:rsid w:val="004E4324"/>
    <w:rsid w:val="005155AB"/>
    <w:rsid w:val="00517937"/>
    <w:rsid w:val="00681326"/>
    <w:rsid w:val="006E788D"/>
    <w:rsid w:val="006F6483"/>
    <w:rsid w:val="00715BD4"/>
    <w:rsid w:val="0094016B"/>
    <w:rsid w:val="009D41BE"/>
    <w:rsid w:val="00A83A35"/>
    <w:rsid w:val="00AC0CE6"/>
    <w:rsid w:val="00B83FC5"/>
    <w:rsid w:val="00D95A45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545"/>
  <w15:chartTrackingRefBased/>
  <w15:docId w15:val="{1C103323-AFDF-4457-A94F-AA5EDA9E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14</cp:revision>
  <dcterms:created xsi:type="dcterms:W3CDTF">2022-09-09T07:02:00Z</dcterms:created>
  <dcterms:modified xsi:type="dcterms:W3CDTF">2022-09-09T12:25:00Z</dcterms:modified>
</cp:coreProperties>
</file>