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4F18" w14:textId="7E150C29" w:rsidR="004833C8" w:rsidRDefault="006C2A85" w:rsidP="006C2A85">
      <w:pPr>
        <w:pStyle w:val="Title"/>
      </w:pPr>
      <w:r>
        <w:t>Vapor Sales Implementation Report</w:t>
      </w:r>
    </w:p>
    <w:p w14:paraId="6118ED76" w14:textId="0D35764F" w:rsidR="006C2A85" w:rsidRDefault="006C2A85" w:rsidP="006C2A85">
      <w:pPr>
        <w:pStyle w:val="Subtitle"/>
      </w:pPr>
      <w:r>
        <w:t>CSSE 220, [Student1FullName], [Student2FullName]</w:t>
      </w:r>
    </w:p>
    <w:p w14:paraId="76BFACF8" w14:textId="33DAC805" w:rsidR="006C2A85" w:rsidRDefault="00A661C5" w:rsidP="00A661C5">
      <w:pPr>
        <w:pStyle w:val="Heading1"/>
      </w:pPr>
      <w:r>
        <w:t>Section 1: GenAI Part Preparation</w:t>
      </w:r>
    </w:p>
    <w:p w14:paraId="41100B76" w14:textId="76D27921" w:rsidR="00A661C5" w:rsidRDefault="00A661C5" w:rsidP="00A661C5">
      <w:pPr>
        <w:pStyle w:val="ListParagraph"/>
        <w:numPr>
          <w:ilvl w:val="0"/>
          <w:numId w:val="1"/>
        </w:numPr>
      </w:pPr>
      <w:r w:rsidRPr="00A661C5">
        <w:rPr>
          <w:i/>
          <w:iCs/>
        </w:rPr>
        <w:t xml:space="preserve">What context do you think you should provide to the GenAI tool when you ask it to implement each task? Explain your answer. </w:t>
      </w:r>
      <w:r>
        <w:br/>
      </w:r>
      <w:r w:rsidRPr="00A661C5">
        <w:rPr>
          <w:highlight w:val="yellow"/>
        </w:rPr>
        <w:t>RESPOND HERE</w:t>
      </w:r>
      <w:r>
        <w:br/>
      </w:r>
    </w:p>
    <w:p w14:paraId="02E2573A" w14:textId="63F536F0" w:rsidR="00A661C5" w:rsidRDefault="00A661C5" w:rsidP="00A661C5">
      <w:pPr>
        <w:pStyle w:val="ListParagraph"/>
        <w:numPr>
          <w:ilvl w:val="0"/>
          <w:numId w:val="1"/>
        </w:numPr>
      </w:pPr>
      <w:r w:rsidRPr="00A661C5">
        <w:rPr>
          <w:i/>
          <w:iCs/>
        </w:rPr>
        <w:t>For each of the three tasks, s</w:t>
      </w:r>
      <w:r w:rsidRPr="00A661C5">
        <w:rPr>
          <w:i/>
          <w:iCs/>
        </w:rPr>
        <w:t xml:space="preserve">ketch out an idea of what you think </w:t>
      </w:r>
      <w:r w:rsidRPr="00A661C5">
        <w:rPr>
          <w:i/>
          <w:iCs/>
        </w:rPr>
        <w:t>will be</w:t>
      </w:r>
      <w:r w:rsidRPr="00A661C5">
        <w:rPr>
          <w:i/>
          <w:iCs/>
        </w:rPr>
        <w:t xml:space="preserve"> the best way to implement the feature. (This could be on </w:t>
      </w:r>
      <w:r w:rsidRPr="00A661C5">
        <w:rPr>
          <w:i/>
          <w:iCs/>
        </w:rPr>
        <w:t xml:space="preserve">a </w:t>
      </w:r>
      <w:r w:rsidRPr="00A661C5">
        <w:rPr>
          <w:i/>
          <w:iCs/>
        </w:rPr>
        <w:t>whiteboard, or with comments forming an outline/pseudocode in the method.)</w:t>
      </w:r>
      <w:r w:rsidRPr="00A661C5">
        <w:rPr>
          <w:i/>
          <w:iCs/>
        </w:rPr>
        <w:t xml:space="preserve"> </w:t>
      </w:r>
      <w:r>
        <w:br/>
      </w:r>
      <w:r w:rsidRPr="004868C1">
        <w:rPr>
          <w:highlight w:val="yellow"/>
        </w:rPr>
        <w:t>INSERT WHITEBOARD PHOTOS/PSEUDOCODE SCREENSHOTS HERE</w:t>
      </w:r>
      <w:r>
        <w:br/>
      </w:r>
    </w:p>
    <w:p w14:paraId="64836728" w14:textId="6DE7D0B5" w:rsidR="00A661C5" w:rsidRDefault="00A661C5" w:rsidP="00A661C5">
      <w:pPr>
        <w:pStyle w:val="ListParagraph"/>
        <w:numPr>
          <w:ilvl w:val="0"/>
          <w:numId w:val="1"/>
        </w:numPr>
      </w:pPr>
      <w:r w:rsidRPr="00A661C5">
        <w:rPr>
          <w:i/>
          <w:iCs/>
        </w:rPr>
        <w:t xml:space="preserve">Which GenAI tool did your team select, and why? </w:t>
      </w:r>
      <w:r>
        <w:br/>
      </w:r>
      <w:r w:rsidRPr="004868C1">
        <w:rPr>
          <w:highlight w:val="yellow"/>
        </w:rPr>
        <w:t>RESPOND HERE</w:t>
      </w:r>
    </w:p>
    <w:p w14:paraId="4966EBF9" w14:textId="77777777" w:rsidR="00F01762" w:rsidRDefault="00F01762" w:rsidP="00A661C5">
      <w:pPr>
        <w:pStyle w:val="Heading1"/>
      </w:pPr>
    </w:p>
    <w:p w14:paraId="6B6298E0" w14:textId="51627673" w:rsidR="00A661C5" w:rsidRDefault="00A661C5" w:rsidP="00A661C5">
      <w:pPr>
        <w:pStyle w:val="Heading1"/>
      </w:pPr>
      <w:r>
        <w:t>Section 2: GenAI Part Reflection</w:t>
      </w:r>
    </w:p>
    <w:p w14:paraId="73B70607" w14:textId="77777777" w:rsidR="00A661C5" w:rsidRPr="004868C1" w:rsidRDefault="00A661C5" w:rsidP="00A661C5">
      <w:pPr>
        <w:pStyle w:val="ListParagraph"/>
        <w:numPr>
          <w:ilvl w:val="0"/>
          <w:numId w:val="1"/>
        </w:numPr>
        <w:rPr>
          <w:i/>
          <w:iCs/>
        </w:rPr>
      </w:pPr>
      <w:r w:rsidRPr="004868C1">
        <w:rPr>
          <w:i/>
          <w:iCs/>
        </w:rPr>
        <w:t xml:space="preserve">Did the GenAI tool tend to produce code that was: </w:t>
      </w:r>
    </w:p>
    <w:p w14:paraId="322EDE74" w14:textId="77777777" w:rsidR="00A661C5" w:rsidRPr="004868C1" w:rsidRDefault="00A661C5" w:rsidP="00A661C5">
      <w:pPr>
        <w:pStyle w:val="ListParagraph"/>
        <w:numPr>
          <w:ilvl w:val="1"/>
          <w:numId w:val="1"/>
        </w:numPr>
        <w:rPr>
          <w:i/>
          <w:iCs/>
        </w:rPr>
      </w:pPr>
      <w:r w:rsidRPr="004868C1">
        <w:rPr>
          <w:i/>
          <w:iCs/>
        </w:rPr>
        <w:t xml:space="preserve">worse than, </w:t>
      </w:r>
    </w:p>
    <w:p w14:paraId="153A8501" w14:textId="77777777" w:rsidR="00A661C5" w:rsidRPr="004868C1" w:rsidRDefault="00A661C5" w:rsidP="00A661C5">
      <w:pPr>
        <w:pStyle w:val="ListParagraph"/>
        <w:numPr>
          <w:ilvl w:val="1"/>
          <w:numId w:val="1"/>
        </w:numPr>
        <w:rPr>
          <w:i/>
          <w:iCs/>
        </w:rPr>
      </w:pPr>
      <w:r w:rsidRPr="004868C1">
        <w:rPr>
          <w:i/>
          <w:iCs/>
        </w:rPr>
        <w:t xml:space="preserve">better than, or </w:t>
      </w:r>
    </w:p>
    <w:p w14:paraId="7A1F63F4" w14:textId="77777777" w:rsidR="00A661C5" w:rsidRPr="004868C1" w:rsidRDefault="00A661C5" w:rsidP="00A661C5">
      <w:pPr>
        <w:pStyle w:val="ListParagraph"/>
        <w:numPr>
          <w:ilvl w:val="1"/>
          <w:numId w:val="1"/>
        </w:numPr>
        <w:rPr>
          <w:i/>
          <w:iCs/>
        </w:rPr>
      </w:pPr>
      <w:r w:rsidRPr="004868C1">
        <w:rPr>
          <w:i/>
          <w:iCs/>
        </w:rPr>
        <w:t xml:space="preserve">about as good </w:t>
      </w:r>
    </w:p>
    <w:p w14:paraId="4E76E3E3" w14:textId="38B2B01B" w:rsidR="00A661C5" w:rsidRDefault="00A661C5" w:rsidP="00A661C5">
      <w:pPr>
        <w:ind w:left="1080"/>
      </w:pPr>
      <w:r w:rsidRPr="004868C1">
        <w:rPr>
          <w:i/>
          <w:iCs/>
        </w:rPr>
        <w:t>as you expected? Explain.</w:t>
      </w:r>
      <w:r>
        <w:t xml:space="preserve"> </w:t>
      </w:r>
      <w:r>
        <w:br/>
      </w:r>
      <w:r>
        <w:br/>
      </w:r>
      <w:r w:rsidRPr="004868C1">
        <w:rPr>
          <w:highlight w:val="yellow"/>
        </w:rPr>
        <w:t>RESPOND HERE</w:t>
      </w:r>
    </w:p>
    <w:p w14:paraId="21667F2F" w14:textId="77777777" w:rsidR="004868C1" w:rsidRDefault="00A661C5" w:rsidP="00A661C5">
      <w:pPr>
        <w:pStyle w:val="ListParagraph"/>
        <w:numPr>
          <w:ilvl w:val="0"/>
          <w:numId w:val="1"/>
        </w:numPr>
      </w:pPr>
      <w:r>
        <w:t xml:space="preserve">Include link(s) to your one or more GenAI tool conversations. (Copy/paste links from the tools’ built-in </w:t>
      </w:r>
      <w:r w:rsidR="004868C1">
        <w:t>“Share” features.)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75"/>
        <w:gridCol w:w="2610"/>
        <w:gridCol w:w="4045"/>
      </w:tblGrid>
      <w:tr w:rsidR="004868C1" w14:paraId="224FFB19" w14:textId="1A162B86" w:rsidTr="004868C1">
        <w:tc>
          <w:tcPr>
            <w:tcW w:w="1975" w:type="dxa"/>
          </w:tcPr>
          <w:p w14:paraId="31DAD03F" w14:textId="0C58111B" w:rsidR="004868C1" w:rsidRDefault="004868C1" w:rsidP="004868C1">
            <w:pPr>
              <w:pStyle w:val="ListParagraph"/>
              <w:ind w:left="0"/>
            </w:pPr>
          </w:p>
        </w:tc>
        <w:tc>
          <w:tcPr>
            <w:tcW w:w="2610" w:type="dxa"/>
          </w:tcPr>
          <w:p w14:paraId="3273DF73" w14:textId="693C8D0F" w:rsidR="004868C1" w:rsidRPr="004868C1" w:rsidRDefault="004868C1" w:rsidP="004868C1">
            <w:pPr>
              <w:pStyle w:val="ListParagraph"/>
              <w:ind w:left="0"/>
              <w:rPr>
                <w:b/>
                <w:bCs/>
              </w:rPr>
            </w:pPr>
            <w:r w:rsidRPr="004868C1">
              <w:rPr>
                <w:b/>
                <w:bCs/>
              </w:rPr>
              <w:t>Link</w:t>
            </w:r>
          </w:p>
        </w:tc>
        <w:tc>
          <w:tcPr>
            <w:tcW w:w="4045" w:type="dxa"/>
          </w:tcPr>
          <w:p w14:paraId="5F907444" w14:textId="169BC1BD" w:rsidR="004868C1" w:rsidRPr="004868C1" w:rsidRDefault="004868C1" w:rsidP="004868C1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868C1" w14:paraId="33BFB6DF" w14:textId="43C94492" w:rsidTr="004868C1">
        <w:tc>
          <w:tcPr>
            <w:tcW w:w="1975" w:type="dxa"/>
          </w:tcPr>
          <w:p w14:paraId="7160AA06" w14:textId="79C5F816" w:rsidR="004868C1" w:rsidRDefault="004868C1" w:rsidP="004868C1">
            <w:pPr>
              <w:pStyle w:val="ListParagraph"/>
              <w:ind w:left="0"/>
            </w:pPr>
            <w:r>
              <w:t>Conversation #1:</w:t>
            </w:r>
          </w:p>
        </w:tc>
        <w:tc>
          <w:tcPr>
            <w:tcW w:w="2610" w:type="dxa"/>
          </w:tcPr>
          <w:p w14:paraId="24678E02" w14:textId="2AA3DB6D" w:rsidR="004868C1" w:rsidRDefault="004868C1" w:rsidP="004868C1">
            <w:pPr>
              <w:pStyle w:val="ListParagraph"/>
              <w:ind w:left="0"/>
            </w:pPr>
            <w:r w:rsidRPr="004868C1">
              <w:rPr>
                <w:highlight w:val="yellow"/>
              </w:rPr>
              <w:t>TODO</w:t>
            </w:r>
          </w:p>
        </w:tc>
        <w:tc>
          <w:tcPr>
            <w:tcW w:w="4045" w:type="dxa"/>
          </w:tcPr>
          <w:p w14:paraId="1B587626" w14:textId="777DDB56" w:rsidR="004868C1" w:rsidRDefault="004868C1" w:rsidP="004868C1">
            <w:pPr>
              <w:pStyle w:val="ListParagraph"/>
              <w:ind w:left="0"/>
            </w:pPr>
            <w:r w:rsidRPr="004868C1">
              <w:rPr>
                <w:highlight w:val="yellow"/>
              </w:rPr>
              <w:t>TODO</w:t>
            </w:r>
            <w:r>
              <w:t xml:space="preserve"> [e.g., “used for implicit game creation task”]</w:t>
            </w:r>
          </w:p>
        </w:tc>
      </w:tr>
      <w:tr w:rsidR="004868C1" w14:paraId="05A304F9" w14:textId="77777777" w:rsidTr="004868C1">
        <w:tc>
          <w:tcPr>
            <w:tcW w:w="1975" w:type="dxa"/>
          </w:tcPr>
          <w:p w14:paraId="50D08714" w14:textId="31A42E60" w:rsidR="004868C1" w:rsidRDefault="004868C1" w:rsidP="004868C1">
            <w:pPr>
              <w:pStyle w:val="ListParagraph"/>
              <w:ind w:left="0"/>
            </w:pPr>
            <w:r>
              <w:t>Conversation #</w:t>
            </w:r>
            <w:r>
              <w:t>2</w:t>
            </w:r>
            <w:r>
              <w:t>:</w:t>
            </w:r>
          </w:p>
        </w:tc>
        <w:tc>
          <w:tcPr>
            <w:tcW w:w="2610" w:type="dxa"/>
          </w:tcPr>
          <w:p w14:paraId="6ADAD950" w14:textId="77777777" w:rsidR="004868C1" w:rsidRDefault="004868C1" w:rsidP="004868C1">
            <w:pPr>
              <w:pStyle w:val="ListParagraph"/>
              <w:ind w:left="0"/>
            </w:pPr>
          </w:p>
        </w:tc>
        <w:tc>
          <w:tcPr>
            <w:tcW w:w="4045" w:type="dxa"/>
          </w:tcPr>
          <w:p w14:paraId="68CFC41A" w14:textId="77777777" w:rsidR="004868C1" w:rsidRDefault="004868C1" w:rsidP="004868C1">
            <w:pPr>
              <w:pStyle w:val="ListParagraph"/>
              <w:ind w:left="0"/>
            </w:pPr>
          </w:p>
        </w:tc>
      </w:tr>
    </w:tbl>
    <w:p w14:paraId="6A7222F4" w14:textId="24519994" w:rsidR="00A661C5" w:rsidRDefault="00A661C5" w:rsidP="004868C1"/>
    <w:p w14:paraId="1F131EB9" w14:textId="11592822" w:rsidR="00A661C5" w:rsidRDefault="004868C1" w:rsidP="00A661C5">
      <w:pPr>
        <w:pStyle w:val="ListParagraph"/>
        <w:numPr>
          <w:ilvl w:val="0"/>
          <w:numId w:val="1"/>
        </w:numPr>
      </w:pPr>
      <w:r w:rsidRPr="0019323D">
        <w:rPr>
          <w:i/>
          <w:iCs/>
        </w:rPr>
        <w:lastRenderedPageBreak/>
        <w:t xml:space="preserve">Summarize (in 1-2 paragraphs with complete sentences) what you learned from this assignment about GenAI-assisted software development. </w:t>
      </w:r>
      <w:r w:rsidR="0019323D" w:rsidRPr="0019323D">
        <w:rPr>
          <w:i/>
          <w:iCs/>
        </w:rPr>
        <w:t>Consider y</w:t>
      </w:r>
      <w:r w:rsidRPr="0019323D">
        <w:rPr>
          <w:i/>
          <w:iCs/>
        </w:rPr>
        <w:t xml:space="preserve">our target audience </w:t>
      </w:r>
      <w:r w:rsidR="0019323D" w:rsidRPr="0019323D">
        <w:rPr>
          <w:i/>
          <w:iCs/>
        </w:rPr>
        <w:t xml:space="preserve">to </w:t>
      </w:r>
      <w:r w:rsidRPr="0019323D">
        <w:rPr>
          <w:i/>
          <w:iCs/>
        </w:rPr>
        <w:t xml:space="preserve">be next quarter’s CSSE 220 students. </w:t>
      </w:r>
      <w:r w:rsidR="0019323D" w:rsidRPr="0019323D">
        <w:br/>
      </w:r>
      <w:r w:rsidR="0019323D" w:rsidRPr="0019323D">
        <w:br/>
      </w:r>
      <w:r w:rsidR="0019323D" w:rsidRPr="0019323D">
        <w:rPr>
          <w:highlight w:val="yellow"/>
        </w:rPr>
        <w:t>RESPOND HERE</w:t>
      </w:r>
      <w:r w:rsidR="0019323D">
        <w:br/>
      </w:r>
    </w:p>
    <w:p w14:paraId="5FA0EE6D" w14:textId="77777777" w:rsidR="0019323D" w:rsidRPr="00A661C5" w:rsidRDefault="0019323D" w:rsidP="0019323D"/>
    <w:sectPr w:rsidR="0019323D" w:rsidRPr="00A66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50640"/>
    <w:multiLevelType w:val="hybridMultilevel"/>
    <w:tmpl w:val="5E208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50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85"/>
    <w:rsid w:val="001731D3"/>
    <w:rsid w:val="0019323D"/>
    <w:rsid w:val="00463C7F"/>
    <w:rsid w:val="004833C8"/>
    <w:rsid w:val="004868C1"/>
    <w:rsid w:val="006B5C52"/>
    <w:rsid w:val="006C2A85"/>
    <w:rsid w:val="00882558"/>
    <w:rsid w:val="008F4BBD"/>
    <w:rsid w:val="00A16D3B"/>
    <w:rsid w:val="00A661C5"/>
    <w:rsid w:val="00F01762"/>
    <w:rsid w:val="00F576AA"/>
    <w:rsid w:val="00FD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5963"/>
  <w15:chartTrackingRefBased/>
  <w15:docId w15:val="{D3613487-E511-4C45-A964-82BDA2F0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A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6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Ludden, Ian</dc:creator>
  <cp:keywords/>
  <dc:description/>
  <cp:lastModifiedBy>Ludden, Ian</cp:lastModifiedBy>
  <cp:revision>4</cp:revision>
  <dcterms:created xsi:type="dcterms:W3CDTF">2025-07-14T18:34:00Z</dcterms:created>
  <dcterms:modified xsi:type="dcterms:W3CDTF">2025-07-14T18:50:00Z</dcterms:modified>
</cp:coreProperties>
</file>