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E32AC" w14:textId="172CE6B7" w:rsidR="007C2085" w:rsidRDefault="00505D8D" w:rsidP="00174325">
      <w:pPr>
        <w:autoSpaceDE w:val="0"/>
        <w:autoSpaceDN w:val="0"/>
        <w:adjustRightInd w:val="0"/>
        <w:spacing w:after="120"/>
        <w:rPr>
          <w:rFonts w:eastAsiaTheme="minorHAnsi"/>
          <w:b/>
          <w:bCs/>
          <w:sz w:val="22"/>
          <w:szCs w:val="22"/>
        </w:rPr>
      </w:pPr>
      <w:r>
        <w:rPr>
          <w:rFonts w:eastAsiaTheme="minorHAnsi"/>
          <w:b/>
          <w:bCs/>
        </w:rPr>
        <w:t xml:space="preserve">CSSE 304 </w:t>
      </w:r>
      <w:r w:rsidR="007C2085">
        <w:rPr>
          <w:rFonts w:eastAsiaTheme="minorHAnsi"/>
          <w:b/>
          <w:bCs/>
        </w:rPr>
        <w:t xml:space="preserve">Final Exam Part </w:t>
      </w:r>
      <w:r w:rsidR="00972D84">
        <w:rPr>
          <w:rFonts w:eastAsiaTheme="minorHAnsi"/>
          <w:b/>
          <w:bCs/>
        </w:rPr>
        <w:t>3</w:t>
      </w:r>
      <w:r w:rsidR="007C2085">
        <w:rPr>
          <w:rFonts w:eastAsiaTheme="minorHAnsi"/>
          <w:b/>
          <w:bCs/>
        </w:rPr>
        <w:t xml:space="preserve"> </w:t>
      </w:r>
      <w:r w:rsidR="00174325">
        <w:rPr>
          <w:rFonts w:eastAsiaTheme="minorHAnsi"/>
          <w:b/>
          <w:bCs/>
        </w:rPr>
        <w:t>(computer</w:t>
      </w:r>
      <w:r w:rsidR="00020820">
        <w:rPr>
          <w:rFonts w:eastAsiaTheme="minorHAnsi"/>
          <w:b/>
          <w:bCs/>
        </w:rPr>
        <w:t>/interpreter</w:t>
      </w:r>
      <w:r w:rsidR="00174325">
        <w:rPr>
          <w:rFonts w:eastAsiaTheme="minorHAnsi"/>
          <w:b/>
          <w:bCs/>
        </w:rPr>
        <w:t xml:space="preserve">)  </w:t>
      </w:r>
      <w:r w:rsidR="00020820">
        <w:rPr>
          <w:rFonts w:eastAsiaTheme="minorHAnsi"/>
          <w:bCs/>
        </w:rPr>
        <w:t>Nov</w:t>
      </w:r>
      <w:r w:rsidR="007216FD" w:rsidRPr="00020820">
        <w:rPr>
          <w:rFonts w:eastAsiaTheme="minorHAnsi"/>
          <w:bCs/>
        </w:rPr>
        <w:t xml:space="preserve"> </w:t>
      </w:r>
      <w:r w:rsidR="00020820">
        <w:rPr>
          <w:rFonts w:eastAsiaTheme="minorHAnsi"/>
          <w:bCs/>
        </w:rPr>
        <w:t>18</w:t>
      </w:r>
      <w:r w:rsidR="007216FD" w:rsidRPr="00020820">
        <w:rPr>
          <w:rFonts w:eastAsiaTheme="minorHAnsi"/>
          <w:bCs/>
        </w:rPr>
        <w:t>, 201</w:t>
      </w:r>
      <w:r w:rsidR="00020820">
        <w:rPr>
          <w:rFonts w:eastAsiaTheme="minorHAnsi"/>
          <w:bCs/>
        </w:rPr>
        <w:t>9</w:t>
      </w:r>
      <w:r w:rsidR="00EF478B">
        <w:rPr>
          <w:rFonts w:eastAsiaTheme="minorHAnsi"/>
          <w:b/>
          <w:bCs/>
        </w:rPr>
        <w:t xml:space="preserve"> </w:t>
      </w:r>
      <w:r w:rsidR="00A74BC9">
        <w:rPr>
          <w:rFonts w:eastAsiaTheme="minorHAnsi"/>
          <w:b/>
          <w:bCs/>
        </w:rPr>
        <w:t xml:space="preserve"> (</w:t>
      </w:r>
      <w:r w:rsidR="007216FD">
        <w:rPr>
          <w:rFonts w:eastAsiaTheme="minorHAnsi"/>
          <w:b/>
          <w:bCs/>
        </w:rPr>
        <w:t>Monday</w:t>
      </w:r>
      <w:r w:rsidR="00A74BC9">
        <w:rPr>
          <w:rFonts w:eastAsiaTheme="minorHAnsi"/>
          <w:b/>
          <w:bCs/>
        </w:rPr>
        <w:t xml:space="preserve"> evening)</w:t>
      </w:r>
      <w:r>
        <w:rPr>
          <w:rFonts w:eastAsiaTheme="minorHAnsi"/>
          <w:b/>
          <w:bCs/>
        </w:rPr>
        <w:t xml:space="preserve">     Na</w:t>
      </w:r>
      <w:r w:rsidR="00A74BC9">
        <w:rPr>
          <w:rFonts w:eastAsiaTheme="minorHAnsi"/>
          <w:b/>
          <w:bCs/>
        </w:rPr>
        <w:t>me___________________</w:t>
      </w:r>
      <w:r>
        <w:rPr>
          <w:rFonts w:eastAsiaTheme="minorHAnsi"/>
          <w:b/>
          <w:bCs/>
        </w:rPr>
        <w:t xml:space="preserve">_ </w:t>
      </w:r>
    </w:p>
    <w:p w14:paraId="31FAED9E" w14:textId="5FA7B936" w:rsidR="00505D8D" w:rsidRDefault="00550DD4" w:rsidP="00AB24A7">
      <w:pPr>
        <w:autoSpaceDE w:val="0"/>
        <w:autoSpaceDN w:val="0"/>
        <w:adjustRightInd w:val="0"/>
        <w:spacing w:after="80" w:line="216" w:lineRule="auto"/>
        <w:rPr>
          <w:rFonts w:eastAsiaTheme="minorHAnsi"/>
        </w:rPr>
      </w:pPr>
      <w:r>
        <w:rPr>
          <w:rFonts w:eastAsiaTheme="minorHAnsi"/>
        </w:rPr>
        <w:t>You may not use code written by other CSSE 304 students (from this term or any term</w:t>
      </w:r>
      <w:r w:rsidR="006E1345">
        <w:rPr>
          <w:rFonts w:eastAsiaTheme="minorHAnsi"/>
        </w:rPr>
        <w:t>)</w:t>
      </w:r>
      <w:r w:rsidR="00E21712">
        <w:rPr>
          <w:rFonts w:eastAsiaTheme="minorHAnsi"/>
        </w:rPr>
        <w:t>, except code that you and your partner wrote for the project</w:t>
      </w:r>
      <w:r w:rsidR="00174325">
        <w:rPr>
          <w:rFonts w:eastAsiaTheme="minorHAnsi"/>
        </w:rPr>
        <w:t xml:space="preserve">. </w:t>
      </w:r>
      <w:r w:rsidR="00E21712">
        <w:rPr>
          <w:rFonts w:eastAsiaTheme="minorHAnsi"/>
        </w:rPr>
        <w:t xml:space="preserve"> </w:t>
      </w:r>
      <w:r w:rsidR="00174325" w:rsidRPr="00E21712">
        <w:rPr>
          <w:rFonts w:eastAsiaTheme="minorHAnsi"/>
          <w:b/>
        </w:rPr>
        <w:t>No headphones or earbuds.</w:t>
      </w:r>
    </w:p>
    <w:p w14:paraId="52816A82" w14:textId="3DDB2056" w:rsidR="00D26B25" w:rsidRDefault="00550DD4" w:rsidP="00972D84">
      <w:pPr>
        <w:autoSpaceDE w:val="0"/>
        <w:autoSpaceDN w:val="0"/>
        <w:adjustRightInd w:val="0"/>
        <w:spacing w:after="80" w:line="216" w:lineRule="auto"/>
      </w:pPr>
      <w:r>
        <w:rPr>
          <w:rFonts w:eastAsiaTheme="minorHAnsi"/>
        </w:rPr>
        <w:t>You may receive some partial credit based on your code and comments.</w:t>
      </w:r>
      <w:r w:rsidR="00C62D01">
        <w:rPr>
          <w:rFonts w:eastAsiaTheme="minorHAnsi"/>
        </w:rPr>
        <w:t xml:space="preserve"> </w:t>
      </w:r>
      <w:r w:rsidR="00EB27E8">
        <w:rPr>
          <w:rFonts w:eastAsiaTheme="minorHAnsi"/>
        </w:rPr>
        <w:t xml:space="preserve">  If your code passes the test cases but does not </w:t>
      </w:r>
      <w:r w:rsidR="002C29B9">
        <w:rPr>
          <w:rFonts w:eastAsiaTheme="minorHAnsi"/>
        </w:rPr>
        <w:t xml:space="preserve">implement the required features </w:t>
      </w:r>
      <w:r w:rsidR="00EB27E8">
        <w:rPr>
          <w:rFonts w:eastAsiaTheme="minorHAnsi"/>
        </w:rPr>
        <w:t xml:space="preserve">according to the specification, </w:t>
      </w:r>
      <w:r>
        <w:rPr>
          <w:rFonts w:eastAsiaTheme="minorHAnsi"/>
        </w:rPr>
        <w:t>you</w:t>
      </w:r>
      <w:r w:rsidR="00EB27E8">
        <w:rPr>
          <w:rFonts w:eastAsiaTheme="minorHAnsi"/>
        </w:rPr>
        <w:t xml:space="preserve"> may receive less than full credit.</w:t>
      </w:r>
      <w:r w:rsidR="00972D84">
        <w:rPr>
          <w:rFonts w:eastAsiaTheme="minorHAnsi"/>
        </w:rPr>
        <w:t xml:space="preserve"> </w:t>
      </w:r>
      <w:r w:rsidR="00BA170B">
        <w:rPr>
          <w:rFonts w:eastAsiaTheme="minorHAnsi"/>
        </w:rPr>
        <w:br/>
      </w:r>
      <w:r w:rsidR="00505D8D">
        <w:rPr>
          <w:rFonts w:eastAsiaTheme="minorHAnsi"/>
          <w:b/>
          <w:bCs/>
        </w:rPr>
        <w:t xml:space="preserve">Caution! </w:t>
      </w:r>
      <w:r w:rsidR="00830F85">
        <w:t xml:space="preserve">    </w:t>
      </w:r>
      <w:r w:rsidR="00ED6D99">
        <w:t xml:space="preserve">Do not write code that is specific to </w:t>
      </w:r>
      <w:r w:rsidR="002C29B9">
        <w:t>my</w:t>
      </w:r>
      <w:r w:rsidR="00ED6D99">
        <w:t xml:space="preserve"> test-cases</w:t>
      </w:r>
      <w:r w:rsidR="00AE16E2">
        <w:t xml:space="preserve"> but does not solve the general problem.</w:t>
      </w:r>
    </w:p>
    <w:p w14:paraId="1A71A839" w14:textId="334E191D" w:rsidR="00972D84" w:rsidRDefault="00972D84" w:rsidP="00972D84">
      <w:pPr>
        <w:autoSpaceDE w:val="0"/>
        <w:autoSpaceDN w:val="0"/>
        <w:adjustRightInd w:val="0"/>
        <w:spacing w:after="80" w:line="216" w:lineRule="auto"/>
      </w:pPr>
      <w:r>
        <w:t>You can use any course materials posted on or linked from Moodle or the schedule page, the textbooks, your printed notes, and code that you wrote before the exam.</w:t>
      </w:r>
    </w:p>
    <w:p w14:paraId="42C52FC6" w14:textId="10565B81" w:rsidR="00020820" w:rsidRPr="002C0BA3" w:rsidRDefault="00020820" w:rsidP="00AB24A7">
      <w:pPr>
        <w:spacing w:after="80" w:line="216" w:lineRule="auto"/>
        <w:rPr>
          <w:b/>
          <w:sz w:val="28"/>
          <w:szCs w:val="28"/>
        </w:rPr>
      </w:pPr>
      <w:r w:rsidRPr="002C0BA3">
        <w:rPr>
          <w:b/>
          <w:sz w:val="28"/>
          <w:szCs w:val="28"/>
        </w:rPr>
        <w:t>Please submit this paper as soon as you have finished this part.</w:t>
      </w:r>
    </w:p>
    <w:tbl>
      <w:tblPr>
        <w:tblStyle w:val="TableGrid"/>
        <w:tblW w:w="0" w:type="auto"/>
        <w:tblCellMar>
          <w:left w:w="115" w:type="dxa"/>
          <w:right w:w="115" w:type="dxa"/>
        </w:tblCellMar>
        <w:tblLook w:val="04A0" w:firstRow="1" w:lastRow="0" w:firstColumn="1" w:lastColumn="0" w:noHBand="0" w:noVBand="1"/>
      </w:tblPr>
      <w:tblGrid>
        <w:gridCol w:w="1345"/>
        <w:gridCol w:w="720"/>
        <w:gridCol w:w="1080"/>
        <w:gridCol w:w="6120"/>
      </w:tblGrid>
      <w:tr w:rsidR="001849CF" w14:paraId="61E7DA24" w14:textId="77777777" w:rsidTr="001849CF">
        <w:trPr>
          <w:trHeight w:val="584"/>
        </w:trPr>
        <w:tc>
          <w:tcPr>
            <w:tcW w:w="1345" w:type="dxa"/>
            <w:shd w:val="clear" w:color="auto" w:fill="BFBFBF" w:themeFill="background1" w:themeFillShade="BF"/>
          </w:tcPr>
          <w:p w14:paraId="2B6177D1" w14:textId="77777777" w:rsidR="001849CF" w:rsidRDefault="001849CF" w:rsidP="006751AD">
            <w:pPr>
              <w:spacing w:after="200" w:line="276" w:lineRule="auto"/>
              <w:jc w:val="center"/>
              <w:rPr>
                <w:b/>
                <w:bCs/>
              </w:rPr>
            </w:pPr>
          </w:p>
        </w:tc>
        <w:tc>
          <w:tcPr>
            <w:tcW w:w="720" w:type="dxa"/>
            <w:noWrap/>
            <w:vAlign w:val="center"/>
          </w:tcPr>
          <w:p w14:paraId="50F7388E" w14:textId="77777777" w:rsidR="001849CF" w:rsidRDefault="001849CF" w:rsidP="006751AD">
            <w:pPr>
              <w:spacing w:after="200" w:line="276" w:lineRule="auto"/>
              <w:jc w:val="center"/>
              <w:rPr>
                <w:b/>
                <w:bCs/>
              </w:rPr>
            </w:pPr>
            <w:r>
              <w:rPr>
                <w:b/>
                <w:bCs/>
              </w:rPr>
              <w:t>Max score</w:t>
            </w:r>
          </w:p>
        </w:tc>
        <w:tc>
          <w:tcPr>
            <w:tcW w:w="1080" w:type="dxa"/>
            <w:noWrap/>
            <w:vAlign w:val="center"/>
          </w:tcPr>
          <w:p w14:paraId="37417588" w14:textId="77777777" w:rsidR="001849CF" w:rsidRDefault="001849CF" w:rsidP="006751AD">
            <w:pPr>
              <w:spacing w:after="200" w:line="276" w:lineRule="auto"/>
              <w:jc w:val="center"/>
              <w:rPr>
                <w:b/>
                <w:bCs/>
              </w:rPr>
            </w:pPr>
            <w:r>
              <w:rPr>
                <w:b/>
                <w:bCs/>
              </w:rPr>
              <w:t>Your score</w:t>
            </w:r>
          </w:p>
        </w:tc>
        <w:tc>
          <w:tcPr>
            <w:tcW w:w="6120" w:type="dxa"/>
          </w:tcPr>
          <w:p w14:paraId="6546A2FE" w14:textId="77777777" w:rsidR="001849CF" w:rsidRDefault="001849CF" w:rsidP="006751AD">
            <w:pPr>
              <w:spacing w:after="200" w:line="276" w:lineRule="auto"/>
              <w:jc w:val="center"/>
              <w:rPr>
                <w:b/>
                <w:bCs/>
              </w:rPr>
            </w:pPr>
            <w:r>
              <w:rPr>
                <w:b/>
                <w:bCs/>
              </w:rPr>
              <w:t>Instructor/grader  Comments</w:t>
            </w:r>
          </w:p>
        </w:tc>
      </w:tr>
      <w:tr w:rsidR="001849CF" w14:paraId="7F923F1D" w14:textId="77777777" w:rsidTr="001849CF">
        <w:trPr>
          <w:trHeight w:hRule="exact" w:val="955"/>
        </w:trPr>
        <w:tc>
          <w:tcPr>
            <w:tcW w:w="1345" w:type="dxa"/>
          </w:tcPr>
          <w:p w14:paraId="16A87830" w14:textId="6270A0CB" w:rsidR="001849CF" w:rsidRPr="004C23F8" w:rsidRDefault="001849CF" w:rsidP="004D6167">
            <w:pPr>
              <w:spacing w:after="200" w:line="276" w:lineRule="auto"/>
              <w:jc w:val="center"/>
              <w:rPr>
                <w:bCs/>
                <w:sz w:val="18"/>
                <w:szCs w:val="18"/>
              </w:rPr>
            </w:pPr>
            <w:r>
              <w:rPr>
                <w:bCs/>
                <w:sz w:val="18"/>
                <w:szCs w:val="18"/>
              </w:rPr>
              <w:br/>
            </w:r>
            <w:r>
              <w:rPr>
                <w:bCs/>
                <w:sz w:val="18"/>
                <w:szCs w:val="18"/>
              </w:rPr>
              <w:br/>
              <w:t>P - int</w:t>
            </w:r>
          </w:p>
        </w:tc>
        <w:tc>
          <w:tcPr>
            <w:tcW w:w="720" w:type="dxa"/>
          </w:tcPr>
          <w:p w14:paraId="1A75D3C8" w14:textId="1E0D641C" w:rsidR="001849CF" w:rsidRDefault="001849CF" w:rsidP="004D6167">
            <w:pPr>
              <w:spacing w:after="200" w:line="276" w:lineRule="auto"/>
              <w:jc w:val="center"/>
              <w:rPr>
                <w:bCs/>
              </w:rPr>
            </w:pPr>
            <w:r>
              <w:rPr>
                <w:bCs/>
              </w:rPr>
              <w:br/>
            </w:r>
            <w:r w:rsidR="00DC6A1A">
              <w:rPr>
                <w:bCs/>
              </w:rPr>
              <w:t>30</w:t>
            </w:r>
          </w:p>
          <w:p w14:paraId="354A6BDC" w14:textId="77777777" w:rsidR="001849CF" w:rsidRDefault="001849CF" w:rsidP="004D6167">
            <w:pPr>
              <w:spacing w:after="200" w:line="276" w:lineRule="auto"/>
              <w:jc w:val="center"/>
              <w:rPr>
                <w:bCs/>
              </w:rPr>
            </w:pPr>
          </w:p>
          <w:p w14:paraId="0318A65A" w14:textId="77777777" w:rsidR="001849CF" w:rsidRDefault="001849CF" w:rsidP="004D6167">
            <w:pPr>
              <w:spacing w:after="200" w:line="276" w:lineRule="auto"/>
              <w:jc w:val="center"/>
              <w:rPr>
                <w:bCs/>
              </w:rPr>
            </w:pPr>
          </w:p>
          <w:p w14:paraId="63B26C7C" w14:textId="77777777" w:rsidR="001849CF" w:rsidRDefault="001849CF" w:rsidP="004D6167">
            <w:pPr>
              <w:spacing w:after="200" w:line="276" w:lineRule="auto"/>
              <w:jc w:val="center"/>
              <w:rPr>
                <w:bCs/>
              </w:rPr>
            </w:pPr>
          </w:p>
          <w:p w14:paraId="4EF8CE2E" w14:textId="77777777" w:rsidR="001849CF" w:rsidRDefault="001849CF" w:rsidP="004D6167">
            <w:pPr>
              <w:spacing w:after="200" w:line="276" w:lineRule="auto"/>
              <w:jc w:val="center"/>
              <w:rPr>
                <w:bCs/>
              </w:rPr>
            </w:pPr>
          </w:p>
          <w:p w14:paraId="3A0A923A" w14:textId="77777777" w:rsidR="001849CF" w:rsidRDefault="001849CF" w:rsidP="004D6167">
            <w:pPr>
              <w:spacing w:after="200" w:line="276" w:lineRule="auto"/>
              <w:jc w:val="center"/>
              <w:rPr>
                <w:bCs/>
              </w:rPr>
            </w:pPr>
          </w:p>
          <w:p w14:paraId="42989AE7" w14:textId="77777777" w:rsidR="001849CF" w:rsidRDefault="001849CF" w:rsidP="004D6167">
            <w:pPr>
              <w:spacing w:after="200" w:line="276" w:lineRule="auto"/>
              <w:jc w:val="center"/>
              <w:rPr>
                <w:bCs/>
              </w:rPr>
            </w:pPr>
          </w:p>
          <w:p w14:paraId="737B75F8" w14:textId="77777777" w:rsidR="001849CF" w:rsidRDefault="001849CF" w:rsidP="004D6167">
            <w:pPr>
              <w:spacing w:after="200" w:line="276" w:lineRule="auto"/>
              <w:jc w:val="center"/>
              <w:rPr>
                <w:bCs/>
              </w:rPr>
            </w:pPr>
          </w:p>
          <w:p w14:paraId="62699411" w14:textId="77777777" w:rsidR="001849CF" w:rsidRPr="006751AD" w:rsidRDefault="001849CF" w:rsidP="004D6167">
            <w:pPr>
              <w:spacing w:after="200" w:line="276" w:lineRule="auto"/>
              <w:jc w:val="center"/>
              <w:rPr>
                <w:bCs/>
              </w:rPr>
            </w:pPr>
          </w:p>
        </w:tc>
        <w:tc>
          <w:tcPr>
            <w:tcW w:w="1080" w:type="dxa"/>
          </w:tcPr>
          <w:p w14:paraId="07623C73" w14:textId="77777777" w:rsidR="001849CF" w:rsidRDefault="001849CF" w:rsidP="00505D8D">
            <w:pPr>
              <w:spacing w:after="200" w:line="276" w:lineRule="auto"/>
              <w:rPr>
                <w:b/>
                <w:bCs/>
              </w:rPr>
            </w:pPr>
          </w:p>
        </w:tc>
        <w:tc>
          <w:tcPr>
            <w:tcW w:w="6120" w:type="dxa"/>
          </w:tcPr>
          <w:p w14:paraId="5EB5CD4F" w14:textId="77777777" w:rsidR="001849CF" w:rsidRDefault="001849CF" w:rsidP="006460BB">
            <w:pPr>
              <w:spacing w:after="200" w:line="276" w:lineRule="auto"/>
              <w:rPr>
                <w:b/>
                <w:bCs/>
              </w:rPr>
            </w:pPr>
            <w:r>
              <w:rPr>
                <w:b/>
                <w:bCs/>
              </w:rPr>
              <w:br/>
            </w:r>
          </w:p>
        </w:tc>
      </w:tr>
    </w:tbl>
    <w:p w14:paraId="457F6E22" w14:textId="77777777" w:rsidR="00157DDD" w:rsidRPr="004C23F8" w:rsidRDefault="00157DDD" w:rsidP="00157DDD"/>
    <w:p w14:paraId="73D1D9D5" w14:textId="77777777" w:rsidR="00020820" w:rsidRPr="00972D84" w:rsidRDefault="00C811AC" w:rsidP="00972D84">
      <w:pPr>
        <w:spacing w:before="40"/>
        <w:rPr>
          <w:bCs/>
          <w:szCs w:val="22"/>
        </w:rPr>
      </w:pPr>
      <w:r w:rsidRPr="00972D84">
        <w:rPr>
          <w:bCs/>
          <w:szCs w:val="22"/>
        </w:rPr>
        <w:t xml:space="preserve">The following is an excerpt from </w:t>
      </w:r>
      <w:r w:rsidRPr="00972D84">
        <w:rPr>
          <w:bCs/>
          <w:i/>
          <w:szCs w:val="22"/>
        </w:rPr>
        <w:t>The Scheme Programming Language</w:t>
      </w:r>
      <w:r w:rsidRPr="00972D84">
        <w:rPr>
          <w:bCs/>
          <w:szCs w:val="22"/>
        </w:rPr>
        <w:t>:</w:t>
      </w:r>
      <w:r w:rsidRPr="00972D84">
        <w:rPr>
          <w:rFonts w:ascii="Courier New" w:hAnsi="Courier New" w:cs="Courier New"/>
          <w:bCs/>
          <w:sz w:val="18"/>
        </w:rPr>
        <w:t xml:space="preserve"> </w:t>
      </w:r>
    </w:p>
    <w:p w14:paraId="65487755" w14:textId="77777777" w:rsidR="00020820" w:rsidRPr="00020820" w:rsidRDefault="00020820" w:rsidP="001849CF">
      <w:pPr>
        <w:spacing w:before="120"/>
        <w:ind w:left="360"/>
        <w:rPr>
          <w:color w:val="000000"/>
          <w:sz w:val="22"/>
          <w:szCs w:val="27"/>
        </w:rPr>
      </w:pPr>
      <w:r w:rsidRPr="00020820">
        <w:rPr>
          <w:color w:val="000000"/>
          <w:sz w:val="22"/>
          <w:szCs w:val="27"/>
        </w:rPr>
        <w:t>A </w:t>
      </w:r>
      <w:r w:rsidRPr="00020820">
        <w:rPr>
          <w:rFonts w:ascii="Courier New" w:hAnsi="Courier New" w:cs="Courier New"/>
          <w:color w:val="000000"/>
          <w:sz w:val="16"/>
        </w:rPr>
        <w:t>case-lambda</w:t>
      </w:r>
      <w:r w:rsidRPr="00020820">
        <w:rPr>
          <w:color w:val="000000"/>
          <w:sz w:val="22"/>
          <w:szCs w:val="27"/>
        </w:rPr>
        <w:t> expression consists of a set of clauses, each resembling a </w:t>
      </w:r>
      <w:r w:rsidRPr="00020820">
        <w:rPr>
          <w:rFonts w:ascii="Courier New" w:hAnsi="Courier New" w:cs="Courier New"/>
          <w:color w:val="000000"/>
          <w:sz w:val="16"/>
        </w:rPr>
        <w:t>lambda</w:t>
      </w:r>
      <w:r w:rsidRPr="00020820">
        <w:rPr>
          <w:color w:val="000000"/>
          <w:sz w:val="22"/>
          <w:szCs w:val="27"/>
        </w:rPr>
        <w:t> expression. Each </w:t>
      </w:r>
      <w:r w:rsidRPr="00020820">
        <w:rPr>
          <w:rFonts w:ascii="Courier New" w:hAnsi="Courier New" w:cs="Courier New"/>
          <w:i/>
          <w:iCs/>
          <w:color w:val="000000"/>
          <w:sz w:val="16"/>
        </w:rPr>
        <w:t>clause</w:t>
      </w:r>
      <w:r w:rsidRPr="00020820">
        <w:rPr>
          <w:color w:val="000000"/>
          <w:sz w:val="22"/>
          <w:szCs w:val="27"/>
        </w:rPr>
        <w:t> has the form below.</w:t>
      </w:r>
    </w:p>
    <w:p w14:paraId="2816D9E3" w14:textId="77777777" w:rsidR="00020820" w:rsidRPr="00020820" w:rsidRDefault="00020820" w:rsidP="001849CF">
      <w:pPr>
        <w:spacing w:before="120"/>
        <w:ind w:left="360"/>
        <w:rPr>
          <w:color w:val="000000"/>
          <w:sz w:val="22"/>
          <w:szCs w:val="27"/>
        </w:rPr>
      </w:pPr>
      <w:r w:rsidRPr="00020820">
        <w:rPr>
          <w:rFonts w:ascii="Courier New" w:hAnsi="Courier New" w:cs="Courier New"/>
          <w:color w:val="000000"/>
          <w:sz w:val="16"/>
        </w:rPr>
        <w:t>[</w:t>
      </w:r>
      <w:r w:rsidRPr="00020820">
        <w:rPr>
          <w:rFonts w:ascii="Courier New" w:hAnsi="Courier New" w:cs="Courier New"/>
          <w:i/>
          <w:iCs/>
          <w:color w:val="000000"/>
          <w:sz w:val="16"/>
        </w:rPr>
        <w:t>formals</w:t>
      </w:r>
      <w:r w:rsidRPr="00020820">
        <w:rPr>
          <w:rFonts w:ascii="Courier New" w:hAnsi="Courier New" w:cs="Courier New"/>
          <w:color w:val="000000"/>
          <w:sz w:val="16"/>
        </w:rPr>
        <w:t> </w:t>
      </w:r>
      <w:r w:rsidRPr="00020820">
        <w:rPr>
          <w:rFonts w:ascii="Courier New" w:hAnsi="Courier New" w:cs="Courier New"/>
          <w:i/>
          <w:iCs/>
          <w:color w:val="000000"/>
          <w:sz w:val="16"/>
        </w:rPr>
        <w:t>body</w:t>
      </w:r>
      <w:r w:rsidRPr="00020820">
        <w:rPr>
          <w:rFonts w:ascii="Courier New" w:hAnsi="Courier New" w:cs="Courier New"/>
          <w:i/>
          <w:iCs/>
          <w:color w:val="000000"/>
          <w:sz w:val="16"/>
          <w:vertAlign w:val="subscript"/>
        </w:rPr>
        <w:t>1</w:t>
      </w:r>
      <w:r w:rsidRPr="00020820">
        <w:rPr>
          <w:rFonts w:ascii="Courier New" w:hAnsi="Courier New" w:cs="Courier New"/>
          <w:color w:val="000000"/>
          <w:sz w:val="16"/>
        </w:rPr>
        <w:t> </w:t>
      </w:r>
      <w:r w:rsidRPr="00020820">
        <w:rPr>
          <w:rFonts w:ascii="Courier New" w:hAnsi="Courier New" w:cs="Courier New"/>
          <w:i/>
          <w:iCs/>
          <w:color w:val="000000"/>
          <w:sz w:val="16"/>
        </w:rPr>
        <w:t>body</w:t>
      </w:r>
      <w:r w:rsidRPr="00020820">
        <w:rPr>
          <w:rFonts w:ascii="Courier New" w:hAnsi="Courier New" w:cs="Courier New"/>
          <w:i/>
          <w:iCs/>
          <w:color w:val="000000"/>
          <w:sz w:val="16"/>
          <w:vertAlign w:val="subscript"/>
        </w:rPr>
        <w:t>2</w:t>
      </w:r>
      <w:r w:rsidRPr="00020820">
        <w:rPr>
          <w:rFonts w:ascii="Courier New" w:hAnsi="Courier New" w:cs="Courier New"/>
          <w:color w:val="000000"/>
          <w:sz w:val="16"/>
        </w:rPr>
        <w:t> ...]</w:t>
      </w:r>
    </w:p>
    <w:p w14:paraId="0FB1A36C" w14:textId="77777777" w:rsidR="00020820" w:rsidRPr="00020820" w:rsidRDefault="00020820" w:rsidP="001849CF">
      <w:pPr>
        <w:spacing w:before="120" w:after="100" w:afterAutospacing="1"/>
        <w:ind w:left="360"/>
        <w:rPr>
          <w:color w:val="000000"/>
          <w:sz w:val="22"/>
          <w:szCs w:val="27"/>
        </w:rPr>
      </w:pPr>
      <w:r w:rsidRPr="00020820">
        <w:rPr>
          <w:color w:val="000000"/>
          <w:sz w:val="22"/>
          <w:szCs w:val="27"/>
        </w:rPr>
        <w:t>The formal parameters of a clause are defined by </w:t>
      </w:r>
      <w:r w:rsidRPr="00020820">
        <w:rPr>
          <w:rFonts w:ascii="Courier New" w:hAnsi="Courier New" w:cs="Courier New"/>
          <w:i/>
          <w:iCs/>
          <w:color w:val="000000"/>
          <w:sz w:val="16"/>
        </w:rPr>
        <w:t>formals</w:t>
      </w:r>
      <w:r w:rsidRPr="00020820">
        <w:rPr>
          <w:color w:val="000000"/>
          <w:sz w:val="22"/>
          <w:szCs w:val="27"/>
        </w:rPr>
        <w:t> in the same manner as for a </w:t>
      </w:r>
      <w:r w:rsidRPr="00020820">
        <w:rPr>
          <w:rFonts w:ascii="Courier New" w:hAnsi="Courier New" w:cs="Courier New"/>
          <w:color w:val="000000"/>
          <w:sz w:val="16"/>
        </w:rPr>
        <w:t>lambda</w:t>
      </w:r>
      <w:r w:rsidRPr="00020820">
        <w:rPr>
          <w:color w:val="000000"/>
          <w:sz w:val="22"/>
          <w:szCs w:val="27"/>
        </w:rPr>
        <w:t> expression. The number of arguments accepted by the procedure value of a </w:t>
      </w:r>
      <w:r w:rsidRPr="00020820">
        <w:rPr>
          <w:rFonts w:ascii="Courier New" w:hAnsi="Courier New" w:cs="Courier New"/>
          <w:color w:val="000000"/>
          <w:sz w:val="16"/>
        </w:rPr>
        <w:t>case-lambda</w:t>
      </w:r>
      <w:r w:rsidRPr="00020820">
        <w:rPr>
          <w:color w:val="000000"/>
          <w:sz w:val="22"/>
          <w:szCs w:val="27"/>
        </w:rPr>
        <w:t> expression is determined by the numbers of arguments accepted by the individual clauses.</w:t>
      </w:r>
    </w:p>
    <w:p w14:paraId="2CD7246D" w14:textId="77777777" w:rsidR="00020820" w:rsidRPr="00020820" w:rsidRDefault="00020820" w:rsidP="00020820">
      <w:pPr>
        <w:spacing w:before="100" w:beforeAutospacing="1" w:after="100" w:afterAutospacing="1"/>
        <w:ind w:left="360"/>
        <w:rPr>
          <w:color w:val="000000"/>
          <w:sz w:val="22"/>
          <w:szCs w:val="27"/>
        </w:rPr>
      </w:pPr>
      <w:r w:rsidRPr="00020820">
        <w:rPr>
          <w:color w:val="000000"/>
          <w:sz w:val="22"/>
          <w:szCs w:val="27"/>
        </w:rPr>
        <w:t>When a procedure created with </w:t>
      </w:r>
      <w:r w:rsidRPr="00020820">
        <w:rPr>
          <w:rFonts w:ascii="Courier New" w:hAnsi="Courier New" w:cs="Courier New"/>
          <w:color w:val="000000"/>
          <w:sz w:val="16"/>
        </w:rPr>
        <w:t>case-lambda</w:t>
      </w:r>
      <w:r w:rsidRPr="00020820">
        <w:rPr>
          <w:color w:val="000000"/>
          <w:sz w:val="22"/>
          <w:szCs w:val="27"/>
        </w:rPr>
        <w:t> is invoked, the clauses are considered in order. The first clause that accepts the given number of actual parameters is selected, the formal parameters defined by its </w:t>
      </w:r>
      <w:r w:rsidRPr="00020820">
        <w:rPr>
          <w:rFonts w:ascii="Courier New" w:hAnsi="Courier New" w:cs="Courier New"/>
          <w:i/>
          <w:iCs/>
          <w:color w:val="000000"/>
          <w:sz w:val="16"/>
        </w:rPr>
        <w:t>formals</w:t>
      </w:r>
      <w:r w:rsidRPr="00020820">
        <w:rPr>
          <w:color w:val="000000"/>
          <w:sz w:val="22"/>
          <w:szCs w:val="27"/>
        </w:rPr>
        <w:t> are bound to the corresponding actual parameters, and the body is evaluated as described for </w:t>
      </w:r>
      <w:r w:rsidRPr="00020820">
        <w:rPr>
          <w:rFonts w:ascii="Courier New" w:hAnsi="Courier New" w:cs="Courier New"/>
          <w:color w:val="000000"/>
          <w:sz w:val="16"/>
        </w:rPr>
        <w:t>lambda</w:t>
      </w:r>
      <w:r w:rsidRPr="00020820">
        <w:rPr>
          <w:color w:val="000000"/>
          <w:sz w:val="22"/>
          <w:szCs w:val="27"/>
        </w:rPr>
        <w:t> above. If </w:t>
      </w:r>
      <w:r w:rsidRPr="00020820">
        <w:rPr>
          <w:rFonts w:ascii="Courier New" w:hAnsi="Courier New" w:cs="Courier New"/>
          <w:i/>
          <w:iCs/>
          <w:color w:val="000000"/>
          <w:sz w:val="16"/>
        </w:rPr>
        <w:t>formals</w:t>
      </w:r>
      <w:r w:rsidRPr="00020820">
        <w:rPr>
          <w:color w:val="000000"/>
          <w:sz w:val="22"/>
          <w:szCs w:val="27"/>
        </w:rPr>
        <w:t> in a clause is a proper list of identifiers, then the clause accepts exactly as many actual parameters as there are formal parameters (identifiers) in </w:t>
      </w:r>
      <w:r w:rsidRPr="00020820">
        <w:rPr>
          <w:rFonts w:ascii="Courier New" w:hAnsi="Courier New" w:cs="Courier New"/>
          <w:i/>
          <w:iCs/>
          <w:color w:val="000000"/>
          <w:sz w:val="16"/>
        </w:rPr>
        <w:t>formals</w:t>
      </w:r>
      <w:r w:rsidRPr="00020820">
        <w:rPr>
          <w:color w:val="000000"/>
          <w:sz w:val="22"/>
          <w:szCs w:val="27"/>
        </w:rPr>
        <w:t>. As with a </w:t>
      </w:r>
      <w:proofErr w:type="gramStart"/>
      <w:r w:rsidRPr="00020820">
        <w:rPr>
          <w:rFonts w:ascii="Courier New" w:hAnsi="Courier New" w:cs="Courier New"/>
          <w:color w:val="000000"/>
          <w:sz w:val="16"/>
        </w:rPr>
        <w:t>lambda</w:t>
      </w:r>
      <w:r w:rsidRPr="00020820">
        <w:rPr>
          <w:color w:val="000000"/>
          <w:sz w:val="22"/>
          <w:szCs w:val="27"/>
        </w:rPr>
        <w:t> </w:t>
      </w:r>
      <w:r w:rsidRPr="00020820">
        <w:rPr>
          <w:rFonts w:ascii="Courier New" w:hAnsi="Courier New" w:cs="Courier New"/>
          <w:i/>
          <w:iCs/>
          <w:color w:val="000000"/>
          <w:sz w:val="16"/>
        </w:rPr>
        <w:t>formals</w:t>
      </w:r>
      <w:proofErr w:type="gramEnd"/>
      <w:r w:rsidRPr="00020820">
        <w:rPr>
          <w:color w:val="000000"/>
          <w:sz w:val="22"/>
          <w:szCs w:val="27"/>
        </w:rPr>
        <w:t>, a </w:t>
      </w:r>
      <w:r w:rsidRPr="00020820">
        <w:rPr>
          <w:rFonts w:ascii="Courier New" w:hAnsi="Courier New" w:cs="Courier New"/>
          <w:color w:val="000000"/>
          <w:sz w:val="16"/>
        </w:rPr>
        <w:t>case-lambda</w:t>
      </w:r>
      <w:r w:rsidRPr="00020820">
        <w:rPr>
          <w:color w:val="000000"/>
          <w:sz w:val="22"/>
          <w:szCs w:val="27"/>
        </w:rPr>
        <w:t> clause </w:t>
      </w:r>
      <w:r w:rsidRPr="00020820">
        <w:rPr>
          <w:rFonts w:ascii="Courier New" w:hAnsi="Courier New" w:cs="Courier New"/>
          <w:i/>
          <w:iCs/>
          <w:color w:val="000000"/>
          <w:sz w:val="16"/>
        </w:rPr>
        <w:t>formals</w:t>
      </w:r>
      <w:r w:rsidRPr="00020820">
        <w:rPr>
          <w:color w:val="000000"/>
          <w:sz w:val="22"/>
          <w:szCs w:val="27"/>
        </w:rPr>
        <w:t> may be a single identifier, in which case the clause accepts any number of arguments, or an improper list of identifiers terminated by an identifier, in which case the clause accepts any number of arguments greater than or equal to the number of formal parameters excluding the terminating identifier. If no clause accepts the number of actual parameters supplied, an exception with condition type </w:t>
      </w:r>
      <w:r w:rsidRPr="00020820">
        <w:rPr>
          <w:rFonts w:ascii="Courier New" w:hAnsi="Courier New" w:cs="Courier New"/>
          <w:color w:val="000000"/>
          <w:sz w:val="16"/>
        </w:rPr>
        <w:t>&amp;assertion</w:t>
      </w:r>
      <w:r w:rsidRPr="00020820">
        <w:rPr>
          <w:color w:val="000000"/>
          <w:sz w:val="22"/>
          <w:szCs w:val="27"/>
        </w:rPr>
        <w:t> is raised.</w:t>
      </w:r>
    </w:p>
    <w:p w14:paraId="549D3A4B" w14:textId="7EF76FE7" w:rsidR="00020820" w:rsidRPr="00020820" w:rsidRDefault="00020820" w:rsidP="00020820">
      <w:pPr>
        <w:spacing w:before="100" w:beforeAutospacing="1" w:after="100" w:afterAutospacing="1"/>
        <w:ind w:left="360"/>
        <w:rPr>
          <w:color w:val="000000"/>
          <w:sz w:val="22"/>
          <w:szCs w:val="27"/>
        </w:rPr>
      </w:pPr>
      <w:r w:rsidRPr="00020820">
        <w:rPr>
          <w:color w:val="000000"/>
          <w:sz w:val="22"/>
          <w:szCs w:val="27"/>
        </w:rPr>
        <w:t>The following definition for </w:t>
      </w:r>
      <w:bookmarkStart w:id="0" w:name="./binding:s14"/>
      <w:bookmarkEnd w:id="0"/>
      <w:r w:rsidRPr="00020820">
        <w:rPr>
          <w:rFonts w:ascii="Courier New" w:hAnsi="Courier New" w:cs="Courier New"/>
          <w:color w:val="000000"/>
          <w:sz w:val="16"/>
        </w:rPr>
        <w:t>make-list</w:t>
      </w:r>
      <w:r w:rsidRPr="00020820">
        <w:rPr>
          <w:color w:val="000000"/>
          <w:sz w:val="22"/>
          <w:szCs w:val="27"/>
        </w:rPr>
        <w:t> uses </w:t>
      </w:r>
      <w:r w:rsidRPr="00020820">
        <w:rPr>
          <w:rFonts w:ascii="Courier New" w:hAnsi="Courier New" w:cs="Courier New"/>
          <w:color w:val="000000"/>
          <w:sz w:val="16"/>
        </w:rPr>
        <w:t>case-lambda</w:t>
      </w:r>
      <w:r w:rsidRPr="00020820">
        <w:rPr>
          <w:color w:val="000000"/>
          <w:sz w:val="22"/>
          <w:szCs w:val="27"/>
        </w:rPr>
        <w:t> to support an optional fill parameter.</w:t>
      </w:r>
    </w:p>
    <w:p w14:paraId="2ED24123" w14:textId="758CE0EF" w:rsidR="00020820" w:rsidRPr="00020820" w:rsidRDefault="002C0BA3" w:rsidP="00020820">
      <w:pPr>
        <w:spacing w:before="100" w:beforeAutospacing="1" w:after="100" w:afterAutospacing="1"/>
        <w:ind w:left="360"/>
        <w:rPr>
          <w:color w:val="000000"/>
          <w:sz w:val="22"/>
          <w:szCs w:val="27"/>
        </w:rPr>
      </w:pPr>
      <w:r>
        <w:rPr>
          <w:noProof/>
          <w:color w:val="000000"/>
          <w:sz w:val="22"/>
          <w:szCs w:val="27"/>
        </w:rPr>
        <mc:AlternateContent>
          <mc:Choice Requires="wps">
            <w:drawing>
              <wp:anchor distT="0" distB="0" distL="114300" distR="114300" simplePos="0" relativeHeight="251659264" behindDoc="0" locked="0" layoutInCell="1" allowOverlap="1" wp14:anchorId="0A6C4624" wp14:editId="75046FD5">
                <wp:simplePos x="0" y="0"/>
                <wp:positionH relativeFrom="column">
                  <wp:posOffset>3470910</wp:posOffset>
                </wp:positionH>
                <wp:positionV relativeFrom="paragraph">
                  <wp:posOffset>9525</wp:posOffset>
                </wp:positionV>
                <wp:extent cx="2066925" cy="6191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066925" cy="619125"/>
                        </a:xfrm>
                        <a:prstGeom prst="rect">
                          <a:avLst/>
                        </a:prstGeom>
                        <a:solidFill>
                          <a:schemeClr val="lt1"/>
                        </a:solidFill>
                        <a:ln w="6350">
                          <a:solidFill>
                            <a:prstClr val="black"/>
                          </a:solidFill>
                        </a:ln>
                      </wps:spPr>
                      <wps:txbx>
                        <w:txbxContent>
                          <w:p w14:paraId="7D232133" w14:textId="1B340122" w:rsidR="00094F34" w:rsidRPr="002C0BA3" w:rsidRDefault="00094F34">
                            <w:pPr>
                              <w:rPr>
                                <w:sz w:val="22"/>
                                <w:szCs w:val="22"/>
                              </w:rPr>
                            </w:pPr>
                            <w:r w:rsidRPr="002C0BA3">
                              <w:rPr>
                                <w:sz w:val="22"/>
                                <w:szCs w:val="22"/>
                              </w:rPr>
                              <w:t xml:space="preserve">There are more </w:t>
                            </w:r>
                            <w:r w:rsidRPr="002C0BA3">
                              <w:rPr>
                                <w:rFonts w:ascii="Courier New" w:hAnsi="Courier New" w:cs="Courier New"/>
                                <w:sz w:val="22"/>
                                <w:szCs w:val="22"/>
                              </w:rPr>
                              <w:t>case-lambda</w:t>
                            </w:r>
                            <w:r w:rsidRPr="002C0BA3">
                              <w:rPr>
                                <w:sz w:val="22"/>
                                <w:szCs w:val="22"/>
                              </w:rPr>
                              <w:t xml:space="preserve"> examples in the Day 8 slides (near the end)</w:t>
                            </w: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6C4624" id="_x0000_t202" coordsize="21600,21600" o:spt="202" path="m,l,21600r21600,l21600,xe">
                <v:stroke joinstyle="miter"/>
                <v:path gradientshapeok="t" o:connecttype="rect"/>
              </v:shapetype>
              <v:shape id="Text Box 1" o:spid="_x0000_s1026" type="#_x0000_t202" style="position:absolute;left:0;text-align:left;margin-left:273.3pt;margin-top:.75pt;width:162.7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" fillcolor="white [3201]" strokeweight=".5pt">
                <v:textbox>
                  <w:txbxContent>
                    <w:p w14:paraId="7D232133" w14:textId="1B340122" w:rsidR="00094F34" w:rsidRPr="002C0BA3" w:rsidRDefault="00094F34">
                      <w:pPr>
                        <w:rPr>
                          <w:sz w:val="22"/>
                          <w:szCs w:val="22"/>
                        </w:rPr>
                      </w:pPr>
                      <w:r w:rsidRPr="002C0BA3">
                        <w:rPr>
                          <w:sz w:val="22"/>
                          <w:szCs w:val="22"/>
                        </w:rPr>
                        <w:t xml:space="preserve">There are more </w:t>
                      </w:r>
                      <w:r w:rsidRPr="002C0BA3">
                        <w:rPr>
                          <w:rFonts w:ascii="Courier New" w:hAnsi="Courier New" w:cs="Courier New"/>
                          <w:sz w:val="22"/>
                          <w:szCs w:val="22"/>
                        </w:rPr>
                        <w:t>case-lambda</w:t>
                      </w:r>
                      <w:r w:rsidRPr="002C0BA3">
                        <w:rPr>
                          <w:sz w:val="22"/>
                          <w:szCs w:val="22"/>
                        </w:rPr>
                        <w:t xml:space="preserve"> examples in the Day 8 slides (near the end)</w:t>
                      </w:r>
                      <w:r>
                        <w:rPr>
                          <w:sz w:val="22"/>
                          <w:szCs w:val="22"/>
                        </w:rPr>
                        <w:t>.</w:t>
                      </w:r>
                    </w:p>
                  </w:txbxContent>
                </v:textbox>
              </v:shape>
            </w:pict>
          </mc:Fallback>
        </mc:AlternateContent>
      </w:r>
      <w:r w:rsidR="00020820" w:rsidRPr="00020820">
        <w:rPr>
          <w:rFonts w:ascii="Courier New" w:hAnsi="Courier New" w:cs="Courier New"/>
          <w:color w:val="000000"/>
          <w:sz w:val="16"/>
        </w:rPr>
        <w:t>(define make-list</w:t>
      </w:r>
      <w:r w:rsidR="00020820" w:rsidRPr="00020820">
        <w:rPr>
          <w:rFonts w:ascii="Courier New" w:hAnsi="Courier New" w:cs="Courier New"/>
          <w:color w:val="000000"/>
          <w:sz w:val="16"/>
        </w:rPr>
        <w:br/>
        <w:t>  (case-lambda</w:t>
      </w:r>
      <w:r w:rsidR="00020820" w:rsidRPr="00020820">
        <w:rPr>
          <w:rFonts w:ascii="Courier New" w:hAnsi="Courier New" w:cs="Courier New"/>
          <w:color w:val="000000"/>
          <w:sz w:val="16"/>
        </w:rPr>
        <w:br/>
        <w:t>    [(n) (make-list n #f)]</w:t>
      </w:r>
      <w:r w:rsidR="00020820" w:rsidRPr="00020820">
        <w:rPr>
          <w:rFonts w:ascii="Courier New" w:hAnsi="Courier New" w:cs="Courier New"/>
          <w:color w:val="000000"/>
          <w:sz w:val="16"/>
        </w:rPr>
        <w:br/>
        <w:t>    [(n x)</w:t>
      </w:r>
      <w:r w:rsidR="00020820" w:rsidRPr="00020820">
        <w:rPr>
          <w:rFonts w:ascii="Courier New" w:hAnsi="Courier New" w:cs="Courier New"/>
          <w:color w:val="000000"/>
          <w:sz w:val="16"/>
        </w:rPr>
        <w:br/>
        <w:t>     (do ([n </w:t>
      </w:r>
      <w:proofErr w:type="spellStart"/>
      <w:r w:rsidR="00020820" w:rsidRPr="00020820">
        <w:rPr>
          <w:rFonts w:ascii="Courier New" w:hAnsi="Courier New" w:cs="Courier New"/>
          <w:color w:val="000000"/>
          <w:sz w:val="16"/>
        </w:rPr>
        <w:t>n</w:t>
      </w:r>
      <w:proofErr w:type="spellEnd"/>
      <w:r w:rsidR="00020820" w:rsidRPr="00020820">
        <w:rPr>
          <w:rFonts w:ascii="Courier New" w:hAnsi="Courier New" w:cs="Courier New"/>
          <w:color w:val="000000"/>
          <w:sz w:val="16"/>
        </w:rPr>
        <w:t> (- n 1)] [ls '() (cons x ls)])</w:t>
      </w:r>
      <w:r w:rsidR="00020820" w:rsidRPr="00020820">
        <w:rPr>
          <w:rFonts w:ascii="Courier New" w:hAnsi="Courier New" w:cs="Courier New"/>
          <w:color w:val="000000"/>
          <w:sz w:val="16"/>
        </w:rPr>
        <w:br/>
        <w:t>         ((zero? n) ls))]))</w:t>
      </w:r>
    </w:p>
    <w:p w14:paraId="5319B926" w14:textId="77777777" w:rsidR="00020820" w:rsidRPr="00020820" w:rsidRDefault="00020820" w:rsidP="00020820">
      <w:pPr>
        <w:spacing w:before="100" w:beforeAutospacing="1" w:after="100" w:afterAutospacing="1"/>
        <w:ind w:left="360"/>
        <w:rPr>
          <w:color w:val="000000"/>
          <w:sz w:val="22"/>
          <w:szCs w:val="27"/>
        </w:rPr>
      </w:pPr>
      <w:r w:rsidRPr="00020820">
        <w:rPr>
          <w:color w:val="000000"/>
          <w:sz w:val="22"/>
          <w:szCs w:val="27"/>
        </w:rPr>
        <w:t>The </w:t>
      </w:r>
      <w:bookmarkStart w:id="1" w:name="./binding:s15"/>
      <w:bookmarkEnd w:id="1"/>
      <w:r w:rsidRPr="00020820">
        <w:rPr>
          <w:rFonts w:ascii="Courier New" w:hAnsi="Courier New" w:cs="Courier New"/>
          <w:color w:val="000000"/>
          <w:sz w:val="16"/>
        </w:rPr>
        <w:t>substring</w:t>
      </w:r>
      <w:r w:rsidRPr="00020820">
        <w:rPr>
          <w:color w:val="000000"/>
          <w:sz w:val="22"/>
          <w:szCs w:val="27"/>
        </w:rPr>
        <w:t> procedure may be extended with </w:t>
      </w:r>
      <w:r w:rsidRPr="00020820">
        <w:rPr>
          <w:rFonts w:ascii="Courier New" w:hAnsi="Courier New" w:cs="Courier New"/>
          <w:color w:val="000000"/>
          <w:sz w:val="16"/>
        </w:rPr>
        <w:t>case-lambda</w:t>
      </w:r>
      <w:r w:rsidRPr="00020820">
        <w:rPr>
          <w:color w:val="000000"/>
          <w:sz w:val="22"/>
          <w:szCs w:val="27"/>
        </w:rPr>
        <w:t> to accept either no </w:t>
      </w:r>
      <w:r w:rsidRPr="00020820">
        <w:rPr>
          <w:rFonts w:ascii="Courier New" w:hAnsi="Courier New" w:cs="Courier New"/>
          <w:i/>
          <w:iCs/>
          <w:color w:val="000000"/>
          <w:sz w:val="16"/>
        </w:rPr>
        <w:t>end</w:t>
      </w:r>
      <w:r w:rsidRPr="00020820">
        <w:rPr>
          <w:color w:val="000000"/>
          <w:sz w:val="22"/>
          <w:szCs w:val="27"/>
        </w:rPr>
        <w:t> index, in which case it defaults to the end of the string, or no </w:t>
      </w:r>
      <w:r w:rsidRPr="00020820">
        <w:rPr>
          <w:rFonts w:ascii="Courier New" w:hAnsi="Courier New" w:cs="Courier New"/>
          <w:i/>
          <w:iCs/>
          <w:color w:val="000000"/>
          <w:sz w:val="16"/>
        </w:rPr>
        <w:t>start</w:t>
      </w:r>
      <w:r w:rsidRPr="00020820">
        <w:rPr>
          <w:color w:val="000000"/>
          <w:sz w:val="22"/>
          <w:szCs w:val="27"/>
        </w:rPr>
        <w:t> and </w:t>
      </w:r>
      <w:r w:rsidRPr="00020820">
        <w:rPr>
          <w:rFonts w:ascii="Courier New" w:hAnsi="Courier New" w:cs="Courier New"/>
          <w:i/>
          <w:iCs/>
          <w:color w:val="000000"/>
          <w:sz w:val="16"/>
        </w:rPr>
        <w:t>end</w:t>
      </w:r>
      <w:r w:rsidRPr="00020820">
        <w:rPr>
          <w:color w:val="000000"/>
          <w:sz w:val="22"/>
          <w:szCs w:val="27"/>
        </w:rPr>
        <w:t> indices, in which case </w:t>
      </w:r>
      <w:r w:rsidRPr="00020820">
        <w:rPr>
          <w:rFonts w:ascii="Courier New" w:hAnsi="Courier New" w:cs="Courier New"/>
          <w:color w:val="000000"/>
          <w:sz w:val="16"/>
        </w:rPr>
        <w:t>substring</w:t>
      </w:r>
      <w:r w:rsidRPr="00020820">
        <w:rPr>
          <w:color w:val="000000"/>
          <w:sz w:val="22"/>
          <w:szCs w:val="27"/>
        </w:rPr>
        <w:t> is equivalent to </w:t>
      </w:r>
      <w:r w:rsidRPr="00020820">
        <w:rPr>
          <w:rFonts w:ascii="Courier New" w:hAnsi="Courier New" w:cs="Courier New"/>
          <w:color w:val="000000"/>
          <w:sz w:val="16"/>
        </w:rPr>
        <w:t>string-copy</w:t>
      </w:r>
      <w:r w:rsidRPr="00020820">
        <w:rPr>
          <w:color w:val="000000"/>
          <w:sz w:val="22"/>
          <w:szCs w:val="27"/>
        </w:rPr>
        <w:t>:</w:t>
      </w:r>
    </w:p>
    <w:p w14:paraId="23AEEA81" w14:textId="2B41E9A8" w:rsidR="009674BD" w:rsidRPr="009C2F11" w:rsidRDefault="00020820" w:rsidP="009C2F11">
      <w:pPr>
        <w:spacing w:before="100" w:beforeAutospacing="1" w:after="100" w:afterAutospacing="1"/>
        <w:ind w:left="360"/>
        <w:rPr>
          <w:color w:val="000000"/>
          <w:sz w:val="22"/>
          <w:szCs w:val="27"/>
        </w:rPr>
      </w:pPr>
      <w:r w:rsidRPr="00020820">
        <w:rPr>
          <w:rFonts w:ascii="Courier New" w:hAnsi="Courier New" w:cs="Courier New"/>
          <w:color w:val="000000"/>
          <w:sz w:val="16"/>
        </w:rPr>
        <w:t>(define substring1</w:t>
      </w:r>
      <w:r w:rsidRPr="00020820">
        <w:rPr>
          <w:rFonts w:ascii="Courier New" w:hAnsi="Courier New" w:cs="Courier New"/>
          <w:color w:val="000000"/>
          <w:sz w:val="16"/>
        </w:rPr>
        <w:br/>
        <w:t>  (case-lambda</w:t>
      </w:r>
      <w:r w:rsidRPr="00020820">
        <w:rPr>
          <w:rFonts w:ascii="Courier New" w:hAnsi="Courier New" w:cs="Courier New"/>
          <w:color w:val="000000"/>
          <w:sz w:val="16"/>
        </w:rPr>
        <w:br/>
        <w:t>    [(s) (substring1 s 0 (string-length s))]</w:t>
      </w:r>
      <w:r w:rsidRPr="00020820">
        <w:rPr>
          <w:rFonts w:ascii="Courier New" w:hAnsi="Courier New" w:cs="Courier New"/>
          <w:color w:val="000000"/>
          <w:sz w:val="16"/>
        </w:rPr>
        <w:br/>
        <w:t>    [(s start) (substring1 s start (string-length s))]</w:t>
      </w:r>
      <w:r w:rsidRPr="00020820">
        <w:rPr>
          <w:rFonts w:ascii="Courier New" w:hAnsi="Courier New" w:cs="Courier New"/>
          <w:color w:val="000000"/>
          <w:sz w:val="16"/>
        </w:rPr>
        <w:br/>
        <w:t>    [(s start </w:t>
      </w:r>
      <w:proofErr w:type="gramStart"/>
      <w:r w:rsidRPr="00020820">
        <w:rPr>
          <w:rFonts w:ascii="Courier New" w:hAnsi="Courier New" w:cs="Courier New"/>
          <w:color w:val="000000"/>
          <w:sz w:val="16"/>
        </w:rPr>
        <w:t>end</w:t>
      </w:r>
      <w:proofErr w:type="gramEnd"/>
      <w:r w:rsidRPr="00020820">
        <w:rPr>
          <w:rFonts w:ascii="Courier New" w:hAnsi="Courier New" w:cs="Courier New"/>
          <w:color w:val="000000"/>
          <w:sz w:val="16"/>
        </w:rPr>
        <w:t>) (substring s start end)]))</w:t>
      </w:r>
    </w:p>
    <w:p w14:paraId="0867222C" w14:textId="66FC9F44" w:rsidR="009674BD" w:rsidRPr="009674BD" w:rsidRDefault="00094F34" w:rsidP="009674BD">
      <w:pPr>
        <w:spacing w:before="40"/>
        <w:rPr>
          <w:bCs/>
          <w:szCs w:val="22"/>
        </w:rPr>
      </w:pPr>
      <w:r>
        <w:rPr>
          <w:bCs/>
          <w:szCs w:val="22"/>
        </w:rPr>
        <w:t>Additional case-lambda examples are in the Day 8 slides.</w:t>
      </w:r>
      <w:r>
        <w:rPr>
          <w:bCs/>
          <w:szCs w:val="22"/>
        </w:rPr>
        <w:br/>
      </w:r>
      <w:r w:rsidR="001849CF">
        <w:rPr>
          <w:bCs/>
          <w:szCs w:val="22"/>
        </w:rPr>
        <w:t xml:space="preserve">Add </w:t>
      </w:r>
      <w:r w:rsidR="001849CF" w:rsidRPr="009D76A4">
        <w:rPr>
          <w:rFonts w:ascii="Courier New" w:hAnsi="Courier New" w:cs="Courier New"/>
          <w:bCs/>
          <w:szCs w:val="22"/>
        </w:rPr>
        <w:t>case-lambda</w:t>
      </w:r>
      <w:r w:rsidR="001849CF">
        <w:rPr>
          <w:bCs/>
          <w:szCs w:val="22"/>
        </w:rPr>
        <w:t xml:space="preserve"> to the language interpreted by your interpreter.  </w:t>
      </w:r>
      <w:r w:rsidR="00972D84">
        <w:rPr>
          <w:bCs/>
          <w:szCs w:val="22"/>
        </w:rPr>
        <w:t>22</w:t>
      </w:r>
      <w:r w:rsidR="001849CF">
        <w:rPr>
          <w:bCs/>
          <w:szCs w:val="22"/>
        </w:rPr>
        <w:t xml:space="preserve"> of the </w:t>
      </w:r>
      <w:r w:rsidR="00972D84">
        <w:rPr>
          <w:bCs/>
          <w:szCs w:val="22"/>
        </w:rPr>
        <w:t>30</w:t>
      </w:r>
      <w:r w:rsidR="001849CF">
        <w:rPr>
          <w:bCs/>
          <w:szCs w:val="22"/>
        </w:rPr>
        <w:t xml:space="preserve"> points will be for </w:t>
      </w:r>
      <w:r w:rsidR="001849CF" w:rsidRPr="00972D84">
        <w:rPr>
          <w:rFonts w:ascii="Courier New" w:hAnsi="Courier New" w:cs="Courier New"/>
          <w:bCs/>
          <w:szCs w:val="22"/>
        </w:rPr>
        <w:t>case-lambda</w:t>
      </w:r>
      <w:r w:rsidR="001849CF">
        <w:rPr>
          <w:bCs/>
          <w:szCs w:val="22"/>
        </w:rPr>
        <w:t xml:space="preserve"> with only the “normal” </w:t>
      </w:r>
      <w:r w:rsidR="009D76A4">
        <w:rPr>
          <w:bCs/>
          <w:szCs w:val="22"/>
        </w:rPr>
        <w:t xml:space="preserve">proper lists of </w:t>
      </w:r>
      <w:r w:rsidR="009D76A4" w:rsidRPr="009D76A4">
        <w:rPr>
          <w:rFonts w:ascii="Courier New" w:hAnsi="Courier New" w:cs="Courier New"/>
          <w:bCs/>
          <w:szCs w:val="22"/>
        </w:rPr>
        <w:t>lambda</w:t>
      </w:r>
      <w:r w:rsidR="009D76A4">
        <w:rPr>
          <w:bCs/>
          <w:szCs w:val="22"/>
        </w:rPr>
        <w:t xml:space="preserve"> arguments; the other </w:t>
      </w:r>
      <w:r w:rsidR="00972D84">
        <w:rPr>
          <w:bCs/>
          <w:szCs w:val="22"/>
        </w:rPr>
        <w:t>8</w:t>
      </w:r>
      <w:r w:rsidR="009D76A4">
        <w:rPr>
          <w:bCs/>
          <w:szCs w:val="22"/>
        </w:rPr>
        <w:t xml:space="preserve"> points will be for test cases that include the “special” cases (single variable and improper list of arguments).</w:t>
      </w:r>
      <w:r w:rsidR="009C2F11">
        <w:rPr>
          <w:bCs/>
          <w:szCs w:val="22"/>
        </w:rPr>
        <w:t xml:space="preserve">  You may begin with either your A17a or A18 interpreter.</w:t>
      </w:r>
      <w:r w:rsidR="00BA170B">
        <w:rPr>
          <w:bCs/>
          <w:szCs w:val="22"/>
        </w:rPr>
        <w:t xml:space="preserve"> A17 will probably be easier.</w:t>
      </w:r>
    </w:p>
    <w:p w14:paraId="77969426" w14:textId="77777777" w:rsidR="00E66619" w:rsidRDefault="00E66619" w:rsidP="00E66619">
      <w:pPr>
        <w:spacing w:before="40"/>
        <w:rPr>
          <w:bCs/>
          <w:szCs w:val="22"/>
        </w:rPr>
      </w:pPr>
    </w:p>
    <w:p w14:paraId="66BE6F69" w14:textId="560E4E52" w:rsidR="00E66619" w:rsidRDefault="009C2F11" w:rsidP="00E66619">
      <w:pPr>
        <w:spacing w:before="40"/>
        <w:rPr>
          <w:b/>
          <w:bCs/>
          <w:szCs w:val="22"/>
        </w:rPr>
      </w:pPr>
      <w:r>
        <w:rPr>
          <w:b/>
          <w:bCs/>
          <w:szCs w:val="22"/>
        </w:rPr>
        <w:lastRenderedPageBreak/>
        <w:t>Additional examples:</w:t>
      </w:r>
    </w:p>
    <w:p w14:paraId="22317DEE" w14:textId="77777777" w:rsidR="00094F34" w:rsidRDefault="00094F34" w:rsidP="00094F34">
      <w:pPr>
        <w:spacing w:before="40"/>
        <w:rPr>
          <w:rFonts w:ascii="Courier New" w:hAnsi="Courier New" w:cs="Courier New"/>
          <w:b/>
          <w:bCs/>
          <w:sz w:val="18"/>
          <w:szCs w:val="18"/>
        </w:rPr>
        <w:sectPr w:rsidR="00094F34" w:rsidSect="00E66619">
          <w:type w:val="continuous"/>
          <w:pgSz w:w="12240" w:h="15840" w:code="1"/>
          <w:pgMar w:top="720" w:right="720" w:bottom="720" w:left="864" w:header="432" w:footer="432" w:gutter="0"/>
          <w:cols w:space="720"/>
        </w:sectPr>
      </w:pPr>
    </w:p>
    <w:p w14:paraId="461C077F" w14:textId="12DC22D8"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&gt; (eval-one-exp '</w:t>
      </w:r>
    </w:p>
    <w:p w14:paraId="3C587A50"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(let ([f (case-lambda</w:t>
      </w:r>
    </w:p>
    <w:p w14:paraId="29592D79"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t xml:space="preserve">    [(a b) (- a b)]</w:t>
      </w:r>
    </w:p>
    <w:p w14:paraId="5D324FB3"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t xml:space="preserve">    [(a b c) (+ a b c)])])</w:t>
      </w:r>
    </w:p>
    <w:p w14:paraId="6E287093"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(cons (f 4 1) (f 1 2 3))))</w:t>
      </w:r>
    </w:p>
    <w:p w14:paraId="20739C7C" w14:textId="5E2DCE5B" w:rsidR="00094F34" w:rsidRPr="00094F34" w:rsidRDefault="00094F34" w:rsidP="00094F34">
      <w:pPr>
        <w:spacing w:before="40"/>
        <w:rPr>
          <w:rFonts w:ascii="Courier New" w:hAnsi="Courier New" w:cs="Courier New"/>
          <w:bCs/>
          <w:sz w:val="18"/>
          <w:szCs w:val="18"/>
        </w:rPr>
      </w:pPr>
      <w:r w:rsidRPr="00094F34">
        <w:rPr>
          <w:rFonts w:ascii="Courier New" w:hAnsi="Courier New" w:cs="Courier New"/>
          <w:bCs/>
          <w:sz w:val="18"/>
          <w:szCs w:val="18"/>
        </w:rPr>
        <w:t>(3 . 6)</w:t>
      </w:r>
      <w:r w:rsidRPr="00094F34">
        <w:rPr>
          <w:rFonts w:ascii="Courier New" w:hAnsi="Courier New" w:cs="Courier New"/>
          <w:bCs/>
          <w:sz w:val="18"/>
          <w:szCs w:val="18"/>
        </w:rPr>
        <w:br/>
      </w:r>
      <w:r w:rsidR="00BA170B">
        <w:rPr>
          <w:rFonts w:ascii="Courier New" w:hAnsi="Courier New" w:cs="Courier New"/>
          <w:bCs/>
          <w:sz w:val="18"/>
          <w:szCs w:val="18"/>
        </w:rPr>
        <w:br/>
      </w:r>
    </w:p>
    <w:p w14:paraId="0E46F5E0"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&gt; (eval-one-exp '</w:t>
      </w:r>
    </w:p>
    <w:p w14:paraId="53534806"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(map (lambda (x) (apply</w:t>
      </w:r>
    </w:p>
    <w:p w14:paraId="3CFEEA1E"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r>
      <w:r w:rsidRPr="00094F34">
        <w:rPr>
          <w:rFonts w:ascii="Courier New" w:hAnsi="Courier New" w:cs="Courier New"/>
          <w:b/>
          <w:bCs/>
          <w:sz w:val="18"/>
          <w:szCs w:val="18"/>
        </w:rPr>
        <w:tab/>
        <w:t xml:space="preserve">  (case-lambda</w:t>
      </w:r>
    </w:p>
    <w:p w14:paraId="1A6855DF"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r>
      <w:r w:rsidRPr="00094F34">
        <w:rPr>
          <w:rFonts w:ascii="Courier New" w:hAnsi="Courier New" w:cs="Courier New"/>
          <w:b/>
          <w:bCs/>
          <w:sz w:val="18"/>
          <w:szCs w:val="18"/>
        </w:rPr>
        <w:tab/>
        <w:t xml:space="preserve">   [(a b) (- a b)]</w:t>
      </w:r>
    </w:p>
    <w:p w14:paraId="2FB2FEBD"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r>
      <w:r w:rsidRPr="00094F34">
        <w:rPr>
          <w:rFonts w:ascii="Courier New" w:hAnsi="Courier New" w:cs="Courier New"/>
          <w:b/>
          <w:bCs/>
          <w:sz w:val="18"/>
          <w:szCs w:val="18"/>
        </w:rPr>
        <w:tab/>
        <w:t xml:space="preserve">   [(a b c) (+ a b c)]</w:t>
      </w:r>
    </w:p>
    <w:p w14:paraId="00E37161"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r>
      <w:r w:rsidRPr="00094F34">
        <w:rPr>
          <w:rFonts w:ascii="Courier New" w:hAnsi="Courier New" w:cs="Courier New"/>
          <w:b/>
          <w:bCs/>
          <w:sz w:val="18"/>
          <w:szCs w:val="18"/>
        </w:rPr>
        <w:tab/>
        <w:t xml:space="preserve">   [() 7])</w:t>
      </w:r>
    </w:p>
    <w:p w14:paraId="30814C1D"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r>
      <w:r w:rsidRPr="00094F34">
        <w:rPr>
          <w:rFonts w:ascii="Courier New" w:hAnsi="Courier New" w:cs="Courier New"/>
          <w:b/>
          <w:bCs/>
          <w:sz w:val="18"/>
          <w:szCs w:val="18"/>
        </w:rPr>
        <w:tab/>
        <w:t xml:space="preserve">  x))</w:t>
      </w:r>
      <w:bookmarkStart w:id="2" w:name="_GoBack"/>
      <w:bookmarkEnd w:id="2"/>
    </w:p>
    <w:p w14:paraId="6B51BF03"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 (10 12) (5 6) (7 8 9))))</w:t>
      </w:r>
    </w:p>
    <w:p w14:paraId="3A19D090" w14:textId="0476D749" w:rsidR="00094F34" w:rsidRPr="00094F34" w:rsidRDefault="00094F34" w:rsidP="00094F34">
      <w:pPr>
        <w:spacing w:before="40"/>
        <w:rPr>
          <w:rFonts w:ascii="Courier New" w:hAnsi="Courier New" w:cs="Courier New"/>
          <w:bCs/>
          <w:sz w:val="18"/>
          <w:szCs w:val="18"/>
        </w:rPr>
      </w:pPr>
      <w:r w:rsidRPr="00094F34">
        <w:rPr>
          <w:rFonts w:ascii="Courier New" w:hAnsi="Courier New" w:cs="Courier New"/>
          <w:bCs/>
          <w:sz w:val="18"/>
          <w:szCs w:val="18"/>
        </w:rPr>
        <w:t>(7 -2 -1 24)</w:t>
      </w:r>
      <w:r w:rsidRPr="00094F34">
        <w:rPr>
          <w:rFonts w:ascii="Courier New" w:hAnsi="Courier New" w:cs="Courier New"/>
          <w:bCs/>
          <w:sz w:val="18"/>
          <w:szCs w:val="18"/>
        </w:rPr>
        <w:br/>
      </w:r>
      <w:r w:rsidR="00BA170B">
        <w:rPr>
          <w:rFonts w:ascii="Courier New" w:hAnsi="Courier New" w:cs="Courier New"/>
          <w:bCs/>
          <w:sz w:val="18"/>
          <w:szCs w:val="18"/>
        </w:rPr>
        <w:br/>
      </w:r>
    </w:p>
    <w:p w14:paraId="0B62E6ED"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&gt; (eval-one-exp '</w:t>
      </w:r>
    </w:p>
    <w:p w14:paraId="6C41D7EE"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(let ([x 5])</w:t>
      </w:r>
    </w:p>
    <w:p w14:paraId="3505AA64"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(let ([y (map (begin</w:t>
      </w:r>
    </w:p>
    <w:p w14:paraId="35668B95" w14:textId="75B59FAF"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r>
      <w:r w:rsidRPr="00094F34">
        <w:rPr>
          <w:rFonts w:ascii="Courier New" w:hAnsi="Courier New" w:cs="Courier New"/>
          <w:b/>
          <w:bCs/>
          <w:sz w:val="18"/>
          <w:szCs w:val="18"/>
        </w:rPr>
        <w:tab/>
        <w:t xml:space="preserve"> </w:t>
      </w:r>
      <w:r w:rsidR="00BA170B">
        <w:rPr>
          <w:rFonts w:ascii="Courier New" w:hAnsi="Courier New" w:cs="Courier New"/>
          <w:b/>
          <w:bCs/>
          <w:sz w:val="18"/>
          <w:szCs w:val="18"/>
        </w:rPr>
        <w:t xml:space="preserve">   </w:t>
      </w:r>
      <w:r w:rsidRPr="00094F34">
        <w:rPr>
          <w:rFonts w:ascii="Courier New" w:hAnsi="Courier New" w:cs="Courier New"/>
          <w:b/>
          <w:bCs/>
          <w:sz w:val="18"/>
          <w:szCs w:val="18"/>
        </w:rPr>
        <w:t>(set! x (+ 1 x))</w:t>
      </w:r>
    </w:p>
    <w:p w14:paraId="0E3A36FF" w14:textId="675580DD" w:rsid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r>
      <w:r w:rsidRPr="00094F34">
        <w:rPr>
          <w:rFonts w:ascii="Courier New" w:hAnsi="Courier New" w:cs="Courier New"/>
          <w:b/>
          <w:bCs/>
          <w:sz w:val="18"/>
          <w:szCs w:val="18"/>
        </w:rPr>
        <w:tab/>
        <w:t xml:space="preserve"> </w:t>
      </w:r>
      <w:r w:rsidR="00BA170B">
        <w:rPr>
          <w:rFonts w:ascii="Courier New" w:hAnsi="Courier New" w:cs="Courier New"/>
          <w:b/>
          <w:bCs/>
          <w:sz w:val="18"/>
          <w:szCs w:val="18"/>
        </w:rPr>
        <w:t xml:space="preserve">   </w:t>
      </w:r>
      <w:r w:rsidRPr="00094F34">
        <w:rPr>
          <w:rFonts w:ascii="Courier New" w:hAnsi="Courier New" w:cs="Courier New"/>
          <w:b/>
          <w:bCs/>
          <w:sz w:val="18"/>
          <w:szCs w:val="18"/>
        </w:rPr>
        <w:t xml:space="preserve">(lambda (x) </w:t>
      </w:r>
    </w:p>
    <w:p w14:paraId="3A059105" w14:textId="6644B122" w:rsidR="00094F34" w:rsidRPr="00094F34" w:rsidRDefault="00094F34" w:rsidP="00094F34">
      <w:pPr>
        <w:spacing w:before="40"/>
        <w:rPr>
          <w:rFonts w:ascii="Courier New" w:hAnsi="Courier New" w:cs="Courier New"/>
          <w:b/>
          <w:bCs/>
          <w:sz w:val="18"/>
          <w:szCs w:val="18"/>
        </w:rPr>
      </w:pPr>
      <w:r>
        <w:rPr>
          <w:rFonts w:ascii="Courier New" w:hAnsi="Courier New" w:cs="Courier New"/>
          <w:b/>
          <w:bCs/>
          <w:sz w:val="18"/>
          <w:szCs w:val="18"/>
        </w:rPr>
        <w:t xml:space="preserve">                </w:t>
      </w:r>
      <w:r w:rsidR="00BA170B">
        <w:rPr>
          <w:rFonts w:ascii="Courier New" w:hAnsi="Courier New" w:cs="Courier New"/>
          <w:b/>
          <w:bCs/>
          <w:sz w:val="18"/>
          <w:szCs w:val="18"/>
        </w:rPr>
        <w:t xml:space="preserve">   </w:t>
      </w:r>
      <w:r w:rsidRPr="00094F34">
        <w:rPr>
          <w:rFonts w:ascii="Courier New" w:hAnsi="Courier New" w:cs="Courier New"/>
          <w:b/>
          <w:bCs/>
          <w:sz w:val="18"/>
          <w:szCs w:val="18"/>
        </w:rPr>
        <w:t>(apply</w:t>
      </w:r>
    </w:p>
    <w:p w14:paraId="02994802" w14:textId="47B0AA01"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r>
      <w:r w:rsidRPr="00094F34">
        <w:rPr>
          <w:rFonts w:ascii="Courier New" w:hAnsi="Courier New" w:cs="Courier New"/>
          <w:b/>
          <w:bCs/>
          <w:sz w:val="18"/>
          <w:szCs w:val="18"/>
        </w:rPr>
        <w:tab/>
      </w:r>
      <w:r>
        <w:rPr>
          <w:rFonts w:ascii="Courier New" w:hAnsi="Courier New" w:cs="Courier New"/>
          <w:b/>
          <w:bCs/>
          <w:sz w:val="18"/>
          <w:szCs w:val="18"/>
        </w:rPr>
        <w:t xml:space="preserve">    </w:t>
      </w:r>
      <w:r w:rsidR="00BA170B">
        <w:rPr>
          <w:rFonts w:ascii="Courier New" w:hAnsi="Courier New" w:cs="Courier New"/>
          <w:b/>
          <w:bCs/>
          <w:sz w:val="18"/>
          <w:szCs w:val="18"/>
        </w:rPr>
        <w:t xml:space="preserve">   </w:t>
      </w:r>
      <w:r w:rsidRPr="00094F34">
        <w:rPr>
          <w:rFonts w:ascii="Courier New" w:hAnsi="Courier New" w:cs="Courier New"/>
          <w:b/>
          <w:bCs/>
          <w:sz w:val="18"/>
          <w:szCs w:val="18"/>
        </w:rPr>
        <w:t>(case-lambda</w:t>
      </w:r>
    </w:p>
    <w:p w14:paraId="4D6C2A60" w14:textId="6B7DA59E"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r>
      <w:r w:rsidRPr="00094F34">
        <w:rPr>
          <w:rFonts w:ascii="Courier New" w:hAnsi="Courier New" w:cs="Courier New"/>
          <w:b/>
          <w:bCs/>
          <w:sz w:val="18"/>
          <w:szCs w:val="18"/>
        </w:rPr>
        <w:tab/>
      </w:r>
      <w:r>
        <w:rPr>
          <w:rFonts w:ascii="Courier New" w:hAnsi="Courier New" w:cs="Courier New"/>
          <w:b/>
          <w:bCs/>
          <w:sz w:val="18"/>
          <w:szCs w:val="18"/>
        </w:rPr>
        <w:t xml:space="preserve">     </w:t>
      </w:r>
      <w:r w:rsidR="00BA170B">
        <w:rPr>
          <w:rFonts w:ascii="Courier New" w:hAnsi="Courier New" w:cs="Courier New"/>
          <w:b/>
          <w:bCs/>
          <w:sz w:val="18"/>
          <w:szCs w:val="18"/>
        </w:rPr>
        <w:t xml:space="preserve">  </w:t>
      </w:r>
      <w:r>
        <w:rPr>
          <w:rFonts w:ascii="Courier New" w:hAnsi="Courier New" w:cs="Courier New"/>
          <w:b/>
          <w:bCs/>
          <w:sz w:val="18"/>
          <w:szCs w:val="18"/>
        </w:rPr>
        <w:t xml:space="preserve"> </w:t>
      </w:r>
      <w:r w:rsidRPr="00094F34">
        <w:rPr>
          <w:rFonts w:ascii="Courier New" w:hAnsi="Courier New" w:cs="Courier New"/>
          <w:b/>
          <w:bCs/>
          <w:sz w:val="18"/>
          <w:szCs w:val="18"/>
        </w:rPr>
        <w:t>[(a b) (- a b)]</w:t>
      </w:r>
    </w:p>
    <w:p w14:paraId="49A280D0" w14:textId="2C20B12E"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r>
      <w:r w:rsidRPr="00094F34">
        <w:rPr>
          <w:rFonts w:ascii="Courier New" w:hAnsi="Courier New" w:cs="Courier New"/>
          <w:b/>
          <w:bCs/>
          <w:sz w:val="18"/>
          <w:szCs w:val="18"/>
        </w:rPr>
        <w:tab/>
      </w:r>
      <w:r>
        <w:rPr>
          <w:rFonts w:ascii="Courier New" w:hAnsi="Courier New" w:cs="Courier New"/>
          <w:b/>
          <w:bCs/>
          <w:sz w:val="18"/>
          <w:szCs w:val="18"/>
        </w:rPr>
        <w:t xml:space="preserve">      </w:t>
      </w:r>
      <w:r w:rsidR="00BA170B">
        <w:rPr>
          <w:rFonts w:ascii="Courier New" w:hAnsi="Courier New" w:cs="Courier New"/>
          <w:b/>
          <w:bCs/>
          <w:sz w:val="18"/>
          <w:szCs w:val="18"/>
        </w:rPr>
        <w:t xml:space="preserve">  </w:t>
      </w:r>
      <w:r w:rsidRPr="00094F34">
        <w:rPr>
          <w:rFonts w:ascii="Courier New" w:hAnsi="Courier New" w:cs="Courier New"/>
          <w:b/>
          <w:bCs/>
          <w:sz w:val="18"/>
          <w:szCs w:val="18"/>
        </w:rPr>
        <w:t xml:space="preserve">[(a b c) (+ a b </w:t>
      </w:r>
      <w:r>
        <w:rPr>
          <w:rFonts w:ascii="Courier New" w:hAnsi="Courier New" w:cs="Courier New"/>
          <w:b/>
          <w:bCs/>
          <w:sz w:val="18"/>
          <w:szCs w:val="18"/>
        </w:rPr>
        <w:t>c</w:t>
      </w:r>
      <w:r w:rsidRPr="00094F34">
        <w:rPr>
          <w:rFonts w:ascii="Courier New" w:hAnsi="Courier New" w:cs="Courier New"/>
          <w:b/>
          <w:bCs/>
          <w:sz w:val="18"/>
          <w:szCs w:val="18"/>
        </w:rPr>
        <w:t>)]</w:t>
      </w:r>
    </w:p>
    <w:p w14:paraId="7A349788" w14:textId="34982BE4"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r>
      <w:r w:rsidRPr="00094F34">
        <w:rPr>
          <w:rFonts w:ascii="Courier New" w:hAnsi="Courier New" w:cs="Courier New"/>
          <w:b/>
          <w:bCs/>
          <w:sz w:val="18"/>
          <w:szCs w:val="18"/>
        </w:rPr>
        <w:tab/>
      </w:r>
      <w:r>
        <w:rPr>
          <w:rFonts w:ascii="Courier New" w:hAnsi="Courier New" w:cs="Courier New"/>
          <w:b/>
          <w:bCs/>
          <w:sz w:val="18"/>
          <w:szCs w:val="18"/>
        </w:rPr>
        <w:t xml:space="preserve">      </w:t>
      </w:r>
      <w:r w:rsidR="00BA170B">
        <w:rPr>
          <w:rFonts w:ascii="Courier New" w:hAnsi="Courier New" w:cs="Courier New"/>
          <w:b/>
          <w:bCs/>
          <w:sz w:val="18"/>
          <w:szCs w:val="18"/>
        </w:rPr>
        <w:t xml:space="preserve">  </w:t>
      </w:r>
      <w:r w:rsidRPr="00094F34">
        <w:rPr>
          <w:rFonts w:ascii="Courier New" w:hAnsi="Courier New" w:cs="Courier New"/>
          <w:b/>
          <w:bCs/>
          <w:sz w:val="18"/>
          <w:szCs w:val="18"/>
        </w:rPr>
        <w:t>[() 7])</w:t>
      </w:r>
    </w:p>
    <w:p w14:paraId="4EA632CB" w14:textId="617AC888"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r>
      <w:r w:rsidRPr="00094F34">
        <w:rPr>
          <w:rFonts w:ascii="Courier New" w:hAnsi="Courier New" w:cs="Courier New"/>
          <w:b/>
          <w:bCs/>
          <w:sz w:val="18"/>
          <w:szCs w:val="18"/>
        </w:rPr>
        <w:tab/>
      </w:r>
      <w:r>
        <w:rPr>
          <w:rFonts w:ascii="Courier New" w:hAnsi="Courier New" w:cs="Courier New"/>
          <w:b/>
          <w:bCs/>
          <w:sz w:val="18"/>
          <w:szCs w:val="18"/>
        </w:rPr>
        <w:t xml:space="preserve">    </w:t>
      </w:r>
      <w:r w:rsidR="00BA170B">
        <w:rPr>
          <w:rFonts w:ascii="Courier New" w:hAnsi="Courier New" w:cs="Courier New"/>
          <w:b/>
          <w:bCs/>
          <w:sz w:val="18"/>
          <w:szCs w:val="18"/>
        </w:rPr>
        <w:t xml:space="preserve">   </w:t>
      </w:r>
      <w:r w:rsidRPr="00094F34">
        <w:rPr>
          <w:rFonts w:ascii="Courier New" w:hAnsi="Courier New" w:cs="Courier New"/>
          <w:b/>
          <w:bCs/>
          <w:sz w:val="18"/>
          <w:szCs w:val="18"/>
        </w:rPr>
        <w:t>x)))</w:t>
      </w:r>
    </w:p>
    <w:p w14:paraId="58F76F49" w14:textId="4F77B156"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ab/>
        <w:t xml:space="preserve">       </w:t>
      </w:r>
      <w:r w:rsidR="00BA170B">
        <w:rPr>
          <w:rFonts w:ascii="Courier New" w:hAnsi="Courier New" w:cs="Courier New"/>
          <w:b/>
          <w:bCs/>
          <w:sz w:val="18"/>
          <w:szCs w:val="18"/>
        </w:rPr>
        <w:t xml:space="preserve">  </w:t>
      </w:r>
      <w:r w:rsidRPr="00094F34">
        <w:rPr>
          <w:rFonts w:ascii="Courier New" w:hAnsi="Courier New" w:cs="Courier New"/>
          <w:b/>
          <w:bCs/>
          <w:sz w:val="18"/>
          <w:szCs w:val="18"/>
        </w:rPr>
        <w:t>'(() (10 12) (5 6) (7 8 9)))])</w:t>
      </w:r>
    </w:p>
    <w:p w14:paraId="27751FAF"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(cons x y))))</w:t>
      </w:r>
    </w:p>
    <w:p w14:paraId="534D4015" w14:textId="1109ECE5" w:rsidR="00094F34" w:rsidRPr="00094F34" w:rsidRDefault="00094F34" w:rsidP="00094F34">
      <w:pPr>
        <w:spacing w:before="40"/>
        <w:rPr>
          <w:rFonts w:ascii="Courier New" w:hAnsi="Courier New" w:cs="Courier New"/>
          <w:bCs/>
          <w:sz w:val="18"/>
          <w:szCs w:val="18"/>
        </w:rPr>
      </w:pPr>
      <w:r w:rsidRPr="00094F34">
        <w:rPr>
          <w:rFonts w:ascii="Courier New" w:hAnsi="Courier New" w:cs="Courier New"/>
          <w:bCs/>
          <w:sz w:val="18"/>
          <w:szCs w:val="18"/>
        </w:rPr>
        <w:t>(6 7 -2 -1 24)</w:t>
      </w:r>
      <w:r>
        <w:rPr>
          <w:rFonts w:ascii="Courier New" w:hAnsi="Courier New" w:cs="Courier New"/>
          <w:bCs/>
          <w:sz w:val="18"/>
          <w:szCs w:val="18"/>
        </w:rPr>
        <w:br/>
      </w:r>
    </w:p>
    <w:p w14:paraId="286270C3"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&gt; (eval-one-exp '</w:t>
      </w:r>
    </w:p>
    <w:p w14:paraId="638CBE7B"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((case-lambda</w:t>
      </w:r>
    </w:p>
    <w:p w14:paraId="29746620"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c) (- a b c)]</w:t>
      </w:r>
    </w:p>
    <w:p w14:paraId="717EB39C"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c d) (+ a b c d)]</w:t>
      </w:r>
    </w:p>
    <w:p w14:paraId="24BD6DA5" w14:textId="1E71008D"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 c) (+ a b (apply </w:t>
      </w:r>
      <w:r w:rsidR="00BA170B">
        <w:rPr>
          <w:rFonts w:ascii="Courier New" w:hAnsi="Courier New" w:cs="Courier New"/>
          <w:b/>
          <w:bCs/>
          <w:sz w:val="18"/>
          <w:szCs w:val="18"/>
        </w:rPr>
        <w:t>*</w:t>
      </w:r>
      <w:r w:rsidRPr="00094F34">
        <w:rPr>
          <w:rFonts w:ascii="Courier New" w:hAnsi="Courier New" w:cs="Courier New"/>
          <w:b/>
          <w:bCs/>
          <w:sz w:val="18"/>
          <w:szCs w:val="18"/>
        </w:rPr>
        <w:t xml:space="preserve"> c))]</w:t>
      </w:r>
    </w:p>
    <w:p w14:paraId="12242418"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(apply * a)])</w:t>
      </w:r>
    </w:p>
    <w:p w14:paraId="0F895555"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3 4 5)</w:t>
      </w:r>
    </w:p>
    <w:p w14:paraId="229B6297"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w:t>
      </w:r>
    </w:p>
    <w:p w14:paraId="3E2203FC" w14:textId="44D1B641" w:rsidR="00094F34" w:rsidRPr="00094F34" w:rsidRDefault="00094F34" w:rsidP="00094F34">
      <w:pPr>
        <w:spacing w:before="40"/>
        <w:rPr>
          <w:rFonts w:ascii="Courier New" w:hAnsi="Courier New" w:cs="Courier New"/>
          <w:bCs/>
          <w:sz w:val="18"/>
          <w:szCs w:val="18"/>
        </w:rPr>
      </w:pPr>
      <w:r w:rsidRPr="00094F34">
        <w:rPr>
          <w:rFonts w:ascii="Courier New" w:hAnsi="Courier New" w:cs="Courier New"/>
          <w:bCs/>
          <w:sz w:val="18"/>
          <w:szCs w:val="18"/>
        </w:rPr>
        <w:t>-6</w:t>
      </w:r>
    </w:p>
    <w:p w14:paraId="3C49A3C5" w14:textId="77777777" w:rsidR="00094F34" w:rsidRPr="00094F34" w:rsidRDefault="00094F34" w:rsidP="00094F34">
      <w:pPr>
        <w:spacing w:before="40"/>
        <w:rPr>
          <w:rFonts w:ascii="Courier New" w:hAnsi="Courier New" w:cs="Courier New"/>
          <w:b/>
          <w:bCs/>
          <w:sz w:val="18"/>
          <w:szCs w:val="18"/>
        </w:rPr>
      </w:pPr>
    </w:p>
    <w:p w14:paraId="39FFBF2D"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&gt; (eval-one-exp '</w:t>
      </w:r>
    </w:p>
    <w:p w14:paraId="2355F904"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((case-lambda</w:t>
      </w:r>
    </w:p>
    <w:p w14:paraId="343ED5DC"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c) (- a b c)]</w:t>
      </w:r>
    </w:p>
    <w:p w14:paraId="699F36BB"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c d) (+ a b c d)]</w:t>
      </w:r>
    </w:p>
    <w:p w14:paraId="1C038DA9" w14:textId="54908FED"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 c) (+ a b (apply </w:t>
      </w:r>
      <w:r w:rsidR="00BA170B">
        <w:rPr>
          <w:rFonts w:ascii="Courier New" w:hAnsi="Courier New" w:cs="Courier New"/>
          <w:b/>
          <w:bCs/>
          <w:sz w:val="18"/>
          <w:szCs w:val="18"/>
        </w:rPr>
        <w:t>*</w:t>
      </w:r>
      <w:r w:rsidRPr="00094F34">
        <w:rPr>
          <w:rFonts w:ascii="Courier New" w:hAnsi="Courier New" w:cs="Courier New"/>
          <w:b/>
          <w:bCs/>
          <w:sz w:val="18"/>
          <w:szCs w:val="18"/>
        </w:rPr>
        <w:t xml:space="preserve"> c))]</w:t>
      </w:r>
    </w:p>
    <w:p w14:paraId="4F5E4B2F"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(apply * a)])</w:t>
      </w:r>
    </w:p>
    <w:p w14:paraId="6F772C27"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3 4 5 6)</w:t>
      </w:r>
    </w:p>
    <w:p w14:paraId="49E5CB74"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w:t>
      </w:r>
    </w:p>
    <w:p w14:paraId="0FBB0194" w14:textId="701C9355" w:rsidR="00094F34" w:rsidRDefault="00094F34" w:rsidP="00094F34">
      <w:pPr>
        <w:spacing w:before="40"/>
        <w:rPr>
          <w:rFonts w:ascii="Courier New" w:hAnsi="Courier New" w:cs="Courier New"/>
          <w:bCs/>
          <w:sz w:val="18"/>
          <w:szCs w:val="18"/>
        </w:rPr>
      </w:pPr>
      <w:r w:rsidRPr="00094F34">
        <w:rPr>
          <w:rFonts w:ascii="Courier New" w:hAnsi="Courier New" w:cs="Courier New"/>
          <w:bCs/>
          <w:sz w:val="18"/>
          <w:szCs w:val="18"/>
        </w:rPr>
        <w:t>18</w:t>
      </w:r>
    </w:p>
    <w:p w14:paraId="134D0AC2" w14:textId="77777777" w:rsidR="00094F34" w:rsidRPr="00094F34" w:rsidRDefault="00094F34" w:rsidP="00094F34">
      <w:pPr>
        <w:spacing w:before="40"/>
        <w:rPr>
          <w:rFonts w:ascii="Courier New" w:hAnsi="Courier New" w:cs="Courier New"/>
          <w:bCs/>
          <w:sz w:val="18"/>
          <w:szCs w:val="18"/>
        </w:rPr>
      </w:pPr>
    </w:p>
    <w:p w14:paraId="1438357A" w14:textId="0DA27717" w:rsidR="00094F34" w:rsidRPr="00094F34" w:rsidRDefault="00094F34" w:rsidP="00094F34">
      <w:pPr>
        <w:spacing w:before="40"/>
        <w:rPr>
          <w:rFonts w:ascii="Courier New" w:hAnsi="Courier New" w:cs="Courier New"/>
          <w:b/>
          <w:bCs/>
          <w:sz w:val="18"/>
          <w:szCs w:val="18"/>
        </w:rPr>
      </w:pPr>
      <w:r>
        <w:rPr>
          <w:rFonts w:ascii="Courier New" w:hAnsi="Courier New" w:cs="Courier New"/>
          <w:b/>
          <w:bCs/>
          <w:sz w:val="18"/>
          <w:szCs w:val="18"/>
        </w:rPr>
        <w:br w:type="column"/>
      </w:r>
      <w:r w:rsidRPr="00094F34">
        <w:rPr>
          <w:rFonts w:ascii="Courier New" w:hAnsi="Courier New" w:cs="Courier New"/>
          <w:b/>
          <w:bCs/>
          <w:sz w:val="18"/>
          <w:szCs w:val="18"/>
        </w:rPr>
        <w:t>&gt; (eval-one-exp '</w:t>
      </w:r>
    </w:p>
    <w:p w14:paraId="4B685153"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((case-lambda</w:t>
      </w:r>
    </w:p>
    <w:p w14:paraId="7C04CC58"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c) (- a b c)]</w:t>
      </w:r>
    </w:p>
    <w:p w14:paraId="5F203B16"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c d) (+ a b c d)]</w:t>
      </w:r>
    </w:p>
    <w:p w14:paraId="7287A337" w14:textId="78ACA3FA"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 c) (+ a b (apply </w:t>
      </w:r>
      <w:r w:rsidR="00BA170B">
        <w:rPr>
          <w:rFonts w:ascii="Courier New" w:hAnsi="Courier New" w:cs="Courier New"/>
          <w:b/>
          <w:bCs/>
          <w:sz w:val="18"/>
          <w:szCs w:val="18"/>
        </w:rPr>
        <w:t>*</w:t>
      </w:r>
      <w:r w:rsidRPr="00094F34">
        <w:rPr>
          <w:rFonts w:ascii="Courier New" w:hAnsi="Courier New" w:cs="Courier New"/>
          <w:b/>
          <w:bCs/>
          <w:sz w:val="18"/>
          <w:szCs w:val="18"/>
        </w:rPr>
        <w:t xml:space="preserve"> c))]</w:t>
      </w:r>
    </w:p>
    <w:p w14:paraId="588D6838"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(apply * a)])</w:t>
      </w:r>
    </w:p>
    <w:p w14:paraId="43E41445"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w:t>
      </w:r>
    </w:p>
    <w:p w14:paraId="1FEA726F"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w:t>
      </w:r>
    </w:p>
    <w:p w14:paraId="0034DE3A" w14:textId="2CBF7331" w:rsidR="00094F34" w:rsidRPr="00094F34" w:rsidRDefault="00094F34" w:rsidP="00094F34">
      <w:pPr>
        <w:spacing w:before="40"/>
        <w:rPr>
          <w:rFonts w:ascii="Courier New" w:hAnsi="Courier New" w:cs="Courier New"/>
          <w:bCs/>
          <w:sz w:val="18"/>
          <w:szCs w:val="18"/>
        </w:rPr>
      </w:pPr>
      <w:r w:rsidRPr="00094F34">
        <w:rPr>
          <w:rFonts w:ascii="Courier New" w:hAnsi="Courier New" w:cs="Courier New"/>
          <w:bCs/>
          <w:sz w:val="18"/>
          <w:szCs w:val="18"/>
        </w:rPr>
        <w:t>1</w:t>
      </w:r>
    </w:p>
    <w:p w14:paraId="47B2DD5E" w14:textId="77777777" w:rsidR="00094F34" w:rsidRPr="00094F34" w:rsidRDefault="00094F34" w:rsidP="00094F34">
      <w:pPr>
        <w:spacing w:before="40"/>
        <w:rPr>
          <w:rFonts w:ascii="Courier New" w:hAnsi="Courier New" w:cs="Courier New"/>
          <w:b/>
          <w:bCs/>
          <w:sz w:val="18"/>
          <w:szCs w:val="18"/>
        </w:rPr>
      </w:pPr>
    </w:p>
    <w:p w14:paraId="073DF8A4"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&gt; (eval-one-exp '</w:t>
      </w:r>
    </w:p>
    <w:p w14:paraId="6F786D70"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((case-lambda</w:t>
      </w:r>
    </w:p>
    <w:p w14:paraId="7A0B634D"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c) (- a b c)]</w:t>
      </w:r>
    </w:p>
    <w:p w14:paraId="21ED7B2F"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c d) (+ a b c d)]</w:t>
      </w:r>
    </w:p>
    <w:p w14:paraId="2E9B7771" w14:textId="4C3D5EED"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 c) (+ a b (apply </w:t>
      </w:r>
      <w:r w:rsidR="00BA170B">
        <w:rPr>
          <w:rFonts w:ascii="Courier New" w:hAnsi="Courier New" w:cs="Courier New"/>
          <w:b/>
          <w:bCs/>
          <w:sz w:val="18"/>
          <w:szCs w:val="18"/>
        </w:rPr>
        <w:t>*</w:t>
      </w:r>
      <w:r w:rsidRPr="00094F34">
        <w:rPr>
          <w:rFonts w:ascii="Courier New" w:hAnsi="Courier New" w:cs="Courier New"/>
          <w:b/>
          <w:bCs/>
          <w:sz w:val="18"/>
          <w:szCs w:val="18"/>
        </w:rPr>
        <w:t xml:space="preserve"> c))]</w:t>
      </w:r>
    </w:p>
    <w:p w14:paraId="1D41FAD3"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(apply * a)])</w:t>
      </w:r>
    </w:p>
    <w:p w14:paraId="07404327"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2 3)</w:t>
      </w:r>
    </w:p>
    <w:p w14:paraId="515B8685" w14:textId="3B8613AB" w:rsidR="00094F34" w:rsidRPr="00BA170B"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w:t>
      </w:r>
    </w:p>
    <w:p w14:paraId="2D284971" w14:textId="77777777" w:rsidR="00094F34" w:rsidRPr="00094F34" w:rsidRDefault="00094F34" w:rsidP="00094F34">
      <w:pPr>
        <w:spacing w:before="40"/>
        <w:rPr>
          <w:rFonts w:ascii="Courier New" w:hAnsi="Courier New" w:cs="Courier New"/>
          <w:b/>
          <w:bCs/>
          <w:sz w:val="18"/>
          <w:szCs w:val="18"/>
        </w:rPr>
      </w:pPr>
    </w:p>
    <w:p w14:paraId="3F446C31"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&gt; (eval-one-exp '</w:t>
      </w:r>
    </w:p>
    <w:p w14:paraId="3EF75F67"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((case-lambda</w:t>
      </w:r>
    </w:p>
    <w:p w14:paraId="3313D6D3"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c) (- a b c)]</w:t>
      </w:r>
    </w:p>
    <w:p w14:paraId="1B251F6B"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c d) (+ a b c d)]</w:t>
      </w:r>
    </w:p>
    <w:p w14:paraId="7A32F946" w14:textId="74791320"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b . c) (+ a b (apply </w:t>
      </w:r>
      <w:r w:rsidR="00BA170B">
        <w:rPr>
          <w:rFonts w:ascii="Courier New" w:hAnsi="Courier New" w:cs="Courier New"/>
          <w:b/>
          <w:bCs/>
          <w:sz w:val="18"/>
          <w:szCs w:val="18"/>
        </w:rPr>
        <w:t>*</w:t>
      </w:r>
      <w:r w:rsidRPr="00094F34">
        <w:rPr>
          <w:rFonts w:ascii="Courier New" w:hAnsi="Courier New" w:cs="Courier New"/>
          <w:b/>
          <w:bCs/>
          <w:sz w:val="18"/>
          <w:szCs w:val="18"/>
        </w:rPr>
        <w:t xml:space="preserve"> c))]</w:t>
      </w:r>
    </w:p>
    <w:p w14:paraId="1091F57C"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[a (apply * a)])</w:t>
      </w:r>
    </w:p>
    <w:p w14:paraId="4A833DAF" w14:textId="27AB8195"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w:t>
      </w:r>
      <w:r w:rsidR="00BA170B">
        <w:rPr>
          <w:rFonts w:ascii="Courier New" w:hAnsi="Courier New" w:cs="Courier New"/>
          <w:b/>
          <w:bCs/>
          <w:sz w:val="18"/>
          <w:szCs w:val="18"/>
        </w:rPr>
        <w:t>7 6 5 4 3 2 1</w:t>
      </w:r>
      <w:r w:rsidRPr="00094F34">
        <w:rPr>
          <w:rFonts w:ascii="Courier New" w:hAnsi="Courier New" w:cs="Courier New"/>
          <w:b/>
          <w:bCs/>
          <w:sz w:val="18"/>
          <w:szCs w:val="18"/>
        </w:rPr>
        <w:t>)</w:t>
      </w:r>
    </w:p>
    <w:p w14:paraId="27E23FC9" w14:textId="77777777" w:rsidR="00094F34" w:rsidRPr="00094F34" w:rsidRDefault="00094F34" w:rsidP="00094F34">
      <w:pPr>
        <w:spacing w:before="40"/>
        <w:rPr>
          <w:rFonts w:ascii="Courier New" w:hAnsi="Courier New" w:cs="Courier New"/>
          <w:b/>
          <w:bCs/>
          <w:sz w:val="18"/>
          <w:szCs w:val="18"/>
        </w:rPr>
      </w:pPr>
      <w:r w:rsidRPr="00094F34">
        <w:rPr>
          <w:rFonts w:ascii="Courier New" w:hAnsi="Courier New" w:cs="Courier New"/>
          <w:b/>
          <w:bCs/>
          <w:sz w:val="18"/>
          <w:szCs w:val="18"/>
        </w:rPr>
        <w:t xml:space="preserve">  )</w:t>
      </w:r>
    </w:p>
    <w:p w14:paraId="2DB5DA5D" w14:textId="544522B3" w:rsidR="00094F34" w:rsidRPr="00094F34" w:rsidRDefault="00BA170B" w:rsidP="00094F34">
      <w:pPr>
        <w:spacing w:before="40"/>
        <w:rPr>
          <w:rFonts w:ascii="Courier New" w:hAnsi="Courier New" w:cs="Courier New"/>
          <w:bCs/>
          <w:sz w:val="18"/>
          <w:szCs w:val="18"/>
        </w:rPr>
      </w:pPr>
      <w:r>
        <w:rPr>
          <w:rFonts w:ascii="Courier New" w:hAnsi="Courier New" w:cs="Courier New"/>
          <w:bCs/>
          <w:sz w:val="18"/>
          <w:szCs w:val="18"/>
        </w:rPr>
        <w:t>133</w:t>
      </w:r>
    </w:p>
    <w:p w14:paraId="7DDF835E" w14:textId="00BD5598" w:rsidR="00094F34" w:rsidRPr="00094F34" w:rsidRDefault="00094F34" w:rsidP="00094F34">
      <w:pPr>
        <w:spacing w:before="40"/>
        <w:rPr>
          <w:rFonts w:ascii="Courier New" w:hAnsi="Courier New" w:cs="Courier New"/>
          <w:b/>
          <w:bCs/>
          <w:sz w:val="18"/>
          <w:szCs w:val="18"/>
        </w:rPr>
      </w:pPr>
    </w:p>
    <w:p w14:paraId="32C507DB" w14:textId="77777777" w:rsidR="0069398A" w:rsidRDefault="0069398A" w:rsidP="003A751F">
      <w:pPr>
        <w:spacing w:before="40"/>
        <w:rPr>
          <w:rFonts w:ascii="Courier New" w:hAnsi="Courier New" w:cs="Courier New"/>
          <w:bCs/>
          <w:sz w:val="18"/>
          <w:szCs w:val="18"/>
        </w:rPr>
      </w:pPr>
    </w:p>
    <w:sectPr w:rsidR="0069398A" w:rsidSect="00094F34">
      <w:type w:val="continuous"/>
      <w:pgSz w:w="12240" w:h="15840" w:code="1"/>
      <w:pgMar w:top="720" w:right="720" w:bottom="720" w:left="864"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20F87" w14:textId="77777777" w:rsidR="002E0792" w:rsidRDefault="002E0792" w:rsidP="002C1ADB">
      <w:r>
        <w:separator/>
      </w:r>
    </w:p>
  </w:endnote>
  <w:endnote w:type="continuationSeparator" w:id="0">
    <w:p w14:paraId="4003B27F" w14:textId="77777777" w:rsidR="002E0792" w:rsidRDefault="002E0792" w:rsidP="002C1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F1991" w14:textId="77777777" w:rsidR="002E0792" w:rsidRDefault="002E0792" w:rsidP="002C1ADB">
      <w:r>
        <w:separator/>
      </w:r>
    </w:p>
  </w:footnote>
  <w:footnote w:type="continuationSeparator" w:id="0">
    <w:p w14:paraId="0484B916" w14:textId="77777777" w:rsidR="002E0792" w:rsidRDefault="002E0792" w:rsidP="002C1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7A97"/>
    <w:multiLevelType w:val="hybridMultilevel"/>
    <w:tmpl w:val="53208858"/>
    <w:lvl w:ilvl="0" w:tplc="AA16BA0E">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A5B10"/>
    <w:multiLevelType w:val="hybridMultilevel"/>
    <w:tmpl w:val="7A2EA8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1B14D6"/>
    <w:multiLevelType w:val="hybridMultilevel"/>
    <w:tmpl w:val="2340BF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AD0A2E"/>
    <w:multiLevelType w:val="hybridMultilevel"/>
    <w:tmpl w:val="81680E8C"/>
    <w:lvl w:ilvl="0" w:tplc="5830C0A8">
      <w:start w:val="4"/>
      <w:numFmt w:val="decimal"/>
      <w:lvlText w:val="%1."/>
      <w:lvlJc w:val="left"/>
      <w:pPr>
        <w:ind w:left="360" w:hanging="360"/>
      </w:pPr>
      <w:rPr>
        <w:rFonts w:ascii="Times New Roman" w:hAnsi="Times New Roman" w:cs="Times New Roman" w:hint="default"/>
        <w:b/>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CE6090"/>
    <w:multiLevelType w:val="hybridMultilevel"/>
    <w:tmpl w:val="C2909A4A"/>
    <w:lvl w:ilvl="0" w:tplc="9454EA6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63445"/>
    <w:multiLevelType w:val="hybridMultilevel"/>
    <w:tmpl w:val="F620D8DC"/>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6" w15:restartNumberingAfterBreak="0">
    <w:nsid w:val="655A779F"/>
    <w:multiLevelType w:val="hybridMultilevel"/>
    <w:tmpl w:val="DBC83D4A"/>
    <w:lvl w:ilvl="0" w:tplc="E042D1BE">
      <w:start w:val="1"/>
      <w:numFmt w:val="decimal"/>
      <w:lvlText w:val="%1."/>
      <w:lvlJc w:val="left"/>
      <w:pPr>
        <w:ind w:left="360" w:hanging="360"/>
      </w:pPr>
      <w:rPr>
        <w:rFonts w:ascii="Times New Roman" w:hAnsi="Times New Roman" w:cs="Times New Roman" w:hint="default"/>
        <w:b/>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73511E"/>
    <w:multiLevelType w:val="hybridMultilevel"/>
    <w:tmpl w:val="80A81A6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778F772A"/>
    <w:multiLevelType w:val="hybridMultilevel"/>
    <w:tmpl w:val="CD26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7"/>
  </w:num>
  <w:num w:numId="6">
    <w:abstractNumId w:val="8"/>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DDD"/>
    <w:rsid w:val="00003FAE"/>
    <w:rsid w:val="00020820"/>
    <w:rsid w:val="000564CA"/>
    <w:rsid w:val="000878CD"/>
    <w:rsid w:val="00094F34"/>
    <w:rsid w:val="00097F9C"/>
    <w:rsid w:val="000F52D6"/>
    <w:rsid w:val="001060BB"/>
    <w:rsid w:val="00107205"/>
    <w:rsid w:val="00135268"/>
    <w:rsid w:val="001570DD"/>
    <w:rsid w:val="00157DDD"/>
    <w:rsid w:val="00174325"/>
    <w:rsid w:val="00176316"/>
    <w:rsid w:val="001849CF"/>
    <w:rsid w:val="001B275F"/>
    <w:rsid w:val="001C60AB"/>
    <w:rsid w:val="001D2DBC"/>
    <w:rsid w:val="001D486C"/>
    <w:rsid w:val="001D5089"/>
    <w:rsid w:val="001E368E"/>
    <w:rsid w:val="001F132F"/>
    <w:rsid w:val="001F2346"/>
    <w:rsid w:val="00206ED8"/>
    <w:rsid w:val="00240AF7"/>
    <w:rsid w:val="00240B48"/>
    <w:rsid w:val="00273806"/>
    <w:rsid w:val="00276270"/>
    <w:rsid w:val="002971D1"/>
    <w:rsid w:val="002B50A2"/>
    <w:rsid w:val="002B7C25"/>
    <w:rsid w:val="002C0BA3"/>
    <w:rsid w:val="002C1ADB"/>
    <w:rsid w:val="002C29B9"/>
    <w:rsid w:val="002D0D0B"/>
    <w:rsid w:val="002D2784"/>
    <w:rsid w:val="002E0792"/>
    <w:rsid w:val="002E281C"/>
    <w:rsid w:val="0030515C"/>
    <w:rsid w:val="00314086"/>
    <w:rsid w:val="00320204"/>
    <w:rsid w:val="003441B0"/>
    <w:rsid w:val="00354C23"/>
    <w:rsid w:val="00370461"/>
    <w:rsid w:val="00372311"/>
    <w:rsid w:val="00373FAC"/>
    <w:rsid w:val="00381976"/>
    <w:rsid w:val="003920D1"/>
    <w:rsid w:val="003A751F"/>
    <w:rsid w:val="003A7701"/>
    <w:rsid w:val="003B049C"/>
    <w:rsid w:val="003B7000"/>
    <w:rsid w:val="003C14CE"/>
    <w:rsid w:val="003C2DE0"/>
    <w:rsid w:val="003C3EDA"/>
    <w:rsid w:val="003D13F1"/>
    <w:rsid w:val="003D1F90"/>
    <w:rsid w:val="0041285F"/>
    <w:rsid w:val="0043070E"/>
    <w:rsid w:val="004671C9"/>
    <w:rsid w:val="004715F4"/>
    <w:rsid w:val="00474F40"/>
    <w:rsid w:val="00485211"/>
    <w:rsid w:val="004B4BF5"/>
    <w:rsid w:val="004C23F8"/>
    <w:rsid w:val="004D46AE"/>
    <w:rsid w:val="004D6167"/>
    <w:rsid w:val="004E4E6D"/>
    <w:rsid w:val="004E5D94"/>
    <w:rsid w:val="004F5436"/>
    <w:rsid w:val="00505D8D"/>
    <w:rsid w:val="005121C0"/>
    <w:rsid w:val="00516490"/>
    <w:rsid w:val="0052308E"/>
    <w:rsid w:val="00550DD4"/>
    <w:rsid w:val="00554524"/>
    <w:rsid w:val="00560D17"/>
    <w:rsid w:val="00565354"/>
    <w:rsid w:val="005712BE"/>
    <w:rsid w:val="005D0CD1"/>
    <w:rsid w:val="005E4BCB"/>
    <w:rsid w:val="005F372E"/>
    <w:rsid w:val="005F37CF"/>
    <w:rsid w:val="00606100"/>
    <w:rsid w:val="00641A17"/>
    <w:rsid w:val="006460BB"/>
    <w:rsid w:val="0066642F"/>
    <w:rsid w:val="00666719"/>
    <w:rsid w:val="00673DD8"/>
    <w:rsid w:val="006751AD"/>
    <w:rsid w:val="0069398A"/>
    <w:rsid w:val="00697587"/>
    <w:rsid w:val="006A55E7"/>
    <w:rsid w:val="006E1345"/>
    <w:rsid w:val="006E270A"/>
    <w:rsid w:val="007216FD"/>
    <w:rsid w:val="00735088"/>
    <w:rsid w:val="00747125"/>
    <w:rsid w:val="007664B7"/>
    <w:rsid w:val="00793DD4"/>
    <w:rsid w:val="007A1F73"/>
    <w:rsid w:val="007A718A"/>
    <w:rsid w:val="007A7F15"/>
    <w:rsid w:val="007C0CEA"/>
    <w:rsid w:val="007C2085"/>
    <w:rsid w:val="007C4A35"/>
    <w:rsid w:val="007D35AE"/>
    <w:rsid w:val="00806CD9"/>
    <w:rsid w:val="00813ECB"/>
    <w:rsid w:val="00830F85"/>
    <w:rsid w:val="0083561D"/>
    <w:rsid w:val="00840213"/>
    <w:rsid w:val="0084452F"/>
    <w:rsid w:val="00870F1A"/>
    <w:rsid w:val="00874079"/>
    <w:rsid w:val="00875DE8"/>
    <w:rsid w:val="00891963"/>
    <w:rsid w:val="008A3C80"/>
    <w:rsid w:val="008B0595"/>
    <w:rsid w:val="008B30EB"/>
    <w:rsid w:val="008F4091"/>
    <w:rsid w:val="00914DEC"/>
    <w:rsid w:val="00920175"/>
    <w:rsid w:val="00933AC1"/>
    <w:rsid w:val="00935B6E"/>
    <w:rsid w:val="00943A72"/>
    <w:rsid w:val="009620BD"/>
    <w:rsid w:val="009674BD"/>
    <w:rsid w:val="00972D84"/>
    <w:rsid w:val="0097670A"/>
    <w:rsid w:val="00976F55"/>
    <w:rsid w:val="00993F50"/>
    <w:rsid w:val="009A6199"/>
    <w:rsid w:val="009B2904"/>
    <w:rsid w:val="009C1096"/>
    <w:rsid w:val="009C2F11"/>
    <w:rsid w:val="009D220D"/>
    <w:rsid w:val="009D76A4"/>
    <w:rsid w:val="009F0E93"/>
    <w:rsid w:val="009F2B71"/>
    <w:rsid w:val="009F341F"/>
    <w:rsid w:val="009F46C1"/>
    <w:rsid w:val="009F7F15"/>
    <w:rsid w:val="00A069BB"/>
    <w:rsid w:val="00A24AAE"/>
    <w:rsid w:val="00A4734A"/>
    <w:rsid w:val="00A522F4"/>
    <w:rsid w:val="00A64BF8"/>
    <w:rsid w:val="00A74BC9"/>
    <w:rsid w:val="00A96D76"/>
    <w:rsid w:val="00AB24A7"/>
    <w:rsid w:val="00AD2593"/>
    <w:rsid w:val="00AE16E2"/>
    <w:rsid w:val="00AE4E12"/>
    <w:rsid w:val="00AF4035"/>
    <w:rsid w:val="00B2340C"/>
    <w:rsid w:val="00B34D94"/>
    <w:rsid w:val="00B41C13"/>
    <w:rsid w:val="00B51BAC"/>
    <w:rsid w:val="00B54BF5"/>
    <w:rsid w:val="00B63848"/>
    <w:rsid w:val="00B63B82"/>
    <w:rsid w:val="00B747AE"/>
    <w:rsid w:val="00B768AD"/>
    <w:rsid w:val="00B76CB1"/>
    <w:rsid w:val="00B8275F"/>
    <w:rsid w:val="00BA12BA"/>
    <w:rsid w:val="00BA170B"/>
    <w:rsid w:val="00BA1A02"/>
    <w:rsid w:val="00BC3DEA"/>
    <w:rsid w:val="00BC75ED"/>
    <w:rsid w:val="00BD63F0"/>
    <w:rsid w:val="00BD642D"/>
    <w:rsid w:val="00C145BC"/>
    <w:rsid w:val="00C27151"/>
    <w:rsid w:val="00C30DA2"/>
    <w:rsid w:val="00C44775"/>
    <w:rsid w:val="00C62D01"/>
    <w:rsid w:val="00C71B88"/>
    <w:rsid w:val="00C811AC"/>
    <w:rsid w:val="00C83CA9"/>
    <w:rsid w:val="00CA3A17"/>
    <w:rsid w:val="00CD2DAE"/>
    <w:rsid w:val="00CE2652"/>
    <w:rsid w:val="00CF09C1"/>
    <w:rsid w:val="00CF4101"/>
    <w:rsid w:val="00D07412"/>
    <w:rsid w:val="00D148E1"/>
    <w:rsid w:val="00D22DFF"/>
    <w:rsid w:val="00D26B25"/>
    <w:rsid w:val="00D2705B"/>
    <w:rsid w:val="00D4653C"/>
    <w:rsid w:val="00D4750C"/>
    <w:rsid w:val="00D529A7"/>
    <w:rsid w:val="00D64214"/>
    <w:rsid w:val="00D67B0A"/>
    <w:rsid w:val="00DA178A"/>
    <w:rsid w:val="00DA53E2"/>
    <w:rsid w:val="00DA7F99"/>
    <w:rsid w:val="00DB01D9"/>
    <w:rsid w:val="00DC6A1A"/>
    <w:rsid w:val="00DE313F"/>
    <w:rsid w:val="00DF5145"/>
    <w:rsid w:val="00E12AFD"/>
    <w:rsid w:val="00E171C3"/>
    <w:rsid w:val="00E21712"/>
    <w:rsid w:val="00E21D1B"/>
    <w:rsid w:val="00E26117"/>
    <w:rsid w:val="00E40285"/>
    <w:rsid w:val="00E61733"/>
    <w:rsid w:val="00E66619"/>
    <w:rsid w:val="00E766CA"/>
    <w:rsid w:val="00E82050"/>
    <w:rsid w:val="00EA14FF"/>
    <w:rsid w:val="00EA2DDB"/>
    <w:rsid w:val="00EB27E8"/>
    <w:rsid w:val="00EC0F3E"/>
    <w:rsid w:val="00ED1EDB"/>
    <w:rsid w:val="00ED6D99"/>
    <w:rsid w:val="00ED6DA9"/>
    <w:rsid w:val="00EF478B"/>
    <w:rsid w:val="00F01CEB"/>
    <w:rsid w:val="00F03341"/>
    <w:rsid w:val="00F14A40"/>
    <w:rsid w:val="00F32089"/>
    <w:rsid w:val="00F32598"/>
    <w:rsid w:val="00F34BB5"/>
    <w:rsid w:val="00F5701E"/>
    <w:rsid w:val="00FA05D3"/>
    <w:rsid w:val="00FA5F3A"/>
    <w:rsid w:val="00FA7485"/>
    <w:rsid w:val="00FA7DEB"/>
    <w:rsid w:val="00FC04DE"/>
    <w:rsid w:val="00FD2CB1"/>
    <w:rsid w:val="00FD413F"/>
    <w:rsid w:val="00FE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78C07"/>
  <w15:docId w15:val="{9D399541-3986-4CDC-AD28-2BB0EEEB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DD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57DDD"/>
    <w:pPr>
      <w:tabs>
        <w:tab w:val="center" w:pos="4320"/>
        <w:tab w:val="right" w:pos="8640"/>
      </w:tabs>
    </w:pPr>
  </w:style>
  <w:style w:type="character" w:customStyle="1" w:styleId="FooterChar">
    <w:name w:val="Footer Char"/>
    <w:basedOn w:val="DefaultParagraphFont"/>
    <w:link w:val="Footer"/>
    <w:rsid w:val="00157DDD"/>
    <w:rPr>
      <w:rFonts w:ascii="Times New Roman" w:eastAsia="Times New Roman" w:hAnsi="Times New Roman" w:cs="Times New Roman"/>
      <w:sz w:val="20"/>
      <w:szCs w:val="20"/>
    </w:rPr>
  </w:style>
  <w:style w:type="character" w:styleId="PageNumber">
    <w:name w:val="page number"/>
    <w:basedOn w:val="DefaultParagraphFont"/>
    <w:rsid w:val="00157DDD"/>
  </w:style>
  <w:style w:type="table" w:styleId="TableGrid">
    <w:name w:val="Table Grid"/>
    <w:basedOn w:val="TableNormal"/>
    <w:rsid w:val="00157D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7DDD"/>
    <w:rPr>
      <w:rFonts w:ascii="Tahoma" w:hAnsi="Tahoma" w:cs="Tahoma"/>
      <w:sz w:val="16"/>
      <w:szCs w:val="16"/>
    </w:rPr>
  </w:style>
  <w:style w:type="character" w:customStyle="1" w:styleId="BalloonTextChar">
    <w:name w:val="Balloon Text Char"/>
    <w:basedOn w:val="DefaultParagraphFont"/>
    <w:link w:val="BalloonText"/>
    <w:uiPriority w:val="99"/>
    <w:semiHidden/>
    <w:rsid w:val="00157DDD"/>
    <w:rPr>
      <w:rFonts w:ascii="Tahoma" w:eastAsia="Times New Roman" w:hAnsi="Tahoma" w:cs="Tahoma"/>
      <w:sz w:val="16"/>
      <w:szCs w:val="16"/>
    </w:rPr>
  </w:style>
  <w:style w:type="paragraph" w:styleId="ListParagraph">
    <w:name w:val="List Paragraph"/>
    <w:basedOn w:val="Normal"/>
    <w:uiPriority w:val="34"/>
    <w:qFormat/>
    <w:rsid w:val="00B34D94"/>
    <w:pPr>
      <w:ind w:left="720"/>
      <w:contextualSpacing/>
    </w:pPr>
  </w:style>
  <w:style w:type="paragraph" w:styleId="Header">
    <w:name w:val="header"/>
    <w:basedOn w:val="Normal"/>
    <w:link w:val="HeaderChar"/>
    <w:uiPriority w:val="99"/>
    <w:unhideWhenUsed/>
    <w:rsid w:val="00F14A40"/>
    <w:pPr>
      <w:tabs>
        <w:tab w:val="center" w:pos="4680"/>
        <w:tab w:val="right" w:pos="9360"/>
      </w:tabs>
    </w:pPr>
  </w:style>
  <w:style w:type="character" w:customStyle="1" w:styleId="HeaderChar">
    <w:name w:val="Header Char"/>
    <w:basedOn w:val="DefaultParagraphFont"/>
    <w:link w:val="Header"/>
    <w:uiPriority w:val="99"/>
    <w:rsid w:val="00F14A40"/>
    <w:rPr>
      <w:rFonts w:ascii="Times New Roman" w:eastAsia="Times New Roman" w:hAnsi="Times New Roman" w:cs="Times New Roman"/>
      <w:sz w:val="20"/>
      <w:szCs w:val="20"/>
    </w:rPr>
  </w:style>
  <w:style w:type="paragraph" w:styleId="NormalWeb">
    <w:name w:val="Normal (Web)"/>
    <w:basedOn w:val="Normal"/>
    <w:uiPriority w:val="99"/>
    <w:semiHidden/>
    <w:unhideWhenUsed/>
    <w:rsid w:val="00CE2652"/>
    <w:pPr>
      <w:spacing w:before="100" w:beforeAutospacing="1" w:after="100" w:afterAutospacing="1"/>
    </w:pPr>
    <w:rPr>
      <w:sz w:val="24"/>
      <w:szCs w:val="24"/>
    </w:rPr>
  </w:style>
  <w:style w:type="character" w:customStyle="1" w:styleId="formdef">
    <w:name w:val="formdef"/>
    <w:basedOn w:val="DefaultParagraphFont"/>
    <w:rsid w:val="00CE2652"/>
  </w:style>
  <w:style w:type="character" w:customStyle="1" w:styleId="apple-converted-space">
    <w:name w:val="apple-converted-space"/>
    <w:basedOn w:val="DefaultParagraphFont"/>
    <w:rsid w:val="00CE2652"/>
  </w:style>
  <w:style w:type="character" w:styleId="HTMLTypewriter">
    <w:name w:val="HTML Typewriter"/>
    <w:basedOn w:val="DefaultParagraphFont"/>
    <w:uiPriority w:val="99"/>
    <w:semiHidden/>
    <w:unhideWhenUsed/>
    <w:rsid w:val="00CE26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76CB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82759">
      <w:bodyDiv w:val="1"/>
      <w:marLeft w:val="0"/>
      <w:marRight w:val="0"/>
      <w:marTop w:val="0"/>
      <w:marBottom w:val="0"/>
      <w:divBdr>
        <w:top w:val="none" w:sz="0" w:space="0" w:color="auto"/>
        <w:left w:val="none" w:sz="0" w:space="0" w:color="auto"/>
        <w:bottom w:val="none" w:sz="0" w:space="0" w:color="auto"/>
        <w:right w:val="none" w:sz="0" w:space="0" w:color="auto"/>
      </w:divBdr>
    </w:div>
    <w:div w:id="73643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3293</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 Anderson</dc:creator>
  <cp:keywords/>
  <dc:description/>
  <cp:lastModifiedBy>Claude Anderson</cp:lastModifiedBy>
  <cp:revision>42</cp:revision>
  <cp:lastPrinted>2019-11-18T11:23:00Z</cp:lastPrinted>
  <dcterms:created xsi:type="dcterms:W3CDTF">2015-11-15T23:39:00Z</dcterms:created>
  <dcterms:modified xsi:type="dcterms:W3CDTF">2019-11-18T12:30:00Z</dcterms:modified>
</cp:coreProperties>
</file>