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1AF7" w:rsidRDefault="00FE4158" w:rsidP="00283AFF">
      <w:pPr>
        <w:pStyle w:val="Title"/>
      </w:pPr>
      <w:r>
        <w:fldChar w:fldCharType="begin"/>
      </w:r>
      <w:r>
        <w:instrText xml:space="preserve"> MACROBUTTON MTEditEquationSection2 </w:instrText>
      </w:r>
      <w:r w:rsidRPr="00FE4158">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rsidR="00283AFF">
        <w:t xml:space="preserve">ECE 300 Lab </w:t>
      </w:r>
      <w:r w:rsidR="00FA1F76">
        <w:rPr>
          <w:lang w:val="en-US"/>
        </w:rPr>
        <w:t>6</w:t>
      </w:r>
      <w:r w:rsidR="00283AFF">
        <w:t xml:space="preserve">: </w:t>
      </w:r>
      <w:r w:rsidR="00904EE0">
        <w:t>Studying Aperiodic Signals</w:t>
      </w:r>
    </w:p>
    <w:p w:rsidR="00283AFF" w:rsidRDefault="00283AFF" w:rsidP="001C54F0">
      <w:pPr>
        <w:pStyle w:val="Heading2"/>
      </w:pPr>
      <w:r>
        <w:t>Objective</w:t>
      </w:r>
    </w:p>
    <w:p w:rsidR="00D611A3" w:rsidRDefault="00B10055" w:rsidP="00B10055">
      <w:r>
        <w:t xml:space="preserve">The objective of this lab is </w:t>
      </w:r>
      <w:r w:rsidR="001E2D96">
        <w:t xml:space="preserve">to understand </w:t>
      </w:r>
      <w:r w:rsidR="00904EE0">
        <w:t>the difference between periodic and aperiodic signals. Some aperiodic signals, such as speech waveforms, actually consist of short bursts of periodic signals. In the case of speech, each letter’s sound is a periodic signal, but when you string all of the sounds together to make words and the words together to make sentences, the result is an aperiodic s</w:t>
      </w:r>
      <w:r w:rsidR="00195D0A">
        <w:t>ignal. Periodicity</w:t>
      </w:r>
      <w:r w:rsidR="00E030E2">
        <w:t xml:space="preserve"> can</w:t>
      </w:r>
      <w:r w:rsidR="00195D0A">
        <w:t xml:space="preserve"> depend</w:t>
      </w:r>
      <w:r w:rsidR="00904EE0">
        <w:t xml:space="preserve"> upon the timescale at which one is observing the signal. We will be using the short-time Fourier Transform (STFT) to understand how the periodicity of a signal may change over time. The STFT is displayed in a special graph called a </w:t>
      </w:r>
      <w:r w:rsidR="002162BE">
        <w:t>spectrogram</w:t>
      </w:r>
      <w:r w:rsidR="00904EE0">
        <w:t xml:space="preserve">. </w:t>
      </w:r>
    </w:p>
    <w:p w:rsidR="00B10055" w:rsidRDefault="00050964" w:rsidP="00D611A3">
      <w:pPr>
        <w:pStyle w:val="ListParagraph"/>
        <w:numPr>
          <w:ilvl w:val="0"/>
          <w:numId w:val="24"/>
        </w:numPr>
      </w:pPr>
      <w:r>
        <w:t>Observe the transition from a Fourier Series to Fourier Transform as a signal’s period increases to infinity</w:t>
      </w:r>
    </w:p>
    <w:p w:rsidR="00050964" w:rsidRDefault="00050964" w:rsidP="00D611A3">
      <w:pPr>
        <w:pStyle w:val="ListParagraph"/>
        <w:numPr>
          <w:ilvl w:val="0"/>
          <w:numId w:val="24"/>
        </w:numPr>
      </w:pPr>
      <w:r>
        <w:t>Observe the periodic nature of various vocal sounds corresponding to letters</w:t>
      </w:r>
    </w:p>
    <w:p w:rsidR="00050964" w:rsidRDefault="00050964" w:rsidP="00D611A3">
      <w:pPr>
        <w:pStyle w:val="ListParagraph"/>
        <w:numPr>
          <w:ilvl w:val="0"/>
          <w:numId w:val="24"/>
        </w:numPr>
      </w:pPr>
      <w:r>
        <w:t>Spectral characterization of aperiodic speech signals</w:t>
      </w:r>
    </w:p>
    <w:p w:rsidR="00D611A3" w:rsidRPr="00B10055" w:rsidRDefault="00050964" w:rsidP="00D611A3">
      <w:pPr>
        <w:pStyle w:val="ListParagraph"/>
        <w:numPr>
          <w:ilvl w:val="0"/>
          <w:numId w:val="24"/>
        </w:numPr>
      </w:pPr>
      <w:r>
        <w:t>Observe and understand the differences between the Fourier Series, Fourier Transform, and the STFT</w:t>
      </w:r>
      <w:r w:rsidR="00D611A3">
        <w:t xml:space="preserve"> </w:t>
      </w:r>
    </w:p>
    <w:p w:rsidR="00F7665A" w:rsidRDefault="00BF16F2" w:rsidP="008527EC">
      <w:pPr>
        <w:pStyle w:val="Heading1"/>
        <w:rPr>
          <w:lang w:val="en-US"/>
        </w:rPr>
      </w:pPr>
      <w:r>
        <w:t>Prelab</w:t>
      </w:r>
      <w:r w:rsidR="005427D4">
        <w:rPr>
          <w:lang w:val="en-US"/>
        </w:rPr>
        <w:t>:</w:t>
      </w:r>
    </w:p>
    <w:p w:rsidR="005427D4" w:rsidRPr="005427D4" w:rsidRDefault="005427D4" w:rsidP="005427D4">
      <w:pPr>
        <w:rPr>
          <w:lang w:eastAsia="x-none"/>
        </w:rPr>
      </w:pPr>
      <w:r>
        <w:rPr>
          <w:lang w:eastAsia="x-none"/>
        </w:rPr>
        <w:t xml:space="preserve">Speech processing and speech recognition begin with understanding where speech sounds come from and what they “look” like. </w:t>
      </w:r>
    </w:p>
    <w:p w:rsidR="005427D4" w:rsidRDefault="005427D4" w:rsidP="005427D4">
      <w:pPr>
        <w:pStyle w:val="ListParagraph"/>
        <w:numPr>
          <w:ilvl w:val="0"/>
          <w:numId w:val="33"/>
        </w:numPr>
        <w:rPr>
          <w:lang w:eastAsia="x-none"/>
        </w:rPr>
      </w:pPr>
      <w:r>
        <w:rPr>
          <w:lang w:eastAsia="x-none"/>
        </w:rPr>
        <w:t xml:space="preserve">Describe the difference between a voiced versus a voiceless sound. </w:t>
      </w:r>
      <w:r w:rsidR="00573B80">
        <w:rPr>
          <w:lang w:eastAsia="x-none"/>
        </w:rPr>
        <w:t>Provide two examples of phonetics that are voiced and two that are unvoiced, for example “f as in farm</w:t>
      </w:r>
      <w:bookmarkStart w:id="0" w:name="_GoBack"/>
      <w:bookmarkEnd w:id="0"/>
      <w:r w:rsidR="00573B80">
        <w:rPr>
          <w:lang w:eastAsia="x-none"/>
        </w:rPr>
        <w:t xml:space="preserve">”. </w:t>
      </w:r>
    </w:p>
    <w:p w:rsidR="005427D4" w:rsidRDefault="00A52873" w:rsidP="005427D4">
      <w:pPr>
        <w:pStyle w:val="ListParagraph"/>
        <w:numPr>
          <w:ilvl w:val="0"/>
          <w:numId w:val="33"/>
        </w:numPr>
        <w:rPr>
          <w:lang w:eastAsia="x-none"/>
        </w:rPr>
      </w:pPr>
      <w:r>
        <w:rPr>
          <w:lang w:eastAsia="x-none"/>
        </w:rPr>
        <w:t>Look up the definition of a spectrogram. Find an example of a birdsong spectrogram and describe in your own words what that birdsong would sound like by looking at the spectrogram.</w:t>
      </w:r>
    </w:p>
    <w:p w:rsidR="00A52873" w:rsidRPr="005427D4" w:rsidRDefault="00A52873" w:rsidP="005427D4">
      <w:pPr>
        <w:pStyle w:val="ListParagraph"/>
        <w:numPr>
          <w:ilvl w:val="0"/>
          <w:numId w:val="33"/>
        </w:numPr>
        <w:rPr>
          <w:lang w:eastAsia="x-none"/>
        </w:rPr>
      </w:pPr>
      <w:r>
        <w:rPr>
          <w:lang w:eastAsia="x-none"/>
        </w:rPr>
        <w:t xml:space="preserve">Look up the standards for AMR-WB and AMR-NB for speech coding in telecommunication systems. Provide the bandwidth that is used for each of these codecs. </w:t>
      </w:r>
    </w:p>
    <w:p w:rsidR="003F56DD" w:rsidRPr="00823FC3" w:rsidRDefault="00823FC3" w:rsidP="00823FC3">
      <w:pPr>
        <w:pStyle w:val="Heading1"/>
        <w:rPr>
          <w:lang w:val="en-US"/>
        </w:rPr>
      </w:pPr>
      <w:r>
        <w:rPr>
          <w:lang w:val="en-US"/>
        </w:rPr>
        <w:t>Lab Experiments</w:t>
      </w:r>
    </w:p>
    <w:p w:rsidR="00283AFF" w:rsidRPr="00BC5D88" w:rsidRDefault="00283AFF" w:rsidP="002162BE">
      <w:pPr>
        <w:pStyle w:val="Heading2"/>
        <w:rPr>
          <w:lang w:val="en-US"/>
        </w:rPr>
      </w:pPr>
      <w:r w:rsidRPr="0065745A">
        <w:t>Part</w:t>
      </w:r>
      <w:r>
        <w:t xml:space="preserve"> 1: </w:t>
      </w:r>
      <w:r w:rsidR="00BC5D88">
        <w:t xml:space="preserve">From </w:t>
      </w:r>
      <w:r w:rsidR="00BC5D88">
        <w:rPr>
          <w:lang w:val="en-US"/>
        </w:rPr>
        <w:t>Fourier series to Fourier transform</w:t>
      </w:r>
    </w:p>
    <w:p w:rsidR="00CC789C" w:rsidRPr="00CC789C" w:rsidRDefault="00195D0A" w:rsidP="00CC789C">
      <w:r>
        <w:t>We</w:t>
      </w:r>
      <w:r w:rsidR="00050964">
        <w:t xml:space="preserve"> discussed </w:t>
      </w:r>
      <w:r>
        <w:t xml:space="preserve">in class that </w:t>
      </w:r>
      <w:r w:rsidR="00050964">
        <w:t>the relationship between</w:t>
      </w:r>
      <w:r>
        <w:t xml:space="preserve"> the</w:t>
      </w:r>
      <w:r w:rsidR="00050964">
        <w:t xml:space="preserve"> Fourier </w:t>
      </w:r>
      <w:r>
        <w:t>Series and Transform</w:t>
      </w:r>
      <w:r w:rsidR="00050964">
        <w:t xml:space="preserve"> can be explained by making the period go to infinity for a periodic waveform. When this happens</w:t>
      </w:r>
      <w:r w:rsidR="00FC13AA">
        <w:t>,</w:t>
      </w:r>
      <w:r w:rsidR="00050964">
        <w:t xml:space="preserve"> the </w:t>
      </w:r>
      <w:r w:rsidR="00FC13AA">
        <w:t xml:space="preserve">series no longer has discrete harmonics because the fundamental frequency is zero and the transform becomes a continuous function of </w:t>
      </w:r>
      <w:r w:rsidR="00FC13AA">
        <w:sym w:font="Symbol" w:char="F077"/>
      </w:r>
      <w:r w:rsidR="005A6FE0">
        <w:t>.</w:t>
      </w:r>
      <w:r>
        <w:t xml:space="preserve"> You will observe this phenomenon happen before your very eyes during this part of the lab.</w:t>
      </w:r>
    </w:p>
    <w:p w:rsidR="0065745A" w:rsidRDefault="005D4EEE" w:rsidP="0065745A">
      <w:pPr>
        <w:pStyle w:val="ListParagraph"/>
        <w:numPr>
          <w:ilvl w:val="0"/>
          <w:numId w:val="1"/>
        </w:numPr>
      </w:pPr>
      <w:r>
        <w:t>Scope</w:t>
      </w:r>
      <w:r w:rsidR="0065745A">
        <w:t xml:space="preserve"> Ch1 = </w:t>
      </w:r>
      <w:r>
        <w:t>V_OUT</w:t>
      </w:r>
    </w:p>
    <w:p w:rsidR="00122F1C" w:rsidRDefault="00572A0C" w:rsidP="00897888">
      <w:pPr>
        <w:pStyle w:val="ListParagraph"/>
      </w:pPr>
      <w:r>
        <w:t xml:space="preserve">FG Ch1 to </w:t>
      </w:r>
      <w:r w:rsidR="00D75E13">
        <w:t>SIG:</w:t>
      </w:r>
      <w:r w:rsidR="00194F15">
        <w:t xml:space="preserve"> </w:t>
      </w:r>
      <w:r w:rsidR="00D75E13">
        <w:t>Ramp</w:t>
      </w:r>
      <w:r>
        <w:t xml:space="preserve">, </w:t>
      </w:r>
      <w:r w:rsidR="00CD1ED9">
        <w:t>500</w:t>
      </w:r>
      <w:r w:rsidR="00D75E13">
        <w:t>mVpp</w:t>
      </w:r>
      <w:r w:rsidR="00360107">
        <w:t>,</w:t>
      </w:r>
      <w:r w:rsidR="00FD5CD6">
        <w:t xml:space="preserve"> </w:t>
      </w:r>
      <w:r w:rsidR="00FC13AA">
        <w:t>1k</w:t>
      </w:r>
      <w:r w:rsidR="00FD5CD6">
        <w:t>Hz</w:t>
      </w:r>
      <w:r w:rsidR="00CD1ED9">
        <w:t>, offset=250mV</w:t>
      </w:r>
    </w:p>
    <w:p w:rsidR="00D75E13" w:rsidRDefault="00D75E13" w:rsidP="00897888">
      <w:pPr>
        <w:pStyle w:val="ListParagraph"/>
      </w:pPr>
      <w:r>
        <w:t>FG Ch2 to YIN: Pulse, 1Vpp, 500Hz, pulse-width=1ms, offset=500mV</w:t>
      </w:r>
    </w:p>
    <w:p w:rsidR="00EC54AD" w:rsidRDefault="00FC13AA" w:rsidP="000F3593">
      <w:pPr>
        <w:pStyle w:val="ListParagraph"/>
      </w:pPr>
      <w:r>
        <w:t>Set Scope: MATH channel on, FFT, Ch1</w:t>
      </w:r>
    </w:p>
    <w:p w:rsidR="005A7375" w:rsidRDefault="00EC54AD" w:rsidP="00E030E2">
      <w:pPr>
        <w:pStyle w:val="ListParagraph"/>
      </w:pPr>
      <w:r>
        <w:t>Set Scope: Acquire -&gt; High Res</w:t>
      </w:r>
      <w:r w:rsidR="007F20EB">
        <w:t>, 2ms/div</w:t>
      </w:r>
      <w:r w:rsidR="000553AC">
        <w:br/>
      </w:r>
    </w:p>
    <w:p w:rsidR="00D75E13" w:rsidRDefault="00D75E13" w:rsidP="004559A4">
      <w:pPr>
        <w:pStyle w:val="ListParagraph"/>
        <w:numPr>
          <w:ilvl w:val="0"/>
          <w:numId w:val="1"/>
        </w:numPr>
      </w:pPr>
      <w:r>
        <w:t>Set the board to have a gain of 1 (yes, even though a YIN signal is applied, you will start this part with a gain of 1). Set the other jumpers and switches to pass the signal through to the output unfiltered.</w:t>
      </w:r>
    </w:p>
    <w:p w:rsidR="000C0EC0" w:rsidRDefault="00CD1ED9" w:rsidP="00CD1ED9">
      <w:pPr>
        <w:pStyle w:val="ListParagraph"/>
        <w:numPr>
          <w:ilvl w:val="0"/>
          <w:numId w:val="1"/>
        </w:numPr>
      </w:pPr>
      <w:r>
        <w:t>Look at the signal and it</w:t>
      </w:r>
      <w:r w:rsidR="007F20EB">
        <w:t xml:space="preserve">s spectrum. Verify that this signal is consistent with </w:t>
      </w:r>
      <w:r>
        <w:t>Figure 1A below</w:t>
      </w:r>
      <w:r w:rsidR="007F20EB">
        <w:t>.</w:t>
      </w:r>
      <w:r>
        <w:t xml:space="preserve"> Note where 0V is.</w:t>
      </w:r>
    </w:p>
    <w:p w:rsidR="004559A4" w:rsidRDefault="007F20EB" w:rsidP="00DC3351">
      <w:pPr>
        <w:pStyle w:val="ListParagraph"/>
        <w:numPr>
          <w:ilvl w:val="0"/>
          <w:numId w:val="1"/>
        </w:numPr>
      </w:pPr>
      <w:r>
        <w:t>Set the gain switch over to YIN. Make sure that your scope looks like Figure 1</w:t>
      </w:r>
      <w:r w:rsidR="00CD1ED9">
        <w:t>B</w:t>
      </w:r>
      <w:r>
        <w:t>. Flip back and forth between a gain of 1 and the gain set to YIN. Make sure you understand the changes in the frequency domain.</w:t>
      </w:r>
    </w:p>
    <w:p w:rsidR="007F20EB" w:rsidRDefault="007F20EB" w:rsidP="00DC3351">
      <w:pPr>
        <w:pStyle w:val="ListParagraph"/>
        <w:numPr>
          <w:ilvl w:val="0"/>
          <w:numId w:val="1"/>
        </w:numPr>
      </w:pPr>
      <w:r>
        <w:lastRenderedPageBreak/>
        <w:t>Change the frequency of the YIN Pulse signal (make sure the FG is on the correct channel) from 500Hz to 250Hz to 125Hz to 62.5Hz. Make sure you get the scope images as seen in Figures 1B-D. Make sure you understand the changes in the spectrum for each of these different frequencies.</w:t>
      </w:r>
    </w:p>
    <w:p w:rsidR="008605B3" w:rsidRDefault="00CD1ED9" w:rsidP="002438F0">
      <w:pPr>
        <w:pStyle w:val="ListParagraph"/>
        <w:numPr>
          <w:ilvl w:val="0"/>
          <w:numId w:val="1"/>
        </w:numPr>
      </w:pPr>
      <w:r w:rsidRPr="008605B3">
        <w:rPr>
          <w:b/>
        </w:rPr>
        <w:t>Your Experiment:</w:t>
      </w:r>
      <w:r>
        <w:rPr>
          <w:b/>
        </w:rPr>
        <w:t xml:space="preserve"> </w:t>
      </w:r>
      <w:r w:rsidRPr="002438F0">
        <w:t xml:space="preserve">Get a screen capture </w:t>
      </w:r>
      <w:r w:rsidR="002438F0">
        <w:t xml:space="preserve">of the scope </w:t>
      </w:r>
      <w:r w:rsidRPr="002438F0">
        <w:t>with the frequency domain</w:t>
      </w:r>
      <w:r w:rsidR="002438F0">
        <w:t xml:space="preserve"> at each of the 4 frequencies for the pulse signal from Part (e). </w:t>
      </w:r>
      <w:r w:rsidR="008605B3">
        <w:t>Connect the speaker to the speaker driver output. Listen to the sound as you change the frequency of the Puls</w:t>
      </w:r>
      <w:r w:rsidR="002438F0">
        <w:t>e signal on YIN through the 4</w:t>
      </w:r>
      <w:r w:rsidR="008605B3">
        <w:t xml:space="preserve"> different frequencies mentioned previously. </w:t>
      </w:r>
      <w:r w:rsidR="002438F0">
        <w:t xml:space="preserve"> Insert your screen captures and answer the questions in the Data Memo.</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29"/>
        <w:gridCol w:w="5167"/>
      </w:tblGrid>
      <w:tr w:rsidR="00CD1ED9" w:rsidTr="008934A7">
        <w:tc>
          <w:tcPr>
            <w:tcW w:w="5508" w:type="dxa"/>
            <w:shd w:val="clear" w:color="auto" w:fill="auto"/>
          </w:tcPr>
          <w:p w:rsidR="00CD1ED9" w:rsidRDefault="00CD1ED9" w:rsidP="008934A7">
            <w:pPr>
              <w:pStyle w:val="ListParagraph"/>
              <w:numPr>
                <w:ilvl w:val="0"/>
                <w:numId w:val="30"/>
              </w:numPr>
            </w:pPr>
            <w:r>
              <w:t>Periodic Signal for x(t)</w:t>
            </w:r>
          </w:p>
          <w:p w:rsidR="00CD1ED9" w:rsidRDefault="00FA1F76" w:rsidP="008934A7">
            <w:pPr>
              <w:pStyle w:val="ListParagraph"/>
              <w:ind w:left="0"/>
            </w:pPr>
            <w:r>
              <w:rPr>
                <w:noProof/>
              </w:rPr>
              <w:drawing>
                <wp:inline distT="0" distB="0" distL="0" distR="0">
                  <wp:extent cx="2971800" cy="2406650"/>
                  <wp:effectExtent l="0" t="0" r="0" b="0"/>
                  <wp:docPr id="2" name="Picture 2" descr="no_h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_hz"/>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71800" cy="2406650"/>
                          </a:xfrm>
                          <a:prstGeom prst="rect">
                            <a:avLst/>
                          </a:prstGeom>
                          <a:noFill/>
                          <a:ln>
                            <a:noFill/>
                          </a:ln>
                        </pic:spPr>
                      </pic:pic>
                    </a:graphicData>
                  </a:graphic>
                </wp:inline>
              </w:drawing>
            </w:r>
          </w:p>
        </w:tc>
        <w:tc>
          <w:tcPr>
            <w:tcW w:w="5508" w:type="dxa"/>
            <w:shd w:val="clear" w:color="auto" w:fill="auto"/>
          </w:tcPr>
          <w:p w:rsidR="00CD1ED9" w:rsidRDefault="00CD1ED9" w:rsidP="008934A7">
            <w:pPr>
              <w:pStyle w:val="ListParagraph"/>
              <w:numPr>
                <w:ilvl w:val="0"/>
                <w:numId w:val="30"/>
              </w:numPr>
            </w:pPr>
            <w:r>
              <w:t>X(t) multiplied by pulse at 500Hz</w:t>
            </w:r>
          </w:p>
          <w:p w:rsidR="00CD1ED9" w:rsidRDefault="00FA1F76" w:rsidP="008934A7">
            <w:pPr>
              <w:pStyle w:val="ListParagraph"/>
              <w:ind w:left="0"/>
            </w:pPr>
            <w:r>
              <w:rPr>
                <w:noProof/>
              </w:rPr>
              <w:drawing>
                <wp:inline distT="0" distB="0" distL="0" distR="0">
                  <wp:extent cx="3003550" cy="2425700"/>
                  <wp:effectExtent l="0" t="0" r="6350" b="0"/>
                  <wp:docPr id="3" name="Picture 3" descr="500h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00hz"/>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03550" cy="2425700"/>
                          </a:xfrm>
                          <a:prstGeom prst="rect">
                            <a:avLst/>
                          </a:prstGeom>
                          <a:noFill/>
                          <a:ln>
                            <a:noFill/>
                          </a:ln>
                        </pic:spPr>
                      </pic:pic>
                    </a:graphicData>
                  </a:graphic>
                </wp:inline>
              </w:drawing>
            </w:r>
          </w:p>
        </w:tc>
      </w:tr>
      <w:tr w:rsidR="00CD1ED9" w:rsidTr="008934A7">
        <w:tc>
          <w:tcPr>
            <w:tcW w:w="5508" w:type="dxa"/>
            <w:shd w:val="clear" w:color="auto" w:fill="auto"/>
          </w:tcPr>
          <w:p w:rsidR="00CD1ED9" w:rsidRDefault="00CD1ED9" w:rsidP="008934A7">
            <w:pPr>
              <w:pStyle w:val="ListParagraph"/>
              <w:numPr>
                <w:ilvl w:val="0"/>
                <w:numId w:val="30"/>
              </w:numPr>
            </w:pPr>
            <w:r>
              <w:t>X(t) multiplied by pulse at 250Hz</w:t>
            </w:r>
          </w:p>
          <w:p w:rsidR="00CD1ED9" w:rsidRDefault="00FA1F76" w:rsidP="008934A7">
            <w:pPr>
              <w:pStyle w:val="ListParagraph"/>
              <w:ind w:left="0"/>
            </w:pPr>
            <w:r>
              <w:rPr>
                <w:noProof/>
              </w:rPr>
              <w:drawing>
                <wp:inline distT="0" distB="0" distL="0" distR="0">
                  <wp:extent cx="2971800" cy="2406650"/>
                  <wp:effectExtent l="0" t="0" r="0" b="0"/>
                  <wp:docPr id="4" name="Picture 4" descr="250h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50hz"/>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71800" cy="2406650"/>
                          </a:xfrm>
                          <a:prstGeom prst="rect">
                            <a:avLst/>
                          </a:prstGeom>
                          <a:noFill/>
                          <a:ln>
                            <a:noFill/>
                          </a:ln>
                        </pic:spPr>
                      </pic:pic>
                    </a:graphicData>
                  </a:graphic>
                </wp:inline>
              </w:drawing>
            </w:r>
          </w:p>
        </w:tc>
        <w:tc>
          <w:tcPr>
            <w:tcW w:w="5508" w:type="dxa"/>
            <w:shd w:val="clear" w:color="auto" w:fill="auto"/>
          </w:tcPr>
          <w:p w:rsidR="00CD1ED9" w:rsidRDefault="00CD1ED9" w:rsidP="008934A7">
            <w:pPr>
              <w:pStyle w:val="ListParagraph"/>
              <w:numPr>
                <w:ilvl w:val="0"/>
                <w:numId w:val="30"/>
              </w:numPr>
            </w:pPr>
            <w:r>
              <w:t>X(t) multiplied by pulse at 125Hz</w:t>
            </w:r>
          </w:p>
          <w:p w:rsidR="00CD1ED9" w:rsidRDefault="00FA1F76" w:rsidP="008934A7">
            <w:pPr>
              <w:pStyle w:val="ListParagraph"/>
              <w:ind w:left="0"/>
            </w:pPr>
            <w:r>
              <w:rPr>
                <w:noProof/>
              </w:rPr>
              <w:drawing>
                <wp:inline distT="0" distB="0" distL="0" distR="0">
                  <wp:extent cx="2946400" cy="2381250"/>
                  <wp:effectExtent l="0" t="0" r="6350" b="0"/>
                  <wp:docPr id="5" name="Picture 5" descr="125h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25hz"/>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46400" cy="2381250"/>
                          </a:xfrm>
                          <a:prstGeom prst="rect">
                            <a:avLst/>
                          </a:prstGeom>
                          <a:noFill/>
                          <a:ln>
                            <a:noFill/>
                          </a:ln>
                        </pic:spPr>
                      </pic:pic>
                    </a:graphicData>
                  </a:graphic>
                </wp:inline>
              </w:drawing>
            </w:r>
          </w:p>
        </w:tc>
      </w:tr>
    </w:tbl>
    <w:p w:rsidR="00CD1ED9" w:rsidRPr="00557DC2" w:rsidRDefault="00557DC2" w:rsidP="00CD1ED9">
      <w:pPr>
        <w:pStyle w:val="ListParagraph"/>
      </w:pPr>
      <w:r w:rsidRPr="00557DC2">
        <w:rPr>
          <w:b/>
        </w:rPr>
        <w:t>Figure 1:</w:t>
      </w:r>
      <w:r w:rsidRPr="00557DC2">
        <w:t xml:space="preserve"> 4 of the 5 periodic signals that you will be observing in this part of the lab. Note how the triangle in each period remains a constant shape, but the triangles are just spaced further apart in time.</w:t>
      </w:r>
    </w:p>
    <w:p w:rsidR="00BE7310" w:rsidRDefault="00BE7310" w:rsidP="00BE7310">
      <w:pPr>
        <w:pStyle w:val="Heading2"/>
      </w:pPr>
      <w:r>
        <w:t xml:space="preserve">Part2:  </w:t>
      </w:r>
      <w:r w:rsidR="00557DC2">
        <w:rPr>
          <w:lang w:val="en-US"/>
        </w:rPr>
        <w:t>Capturing</w:t>
      </w:r>
      <w:r w:rsidR="005A7375">
        <w:t xml:space="preserve"> speech waveforms</w:t>
      </w:r>
    </w:p>
    <w:p w:rsidR="009847A0" w:rsidRDefault="005A7375" w:rsidP="000F3593">
      <w:r>
        <w:t>Speech is made up of continually varying sounds. While the individual vocal sounds are periodic in nature, when you string them together the resulting words are not periodic. You will begin by looking at the periodic nature and spectra of individual vocal sounds. Then you will look at t</w:t>
      </w:r>
      <w:r w:rsidR="00195D0A">
        <w:t>he spectrum for an entire word.</w:t>
      </w:r>
      <w:r w:rsidR="00840AAC">
        <w:t xml:space="preserve"> </w:t>
      </w:r>
    </w:p>
    <w:p w:rsidR="000E4C5C" w:rsidRDefault="00BC5D88" w:rsidP="000E4C5C">
      <w:pPr>
        <w:pStyle w:val="ListParagraph"/>
        <w:numPr>
          <w:ilvl w:val="0"/>
          <w:numId w:val="4"/>
        </w:numPr>
      </w:pPr>
      <w:r>
        <w:t>Set the board to use the microphone input</w:t>
      </w:r>
    </w:p>
    <w:p w:rsidR="000E4C5C" w:rsidRDefault="000E4C5C" w:rsidP="005825B6">
      <w:pPr>
        <w:pStyle w:val="ListParagraph"/>
      </w:pPr>
      <w:r>
        <w:t>Turn off the MATH function on the scope so that you only see the output signal</w:t>
      </w:r>
      <w:r w:rsidR="00FA1CA0">
        <w:br/>
      </w:r>
      <w:r w:rsidR="00BC5D88">
        <w:t>S</w:t>
      </w:r>
      <w:r w:rsidR="00761A74">
        <w:t>et the scope timescale to 100ms/div</w:t>
      </w:r>
    </w:p>
    <w:p w:rsidR="002030FB" w:rsidRDefault="00BC5D88" w:rsidP="005825B6">
      <w:pPr>
        <w:pStyle w:val="ListParagraph"/>
      </w:pPr>
      <w:r>
        <w:t>M</w:t>
      </w:r>
      <w:r w:rsidR="002030FB">
        <w:t>ake sure that the scope is in “normal” mode of acquiring (</w:t>
      </w:r>
      <w:r w:rsidR="002030FB">
        <w:rPr>
          <w:b/>
          <w:i/>
        </w:rPr>
        <w:t>DO NOT</w:t>
      </w:r>
      <w:r w:rsidR="002030FB">
        <w:t xml:space="preserve"> use averaging or hi-res mode)</w:t>
      </w:r>
    </w:p>
    <w:p w:rsidR="00C953AB" w:rsidRDefault="00C953AB" w:rsidP="005825B6">
      <w:pPr>
        <w:pStyle w:val="ListParagraph"/>
      </w:pPr>
    </w:p>
    <w:p w:rsidR="00FD5020" w:rsidRDefault="00110C84" w:rsidP="00FD5020">
      <w:pPr>
        <w:pStyle w:val="ListParagraph"/>
        <w:numPr>
          <w:ilvl w:val="0"/>
          <w:numId w:val="4"/>
        </w:numPr>
      </w:pPr>
      <w:r>
        <w:t>Say the “</w:t>
      </w:r>
      <w:r w:rsidR="00BC5D88">
        <w:t>sss</w:t>
      </w:r>
      <w:r>
        <w:t>”</w:t>
      </w:r>
      <w:r w:rsidR="000E4C5C">
        <w:t xml:space="preserve"> sound (a</w:t>
      </w:r>
      <w:r w:rsidR="0061665B">
        <w:t>s in “</w:t>
      </w:r>
      <w:r w:rsidR="00BC5D88">
        <w:t>SAVE</w:t>
      </w:r>
      <w:r w:rsidR="000E4C5C">
        <w:t xml:space="preserve">”) into the microphone in your normal speaking voice. </w:t>
      </w:r>
      <w:r w:rsidR="00470B6D">
        <w:t xml:space="preserve">Try to keep the volume level and pitch of your voice as constant as possible (i.e. speak in a monotone voice). </w:t>
      </w:r>
      <w:r>
        <w:t>When you see a trace on the screen</w:t>
      </w:r>
      <w:r w:rsidR="0051516A">
        <w:t xml:space="preserve"> that doesn’t vary much in amplitude and appears to be fairly periodic</w:t>
      </w:r>
      <w:r>
        <w:t xml:space="preserve">, press the Run/Stop button on the scope to freeze the screen. </w:t>
      </w:r>
      <w:r w:rsidR="005825B6">
        <w:t>Record the actual d</w:t>
      </w:r>
      <w:r w:rsidR="008416D0">
        <w:t xml:space="preserve">ata values as an ASCII-XY </w:t>
      </w:r>
      <w:r w:rsidR="005825B6">
        <w:t>text file</w:t>
      </w:r>
      <w:r w:rsidR="003973A5">
        <w:t xml:space="preserve"> (CSV format)</w:t>
      </w:r>
      <w:r w:rsidR="005825B6">
        <w:t xml:space="preserve">. </w:t>
      </w:r>
      <w:r>
        <w:t>Remember that the scope will only save the data that is currently displayed on the screen, so make sure you are not “zoomed” in when saving</w:t>
      </w:r>
      <w:r w:rsidR="00C9143C">
        <w:t xml:space="preserve"> and that the waveform is not off of the edge of the screen</w:t>
      </w:r>
      <w:r>
        <w:t xml:space="preserve">. </w:t>
      </w:r>
      <w:r w:rsidR="0051516A">
        <w:t xml:space="preserve">You should also make sure that only the channel that is displaying the output of the microphone is visible, and all other channels </w:t>
      </w:r>
      <w:r w:rsidR="00025615">
        <w:t>should be</w:t>
      </w:r>
      <w:r w:rsidR="0051516A">
        <w:t xml:space="preserve"> turned off. The scope will record all displayed channels, which makes it more difficult to get only the data that you want out of the file using MATLAB. </w:t>
      </w:r>
      <w:r w:rsidR="005825B6" w:rsidRPr="00761A74">
        <w:rPr>
          <w:b/>
        </w:rPr>
        <w:t>When you press the Save/R</w:t>
      </w:r>
      <w:r w:rsidR="0051516A" w:rsidRPr="00761A74">
        <w:rPr>
          <w:b/>
        </w:rPr>
        <w:t>ecall -&gt; Save buttons</w:t>
      </w:r>
      <w:r w:rsidR="005825B6" w:rsidRPr="00761A74">
        <w:rPr>
          <w:b/>
        </w:rPr>
        <w:t xml:space="preserve">, there is an option to change the </w:t>
      </w:r>
      <w:r w:rsidRPr="00761A74">
        <w:rPr>
          <w:b/>
        </w:rPr>
        <w:t>Format of the data</w:t>
      </w:r>
      <w:r w:rsidR="005825B6" w:rsidRPr="00761A74">
        <w:rPr>
          <w:b/>
        </w:rPr>
        <w:t>. Choose the</w:t>
      </w:r>
      <w:r w:rsidR="0051516A" w:rsidRPr="00761A74">
        <w:rPr>
          <w:b/>
        </w:rPr>
        <w:t xml:space="preserve"> ASCII</w:t>
      </w:r>
      <w:r w:rsidR="003973A5" w:rsidRPr="00761A74">
        <w:rPr>
          <w:b/>
        </w:rPr>
        <w:t>-XY</w:t>
      </w:r>
      <w:r w:rsidR="005825B6" w:rsidRPr="00761A74">
        <w:rPr>
          <w:b/>
        </w:rPr>
        <w:t xml:space="preserve"> option.</w:t>
      </w:r>
      <w:r w:rsidR="0051516A" w:rsidRPr="00761A74">
        <w:rPr>
          <w:b/>
        </w:rPr>
        <w:t xml:space="preserve"> You should also change the number of points to save with Save/</w:t>
      </w:r>
      <w:r w:rsidR="003973A5" w:rsidRPr="00761A74">
        <w:rPr>
          <w:b/>
        </w:rPr>
        <w:t>Recall -&gt; Save -&gt; Settings -&gt; Length</w:t>
      </w:r>
      <w:r w:rsidR="0051516A" w:rsidRPr="00761A74">
        <w:rPr>
          <w:b/>
        </w:rPr>
        <w:t xml:space="preserve">. Set the number of points to be </w:t>
      </w:r>
      <w:r w:rsidR="00EC54AD" w:rsidRPr="00761A74">
        <w:rPr>
          <w:b/>
        </w:rPr>
        <w:t>20000.</w:t>
      </w:r>
      <w:r w:rsidR="003973A5" w:rsidRPr="00761A74">
        <w:rPr>
          <w:b/>
        </w:rPr>
        <w:t xml:space="preserve"> Note that in order to change the Length setting the scope must be stopped (Run/Stop -&gt; Stop (button is red instead of green)).</w:t>
      </w:r>
    </w:p>
    <w:p w:rsidR="000E4C5C" w:rsidRDefault="000E4C5C" w:rsidP="00FD5020">
      <w:pPr>
        <w:pStyle w:val="ListParagraph"/>
        <w:numPr>
          <w:ilvl w:val="0"/>
          <w:numId w:val="4"/>
        </w:numPr>
      </w:pPr>
      <w:r>
        <w:t xml:space="preserve">Do the same </w:t>
      </w:r>
      <w:r w:rsidR="00470B6D">
        <w:t xml:space="preserve">as Part (b) for the </w:t>
      </w:r>
      <w:r w:rsidR="00BC5D88">
        <w:t>long-a</w:t>
      </w:r>
      <w:r w:rsidR="00470B6D">
        <w:t xml:space="preserve"> sound </w:t>
      </w:r>
      <w:r w:rsidR="00110C84">
        <w:t>(as in “</w:t>
      </w:r>
      <w:r w:rsidR="00BC5D88">
        <w:t>SAVE</w:t>
      </w:r>
      <w:r>
        <w:t>”)</w:t>
      </w:r>
      <w:r w:rsidR="00470B6D">
        <w:t>.</w:t>
      </w:r>
    </w:p>
    <w:p w:rsidR="0061665B" w:rsidRPr="00761A74" w:rsidRDefault="0061665B" w:rsidP="00FD5020">
      <w:pPr>
        <w:pStyle w:val="ListParagraph"/>
        <w:numPr>
          <w:ilvl w:val="0"/>
          <w:numId w:val="4"/>
        </w:numPr>
        <w:rPr>
          <w:i/>
        </w:rPr>
      </w:pPr>
      <w:r>
        <w:t>Do the same as Part (b) for the “</w:t>
      </w:r>
      <w:r w:rsidR="00BC5D88">
        <w:t>v</w:t>
      </w:r>
      <w:r>
        <w:t>” sound (as in “</w:t>
      </w:r>
      <w:r w:rsidR="00BC5D88">
        <w:t>SAVE</w:t>
      </w:r>
      <w:r w:rsidR="00761A74">
        <w:t>”).</w:t>
      </w:r>
    </w:p>
    <w:p w:rsidR="00EC54AD" w:rsidRDefault="00EC54AD" w:rsidP="00EC54AD">
      <w:pPr>
        <w:pStyle w:val="ListParagraph"/>
        <w:numPr>
          <w:ilvl w:val="0"/>
          <w:numId w:val="4"/>
        </w:numPr>
      </w:pPr>
      <w:r>
        <w:t>Before doing the whole word, you need to change a number of settings on the scope.</w:t>
      </w:r>
    </w:p>
    <w:p w:rsidR="00EC54AD" w:rsidRDefault="00C9143C" w:rsidP="00EC54AD">
      <w:pPr>
        <w:pStyle w:val="ListParagraph"/>
      </w:pPr>
      <w:r>
        <w:t>Adjust the timescale to be 200ms/div</w:t>
      </w:r>
    </w:p>
    <w:p w:rsidR="00EC54AD" w:rsidRDefault="00EC54AD" w:rsidP="00EC54AD">
      <w:pPr>
        <w:pStyle w:val="ListParagraph"/>
        <w:ind w:left="1260" w:hanging="540"/>
      </w:pPr>
      <w:r>
        <w:t xml:space="preserve">Trigger Mode/Coupling -&gt; Mode -&gt; Normal. This makes it so that the scope will not update </w:t>
      </w:r>
      <w:r w:rsidR="00025615">
        <w:t>the</w:t>
      </w:r>
      <w:r>
        <w:t xml:space="preserve"> screen until the waveform crosses the trigger level.</w:t>
      </w:r>
    </w:p>
    <w:p w:rsidR="00EC54AD" w:rsidRDefault="00EC54AD" w:rsidP="00EC54AD">
      <w:pPr>
        <w:pStyle w:val="ListParagraph"/>
        <w:ind w:left="1260" w:hanging="540"/>
      </w:pPr>
      <w:r>
        <w:t>Trigger Level -&gt; Adjust the trigger level so that it is just above the trace, but will not trigger unless it receives a loud sound.</w:t>
      </w:r>
    </w:p>
    <w:p w:rsidR="00EC54AD" w:rsidRDefault="00EC54AD" w:rsidP="00EC54AD">
      <w:pPr>
        <w:pStyle w:val="ListParagraph"/>
        <w:ind w:left="1260" w:hanging="540"/>
      </w:pPr>
      <w:r>
        <w:t>Horizontal Position -&gt; Scroll the horizontal positioning until you see Delay=1.5 seconds</w:t>
      </w:r>
    </w:p>
    <w:p w:rsidR="000E4C5C" w:rsidRDefault="00025615" w:rsidP="00DD633B">
      <w:pPr>
        <w:pStyle w:val="ListParagraph"/>
        <w:numPr>
          <w:ilvl w:val="0"/>
          <w:numId w:val="4"/>
        </w:numPr>
      </w:pPr>
      <w:r>
        <w:t>You may need a couple of practice rounds with this next part of the lab. First, make sure the scope is in Run mode by making sure the Run/Stop button is green. Then knock on the table or snap loudly to start the trigger. As soon as you see</w:t>
      </w:r>
      <w:r w:rsidR="00C9143C">
        <w:t xml:space="preserve"> the</w:t>
      </w:r>
      <w:r>
        <w:t xml:space="preserve"> trace start to appear on the screen, s</w:t>
      </w:r>
      <w:r w:rsidR="000E4C5C">
        <w:t>ay the word “</w:t>
      </w:r>
      <w:r w:rsidR="00BC5D88">
        <w:t>SAVE</w:t>
      </w:r>
      <w:r w:rsidR="000E4C5C">
        <w:t>” into the microphone</w:t>
      </w:r>
      <w:r w:rsidR="00C9143C">
        <w:t xml:space="preserve"> using your monotone </w:t>
      </w:r>
      <w:r w:rsidR="002162BE">
        <w:t>speaking voice</w:t>
      </w:r>
      <w:r w:rsidR="000E4C5C">
        <w:t>.</w:t>
      </w:r>
      <w:r>
        <w:t xml:space="preserve"> When you say the word, instead of saying it in normal speaking rhythm, draw out the sound of each letter. For example, instead of “These” say “</w:t>
      </w:r>
      <w:r w:rsidR="00BC5D88">
        <w:t>SSSSSSSSSSSAAAAAAAAAAAAAVVVVVVVVVVVVVE</w:t>
      </w:r>
      <w:r>
        <w:t>”</w:t>
      </w:r>
      <w:r w:rsidR="0061665B">
        <w:t xml:space="preserve">. </w:t>
      </w:r>
      <w:r>
        <w:t>The screen will display 2s worth of data, so see if you can string out the word over as much of the 2s as possible without going over.</w:t>
      </w:r>
      <w:r w:rsidR="004B7012">
        <w:t xml:space="preserve"> When you have a good recording, press the Run/Stop button to freeze the screen.</w:t>
      </w:r>
      <w:r>
        <w:t xml:space="preserve"> </w:t>
      </w:r>
      <w:r w:rsidR="00EC3B93" w:rsidRPr="00761A74">
        <w:rPr>
          <w:b/>
        </w:rPr>
        <w:t>Reco</w:t>
      </w:r>
      <w:r w:rsidR="00470B6D" w:rsidRPr="00761A74">
        <w:rPr>
          <w:b/>
        </w:rPr>
        <w:t>rd the scope screen as an image file</w:t>
      </w:r>
      <w:r w:rsidR="005825B6" w:rsidRPr="00761A74">
        <w:rPr>
          <w:b/>
        </w:rPr>
        <w:t xml:space="preserve"> and the data points </w:t>
      </w:r>
      <w:r w:rsidR="00761A74" w:rsidRPr="00761A74">
        <w:rPr>
          <w:b/>
        </w:rPr>
        <w:t>with 50000 points.</w:t>
      </w:r>
    </w:p>
    <w:p w:rsidR="002A5909" w:rsidRDefault="0052082E" w:rsidP="00EC3B93">
      <w:pPr>
        <w:pStyle w:val="Heading2"/>
      </w:pPr>
      <w:r>
        <w:t>Part</w:t>
      </w:r>
      <w:r w:rsidR="009B0702">
        <w:t xml:space="preserve"> </w:t>
      </w:r>
      <w:r>
        <w:t xml:space="preserve">3: </w:t>
      </w:r>
      <w:r w:rsidR="00557DC2">
        <w:t>Analyzing the speech signals</w:t>
      </w:r>
      <w:r w:rsidR="00EC3B93">
        <w:t xml:space="preserve"> in MATLAB</w:t>
      </w:r>
    </w:p>
    <w:p w:rsidR="000418CF" w:rsidRDefault="00C759DE" w:rsidP="000418CF">
      <w:pPr>
        <w:pStyle w:val="Heading3"/>
      </w:pPr>
      <w:r>
        <w:t>Plotting the data in MATLAB</w:t>
      </w:r>
    </w:p>
    <w:p w:rsidR="00330890" w:rsidRDefault="005E4DCD" w:rsidP="00330890">
      <w:pPr>
        <w:pStyle w:val="ListParagraph"/>
        <w:numPr>
          <w:ilvl w:val="0"/>
          <w:numId w:val="15"/>
        </w:numPr>
      </w:pPr>
      <w:r>
        <w:t xml:space="preserve">Create a new script file that will load your data and plot the magnitude and phase of the spectrum of </w:t>
      </w:r>
      <w:r w:rsidR="0095502D">
        <w:t>the</w:t>
      </w:r>
      <w:r>
        <w:t xml:space="preserve"> data</w:t>
      </w:r>
      <w:r w:rsidR="00C759DE">
        <w:t xml:space="preserve">. </w:t>
      </w:r>
      <w:r w:rsidR="00EC3B93">
        <w:t>Use the “</w:t>
      </w:r>
      <w:r w:rsidR="005760DF" w:rsidRPr="00AD6962">
        <w:rPr>
          <w:rFonts w:ascii="Courier New" w:hAnsi="Courier New" w:cs="Courier New"/>
          <w:sz w:val="20"/>
          <w:szCs w:val="20"/>
        </w:rPr>
        <w:t>b=</w:t>
      </w:r>
      <w:r w:rsidR="00761A74" w:rsidRPr="00AD6962">
        <w:rPr>
          <w:rFonts w:ascii="Courier New" w:hAnsi="Courier New" w:cs="Courier New"/>
          <w:sz w:val="20"/>
          <w:szCs w:val="20"/>
        </w:rPr>
        <w:t>importdata</w:t>
      </w:r>
      <w:r w:rsidR="005760DF" w:rsidRPr="00AD6962">
        <w:rPr>
          <w:rFonts w:ascii="Courier New" w:hAnsi="Courier New" w:cs="Courier New"/>
          <w:sz w:val="20"/>
          <w:szCs w:val="20"/>
        </w:rPr>
        <w:t>(‘filename’</w:t>
      </w:r>
      <w:r w:rsidR="00761A74" w:rsidRPr="00AD6962">
        <w:rPr>
          <w:rFonts w:ascii="Courier New" w:hAnsi="Courier New" w:cs="Courier New"/>
          <w:sz w:val="20"/>
          <w:szCs w:val="20"/>
        </w:rPr>
        <w:t>,</w:t>
      </w:r>
      <w:r w:rsidR="00AD6962" w:rsidRPr="00AD6962">
        <w:rPr>
          <w:rFonts w:ascii="Courier New" w:hAnsi="Courier New" w:cs="Courier New"/>
          <w:sz w:val="20"/>
          <w:szCs w:val="20"/>
        </w:rPr>
        <w:t>’,’,2</w:t>
      </w:r>
      <w:r w:rsidR="005760DF" w:rsidRPr="00AD6962">
        <w:rPr>
          <w:rFonts w:ascii="Courier New" w:hAnsi="Courier New" w:cs="Courier New"/>
          <w:sz w:val="20"/>
          <w:szCs w:val="20"/>
        </w:rPr>
        <w:t>)</w:t>
      </w:r>
      <w:r w:rsidR="00EC3B93">
        <w:t>” command t</w:t>
      </w:r>
      <w:r w:rsidR="005760DF">
        <w:t>o import the data</w:t>
      </w:r>
      <w:r w:rsidR="00EC3B93">
        <w:t xml:space="preserve"> into MATLAB</w:t>
      </w:r>
      <w:r w:rsidR="005760DF">
        <w:t xml:space="preserve"> as a </w:t>
      </w:r>
      <w:r w:rsidR="006C2FD8">
        <w:t>structure</w:t>
      </w:r>
      <w:r w:rsidR="005760DF">
        <w:t xml:space="preserve"> called “b”</w:t>
      </w:r>
      <w:r w:rsidR="006C2FD8">
        <w:t>. Note that if your filename has an extension such as .csv, you must include this extension in the filename. Within any structure there is a matrix</w:t>
      </w:r>
      <w:r w:rsidR="00AD6962">
        <w:t xml:space="preserve"> </w:t>
      </w:r>
      <w:r w:rsidR="006C2FD8">
        <w:t xml:space="preserve">called “data” that stores all of the values. For files that are imported from the scope, </w:t>
      </w:r>
      <w:r w:rsidR="00AD6962">
        <w:t xml:space="preserve">the first column </w:t>
      </w:r>
      <w:r w:rsidR="006C2FD8">
        <w:t xml:space="preserve">in this “data” matrix is </w:t>
      </w:r>
      <w:r w:rsidR="00AD6962">
        <w:t>the time vector, the next is channel 1, and so on</w:t>
      </w:r>
      <w:r w:rsidR="006C2FD8">
        <w:t>.</w:t>
      </w:r>
      <w:r w:rsidR="00C759DE">
        <w:t xml:space="preserve"> You can now access </w:t>
      </w:r>
      <w:r w:rsidR="006C2FD8">
        <w:t>each column of the “data” matrix</w:t>
      </w:r>
      <w:r w:rsidR="005760DF">
        <w:t xml:space="preserve"> as </w:t>
      </w:r>
      <w:r w:rsidR="005760DF" w:rsidRPr="00AD6962">
        <w:rPr>
          <w:rFonts w:ascii="Courier New" w:hAnsi="Courier New" w:cs="Courier New"/>
          <w:sz w:val="20"/>
          <w:szCs w:val="20"/>
        </w:rPr>
        <w:t>b</w:t>
      </w:r>
      <w:r w:rsidR="006C2FD8">
        <w:rPr>
          <w:rFonts w:ascii="Courier New" w:hAnsi="Courier New" w:cs="Courier New"/>
          <w:sz w:val="20"/>
          <w:szCs w:val="20"/>
        </w:rPr>
        <w:t>.data</w:t>
      </w:r>
      <w:r w:rsidR="00C759DE" w:rsidRPr="00AD6962">
        <w:rPr>
          <w:rFonts w:ascii="Courier New" w:hAnsi="Courier New" w:cs="Courier New"/>
          <w:sz w:val="20"/>
          <w:szCs w:val="20"/>
        </w:rPr>
        <w:t>(:,X)</w:t>
      </w:r>
      <w:r w:rsidR="00C759DE">
        <w:t xml:space="preserve"> where </w:t>
      </w:r>
      <w:r w:rsidR="00C759DE" w:rsidRPr="00AD6962">
        <w:rPr>
          <w:rFonts w:ascii="Courier New" w:hAnsi="Courier New" w:cs="Courier New"/>
          <w:sz w:val="20"/>
          <w:szCs w:val="20"/>
        </w:rPr>
        <w:t>X</w:t>
      </w:r>
      <w:r w:rsidR="00C759DE">
        <w:t xml:space="preserve"> is the column number. You should rename each column to its own variable</w:t>
      </w:r>
      <w:r w:rsidR="00AD6962">
        <w:t>, f</w:t>
      </w:r>
      <w:r w:rsidR="00C759DE">
        <w:t>or example,</w:t>
      </w:r>
      <w:r w:rsidR="005760DF">
        <w:t xml:space="preserve"> “</w:t>
      </w:r>
      <w:r w:rsidR="005760DF" w:rsidRPr="00AD6962">
        <w:rPr>
          <w:rFonts w:ascii="Courier New" w:hAnsi="Courier New" w:cs="Courier New"/>
          <w:sz w:val="20"/>
          <w:szCs w:val="20"/>
        </w:rPr>
        <w:t>t=b</w:t>
      </w:r>
      <w:r w:rsidR="006C2FD8">
        <w:rPr>
          <w:rFonts w:ascii="Courier New" w:hAnsi="Courier New" w:cs="Courier New"/>
          <w:sz w:val="20"/>
          <w:szCs w:val="20"/>
        </w:rPr>
        <w:t>.data</w:t>
      </w:r>
      <w:r w:rsidR="00C759DE" w:rsidRPr="00AD6962">
        <w:rPr>
          <w:rFonts w:ascii="Courier New" w:hAnsi="Courier New" w:cs="Courier New"/>
          <w:sz w:val="20"/>
          <w:szCs w:val="20"/>
        </w:rPr>
        <w:t>(:,1)</w:t>
      </w:r>
      <w:r w:rsidR="00C759DE">
        <w:t xml:space="preserve">” to create the time vector, </w:t>
      </w:r>
      <w:r w:rsidR="00C759DE" w:rsidRPr="00AD6962">
        <w:rPr>
          <w:rFonts w:ascii="Courier New" w:hAnsi="Courier New" w:cs="Courier New"/>
          <w:sz w:val="20"/>
          <w:szCs w:val="20"/>
        </w:rPr>
        <w:t>t</w:t>
      </w:r>
      <w:r w:rsidR="00C759DE">
        <w:t>.</w:t>
      </w:r>
    </w:p>
    <w:p w:rsidR="000418CF" w:rsidRDefault="0095502D" w:rsidP="00330890">
      <w:pPr>
        <w:pStyle w:val="ListParagraph"/>
        <w:numPr>
          <w:ilvl w:val="0"/>
          <w:numId w:val="15"/>
        </w:numPr>
      </w:pPr>
      <w:r>
        <w:t xml:space="preserve">Once the data is loaded, you can </w:t>
      </w:r>
      <w:r w:rsidR="005760DF">
        <w:t>u</w:t>
      </w:r>
      <w:r w:rsidR="000418CF">
        <w:t>se the baf_fft</w:t>
      </w:r>
      <w:r w:rsidR="005760DF">
        <w:t>.m script</w:t>
      </w:r>
      <w:r w:rsidR="000418CF">
        <w:t xml:space="preserve"> to plot the spectrum of each signal</w:t>
      </w:r>
      <w:r>
        <w:t xml:space="preserve"> as the magnitude and phase</w:t>
      </w:r>
      <w:r w:rsidR="000418CF">
        <w:t xml:space="preserve">. </w:t>
      </w:r>
      <w:r w:rsidR="005760DF">
        <w:t xml:space="preserve">Open the file baf_fft.m in matlab and look at the header of the script to understand the various inputs and outputs. One of the inputs you have to supply to the </w:t>
      </w:r>
      <w:r w:rsidR="005E4DCD">
        <w:t xml:space="preserve">script is the </w:t>
      </w:r>
      <w:r w:rsidR="00EB5037">
        <w:t>time difference between two samples</w:t>
      </w:r>
      <w:r w:rsidR="005E4DCD">
        <w:t xml:space="preserve">, </w:t>
      </w:r>
      <w:r w:rsidR="00D530DF" w:rsidRPr="00AD6962">
        <w:rPr>
          <w:rFonts w:ascii="Courier New" w:hAnsi="Courier New" w:cs="Courier New"/>
          <w:sz w:val="20"/>
          <w:szCs w:val="20"/>
        </w:rPr>
        <w:t>dt</w:t>
      </w:r>
      <w:r w:rsidR="0061665B" w:rsidRPr="00AD6962">
        <w:rPr>
          <w:rFonts w:ascii="Courier New" w:hAnsi="Courier New" w:cs="Courier New"/>
          <w:sz w:val="20"/>
          <w:szCs w:val="20"/>
        </w:rPr>
        <w:t xml:space="preserve"> =</w:t>
      </w:r>
      <w:r w:rsidR="00D530DF" w:rsidRPr="00AD6962">
        <w:rPr>
          <w:rFonts w:ascii="Courier New" w:hAnsi="Courier New" w:cs="Courier New"/>
          <w:sz w:val="20"/>
          <w:szCs w:val="20"/>
        </w:rPr>
        <w:t xml:space="preserve"> </w:t>
      </w:r>
      <w:r w:rsidR="005E4DCD" w:rsidRPr="00AD6962">
        <w:rPr>
          <w:rFonts w:ascii="Courier New" w:hAnsi="Courier New" w:cs="Courier New"/>
          <w:sz w:val="20"/>
          <w:szCs w:val="20"/>
        </w:rPr>
        <w:t>t</w:t>
      </w:r>
      <w:r w:rsidR="004B7012" w:rsidRPr="00AD6962">
        <w:rPr>
          <w:rFonts w:ascii="Courier New" w:hAnsi="Courier New" w:cs="Courier New"/>
          <w:sz w:val="20"/>
          <w:szCs w:val="20"/>
        </w:rPr>
        <w:t>(</w:t>
      </w:r>
      <w:r w:rsidR="005E4DCD" w:rsidRPr="00AD6962">
        <w:rPr>
          <w:rFonts w:ascii="Courier New" w:hAnsi="Courier New" w:cs="Courier New"/>
          <w:sz w:val="20"/>
          <w:szCs w:val="20"/>
        </w:rPr>
        <w:t>2</w:t>
      </w:r>
      <w:r w:rsidR="004B7012" w:rsidRPr="00AD6962">
        <w:rPr>
          <w:rFonts w:ascii="Courier New" w:hAnsi="Courier New" w:cs="Courier New"/>
          <w:sz w:val="20"/>
          <w:szCs w:val="20"/>
        </w:rPr>
        <w:t>)</w:t>
      </w:r>
      <w:r w:rsidR="005E4DCD" w:rsidRPr="00AD6962">
        <w:rPr>
          <w:rFonts w:ascii="Courier New" w:hAnsi="Courier New" w:cs="Courier New"/>
          <w:sz w:val="20"/>
          <w:szCs w:val="20"/>
        </w:rPr>
        <w:t>-t</w:t>
      </w:r>
      <w:r w:rsidR="004B7012" w:rsidRPr="00AD6962">
        <w:rPr>
          <w:rFonts w:ascii="Courier New" w:hAnsi="Courier New" w:cs="Courier New"/>
          <w:sz w:val="20"/>
          <w:szCs w:val="20"/>
        </w:rPr>
        <w:t>(</w:t>
      </w:r>
      <w:r w:rsidR="005E4DCD" w:rsidRPr="00AD6962">
        <w:rPr>
          <w:rFonts w:ascii="Courier New" w:hAnsi="Courier New" w:cs="Courier New"/>
          <w:sz w:val="20"/>
          <w:szCs w:val="20"/>
        </w:rPr>
        <w:t>1)</w:t>
      </w:r>
      <w:r w:rsidR="005E4DCD">
        <w:t xml:space="preserve">, where </w:t>
      </w:r>
      <w:r w:rsidR="00AD6962" w:rsidRPr="00AD6962">
        <w:rPr>
          <w:rFonts w:ascii="Courier New" w:hAnsi="Courier New" w:cs="Courier New"/>
          <w:sz w:val="20"/>
          <w:szCs w:val="20"/>
        </w:rPr>
        <w:t>t(2)</w:t>
      </w:r>
      <w:r w:rsidR="005E4DCD">
        <w:t xml:space="preserve">and </w:t>
      </w:r>
      <w:r w:rsidR="00AD6962" w:rsidRPr="00AD6962">
        <w:rPr>
          <w:rFonts w:ascii="Courier New" w:hAnsi="Courier New" w:cs="Courier New"/>
          <w:sz w:val="20"/>
          <w:szCs w:val="20"/>
        </w:rPr>
        <w:t>t(1)</w:t>
      </w:r>
      <w:r w:rsidR="00AD6962">
        <w:t xml:space="preserve">, </w:t>
      </w:r>
      <w:r w:rsidR="005E4DCD">
        <w:t>are</w:t>
      </w:r>
      <w:r w:rsidR="004B7012">
        <w:t xml:space="preserve"> the second and first</w:t>
      </w:r>
      <w:r w:rsidR="005E4DCD">
        <w:t xml:space="preserve"> </w:t>
      </w:r>
      <w:r w:rsidR="004B7012">
        <w:t xml:space="preserve">elements of the </w:t>
      </w:r>
      <w:r w:rsidR="005E4DCD">
        <w:t xml:space="preserve">time </w:t>
      </w:r>
      <w:r w:rsidR="004B7012">
        <w:t xml:space="preserve">vector for </w:t>
      </w:r>
      <w:r w:rsidR="005E4DCD">
        <w:t xml:space="preserve">your data. You should be able to determine this using MATLAB without having to open the data file. </w:t>
      </w:r>
      <w:r w:rsidR="005760DF">
        <w:t xml:space="preserve"> </w:t>
      </w:r>
    </w:p>
    <w:p w:rsidR="0095502D" w:rsidRPr="008D25D9" w:rsidRDefault="0061665B" w:rsidP="00330890">
      <w:pPr>
        <w:pStyle w:val="ListParagraph"/>
        <w:numPr>
          <w:ilvl w:val="0"/>
          <w:numId w:val="15"/>
        </w:numPr>
        <w:rPr>
          <w:b/>
        </w:rPr>
      </w:pPr>
      <w:r>
        <w:t>Use</w:t>
      </w:r>
      <w:r w:rsidR="005554A2">
        <w:t xml:space="preserve"> the</w:t>
      </w:r>
      <w:r>
        <w:t xml:space="preserve"> “</w:t>
      </w:r>
      <w:r w:rsidRPr="00AD6962">
        <w:rPr>
          <w:rFonts w:ascii="Courier New" w:hAnsi="Courier New" w:cs="Courier New"/>
          <w:sz w:val="20"/>
          <w:szCs w:val="20"/>
        </w:rPr>
        <w:t>subplot(3,1,X)</w:t>
      </w:r>
      <w:r>
        <w:t xml:space="preserve">” to </w:t>
      </w:r>
      <w:r w:rsidR="005554A2">
        <w:t xml:space="preserve">make 4 different figures with 3 subplots each. The top subplot should be the time series of the phonetic or the word “These”. The middle </w:t>
      </w:r>
      <w:r>
        <w:t xml:space="preserve">plot </w:t>
      </w:r>
      <w:r w:rsidR="005554A2">
        <w:t>should be the</w:t>
      </w:r>
      <w:r>
        <w:t xml:space="preserve"> magnitude </w:t>
      </w:r>
      <w:r w:rsidR="005554A2">
        <w:t xml:space="preserve">of the Fourier Transform of the corresponding time series </w:t>
      </w:r>
      <w:r w:rsidR="00DD633B">
        <w:t xml:space="preserve">in </w:t>
      </w:r>
      <w:r w:rsidR="00DD633B" w:rsidRPr="00AD6962">
        <w:rPr>
          <w:rFonts w:ascii="Courier New" w:hAnsi="Courier New" w:cs="Courier New"/>
          <w:sz w:val="20"/>
          <w:szCs w:val="20"/>
        </w:rPr>
        <w:t>dBmV</w:t>
      </w:r>
      <w:r w:rsidRPr="00AD6962">
        <w:rPr>
          <w:rFonts w:ascii="Courier New" w:hAnsi="Courier New" w:cs="Courier New"/>
          <w:sz w:val="20"/>
          <w:szCs w:val="20"/>
        </w:rPr>
        <w:t>=20*log10(sqrt(2)*Xmag/.001)</w:t>
      </w:r>
      <w:r w:rsidR="005554A2">
        <w:t xml:space="preserve">. The bottom plot should be the phase in degrees. </w:t>
      </w:r>
      <w:r w:rsidR="005554A2" w:rsidRPr="008D25D9">
        <w:rPr>
          <w:b/>
        </w:rPr>
        <w:t>Only the positive frequencies should be used for the magnitude and phase. An example of such a plot is shown in Figur</w:t>
      </w:r>
      <w:r w:rsidR="00BC5D88">
        <w:rPr>
          <w:b/>
        </w:rPr>
        <w:t>e 2</w:t>
      </w:r>
      <w:r w:rsidR="005554A2" w:rsidRPr="008D25D9">
        <w:rPr>
          <w:b/>
        </w:rPr>
        <w:t xml:space="preserve"> below</w:t>
      </w:r>
      <w:r w:rsidR="0095502D" w:rsidRPr="008D25D9">
        <w:rPr>
          <w:b/>
        </w:rPr>
        <w:t>.</w:t>
      </w:r>
      <w:r w:rsidR="008D25D9" w:rsidRPr="008D25D9">
        <w:rPr>
          <w:b/>
        </w:rPr>
        <w:t xml:space="preserve"> Limit the frequency range so that you can see all interesting frequencies.</w:t>
      </w:r>
    </w:p>
    <w:p w:rsidR="005554A2" w:rsidRDefault="00FA1F76" w:rsidP="005554A2">
      <w:pPr>
        <w:jc w:val="center"/>
        <w:rPr>
          <w:noProof/>
        </w:rPr>
      </w:pPr>
      <w:r>
        <w:rPr>
          <w:noProof/>
        </w:rPr>
        <w:drawing>
          <wp:inline distT="0" distB="0" distL="0" distR="0">
            <wp:extent cx="4311650" cy="323850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1650" cy="3238500"/>
                    </a:xfrm>
                    <a:prstGeom prst="rect">
                      <a:avLst/>
                    </a:prstGeom>
                    <a:noFill/>
                    <a:ln>
                      <a:noFill/>
                    </a:ln>
                  </pic:spPr>
                </pic:pic>
              </a:graphicData>
            </a:graphic>
          </wp:inline>
        </w:drawing>
      </w:r>
    </w:p>
    <w:p w:rsidR="00481804" w:rsidRDefault="00481804" w:rsidP="00557DC2">
      <w:pPr>
        <w:ind w:left="720"/>
      </w:pPr>
      <w:r w:rsidRPr="00557DC2">
        <w:rPr>
          <w:b/>
        </w:rPr>
        <w:t xml:space="preserve">Figure </w:t>
      </w:r>
      <w:r w:rsidR="00557DC2">
        <w:rPr>
          <w:b/>
        </w:rPr>
        <w:t>2</w:t>
      </w:r>
      <w:r w:rsidRPr="00557DC2">
        <w:rPr>
          <w:b/>
        </w:rPr>
        <w:t>:</w:t>
      </w:r>
      <w:r w:rsidRPr="00557DC2">
        <w:t xml:space="preserve"> </w:t>
      </w:r>
      <w:r w:rsidR="00557DC2">
        <w:t xml:space="preserve">Plots relating to the L sound made in speech.  </w:t>
      </w:r>
      <w:r w:rsidR="00557DC2" w:rsidRPr="00557DC2">
        <w:rPr>
          <w:noProof/>
        </w:rPr>
        <w:t>This is the first type of MATLAB plot that you will produce for each of the phonetics and the whole word “save”.</w:t>
      </w:r>
      <w:r w:rsidR="00557DC2">
        <w:t xml:space="preserve"> </w:t>
      </w:r>
      <w:r>
        <w:t xml:space="preserve">The top trace is the time domain version of the waveform captured by the microphone. </w:t>
      </w:r>
      <w:r w:rsidR="00AF5194">
        <w:t xml:space="preserve">Note that the timescale is such that you can clearly see the periodic nature of the sound. </w:t>
      </w:r>
      <w:r>
        <w:t xml:space="preserve">The middle trace is the magnitude of the Fourier Transform of the waveform. The bottom trace is the phase of the Fourier Transform. </w:t>
      </w:r>
      <w:r w:rsidRPr="008D25D9">
        <w:rPr>
          <w:b/>
        </w:rPr>
        <w:t>You will produce one such plot for each of the sounds “</w:t>
      </w:r>
      <w:r w:rsidR="00557DC2">
        <w:rPr>
          <w:b/>
        </w:rPr>
        <w:t>s</w:t>
      </w:r>
      <w:r w:rsidRPr="008D25D9">
        <w:rPr>
          <w:b/>
        </w:rPr>
        <w:t>”, “</w:t>
      </w:r>
      <w:r w:rsidR="00557DC2">
        <w:rPr>
          <w:b/>
        </w:rPr>
        <w:t>a</w:t>
      </w:r>
      <w:r w:rsidRPr="008D25D9">
        <w:rPr>
          <w:b/>
        </w:rPr>
        <w:t>”, “</w:t>
      </w:r>
      <w:r w:rsidR="00557DC2">
        <w:rPr>
          <w:b/>
        </w:rPr>
        <w:t>v</w:t>
      </w:r>
      <w:r w:rsidRPr="008D25D9">
        <w:rPr>
          <w:b/>
        </w:rPr>
        <w:t>”, and the word “</w:t>
      </w:r>
      <w:r w:rsidR="00557DC2">
        <w:rPr>
          <w:b/>
        </w:rPr>
        <w:t>save</w:t>
      </w:r>
      <w:r w:rsidRPr="008D25D9">
        <w:rPr>
          <w:b/>
        </w:rPr>
        <w:t>”.</w:t>
      </w:r>
    </w:p>
    <w:p w:rsidR="00EC3B93" w:rsidRDefault="00EC3B93" w:rsidP="00330890">
      <w:pPr>
        <w:pStyle w:val="ListParagraph"/>
        <w:numPr>
          <w:ilvl w:val="0"/>
          <w:numId w:val="15"/>
        </w:numPr>
      </w:pPr>
      <w:r>
        <w:t xml:space="preserve">Create a new </w:t>
      </w:r>
      <w:r w:rsidRPr="00025BE6">
        <w:rPr>
          <w:smallCaps/>
          <w:szCs w:val="24"/>
        </w:rPr>
        <w:t>Matlab</w:t>
      </w:r>
      <w:r w:rsidR="00481804">
        <w:t xml:space="preserve"> script that</w:t>
      </w:r>
      <w:r>
        <w:t xml:space="preserve"> will display the time</w:t>
      </w:r>
      <w:r w:rsidR="00481804">
        <w:t>-frequency plot for the three phonetics plus the word “These”</w:t>
      </w:r>
      <w:r>
        <w:t xml:space="preserve"> using the </w:t>
      </w:r>
      <w:r w:rsidRPr="008D25D9">
        <w:rPr>
          <w:rFonts w:ascii="Courier New" w:hAnsi="Courier New" w:cs="Courier New"/>
          <w:sz w:val="20"/>
          <w:szCs w:val="20"/>
        </w:rPr>
        <w:t>spectrogram</w:t>
      </w:r>
      <w:r>
        <w:t xml:space="preserve"> command. </w:t>
      </w:r>
      <w:r w:rsidR="00EB5037">
        <w:t xml:space="preserve">For reasonably good spectrogram plots I would use the command </w:t>
      </w:r>
      <w:r w:rsidR="00EB5037" w:rsidRPr="00AD6962">
        <w:rPr>
          <w:rFonts w:ascii="Courier New" w:hAnsi="Courier New" w:cs="Courier New"/>
          <w:b/>
          <w:sz w:val="20"/>
          <w:szCs w:val="20"/>
        </w:rPr>
        <w:t>spectrogram(y,[1:</w:t>
      </w:r>
      <w:r w:rsidR="00D540EC">
        <w:rPr>
          <w:rFonts w:ascii="Courier New" w:hAnsi="Courier New" w:cs="Courier New"/>
          <w:b/>
          <w:sz w:val="20"/>
          <w:szCs w:val="20"/>
        </w:rPr>
        <w:t>512</w:t>
      </w:r>
      <w:r w:rsidR="00EB5037" w:rsidRPr="00AD6962">
        <w:rPr>
          <w:rFonts w:ascii="Courier New" w:hAnsi="Courier New" w:cs="Courier New"/>
          <w:b/>
          <w:sz w:val="20"/>
          <w:szCs w:val="20"/>
        </w:rPr>
        <w:t>],[],</w:t>
      </w:r>
      <w:r w:rsidR="00D540EC">
        <w:rPr>
          <w:rFonts w:ascii="Courier New" w:hAnsi="Courier New" w:cs="Courier New"/>
          <w:b/>
          <w:sz w:val="20"/>
          <w:szCs w:val="20"/>
        </w:rPr>
        <w:t>2048</w:t>
      </w:r>
      <w:r w:rsidR="00EB5037" w:rsidRPr="00AD6962">
        <w:rPr>
          <w:rFonts w:ascii="Courier New" w:hAnsi="Courier New" w:cs="Courier New"/>
          <w:b/>
          <w:sz w:val="20"/>
          <w:szCs w:val="20"/>
        </w:rPr>
        <w:t>,Fs,’yaxis’</w:t>
      </w:r>
      <w:r w:rsidR="00EB5037" w:rsidRPr="00AD6962">
        <w:rPr>
          <w:rFonts w:ascii="Courier New" w:hAnsi="Courier New" w:cs="Courier New"/>
          <w:sz w:val="20"/>
          <w:szCs w:val="20"/>
        </w:rPr>
        <w:t>)</w:t>
      </w:r>
      <w:r w:rsidR="00EB5037">
        <w:t>, but that’s just me.  Note that</w:t>
      </w:r>
      <w:r w:rsidR="00D530DF">
        <w:t xml:space="preserve"> </w:t>
      </w:r>
      <w:r w:rsidR="00D530DF" w:rsidRPr="00472335">
        <w:rPr>
          <w:rFonts w:ascii="Courier New" w:hAnsi="Courier New" w:cs="Courier New"/>
          <w:sz w:val="20"/>
          <w:szCs w:val="20"/>
        </w:rPr>
        <w:t>Fs=1/dt</w:t>
      </w:r>
      <w:r w:rsidR="00D530DF">
        <w:t xml:space="preserve"> from Part(c)</w:t>
      </w:r>
      <w:r w:rsidR="00EB5037">
        <w:t>, is the frequency at which the time samples are taken by the scope</w:t>
      </w:r>
      <w:r>
        <w:t>. A slice of the 3D spectrogr</w:t>
      </w:r>
      <w:r w:rsidR="0095502D">
        <w:t>am plot at a given time index</w:t>
      </w:r>
      <w:r>
        <w:t xml:space="preserve"> gives the</w:t>
      </w:r>
      <w:r w:rsidR="004B7012">
        <w:t xml:space="preserve"> spectrum of the signal over a short time window that is centered at that point in time. It is essentially</w:t>
      </w:r>
      <w:r>
        <w:t xml:space="preserve"> a view similar to a spectr</w:t>
      </w:r>
      <w:r w:rsidR="004B7012">
        <w:t>um analyzer display at that time during the signal</w:t>
      </w:r>
      <w:r>
        <w:t xml:space="preserve">.  In this way, the evolution of the </w:t>
      </w:r>
      <w:r w:rsidR="004B7012">
        <w:t xml:space="preserve">signal’s </w:t>
      </w:r>
      <w:r>
        <w:t xml:space="preserve">spectrum in time is displayed in the spectrogram. (Read this paragraph again until you understand it!) </w:t>
      </w:r>
    </w:p>
    <w:p w:rsidR="00481804" w:rsidRDefault="00F21362" w:rsidP="00481804">
      <w:pPr>
        <w:pStyle w:val="ListParagraph"/>
        <w:numPr>
          <w:ilvl w:val="0"/>
          <w:numId w:val="15"/>
        </w:numPr>
      </w:pPr>
      <w:r>
        <w:br w:type="page"/>
      </w:r>
      <w:r w:rsidR="00EC3B93">
        <w:t xml:space="preserve">Using the </w:t>
      </w:r>
      <w:r w:rsidR="00EC3B93" w:rsidRPr="0095502D">
        <w:rPr>
          <w:b/>
        </w:rPr>
        <w:t xml:space="preserve">subplot </w:t>
      </w:r>
      <w:r w:rsidR="00481804">
        <w:t>command, create</w:t>
      </w:r>
      <w:r w:rsidR="00EC3B93">
        <w:t xml:space="preserve"> </w:t>
      </w:r>
      <w:r w:rsidR="00481804">
        <w:t>4 figures with 2 sub</w:t>
      </w:r>
      <w:r w:rsidR="00EC3B93">
        <w:t xml:space="preserve">plots </w:t>
      </w:r>
      <w:r w:rsidR="00481804">
        <w:t>each. The top subplot should be</w:t>
      </w:r>
      <w:r w:rsidR="00EC3B93">
        <w:t xml:space="preserve"> the signal versus time an</w:t>
      </w:r>
      <w:r w:rsidR="00481804">
        <w:t xml:space="preserve">d the bottom plot should be the spectrogram. </w:t>
      </w:r>
      <w:r w:rsidR="00C26D21" w:rsidRPr="00D540EC">
        <w:rPr>
          <w:b/>
        </w:rPr>
        <w:t xml:space="preserve">You should have one </w:t>
      </w:r>
      <w:r w:rsidR="00D540EC">
        <w:rPr>
          <w:b/>
        </w:rPr>
        <w:t xml:space="preserve">such </w:t>
      </w:r>
      <w:r w:rsidR="00C26D21" w:rsidRPr="00D540EC">
        <w:rPr>
          <w:b/>
        </w:rPr>
        <w:t>plot for each of the phonetic</w:t>
      </w:r>
      <w:r w:rsidR="0095502D" w:rsidRPr="00D540EC">
        <w:rPr>
          <w:b/>
        </w:rPr>
        <w:t xml:space="preserve"> sounds and then the whole word</w:t>
      </w:r>
      <w:r w:rsidR="00EC3B93">
        <w:t xml:space="preserve">. </w:t>
      </w:r>
      <w:r w:rsidR="0095502D">
        <w:t>Figure</w:t>
      </w:r>
      <w:r w:rsidR="00667680">
        <w:t xml:space="preserve"> 3</w:t>
      </w:r>
      <w:r w:rsidR="00823FC3">
        <w:t xml:space="preserve"> illustrates what one of these figures should look like but is for the whole word “These”</w:t>
      </w:r>
      <w:r w:rsidR="0095502D">
        <w:t>.</w:t>
      </w:r>
      <w:r w:rsidR="00823FC3">
        <w:t xml:space="preserve"> Can you see the different parts of the word in the time domain and in the spectrogram?</w:t>
      </w:r>
    </w:p>
    <w:p w:rsidR="00EC3B93" w:rsidRDefault="00FA1F76" w:rsidP="00C26D21">
      <w:pPr>
        <w:pStyle w:val="ListParagraph"/>
        <w:jc w:val="center"/>
      </w:pPr>
      <w:r>
        <w:rPr>
          <w:noProof/>
        </w:rPr>
        <mc:AlternateContent>
          <mc:Choice Requires="wps">
            <w:drawing>
              <wp:anchor distT="0" distB="0" distL="114300" distR="114300" simplePos="0" relativeHeight="251662336" behindDoc="0" locked="0" layoutInCell="1" allowOverlap="1">
                <wp:simplePos x="0" y="0"/>
                <wp:positionH relativeFrom="column">
                  <wp:posOffset>3975735</wp:posOffset>
                </wp:positionH>
                <wp:positionV relativeFrom="paragraph">
                  <wp:posOffset>1842135</wp:posOffset>
                </wp:positionV>
                <wp:extent cx="382905" cy="329565"/>
                <wp:effectExtent l="3810" t="4445" r="3810" b="0"/>
                <wp:wrapNone/>
                <wp:docPr id="1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 cy="329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665A" w:rsidRDefault="00F7665A">
                            <w:r>
                              <w:t>EE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313.05pt;margin-top:145.05pt;width:30.15pt;height:25.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GBctQIAALk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" filled="f" stroked="f">
                <v:textbox>
                  <w:txbxContent>
                    <w:p w:rsidR="00F7665A" w:rsidRDefault="00F7665A">
                      <w:r>
                        <w:t>EE</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5251450</wp:posOffset>
                </wp:positionH>
                <wp:positionV relativeFrom="paragraph">
                  <wp:posOffset>1842135</wp:posOffset>
                </wp:positionV>
                <wp:extent cx="382905" cy="329565"/>
                <wp:effectExtent l="3175" t="0" r="4445" b="0"/>
                <wp:wrapNone/>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 cy="329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665A" w:rsidRDefault="00F7665A">
                            <w:r>
                              <w:t>ZZ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7" type="#_x0000_t202" style="position:absolute;left:0;text-align:left;margin-left:413.5pt;margin-top:145.05pt;width:30.15pt;height:2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qEstwIAAMA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" filled="f" stroked="f">
                <v:textbox>
                  <w:txbxContent>
                    <w:p w:rsidR="00F7665A" w:rsidRDefault="00F7665A">
                      <w:r>
                        <w:t>ZZ</w:t>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2445385</wp:posOffset>
                </wp:positionH>
                <wp:positionV relativeFrom="paragraph">
                  <wp:posOffset>1841500</wp:posOffset>
                </wp:positionV>
                <wp:extent cx="382905" cy="329565"/>
                <wp:effectExtent l="0" t="0" r="635" b="0"/>
                <wp:wrapNone/>
                <wp:docPr id="1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 cy="329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665A" w:rsidRDefault="00F7665A">
                            <w:r>
                              <w:t>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left:0;text-align:left;margin-left:192.55pt;margin-top:145pt;width:30.15pt;height:25.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" filled="f" stroked="f">
                <v:textbox>
                  <w:txbxContent>
                    <w:p w:rsidR="00F7665A" w:rsidRDefault="00F7665A">
                      <w:r>
                        <w:t>TH</w:t>
                      </w: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4933315</wp:posOffset>
                </wp:positionH>
                <wp:positionV relativeFrom="paragraph">
                  <wp:posOffset>1969770</wp:posOffset>
                </wp:positionV>
                <wp:extent cx="10795" cy="1499235"/>
                <wp:effectExtent l="8890" t="10795" r="8890" b="13970"/>
                <wp:wrapNone/>
                <wp:docPr id="9"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795" cy="149923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4044915" id="_x0000_t32" coordsize="21600,21600" o:spt="32" o:oned="t" path="m,l21600,21600e" filled="f">
                <v:path arrowok="t" fillok="f" o:connecttype="none"/>
                <o:lock v:ext="edit" shapetype="t"/>
              </v:shapetype>
              <v:shape id="AutoShape 5" o:spid="_x0000_s1026" type="#_x0000_t32" style="position:absolute;margin-left:388.45pt;margin-top:155.1pt;width:.85pt;height:118.0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"/>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2062480</wp:posOffset>
                </wp:positionH>
                <wp:positionV relativeFrom="paragraph">
                  <wp:posOffset>1958975</wp:posOffset>
                </wp:positionV>
                <wp:extent cx="10795" cy="1499235"/>
                <wp:effectExtent l="5080" t="9525" r="12700" b="5715"/>
                <wp:wrapNone/>
                <wp:docPr id="8"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795" cy="149923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3F57DE" id="AutoShape 4" o:spid="_x0000_s1026" type="#_x0000_t32" style="position:absolute;margin-left:162.4pt;margin-top:154.25pt;width:.85pt;height:118.0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"/>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3391535</wp:posOffset>
                </wp:positionH>
                <wp:positionV relativeFrom="paragraph">
                  <wp:posOffset>1927225</wp:posOffset>
                </wp:positionV>
                <wp:extent cx="10795" cy="1499235"/>
                <wp:effectExtent l="10160" t="6350" r="7620" b="8890"/>
                <wp:wrapNone/>
                <wp:docPr id="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795" cy="149923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982EE0" id="AutoShape 3" o:spid="_x0000_s1026" type="#_x0000_t32" style="position:absolute;margin-left:267.05pt;margin-top:151.75pt;width:.85pt;height:118.0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"/>
            </w:pict>
          </mc:Fallback>
        </mc:AlternateContent>
      </w:r>
      <w:r>
        <w:rPr>
          <w:noProof/>
        </w:rPr>
        <w:drawing>
          <wp:inline distT="0" distB="0" distL="0" distR="0">
            <wp:extent cx="5495290" cy="381889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5290" cy="3818890"/>
                    </a:xfrm>
                    <a:prstGeom prst="rect">
                      <a:avLst/>
                    </a:prstGeom>
                    <a:noFill/>
                  </pic:spPr>
                </pic:pic>
              </a:graphicData>
            </a:graphic>
          </wp:inline>
        </w:drawing>
      </w:r>
    </w:p>
    <w:p w:rsidR="00481804" w:rsidRDefault="00481804" w:rsidP="00481804">
      <w:pPr>
        <w:pStyle w:val="ListParagraph"/>
      </w:pPr>
      <w:r>
        <w:t xml:space="preserve">Figure </w:t>
      </w:r>
      <w:r w:rsidR="00AF5194">
        <w:t>3</w:t>
      </w:r>
      <w:r>
        <w:t>: Plot of a waveform in the time domain (top) and its corresponding spectrogram (bottom)</w:t>
      </w:r>
      <w:r w:rsidR="00AF5194">
        <w:t xml:space="preserve"> for the whole word “these”</w:t>
      </w:r>
      <w:r>
        <w:t>. Note that t</w:t>
      </w:r>
      <w:r w:rsidR="00D540EC">
        <w:t>he x-axis for each plot is time. For the spectrogram, the y-axis is frequency, and the z-axis (denoted by color) is the magnitude of the spectrum.</w:t>
      </w:r>
      <w:r w:rsidR="00AF5194">
        <w:t xml:space="preserve"> You can see the change from one sound to the next in the word as the harmonics and frequencies change.</w:t>
      </w:r>
    </w:p>
    <w:p w:rsidR="006F59BC" w:rsidRDefault="002438F0" w:rsidP="002438F0">
      <w:pPr>
        <w:pStyle w:val="Title"/>
        <w:rPr>
          <w:lang w:val="en-US"/>
        </w:rPr>
      </w:pPr>
      <w:r>
        <w:br w:type="page"/>
      </w:r>
      <w:r w:rsidR="006F59BC">
        <w:t>Data</w:t>
      </w:r>
      <w:r>
        <w:rPr>
          <w:lang w:val="en-US"/>
        </w:rPr>
        <w:t xml:space="preserve"> Collection Memo for Lab </w:t>
      </w:r>
      <w:r w:rsidR="004435E3">
        <w:rPr>
          <w:lang w:val="en-US"/>
        </w:rPr>
        <w:t>6</w:t>
      </w:r>
    </w:p>
    <w:p w:rsidR="002438F0" w:rsidRDefault="002438F0" w:rsidP="002438F0">
      <w:pPr>
        <w:rPr>
          <w:lang w:eastAsia="x-none"/>
        </w:rPr>
      </w:pPr>
      <w:r>
        <w:rPr>
          <w:lang w:eastAsia="x-none"/>
        </w:rPr>
        <w:t>Names:</w:t>
      </w:r>
    </w:p>
    <w:p w:rsidR="002438F0" w:rsidRDefault="002438F0" w:rsidP="002438F0">
      <w:pPr>
        <w:rPr>
          <w:lang w:eastAsia="x-none"/>
        </w:rPr>
      </w:pPr>
      <w:r>
        <w:rPr>
          <w:lang w:eastAsia="x-none"/>
        </w:rPr>
        <w:t>Date:</w:t>
      </w:r>
    </w:p>
    <w:p w:rsidR="002438F0" w:rsidRPr="002438F0" w:rsidRDefault="002438F0" w:rsidP="002438F0">
      <w:pPr>
        <w:rPr>
          <w:lang w:eastAsia="x-none"/>
        </w:rPr>
      </w:pPr>
      <w:r>
        <w:rPr>
          <w:lang w:eastAsia="x-none"/>
        </w:rPr>
        <w:t>Section:</w:t>
      </w:r>
    </w:p>
    <w:p w:rsidR="00330890" w:rsidRDefault="002438F0" w:rsidP="002438F0">
      <w:pPr>
        <w:pStyle w:val="Heading1"/>
        <w:rPr>
          <w:lang w:val="en-US"/>
        </w:rPr>
      </w:pPr>
      <w:r>
        <w:rPr>
          <w:lang w:val="en-US"/>
        </w:rPr>
        <w:t>Part</w:t>
      </w:r>
      <w:r w:rsidR="00AB1B4C">
        <w:rPr>
          <w:lang w:val="en-US"/>
        </w:rPr>
        <w:t xml:space="preserve"> 1: </w:t>
      </w:r>
      <w:r>
        <w:rPr>
          <w:lang w:val="en-US"/>
        </w:rPr>
        <w:t>From the Fourier Series to the Fourier Transform</w:t>
      </w:r>
    </w:p>
    <w:p w:rsidR="002438F0" w:rsidRDefault="002438F0" w:rsidP="002438F0">
      <w:pPr>
        <w:numPr>
          <w:ilvl w:val="0"/>
          <w:numId w:val="31"/>
        </w:numPr>
        <w:rPr>
          <w:lang w:eastAsia="x-none"/>
        </w:rPr>
      </w:pPr>
      <w:r>
        <w:rPr>
          <w:lang w:eastAsia="x-none"/>
        </w:rPr>
        <w:t>Provide the screen captures that include the frequency domain for the periodic signal by itself and when multiplied by the pulse signal at each of the frequencies 500Hz, 250Hz, 125Hz, and 62.5Hz.</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48"/>
        <w:gridCol w:w="5148"/>
      </w:tblGrid>
      <w:tr w:rsidR="002438F0" w:rsidTr="008934A7">
        <w:tc>
          <w:tcPr>
            <w:tcW w:w="5508" w:type="dxa"/>
            <w:shd w:val="clear" w:color="auto" w:fill="auto"/>
          </w:tcPr>
          <w:p w:rsidR="002438F0" w:rsidRDefault="002438F0" w:rsidP="002438F0">
            <w:pPr>
              <w:rPr>
                <w:lang w:eastAsia="x-none"/>
              </w:rPr>
            </w:pPr>
            <w:r>
              <w:rPr>
                <w:lang w:eastAsia="x-none"/>
              </w:rPr>
              <w:t>Periodic signal with T0=1ms</w:t>
            </w:r>
          </w:p>
        </w:tc>
        <w:tc>
          <w:tcPr>
            <w:tcW w:w="5508" w:type="dxa"/>
            <w:shd w:val="clear" w:color="auto" w:fill="auto"/>
          </w:tcPr>
          <w:p w:rsidR="002438F0" w:rsidRDefault="002438F0" w:rsidP="002438F0">
            <w:pPr>
              <w:rPr>
                <w:lang w:eastAsia="x-none"/>
              </w:rPr>
            </w:pPr>
            <w:r>
              <w:rPr>
                <w:lang w:eastAsia="x-none"/>
              </w:rPr>
              <w:t>When multiplied by pulse at 500Hz</w:t>
            </w:r>
          </w:p>
        </w:tc>
      </w:tr>
      <w:tr w:rsidR="002438F0" w:rsidTr="008934A7">
        <w:tc>
          <w:tcPr>
            <w:tcW w:w="5508" w:type="dxa"/>
            <w:shd w:val="clear" w:color="auto" w:fill="auto"/>
          </w:tcPr>
          <w:p w:rsidR="002438F0" w:rsidRDefault="002438F0" w:rsidP="002438F0">
            <w:pPr>
              <w:rPr>
                <w:lang w:eastAsia="x-none"/>
              </w:rPr>
            </w:pPr>
            <w:r>
              <w:rPr>
                <w:lang w:eastAsia="x-none"/>
              </w:rPr>
              <w:t>When multiplied by pulse at 250Hz</w:t>
            </w:r>
          </w:p>
        </w:tc>
        <w:tc>
          <w:tcPr>
            <w:tcW w:w="5508" w:type="dxa"/>
            <w:shd w:val="clear" w:color="auto" w:fill="auto"/>
          </w:tcPr>
          <w:p w:rsidR="002438F0" w:rsidRDefault="002438F0" w:rsidP="002438F0">
            <w:pPr>
              <w:rPr>
                <w:lang w:eastAsia="x-none"/>
              </w:rPr>
            </w:pPr>
            <w:r>
              <w:rPr>
                <w:lang w:eastAsia="x-none"/>
              </w:rPr>
              <w:t>When multiplied by pulse at 125Hz</w:t>
            </w:r>
          </w:p>
        </w:tc>
      </w:tr>
      <w:tr w:rsidR="002438F0" w:rsidTr="008934A7">
        <w:tc>
          <w:tcPr>
            <w:tcW w:w="5508" w:type="dxa"/>
            <w:shd w:val="clear" w:color="auto" w:fill="auto"/>
          </w:tcPr>
          <w:p w:rsidR="002438F0" w:rsidRDefault="002438F0" w:rsidP="002438F0">
            <w:pPr>
              <w:rPr>
                <w:lang w:eastAsia="x-none"/>
              </w:rPr>
            </w:pPr>
            <w:r>
              <w:rPr>
                <w:lang w:eastAsia="x-none"/>
              </w:rPr>
              <w:t>When multiplied by pulse at 62.5Hz</w:t>
            </w:r>
          </w:p>
        </w:tc>
        <w:tc>
          <w:tcPr>
            <w:tcW w:w="5508" w:type="dxa"/>
            <w:shd w:val="clear" w:color="auto" w:fill="auto"/>
          </w:tcPr>
          <w:p w:rsidR="002438F0" w:rsidRDefault="002438F0" w:rsidP="002438F0">
            <w:pPr>
              <w:rPr>
                <w:lang w:eastAsia="x-none"/>
              </w:rPr>
            </w:pPr>
          </w:p>
        </w:tc>
      </w:tr>
    </w:tbl>
    <w:p w:rsidR="002438F0" w:rsidRDefault="002438F0" w:rsidP="002438F0">
      <w:pPr>
        <w:rPr>
          <w:lang w:eastAsia="x-none"/>
        </w:rPr>
      </w:pPr>
    </w:p>
    <w:p w:rsidR="002438F0" w:rsidRDefault="002438F0" w:rsidP="002438F0">
      <w:pPr>
        <w:numPr>
          <w:ilvl w:val="0"/>
          <w:numId w:val="31"/>
        </w:numPr>
        <w:rPr>
          <w:lang w:eastAsia="x-none"/>
        </w:rPr>
      </w:pPr>
      <w:r>
        <w:rPr>
          <w:lang w:eastAsia="x-none"/>
        </w:rPr>
        <w:t>Using the tables, find the Fourier transform of the single triangle that you saw when the pulse signal was at 62.5Hz.</w:t>
      </w:r>
    </w:p>
    <w:p w:rsidR="002438F0" w:rsidRDefault="002438F0" w:rsidP="002438F0">
      <w:pPr>
        <w:numPr>
          <w:ilvl w:val="0"/>
          <w:numId w:val="31"/>
        </w:numPr>
        <w:rPr>
          <w:lang w:eastAsia="x-none"/>
        </w:rPr>
      </w:pPr>
      <w:r>
        <w:rPr>
          <w:lang w:eastAsia="x-none"/>
        </w:rPr>
        <w:t>Sketch an outline of the spikes that appear in the power spectrum in each of your scope captures. What shape is this outline?</w:t>
      </w:r>
    </w:p>
    <w:p w:rsidR="00330890" w:rsidRDefault="002438F0" w:rsidP="006F59BC">
      <w:pPr>
        <w:numPr>
          <w:ilvl w:val="0"/>
          <w:numId w:val="31"/>
        </w:numPr>
        <w:rPr>
          <w:lang w:eastAsia="x-none"/>
        </w:rPr>
      </w:pPr>
      <w:r>
        <w:rPr>
          <w:lang w:eastAsia="x-none"/>
        </w:rPr>
        <w:t>Explain why the sound from the speaker had a lower pitch as you decreased the frequency of the pulse signal.</w:t>
      </w:r>
    </w:p>
    <w:p w:rsidR="00557DC2" w:rsidRDefault="00557DC2" w:rsidP="006F59BC">
      <w:pPr>
        <w:pStyle w:val="Heading3"/>
        <w:rPr>
          <w:lang w:val="en-US"/>
        </w:rPr>
      </w:pPr>
    </w:p>
    <w:p w:rsidR="00557DC2" w:rsidRDefault="00557DC2" w:rsidP="00557DC2">
      <w:pPr>
        <w:pStyle w:val="Heading1"/>
        <w:rPr>
          <w:lang w:val="en-US"/>
        </w:rPr>
      </w:pPr>
      <w:r>
        <w:rPr>
          <w:lang w:val="en-US"/>
        </w:rPr>
        <w:t>Parts 2 and 3: Looking at Speech Signals</w:t>
      </w:r>
    </w:p>
    <w:p w:rsidR="00B0434D" w:rsidRPr="00B0434D" w:rsidRDefault="00B0434D" w:rsidP="00B0434D">
      <w:pPr>
        <w:rPr>
          <w:lang w:eastAsia="x-none"/>
        </w:rPr>
      </w:pPr>
      <w:r>
        <w:rPr>
          <w:lang w:eastAsia="x-none"/>
        </w:rPr>
        <w:t>It is strongly advised that you create ALL of your plots in lab. Before you leave the lab, you MUST have the instructor verify at least one magnitude plot and one spectrogram plot.</w:t>
      </w:r>
    </w:p>
    <w:p w:rsidR="00557DC2" w:rsidRDefault="00557DC2" w:rsidP="00557DC2">
      <w:pPr>
        <w:pStyle w:val="ListParagraph"/>
        <w:numPr>
          <w:ilvl w:val="0"/>
          <w:numId w:val="18"/>
        </w:numPr>
      </w:pPr>
      <w:r>
        <w:t>Provide the M</w:t>
      </w:r>
      <w:r w:rsidR="00AF5194">
        <w:t>ATLAB</w:t>
      </w:r>
      <w:r>
        <w:t xml:space="preserve"> plots of the signals with respect to time and the corresponding magnitude and phase as shown in Figure 2.</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48"/>
        <w:gridCol w:w="5148"/>
      </w:tblGrid>
      <w:tr w:rsidR="00557DC2" w:rsidTr="008934A7">
        <w:tc>
          <w:tcPr>
            <w:tcW w:w="5508" w:type="dxa"/>
            <w:shd w:val="clear" w:color="auto" w:fill="auto"/>
          </w:tcPr>
          <w:p w:rsidR="00557DC2" w:rsidRDefault="00557DC2" w:rsidP="008934A7">
            <w:pPr>
              <w:pStyle w:val="ListParagraph"/>
              <w:ind w:left="0"/>
            </w:pPr>
            <w:r>
              <w:t>Phonetic “s” sound</w:t>
            </w:r>
            <w:r w:rsidR="00AF5194">
              <w:t xml:space="preserve"> time and FFT</w:t>
            </w:r>
            <w:r>
              <w:t xml:space="preserve"> </w:t>
            </w:r>
            <w:r w:rsidR="00AF5194">
              <w:t>figure</w:t>
            </w:r>
          </w:p>
        </w:tc>
        <w:tc>
          <w:tcPr>
            <w:tcW w:w="5508" w:type="dxa"/>
            <w:shd w:val="clear" w:color="auto" w:fill="auto"/>
          </w:tcPr>
          <w:p w:rsidR="00557DC2" w:rsidRDefault="00557DC2" w:rsidP="008934A7">
            <w:pPr>
              <w:pStyle w:val="ListParagraph"/>
              <w:ind w:left="0"/>
            </w:pPr>
            <w:r>
              <w:t xml:space="preserve">Phonetic “a” sound </w:t>
            </w:r>
            <w:r w:rsidR="00AF5194">
              <w:t>time and FFT figure</w:t>
            </w:r>
          </w:p>
        </w:tc>
      </w:tr>
      <w:tr w:rsidR="00557DC2" w:rsidTr="008934A7">
        <w:tc>
          <w:tcPr>
            <w:tcW w:w="5508" w:type="dxa"/>
            <w:shd w:val="clear" w:color="auto" w:fill="auto"/>
          </w:tcPr>
          <w:p w:rsidR="00557DC2" w:rsidRDefault="00557DC2" w:rsidP="008934A7">
            <w:pPr>
              <w:pStyle w:val="ListParagraph"/>
              <w:ind w:left="0"/>
            </w:pPr>
            <w:r>
              <w:t xml:space="preserve">Phonetic “v” sound </w:t>
            </w:r>
            <w:r w:rsidR="00AF5194">
              <w:t>time and FFT figure</w:t>
            </w:r>
          </w:p>
        </w:tc>
        <w:tc>
          <w:tcPr>
            <w:tcW w:w="5508" w:type="dxa"/>
            <w:shd w:val="clear" w:color="auto" w:fill="auto"/>
          </w:tcPr>
          <w:p w:rsidR="00557DC2" w:rsidRDefault="00557DC2" w:rsidP="008934A7">
            <w:pPr>
              <w:pStyle w:val="ListParagraph"/>
              <w:ind w:left="0"/>
            </w:pPr>
            <w:r>
              <w:t xml:space="preserve">Whole word “save” </w:t>
            </w:r>
            <w:r w:rsidR="00AF5194">
              <w:t>time and FFT figure</w:t>
            </w:r>
          </w:p>
        </w:tc>
      </w:tr>
    </w:tbl>
    <w:p w:rsidR="00557DC2" w:rsidRDefault="00557DC2" w:rsidP="00557DC2">
      <w:pPr>
        <w:pStyle w:val="ListParagraph"/>
      </w:pPr>
    </w:p>
    <w:p w:rsidR="00AF5194" w:rsidRDefault="00AF5194" w:rsidP="00E909D6">
      <w:pPr>
        <w:pStyle w:val="ListParagraph"/>
        <w:numPr>
          <w:ilvl w:val="0"/>
          <w:numId w:val="18"/>
        </w:numPr>
      </w:pPr>
      <w:r>
        <w:t>Provide the MATLAB</w:t>
      </w:r>
      <w:r w:rsidRPr="00AF5194">
        <w:t xml:space="preserve"> </w:t>
      </w:r>
      <w:r>
        <w:t xml:space="preserve">plots of the signals with respect to time and the corresponding spectrogram as shown in Figure 3.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48"/>
        <w:gridCol w:w="5148"/>
      </w:tblGrid>
      <w:tr w:rsidR="00AF5194" w:rsidTr="008934A7">
        <w:tc>
          <w:tcPr>
            <w:tcW w:w="5508" w:type="dxa"/>
            <w:shd w:val="clear" w:color="auto" w:fill="auto"/>
          </w:tcPr>
          <w:p w:rsidR="00AF5194" w:rsidRDefault="00AF5194" w:rsidP="008934A7">
            <w:pPr>
              <w:pStyle w:val="ListParagraph"/>
              <w:ind w:left="0"/>
            </w:pPr>
            <w:r>
              <w:t>Phonetic “s” sound time and spectrogram figure</w:t>
            </w:r>
          </w:p>
        </w:tc>
        <w:tc>
          <w:tcPr>
            <w:tcW w:w="5508" w:type="dxa"/>
            <w:shd w:val="clear" w:color="auto" w:fill="auto"/>
          </w:tcPr>
          <w:p w:rsidR="00AF5194" w:rsidRDefault="00AF5194" w:rsidP="008934A7">
            <w:pPr>
              <w:pStyle w:val="ListParagraph"/>
              <w:ind w:left="0"/>
            </w:pPr>
            <w:r>
              <w:t>Phonetic “a” sound time and spectrogram figure</w:t>
            </w:r>
          </w:p>
        </w:tc>
      </w:tr>
      <w:tr w:rsidR="00AF5194" w:rsidTr="008934A7">
        <w:tc>
          <w:tcPr>
            <w:tcW w:w="5508" w:type="dxa"/>
            <w:shd w:val="clear" w:color="auto" w:fill="auto"/>
          </w:tcPr>
          <w:p w:rsidR="00AF5194" w:rsidRDefault="00AF5194" w:rsidP="008934A7">
            <w:pPr>
              <w:pStyle w:val="ListParagraph"/>
              <w:ind w:left="0"/>
            </w:pPr>
            <w:r>
              <w:t>Phonetic “v” sound time and spectrogram plot</w:t>
            </w:r>
          </w:p>
        </w:tc>
        <w:tc>
          <w:tcPr>
            <w:tcW w:w="5508" w:type="dxa"/>
            <w:shd w:val="clear" w:color="auto" w:fill="auto"/>
          </w:tcPr>
          <w:p w:rsidR="00AF5194" w:rsidRDefault="00AF5194" w:rsidP="008934A7">
            <w:pPr>
              <w:pStyle w:val="ListParagraph"/>
              <w:ind w:left="0"/>
            </w:pPr>
            <w:r>
              <w:t>Whole word “save” time and spectrogram figure</w:t>
            </w:r>
          </w:p>
        </w:tc>
      </w:tr>
    </w:tbl>
    <w:p w:rsidR="00AF5194" w:rsidRDefault="00AF5194" w:rsidP="00AF5194">
      <w:pPr>
        <w:pStyle w:val="ListParagraph"/>
      </w:pPr>
    </w:p>
    <w:p w:rsidR="00CF4219" w:rsidRDefault="00AF5194" w:rsidP="00E909D6">
      <w:pPr>
        <w:pStyle w:val="ListParagraph"/>
        <w:numPr>
          <w:ilvl w:val="0"/>
          <w:numId w:val="18"/>
        </w:numPr>
      </w:pPr>
      <w:r>
        <w:t>Why does the Magnitude</w:t>
      </w:r>
      <w:r w:rsidR="00CF4219">
        <w:t xml:space="preserve"> of the </w:t>
      </w:r>
      <w:r>
        <w:t>FFT for the “a</w:t>
      </w:r>
      <w:r w:rsidR="00CF4219">
        <w:t xml:space="preserve">” </w:t>
      </w:r>
      <w:r>
        <w:t xml:space="preserve">and “v” </w:t>
      </w:r>
      <w:r w:rsidR="00CF4219">
        <w:t>sound</w:t>
      </w:r>
      <w:r>
        <w:t>s</w:t>
      </w:r>
      <w:r w:rsidR="00CF4219">
        <w:t xml:space="preserve"> have clear peaks, while the “s” sound does not?</w:t>
      </w:r>
    </w:p>
    <w:p w:rsidR="000F3593" w:rsidRDefault="000F3593" w:rsidP="00E909D6">
      <w:pPr>
        <w:pStyle w:val="ListParagraph"/>
        <w:numPr>
          <w:ilvl w:val="0"/>
          <w:numId w:val="18"/>
        </w:numPr>
      </w:pPr>
      <w:r>
        <w:t xml:space="preserve"> </w:t>
      </w:r>
      <w:r w:rsidR="00CF4219">
        <w:t>How is the information in the Magnitu</w:t>
      </w:r>
      <w:r w:rsidR="00AF5194">
        <w:t>de plot of the whole word “save</w:t>
      </w:r>
      <w:r w:rsidR="00CF4219">
        <w:t>” different from the information in the</w:t>
      </w:r>
      <w:r w:rsidR="00AF5194">
        <w:t xml:space="preserve"> spectrogram for the word “save</w:t>
      </w:r>
      <w:r w:rsidR="00CF4219">
        <w:t>”?</w:t>
      </w:r>
    </w:p>
    <w:p w:rsidR="00CF4219" w:rsidRDefault="00CF4219" w:rsidP="00E909D6">
      <w:pPr>
        <w:pStyle w:val="ListParagraph"/>
        <w:numPr>
          <w:ilvl w:val="0"/>
          <w:numId w:val="18"/>
        </w:numPr>
      </w:pPr>
      <w:r>
        <w:t>Indicate on the</w:t>
      </w:r>
      <w:r w:rsidR="00AF5194">
        <w:t xml:space="preserve"> spectrogram for the whole word “save</w:t>
      </w:r>
      <w:r>
        <w:t>” at which times each of the phonetics is being said.</w:t>
      </w:r>
    </w:p>
    <w:p w:rsidR="00BF342D" w:rsidRDefault="00BF342D" w:rsidP="00E909D6">
      <w:pPr>
        <w:pStyle w:val="ListParagraph"/>
        <w:numPr>
          <w:ilvl w:val="0"/>
          <w:numId w:val="18"/>
        </w:numPr>
      </w:pPr>
      <w:r>
        <w:t>Given the bandwidths of the AMR-WB and AMR-NB codecs that you found in your prelab, what parts of your speech signal would be rejected by each of these codecs.</w:t>
      </w:r>
    </w:p>
    <w:p w:rsidR="00E909D6" w:rsidRPr="00A05F45" w:rsidRDefault="00E909D6" w:rsidP="000F3593">
      <w:pPr>
        <w:jc w:val="center"/>
      </w:pPr>
    </w:p>
    <w:sectPr w:rsidR="00E909D6" w:rsidRPr="00A05F45" w:rsidSect="00194F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64F9" w:rsidRDefault="005164F9" w:rsidP="00AD6962">
      <w:pPr>
        <w:spacing w:after="0" w:line="240" w:lineRule="auto"/>
      </w:pPr>
      <w:r>
        <w:separator/>
      </w:r>
    </w:p>
  </w:endnote>
  <w:endnote w:type="continuationSeparator" w:id="0">
    <w:p w:rsidR="005164F9" w:rsidRDefault="005164F9" w:rsidP="00AD69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64F9" w:rsidRDefault="005164F9" w:rsidP="00AD6962">
      <w:pPr>
        <w:spacing w:after="0" w:line="240" w:lineRule="auto"/>
      </w:pPr>
      <w:r>
        <w:separator/>
      </w:r>
    </w:p>
  </w:footnote>
  <w:footnote w:type="continuationSeparator" w:id="0">
    <w:p w:rsidR="005164F9" w:rsidRDefault="005164F9" w:rsidP="00AD69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B68E8"/>
    <w:multiLevelType w:val="hybridMultilevel"/>
    <w:tmpl w:val="ACB8A9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D1841"/>
    <w:multiLevelType w:val="hybridMultilevel"/>
    <w:tmpl w:val="32E03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D1DD2"/>
    <w:multiLevelType w:val="hybridMultilevel"/>
    <w:tmpl w:val="8A3EEB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E67557"/>
    <w:multiLevelType w:val="hybridMultilevel"/>
    <w:tmpl w:val="D18A55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0BD667F"/>
    <w:multiLevelType w:val="hybridMultilevel"/>
    <w:tmpl w:val="B768B2FE"/>
    <w:lvl w:ilvl="0" w:tplc="2B0E0DB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472E82"/>
    <w:multiLevelType w:val="hybridMultilevel"/>
    <w:tmpl w:val="6FE88E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7B5D2E"/>
    <w:multiLevelType w:val="hybridMultilevel"/>
    <w:tmpl w:val="AA1A15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763910"/>
    <w:multiLevelType w:val="hybridMultilevel"/>
    <w:tmpl w:val="9CCA5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787F49"/>
    <w:multiLevelType w:val="hybridMultilevel"/>
    <w:tmpl w:val="625E20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07051B"/>
    <w:multiLevelType w:val="hybridMultilevel"/>
    <w:tmpl w:val="0CF20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673A50"/>
    <w:multiLevelType w:val="hybridMultilevel"/>
    <w:tmpl w:val="24AC6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770C74"/>
    <w:multiLevelType w:val="hybridMultilevel"/>
    <w:tmpl w:val="974CCF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D8140C"/>
    <w:multiLevelType w:val="hybridMultilevel"/>
    <w:tmpl w:val="7696E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57484C"/>
    <w:multiLevelType w:val="hybridMultilevel"/>
    <w:tmpl w:val="96D04D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427D38"/>
    <w:multiLevelType w:val="hybridMultilevel"/>
    <w:tmpl w:val="C9BE32A8"/>
    <w:lvl w:ilvl="0" w:tplc="E25C645A">
      <w:start w:val="1"/>
      <w:numFmt w:val="lowerLetter"/>
      <w:lvlText w:val="%1."/>
      <w:lvlJc w:val="left"/>
      <w:pPr>
        <w:ind w:left="720" w:hanging="360"/>
      </w:pPr>
      <w:rPr>
        <w:rFonts w:ascii="Calibri" w:eastAsia="Calibri" w:hAnsi="Calibr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C20C3D"/>
    <w:multiLevelType w:val="hybridMultilevel"/>
    <w:tmpl w:val="861455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F50740"/>
    <w:multiLevelType w:val="hybridMultilevel"/>
    <w:tmpl w:val="4DF8A662"/>
    <w:lvl w:ilvl="0" w:tplc="04090019">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780F3B"/>
    <w:multiLevelType w:val="hybridMultilevel"/>
    <w:tmpl w:val="1E5871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0C521C"/>
    <w:multiLevelType w:val="hybridMultilevel"/>
    <w:tmpl w:val="2FC29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6124E7"/>
    <w:multiLevelType w:val="singleLevel"/>
    <w:tmpl w:val="CD9EA11A"/>
    <w:lvl w:ilvl="0">
      <w:start w:val="1"/>
      <w:numFmt w:val="bullet"/>
      <w:pStyle w:val="BulletList"/>
      <w:lvlText w:val=""/>
      <w:lvlJc w:val="left"/>
      <w:pPr>
        <w:tabs>
          <w:tab w:val="num" w:pos="360"/>
        </w:tabs>
        <w:ind w:left="360" w:hanging="360"/>
      </w:pPr>
      <w:rPr>
        <w:rFonts w:ascii="Symbol" w:hAnsi="Symbol" w:hint="default"/>
      </w:rPr>
    </w:lvl>
  </w:abstractNum>
  <w:abstractNum w:abstractNumId="20" w15:restartNumberingAfterBreak="0">
    <w:nsid w:val="3CF003EF"/>
    <w:multiLevelType w:val="hybridMultilevel"/>
    <w:tmpl w:val="0D303A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FA46C2"/>
    <w:multiLevelType w:val="hybridMultilevel"/>
    <w:tmpl w:val="24AC6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0801D9"/>
    <w:multiLevelType w:val="hybridMultilevel"/>
    <w:tmpl w:val="FF4A7EE6"/>
    <w:lvl w:ilvl="0" w:tplc="DD6AED9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145DA3"/>
    <w:multiLevelType w:val="hybridMultilevel"/>
    <w:tmpl w:val="CCAA13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851488"/>
    <w:multiLevelType w:val="hybridMultilevel"/>
    <w:tmpl w:val="974CCF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4C2EB8"/>
    <w:multiLevelType w:val="hybridMultilevel"/>
    <w:tmpl w:val="1C788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B00E5A"/>
    <w:multiLevelType w:val="hybridMultilevel"/>
    <w:tmpl w:val="A886C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F62221"/>
    <w:multiLevelType w:val="hybridMultilevel"/>
    <w:tmpl w:val="24C27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0E3C4D"/>
    <w:multiLevelType w:val="hybridMultilevel"/>
    <w:tmpl w:val="13C4B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803900"/>
    <w:multiLevelType w:val="hybridMultilevel"/>
    <w:tmpl w:val="D326E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5F6E17"/>
    <w:multiLevelType w:val="hybridMultilevel"/>
    <w:tmpl w:val="03ECF71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715C15"/>
    <w:multiLevelType w:val="hybridMultilevel"/>
    <w:tmpl w:val="1D14DF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D03293"/>
    <w:multiLevelType w:val="hybridMultilevel"/>
    <w:tmpl w:val="8140D4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7"/>
  </w:num>
  <w:num w:numId="4">
    <w:abstractNumId w:val="30"/>
  </w:num>
  <w:num w:numId="5">
    <w:abstractNumId w:val="15"/>
  </w:num>
  <w:num w:numId="6">
    <w:abstractNumId w:val="13"/>
  </w:num>
  <w:num w:numId="7">
    <w:abstractNumId w:val="11"/>
  </w:num>
  <w:num w:numId="8">
    <w:abstractNumId w:val="24"/>
  </w:num>
  <w:num w:numId="9">
    <w:abstractNumId w:val="20"/>
  </w:num>
  <w:num w:numId="10">
    <w:abstractNumId w:val="25"/>
  </w:num>
  <w:num w:numId="11">
    <w:abstractNumId w:val="9"/>
  </w:num>
  <w:num w:numId="12">
    <w:abstractNumId w:val="27"/>
  </w:num>
  <w:num w:numId="13">
    <w:abstractNumId w:val="18"/>
  </w:num>
  <w:num w:numId="14">
    <w:abstractNumId w:val="19"/>
  </w:num>
  <w:num w:numId="15">
    <w:abstractNumId w:val="31"/>
  </w:num>
  <w:num w:numId="16">
    <w:abstractNumId w:val="21"/>
  </w:num>
  <w:num w:numId="17">
    <w:abstractNumId w:val="28"/>
  </w:num>
  <w:num w:numId="18">
    <w:abstractNumId w:val="14"/>
  </w:num>
  <w:num w:numId="19">
    <w:abstractNumId w:val="16"/>
  </w:num>
  <w:num w:numId="20">
    <w:abstractNumId w:val="3"/>
  </w:num>
  <w:num w:numId="21">
    <w:abstractNumId w:val="26"/>
  </w:num>
  <w:num w:numId="22">
    <w:abstractNumId w:val="29"/>
  </w:num>
  <w:num w:numId="23">
    <w:abstractNumId w:val="2"/>
  </w:num>
  <w:num w:numId="24">
    <w:abstractNumId w:val="1"/>
  </w:num>
  <w:num w:numId="25">
    <w:abstractNumId w:val="12"/>
  </w:num>
  <w:num w:numId="26">
    <w:abstractNumId w:val="17"/>
  </w:num>
  <w:num w:numId="27">
    <w:abstractNumId w:val="10"/>
  </w:num>
  <w:num w:numId="28">
    <w:abstractNumId w:val="23"/>
  </w:num>
  <w:num w:numId="29">
    <w:abstractNumId w:val="4"/>
  </w:num>
  <w:num w:numId="30">
    <w:abstractNumId w:val="22"/>
  </w:num>
  <w:num w:numId="31">
    <w:abstractNumId w:val="5"/>
  </w:num>
  <w:num w:numId="32">
    <w:abstractNumId w:val="6"/>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AFF"/>
    <w:rsid w:val="00006A52"/>
    <w:rsid w:val="00017C85"/>
    <w:rsid w:val="00017E78"/>
    <w:rsid w:val="00025615"/>
    <w:rsid w:val="000418CF"/>
    <w:rsid w:val="00050964"/>
    <w:rsid w:val="000553AC"/>
    <w:rsid w:val="00070575"/>
    <w:rsid w:val="000C0EC0"/>
    <w:rsid w:val="000C2EE3"/>
    <w:rsid w:val="000E347D"/>
    <w:rsid w:val="000E4C5C"/>
    <w:rsid w:val="000F3593"/>
    <w:rsid w:val="00110C84"/>
    <w:rsid w:val="00122F1C"/>
    <w:rsid w:val="00131923"/>
    <w:rsid w:val="00156A36"/>
    <w:rsid w:val="00194F15"/>
    <w:rsid w:val="00195D0A"/>
    <w:rsid w:val="001C2039"/>
    <w:rsid w:val="001C54F0"/>
    <w:rsid w:val="001C75CA"/>
    <w:rsid w:val="001E2006"/>
    <w:rsid w:val="001E2D96"/>
    <w:rsid w:val="001F4316"/>
    <w:rsid w:val="002030FB"/>
    <w:rsid w:val="002162BE"/>
    <w:rsid w:val="002438F0"/>
    <w:rsid w:val="002527BB"/>
    <w:rsid w:val="00271455"/>
    <w:rsid w:val="0027720E"/>
    <w:rsid w:val="00283AFF"/>
    <w:rsid w:val="002A5909"/>
    <w:rsid w:val="002B6C89"/>
    <w:rsid w:val="002C16C9"/>
    <w:rsid w:val="002C4A75"/>
    <w:rsid w:val="00330890"/>
    <w:rsid w:val="00337F08"/>
    <w:rsid w:val="00343431"/>
    <w:rsid w:val="00351CE3"/>
    <w:rsid w:val="00360107"/>
    <w:rsid w:val="003618FA"/>
    <w:rsid w:val="00363488"/>
    <w:rsid w:val="00383522"/>
    <w:rsid w:val="00386D2E"/>
    <w:rsid w:val="00392A33"/>
    <w:rsid w:val="00394B03"/>
    <w:rsid w:val="003973A5"/>
    <w:rsid w:val="003C1B2D"/>
    <w:rsid w:val="003F56DD"/>
    <w:rsid w:val="00441C74"/>
    <w:rsid w:val="004435E3"/>
    <w:rsid w:val="004559A4"/>
    <w:rsid w:val="00470B6D"/>
    <w:rsid w:val="00472335"/>
    <w:rsid w:val="00481804"/>
    <w:rsid w:val="004B7012"/>
    <w:rsid w:val="0051516A"/>
    <w:rsid w:val="005164F9"/>
    <w:rsid w:val="005206A7"/>
    <w:rsid w:val="0052082E"/>
    <w:rsid w:val="005427D4"/>
    <w:rsid w:val="00550AE9"/>
    <w:rsid w:val="00551A54"/>
    <w:rsid w:val="005554A2"/>
    <w:rsid w:val="00557DC2"/>
    <w:rsid w:val="00572A0C"/>
    <w:rsid w:val="00573B80"/>
    <w:rsid w:val="005760DF"/>
    <w:rsid w:val="005825B6"/>
    <w:rsid w:val="00591D60"/>
    <w:rsid w:val="005A6FE0"/>
    <w:rsid w:val="005A7375"/>
    <w:rsid w:val="005D235D"/>
    <w:rsid w:val="005D4EEE"/>
    <w:rsid w:val="005E4DCD"/>
    <w:rsid w:val="005F6D7C"/>
    <w:rsid w:val="0061665B"/>
    <w:rsid w:val="00640DC1"/>
    <w:rsid w:val="0064316C"/>
    <w:rsid w:val="006556EC"/>
    <w:rsid w:val="0065745A"/>
    <w:rsid w:val="00667680"/>
    <w:rsid w:val="00674A2F"/>
    <w:rsid w:val="0069188D"/>
    <w:rsid w:val="006964A2"/>
    <w:rsid w:val="006C1AF7"/>
    <w:rsid w:val="006C2FD8"/>
    <w:rsid w:val="006E3151"/>
    <w:rsid w:val="006F59BC"/>
    <w:rsid w:val="00702141"/>
    <w:rsid w:val="00761A74"/>
    <w:rsid w:val="0077041D"/>
    <w:rsid w:val="00774A1D"/>
    <w:rsid w:val="00781416"/>
    <w:rsid w:val="00796BC4"/>
    <w:rsid w:val="007A0D3E"/>
    <w:rsid w:val="007C4F42"/>
    <w:rsid w:val="007F20EB"/>
    <w:rsid w:val="00823FC3"/>
    <w:rsid w:val="00840AAC"/>
    <w:rsid w:val="008416D0"/>
    <w:rsid w:val="00841814"/>
    <w:rsid w:val="00852532"/>
    <w:rsid w:val="008527EC"/>
    <w:rsid w:val="00853040"/>
    <w:rsid w:val="008605B3"/>
    <w:rsid w:val="008934A7"/>
    <w:rsid w:val="00897888"/>
    <w:rsid w:val="008D25D9"/>
    <w:rsid w:val="008F4ADE"/>
    <w:rsid w:val="00904EE0"/>
    <w:rsid w:val="00915B39"/>
    <w:rsid w:val="009221CE"/>
    <w:rsid w:val="009266E8"/>
    <w:rsid w:val="0095502D"/>
    <w:rsid w:val="009608DF"/>
    <w:rsid w:val="009656F1"/>
    <w:rsid w:val="009847A0"/>
    <w:rsid w:val="009B0702"/>
    <w:rsid w:val="009C39FC"/>
    <w:rsid w:val="009E189C"/>
    <w:rsid w:val="009E68C6"/>
    <w:rsid w:val="009E75DF"/>
    <w:rsid w:val="00A03272"/>
    <w:rsid w:val="00A05F45"/>
    <w:rsid w:val="00A07729"/>
    <w:rsid w:val="00A16BA0"/>
    <w:rsid w:val="00A26638"/>
    <w:rsid w:val="00A276C7"/>
    <w:rsid w:val="00A52873"/>
    <w:rsid w:val="00A66F74"/>
    <w:rsid w:val="00A81CB2"/>
    <w:rsid w:val="00AA5F6C"/>
    <w:rsid w:val="00AB1B4C"/>
    <w:rsid w:val="00AB1BB7"/>
    <w:rsid w:val="00AB34B1"/>
    <w:rsid w:val="00AD21F1"/>
    <w:rsid w:val="00AD6962"/>
    <w:rsid w:val="00AF5194"/>
    <w:rsid w:val="00B0434D"/>
    <w:rsid w:val="00B10055"/>
    <w:rsid w:val="00B3159B"/>
    <w:rsid w:val="00B96186"/>
    <w:rsid w:val="00BC5D88"/>
    <w:rsid w:val="00BE7310"/>
    <w:rsid w:val="00BF16F2"/>
    <w:rsid w:val="00BF342D"/>
    <w:rsid w:val="00BF4740"/>
    <w:rsid w:val="00BF6F9B"/>
    <w:rsid w:val="00C26D21"/>
    <w:rsid w:val="00C32E36"/>
    <w:rsid w:val="00C40046"/>
    <w:rsid w:val="00C759DE"/>
    <w:rsid w:val="00C800E9"/>
    <w:rsid w:val="00C9143C"/>
    <w:rsid w:val="00C953AB"/>
    <w:rsid w:val="00CC789C"/>
    <w:rsid w:val="00CD1C5E"/>
    <w:rsid w:val="00CD1ED9"/>
    <w:rsid w:val="00CF4219"/>
    <w:rsid w:val="00CF7F8D"/>
    <w:rsid w:val="00D530DF"/>
    <w:rsid w:val="00D540EC"/>
    <w:rsid w:val="00D611A3"/>
    <w:rsid w:val="00D75E13"/>
    <w:rsid w:val="00DC3351"/>
    <w:rsid w:val="00DD302B"/>
    <w:rsid w:val="00DD633B"/>
    <w:rsid w:val="00E030E2"/>
    <w:rsid w:val="00E72503"/>
    <w:rsid w:val="00E909D6"/>
    <w:rsid w:val="00EA4612"/>
    <w:rsid w:val="00EB38F4"/>
    <w:rsid w:val="00EB5037"/>
    <w:rsid w:val="00EC3506"/>
    <w:rsid w:val="00EC3B93"/>
    <w:rsid w:val="00EC54AD"/>
    <w:rsid w:val="00F158FB"/>
    <w:rsid w:val="00F21362"/>
    <w:rsid w:val="00F47AD4"/>
    <w:rsid w:val="00F57CD0"/>
    <w:rsid w:val="00F70779"/>
    <w:rsid w:val="00F7665A"/>
    <w:rsid w:val="00F9051A"/>
    <w:rsid w:val="00FA1CA0"/>
    <w:rsid w:val="00FA1F76"/>
    <w:rsid w:val="00FC13AA"/>
    <w:rsid w:val="00FD5020"/>
    <w:rsid w:val="00FD5CD6"/>
    <w:rsid w:val="00FE4158"/>
    <w:rsid w:val="00FE76C4"/>
    <w:rsid w:val="00FF3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D850BC95-077D-42F0-AB67-8062D667D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283AFF"/>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uiPriority w:val="9"/>
    <w:unhideWhenUsed/>
    <w:qFormat/>
    <w:rsid w:val="00283AFF"/>
    <w:pPr>
      <w:keepNext/>
      <w:keepLines/>
      <w:spacing w:before="200" w:after="0"/>
      <w:outlineLvl w:val="1"/>
    </w:pPr>
    <w:rPr>
      <w:rFonts w:ascii="Cambria" w:eastAsia="Times New Roman" w:hAnsi="Cambria"/>
      <w:b/>
      <w:bCs/>
      <w:color w:val="4F81BD"/>
      <w:sz w:val="26"/>
      <w:szCs w:val="26"/>
      <w:lang w:val="x-none" w:eastAsia="x-none"/>
    </w:rPr>
  </w:style>
  <w:style w:type="paragraph" w:styleId="Heading3">
    <w:name w:val="heading 3"/>
    <w:basedOn w:val="Normal"/>
    <w:next w:val="Normal"/>
    <w:link w:val="Heading3Char"/>
    <w:uiPriority w:val="9"/>
    <w:unhideWhenUsed/>
    <w:qFormat/>
    <w:rsid w:val="001C54F0"/>
    <w:pPr>
      <w:keepNext/>
      <w:keepLines/>
      <w:spacing w:before="200" w:after="0"/>
      <w:outlineLvl w:val="2"/>
    </w:pPr>
    <w:rPr>
      <w:rFonts w:ascii="Cambria" w:eastAsia="Times New Roman" w:hAnsi="Cambria"/>
      <w:b/>
      <w:bCs/>
      <w:color w:val="4F81BD"/>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3AFF"/>
    <w:pPr>
      <w:pBdr>
        <w:bottom w:val="single" w:sz="8" w:space="4" w:color="4F81BD"/>
      </w:pBdr>
      <w:spacing w:after="300" w:line="240" w:lineRule="auto"/>
      <w:contextualSpacing/>
    </w:pPr>
    <w:rPr>
      <w:rFonts w:ascii="Cambria" w:eastAsia="Times New Roman" w:hAnsi="Cambria"/>
      <w:color w:val="17365D"/>
      <w:spacing w:val="5"/>
      <w:kern w:val="28"/>
      <w:sz w:val="52"/>
      <w:szCs w:val="52"/>
      <w:lang w:val="x-none" w:eastAsia="x-none"/>
    </w:rPr>
  </w:style>
  <w:style w:type="character" w:customStyle="1" w:styleId="TitleChar">
    <w:name w:val="Title Char"/>
    <w:link w:val="Title"/>
    <w:uiPriority w:val="10"/>
    <w:rsid w:val="00283AFF"/>
    <w:rPr>
      <w:rFonts w:ascii="Cambria" w:eastAsia="Times New Roman" w:hAnsi="Cambria" w:cs="Times New Roman"/>
      <w:color w:val="17365D"/>
      <w:spacing w:val="5"/>
      <w:kern w:val="28"/>
      <w:sz w:val="52"/>
      <w:szCs w:val="52"/>
    </w:rPr>
  </w:style>
  <w:style w:type="character" w:customStyle="1" w:styleId="Heading1Char">
    <w:name w:val="Heading 1 Char"/>
    <w:link w:val="Heading1"/>
    <w:uiPriority w:val="9"/>
    <w:rsid w:val="00283AFF"/>
    <w:rPr>
      <w:rFonts w:ascii="Cambria" w:eastAsia="Times New Roman" w:hAnsi="Cambria" w:cs="Times New Roman"/>
      <w:b/>
      <w:bCs/>
      <w:color w:val="365F91"/>
      <w:sz w:val="28"/>
      <w:szCs w:val="28"/>
    </w:rPr>
  </w:style>
  <w:style w:type="character" w:customStyle="1" w:styleId="Heading2Char">
    <w:name w:val="Heading 2 Char"/>
    <w:link w:val="Heading2"/>
    <w:uiPriority w:val="9"/>
    <w:rsid w:val="00283AFF"/>
    <w:rPr>
      <w:rFonts w:ascii="Cambria" w:eastAsia="Times New Roman" w:hAnsi="Cambria" w:cs="Times New Roman"/>
      <w:b/>
      <w:bCs/>
      <w:color w:val="4F81BD"/>
      <w:sz w:val="26"/>
      <w:szCs w:val="26"/>
    </w:rPr>
  </w:style>
  <w:style w:type="character" w:customStyle="1" w:styleId="MTEquationSection">
    <w:name w:val="MTEquationSection"/>
    <w:rsid w:val="00FE4158"/>
    <w:rPr>
      <w:vanish/>
      <w:color w:val="FF0000"/>
    </w:rPr>
  </w:style>
  <w:style w:type="paragraph" w:customStyle="1" w:styleId="MTDisplayEquation">
    <w:name w:val="MTDisplayEquation"/>
    <w:basedOn w:val="Normal"/>
    <w:next w:val="Normal"/>
    <w:link w:val="MTDisplayEquationChar"/>
    <w:rsid w:val="00FE4158"/>
    <w:pPr>
      <w:tabs>
        <w:tab w:val="center" w:pos="4680"/>
        <w:tab w:val="right" w:pos="9360"/>
      </w:tabs>
    </w:pPr>
  </w:style>
  <w:style w:type="character" w:customStyle="1" w:styleId="MTDisplayEquationChar">
    <w:name w:val="MTDisplayEquation Char"/>
    <w:basedOn w:val="DefaultParagraphFont"/>
    <w:link w:val="MTDisplayEquation"/>
    <w:rsid w:val="00FE4158"/>
  </w:style>
  <w:style w:type="character" w:customStyle="1" w:styleId="Heading3Char">
    <w:name w:val="Heading 3 Char"/>
    <w:link w:val="Heading3"/>
    <w:uiPriority w:val="9"/>
    <w:rsid w:val="001C54F0"/>
    <w:rPr>
      <w:rFonts w:ascii="Cambria" w:eastAsia="Times New Roman" w:hAnsi="Cambria" w:cs="Times New Roman"/>
      <w:b/>
      <w:bCs/>
      <w:color w:val="4F81BD"/>
    </w:rPr>
  </w:style>
  <w:style w:type="paragraph" w:styleId="ListParagraph">
    <w:name w:val="List Paragraph"/>
    <w:basedOn w:val="Normal"/>
    <w:link w:val="ListParagraphChar"/>
    <w:uiPriority w:val="34"/>
    <w:qFormat/>
    <w:rsid w:val="00017E78"/>
    <w:pPr>
      <w:ind w:left="720"/>
      <w:contextualSpacing/>
    </w:pPr>
  </w:style>
  <w:style w:type="table" w:styleId="TableGrid">
    <w:name w:val="Table Grid"/>
    <w:basedOn w:val="TableNormal"/>
    <w:uiPriority w:val="59"/>
    <w:rsid w:val="006F59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List">
    <w:name w:val="BulletList"/>
    <w:basedOn w:val="Normal"/>
    <w:rsid w:val="00DC3351"/>
    <w:pPr>
      <w:numPr>
        <w:numId w:val="14"/>
      </w:numPr>
      <w:tabs>
        <w:tab w:val="left" w:pos="0"/>
        <w:tab w:val="left" w:pos="720"/>
      </w:tabs>
      <w:spacing w:before="120" w:after="0" w:line="240" w:lineRule="auto"/>
    </w:pPr>
    <w:rPr>
      <w:rFonts w:ascii="Times New Roman" w:eastAsia="Times New Roman" w:hAnsi="Times New Roman"/>
      <w:sz w:val="24"/>
      <w:szCs w:val="20"/>
    </w:rPr>
  </w:style>
  <w:style w:type="paragraph" w:styleId="BalloonText">
    <w:name w:val="Balloon Text"/>
    <w:basedOn w:val="Normal"/>
    <w:link w:val="BalloonTextChar"/>
    <w:uiPriority w:val="99"/>
    <w:semiHidden/>
    <w:unhideWhenUsed/>
    <w:rsid w:val="009847A0"/>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847A0"/>
    <w:rPr>
      <w:rFonts w:ascii="Tahoma" w:hAnsi="Tahoma" w:cs="Tahoma"/>
      <w:sz w:val="16"/>
      <w:szCs w:val="16"/>
    </w:rPr>
  </w:style>
  <w:style w:type="character" w:customStyle="1" w:styleId="ListParagraphChar">
    <w:name w:val="List Paragraph Char"/>
    <w:basedOn w:val="DefaultParagraphFont"/>
    <w:link w:val="ListParagraph"/>
    <w:uiPriority w:val="34"/>
    <w:rsid w:val="00B3159B"/>
  </w:style>
  <w:style w:type="paragraph" w:styleId="Header">
    <w:name w:val="header"/>
    <w:basedOn w:val="Normal"/>
    <w:link w:val="HeaderChar"/>
    <w:uiPriority w:val="99"/>
    <w:unhideWhenUsed/>
    <w:rsid w:val="00AD6962"/>
    <w:pPr>
      <w:tabs>
        <w:tab w:val="center" w:pos="4680"/>
        <w:tab w:val="right" w:pos="9360"/>
      </w:tabs>
    </w:pPr>
  </w:style>
  <w:style w:type="character" w:customStyle="1" w:styleId="HeaderChar">
    <w:name w:val="Header Char"/>
    <w:link w:val="Header"/>
    <w:uiPriority w:val="99"/>
    <w:rsid w:val="00AD6962"/>
    <w:rPr>
      <w:sz w:val="22"/>
      <w:szCs w:val="22"/>
    </w:rPr>
  </w:style>
  <w:style w:type="paragraph" w:styleId="Footer">
    <w:name w:val="footer"/>
    <w:basedOn w:val="Normal"/>
    <w:link w:val="FooterChar"/>
    <w:uiPriority w:val="99"/>
    <w:unhideWhenUsed/>
    <w:rsid w:val="00AD6962"/>
    <w:pPr>
      <w:tabs>
        <w:tab w:val="center" w:pos="4680"/>
        <w:tab w:val="right" w:pos="9360"/>
      </w:tabs>
    </w:pPr>
  </w:style>
  <w:style w:type="character" w:customStyle="1" w:styleId="FooterChar">
    <w:name w:val="Footer Char"/>
    <w:link w:val="Footer"/>
    <w:uiPriority w:val="99"/>
    <w:rsid w:val="00AD696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7</Pages>
  <Words>2048</Words>
  <Characters>11679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RHIT</Company>
  <LinksUpToDate>false</LinksUpToDate>
  <CharactersWithSpaces>13700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Simoni, Mario</dc:creator>
  <cp:lastModifiedBy>Simoni, Mario</cp:lastModifiedBy>
  <cp:revision>6</cp:revision>
  <cp:lastPrinted>2010-09-28T17:25:00Z</cp:lastPrinted>
  <dcterms:created xsi:type="dcterms:W3CDTF">2015-04-17T12:12:00Z</dcterms:created>
  <dcterms:modified xsi:type="dcterms:W3CDTF">2016-09-12T20:33:00Z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