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EFB25" w14:textId="672096E4" w:rsidR="00E422B0" w:rsidRPr="004D762B" w:rsidRDefault="78F592B0" w:rsidP="004D762B">
      <w:pPr>
        <w:pStyle w:val="Titre"/>
        <w:jc w:val="center"/>
        <w:rPr>
          <w:b/>
          <w:color w:val="4472C4" w:themeColor="accent1"/>
          <w:u w:val="single"/>
        </w:rPr>
      </w:pPr>
      <w:proofErr w:type="spellStart"/>
      <w:r w:rsidRPr="004D762B">
        <w:rPr>
          <w:b/>
          <w:color w:val="4472C4" w:themeColor="accent1"/>
          <w:u w:val="single"/>
        </w:rPr>
        <w:t>IoT</w:t>
      </w:r>
      <w:proofErr w:type="spellEnd"/>
      <w:r w:rsidRPr="004D762B">
        <w:rPr>
          <w:b/>
          <w:color w:val="4472C4" w:themeColor="accent1"/>
          <w:u w:val="single"/>
        </w:rPr>
        <w:t xml:space="preserve"> Conception</w:t>
      </w:r>
    </w:p>
    <w:p w14:paraId="43FDE423" w14:textId="77777777" w:rsidR="004D762B" w:rsidRDefault="004D762B">
      <w:pPr>
        <w:pStyle w:val="En-ttedetabledesmatires"/>
      </w:pPr>
      <w:r>
        <w:tab/>
      </w:r>
    </w:p>
    <w:sdt>
      <w:sdtPr>
        <w:rPr>
          <w:rFonts w:asciiTheme="minorHAnsi" w:eastAsiaTheme="minorHAnsi" w:hAnsiTheme="minorHAnsi" w:cstheme="minorBidi"/>
          <w:color w:val="auto"/>
          <w:sz w:val="22"/>
          <w:szCs w:val="22"/>
          <w:lang w:eastAsia="en-US"/>
        </w:rPr>
        <w:id w:val="229049835"/>
        <w:docPartObj>
          <w:docPartGallery w:val="Table of Contents"/>
          <w:docPartUnique/>
        </w:docPartObj>
      </w:sdtPr>
      <w:sdtEndPr>
        <w:rPr>
          <w:b/>
          <w:bCs/>
        </w:rPr>
      </w:sdtEndPr>
      <w:sdtContent>
        <w:p w14:paraId="5BCBDEE2" w14:textId="6FFAE297" w:rsidR="004D762B" w:rsidRDefault="004D762B">
          <w:pPr>
            <w:pStyle w:val="En-ttedetabledesmatires"/>
          </w:pPr>
          <w:r>
            <w:t>Table des matières</w:t>
          </w:r>
        </w:p>
        <w:p w14:paraId="308AFA4D" w14:textId="2FC83373" w:rsidR="00636917" w:rsidRDefault="004D762B">
          <w:pPr>
            <w:pStyle w:val="TM2"/>
            <w:tabs>
              <w:tab w:val="left" w:pos="660"/>
              <w:tab w:val="right" w:leader="dot" w:pos="9016"/>
            </w:tabs>
            <w:rPr>
              <w:rFonts w:eastAsiaTheme="minorEastAsia"/>
              <w:noProof/>
              <w:lang w:eastAsia="fr-FR"/>
            </w:rPr>
          </w:pPr>
          <w:r>
            <w:fldChar w:fldCharType="begin"/>
          </w:r>
          <w:r>
            <w:instrText xml:space="preserve"> TOC \o "1-3" \h \z \u </w:instrText>
          </w:r>
          <w:r>
            <w:fldChar w:fldCharType="separate"/>
          </w:r>
          <w:hyperlink w:anchor="_Toc69460832" w:history="1">
            <w:r w:rsidR="00636917" w:rsidRPr="00BB3D75">
              <w:rPr>
                <w:rStyle w:val="Lienhypertexte"/>
                <w:noProof/>
              </w:rPr>
              <w:t>I.</w:t>
            </w:r>
            <w:r w:rsidR="00636917">
              <w:rPr>
                <w:rFonts w:eastAsiaTheme="minorEastAsia"/>
                <w:noProof/>
                <w:lang w:eastAsia="fr-FR"/>
              </w:rPr>
              <w:tab/>
            </w:r>
            <w:r w:rsidR="00636917" w:rsidRPr="00BB3D75">
              <w:rPr>
                <w:rStyle w:val="Lienhypertexte"/>
                <w:rFonts w:ascii="Calibri Light" w:hAnsi="Calibri Light"/>
                <w:noProof/>
              </w:rPr>
              <w:t>Introduction :</w:t>
            </w:r>
            <w:r w:rsidR="00636917">
              <w:rPr>
                <w:noProof/>
                <w:webHidden/>
              </w:rPr>
              <w:tab/>
            </w:r>
            <w:r w:rsidR="00636917">
              <w:rPr>
                <w:noProof/>
                <w:webHidden/>
              </w:rPr>
              <w:fldChar w:fldCharType="begin"/>
            </w:r>
            <w:r w:rsidR="00636917">
              <w:rPr>
                <w:noProof/>
                <w:webHidden/>
              </w:rPr>
              <w:instrText xml:space="preserve"> PAGEREF _Toc69460832 \h </w:instrText>
            </w:r>
            <w:r w:rsidR="00636917">
              <w:rPr>
                <w:noProof/>
                <w:webHidden/>
              </w:rPr>
            </w:r>
            <w:r w:rsidR="00636917">
              <w:rPr>
                <w:noProof/>
                <w:webHidden/>
              </w:rPr>
              <w:fldChar w:fldCharType="separate"/>
            </w:r>
            <w:r w:rsidR="002D58C7">
              <w:rPr>
                <w:noProof/>
                <w:webHidden/>
              </w:rPr>
              <w:t>2</w:t>
            </w:r>
            <w:r w:rsidR="00636917">
              <w:rPr>
                <w:noProof/>
                <w:webHidden/>
              </w:rPr>
              <w:fldChar w:fldCharType="end"/>
            </w:r>
          </w:hyperlink>
        </w:p>
        <w:p w14:paraId="5EB1325D" w14:textId="43759ED9" w:rsidR="00636917" w:rsidRDefault="00636917">
          <w:pPr>
            <w:pStyle w:val="TM2"/>
            <w:tabs>
              <w:tab w:val="left" w:pos="660"/>
              <w:tab w:val="right" w:leader="dot" w:pos="9016"/>
            </w:tabs>
            <w:rPr>
              <w:rFonts w:eastAsiaTheme="minorEastAsia"/>
              <w:noProof/>
              <w:lang w:eastAsia="fr-FR"/>
            </w:rPr>
          </w:pPr>
          <w:hyperlink w:anchor="_Toc69460833" w:history="1">
            <w:r w:rsidRPr="00BB3D75">
              <w:rPr>
                <w:rStyle w:val="Lienhypertexte"/>
                <w:noProof/>
              </w:rPr>
              <w:t>II.</w:t>
            </w:r>
            <w:r>
              <w:rPr>
                <w:rFonts w:eastAsiaTheme="minorEastAsia"/>
                <w:noProof/>
                <w:lang w:eastAsia="fr-FR"/>
              </w:rPr>
              <w:tab/>
            </w:r>
            <w:r w:rsidRPr="00BB3D75">
              <w:rPr>
                <w:rStyle w:val="Lienhypertexte"/>
                <w:rFonts w:ascii="Calibri Light" w:hAnsi="Calibri Light"/>
                <w:noProof/>
              </w:rPr>
              <w:t>Le scénario de travail :</w:t>
            </w:r>
            <w:r>
              <w:rPr>
                <w:noProof/>
                <w:webHidden/>
              </w:rPr>
              <w:tab/>
            </w:r>
            <w:r>
              <w:rPr>
                <w:noProof/>
                <w:webHidden/>
              </w:rPr>
              <w:fldChar w:fldCharType="begin"/>
            </w:r>
            <w:r>
              <w:rPr>
                <w:noProof/>
                <w:webHidden/>
              </w:rPr>
              <w:instrText xml:space="preserve"> PAGEREF _Toc69460833 \h </w:instrText>
            </w:r>
            <w:r>
              <w:rPr>
                <w:noProof/>
                <w:webHidden/>
              </w:rPr>
            </w:r>
            <w:r>
              <w:rPr>
                <w:noProof/>
                <w:webHidden/>
              </w:rPr>
              <w:fldChar w:fldCharType="separate"/>
            </w:r>
            <w:r w:rsidR="002D58C7">
              <w:rPr>
                <w:noProof/>
                <w:webHidden/>
              </w:rPr>
              <w:t>2</w:t>
            </w:r>
            <w:r>
              <w:rPr>
                <w:noProof/>
                <w:webHidden/>
              </w:rPr>
              <w:fldChar w:fldCharType="end"/>
            </w:r>
          </w:hyperlink>
        </w:p>
        <w:p w14:paraId="4EE6042F" w14:textId="636A051D" w:rsidR="00636917" w:rsidRDefault="00636917">
          <w:pPr>
            <w:pStyle w:val="TM2"/>
            <w:tabs>
              <w:tab w:val="left" w:pos="880"/>
              <w:tab w:val="right" w:leader="dot" w:pos="9016"/>
            </w:tabs>
            <w:rPr>
              <w:rFonts w:eastAsiaTheme="minorEastAsia"/>
              <w:noProof/>
              <w:lang w:eastAsia="fr-FR"/>
            </w:rPr>
          </w:pPr>
          <w:hyperlink w:anchor="_Toc69460834" w:history="1">
            <w:r w:rsidRPr="00BB3D75">
              <w:rPr>
                <w:rStyle w:val="Lienhypertexte"/>
                <w:noProof/>
              </w:rPr>
              <w:t>III.</w:t>
            </w:r>
            <w:r>
              <w:rPr>
                <w:rFonts w:eastAsiaTheme="minorEastAsia"/>
                <w:noProof/>
                <w:lang w:eastAsia="fr-FR"/>
              </w:rPr>
              <w:tab/>
            </w:r>
            <w:r w:rsidRPr="00BB3D75">
              <w:rPr>
                <w:rStyle w:val="Lienhypertexte"/>
                <w:rFonts w:ascii="Calibri Light" w:hAnsi="Calibri Light"/>
                <w:noProof/>
              </w:rPr>
              <w:t>Le brainstorm</w:t>
            </w:r>
            <w:bookmarkStart w:id="0" w:name="_GoBack"/>
            <w:bookmarkEnd w:id="0"/>
            <w:r w:rsidRPr="00BB3D75">
              <w:rPr>
                <w:rStyle w:val="Lienhypertexte"/>
                <w:rFonts w:ascii="Calibri Light" w:hAnsi="Calibri Light"/>
                <w:noProof/>
              </w:rPr>
              <w:t>ing :</w:t>
            </w:r>
            <w:r>
              <w:rPr>
                <w:noProof/>
                <w:webHidden/>
              </w:rPr>
              <w:tab/>
            </w:r>
            <w:r>
              <w:rPr>
                <w:noProof/>
                <w:webHidden/>
              </w:rPr>
              <w:fldChar w:fldCharType="begin"/>
            </w:r>
            <w:r>
              <w:rPr>
                <w:noProof/>
                <w:webHidden/>
              </w:rPr>
              <w:instrText xml:space="preserve"> PAGEREF _Toc69460834 \h </w:instrText>
            </w:r>
            <w:r>
              <w:rPr>
                <w:noProof/>
                <w:webHidden/>
              </w:rPr>
            </w:r>
            <w:r>
              <w:rPr>
                <w:noProof/>
                <w:webHidden/>
              </w:rPr>
              <w:fldChar w:fldCharType="separate"/>
            </w:r>
            <w:r w:rsidR="002D58C7">
              <w:rPr>
                <w:noProof/>
                <w:webHidden/>
              </w:rPr>
              <w:t>2</w:t>
            </w:r>
            <w:r>
              <w:rPr>
                <w:noProof/>
                <w:webHidden/>
              </w:rPr>
              <w:fldChar w:fldCharType="end"/>
            </w:r>
          </w:hyperlink>
        </w:p>
        <w:p w14:paraId="693B5637" w14:textId="10D9FBD4" w:rsidR="00636917" w:rsidRDefault="00636917">
          <w:pPr>
            <w:pStyle w:val="TM2"/>
            <w:tabs>
              <w:tab w:val="left" w:pos="880"/>
              <w:tab w:val="right" w:leader="dot" w:pos="9016"/>
            </w:tabs>
            <w:rPr>
              <w:rFonts w:eastAsiaTheme="minorEastAsia"/>
              <w:noProof/>
              <w:lang w:eastAsia="fr-FR"/>
            </w:rPr>
          </w:pPr>
          <w:hyperlink w:anchor="_Toc69460835" w:history="1">
            <w:r w:rsidRPr="00BB3D75">
              <w:rPr>
                <w:rStyle w:val="Lienhypertexte"/>
                <w:noProof/>
              </w:rPr>
              <w:t>IV.</w:t>
            </w:r>
            <w:r>
              <w:rPr>
                <w:rFonts w:eastAsiaTheme="minorEastAsia"/>
                <w:noProof/>
                <w:lang w:eastAsia="fr-FR"/>
              </w:rPr>
              <w:tab/>
            </w:r>
            <w:r w:rsidRPr="00BB3D75">
              <w:rPr>
                <w:rStyle w:val="Lienhypertexte"/>
                <w:rFonts w:ascii="Calibri Light" w:hAnsi="Calibri Light"/>
                <w:noProof/>
              </w:rPr>
              <w:t>Scénario de conception :</w:t>
            </w:r>
            <w:r>
              <w:rPr>
                <w:noProof/>
                <w:webHidden/>
              </w:rPr>
              <w:tab/>
            </w:r>
            <w:r>
              <w:rPr>
                <w:noProof/>
                <w:webHidden/>
              </w:rPr>
              <w:fldChar w:fldCharType="begin"/>
            </w:r>
            <w:r>
              <w:rPr>
                <w:noProof/>
                <w:webHidden/>
              </w:rPr>
              <w:instrText xml:space="preserve"> PAGEREF _Toc69460835 \h </w:instrText>
            </w:r>
            <w:r>
              <w:rPr>
                <w:noProof/>
                <w:webHidden/>
              </w:rPr>
            </w:r>
            <w:r>
              <w:rPr>
                <w:noProof/>
                <w:webHidden/>
              </w:rPr>
              <w:fldChar w:fldCharType="separate"/>
            </w:r>
            <w:r w:rsidR="002D58C7">
              <w:rPr>
                <w:noProof/>
                <w:webHidden/>
              </w:rPr>
              <w:t>3</w:t>
            </w:r>
            <w:r>
              <w:rPr>
                <w:noProof/>
                <w:webHidden/>
              </w:rPr>
              <w:fldChar w:fldCharType="end"/>
            </w:r>
          </w:hyperlink>
        </w:p>
        <w:p w14:paraId="24675F56" w14:textId="0491C72C" w:rsidR="00636917" w:rsidRDefault="00636917">
          <w:pPr>
            <w:pStyle w:val="TM3"/>
            <w:tabs>
              <w:tab w:val="left" w:pos="1100"/>
              <w:tab w:val="right" w:leader="dot" w:pos="9016"/>
            </w:tabs>
            <w:rPr>
              <w:rFonts w:eastAsiaTheme="minorEastAsia"/>
              <w:noProof/>
              <w:lang w:eastAsia="fr-FR"/>
            </w:rPr>
          </w:pPr>
          <w:hyperlink w:anchor="_Toc69460836" w:history="1">
            <w:r w:rsidRPr="00BB3D75">
              <w:rPr>
                <w:rStyle w:val="Lienhypertexte"/>
                <w:noProof/>
              </w:rPr>
              <w:t>4.1.</w:t>
            </w:r>
            <w:r>
              <w:rPr>
                <w:rFonts w:eastAsiaTheme="minorEastAsia"/>
                <w:noProof/>
                <w:lang w:eastAsia="fr-FR"/>
              </w:rPr>
              <w:tab/>
            </w:r>
            <w:r w:rsidRPr="00BB3D75">
              <w:rPr>
                <w:rStyle w:val="Lienhypertexte"/>
                <w:noProof/>
              </w:rPr>
              <w:t>1ère partie :</w:t>
            </w:r>
            <w:r>
              <w:rPr>
                <w:noProof/>
                <w:webHidden/>
              </w:rPr>
              <w:tab/>
            </w:r>
            <w:r>
              <w:rPr>
                <w:noProof/>
                <w:webHidden/>
              </w:rPr>
              <w:fldChar w:fldCharType="begin"/>
            </w:r>
            <w:r>
              <w:rPr>
                <w:noProof/>
                <w:webHidden/>
              </w:rPr>
              <w:instrText xml:space="preserve"> PAGEREF _Toc69460836 \h </w:instrText>
            </w:r>
            <w:r>
              <w:rPr>
                <w:noProof/>
                <w:webHidden/>
              </w:rPr>
            </w:r>
            <w:r>
              <w:rPr>
                <w:noProof/>
                <w:webHidden/>
              </w:rPr>
              <w:fldChar w:fldCharType="separate"/>
            </w:r>
            <w:r w:rsidR="002D58C7">
              <w:rPr>
                <w:noProof/>
                <w:webHidden/>
              </w:rPr>
              <w:t>3</w:t>
            </w:r>
            <w:r>
              <w:rPr>
                <w:noProof/>
                <w:webHidden/>
              </w:rPr>
              <w:fldChar w:fldCharType="end"/>
            </w:r>
          </w:hyperlink>
        </w:p>
        <w:p w14:paraId="2CC13A8A" w14:textId="7BA3558E" w:rsidR="00636917" w:rsidRDefault="00636917">
          <w:pPr>
            <w:pStyle w:val="TM3"/>
            <w:tabs>
              <w:tab w:val="left" w:pos="1100"/>
              <w:tab w:val="right" w:leader="dot" w:pos="9016"/>
            </w:tabs>
            <w:rPr>
              <w:rFonts w:eastAsiaTheme="minorEastAsia"/>
              <w:noProof/>
              <w:lang w:eastAsia="fr-FR"/>
            </w:rPr>
          </w:pPr>
          <w:hyperlink w:anchor="_Toc69460837" w:history="1">
            <w:r w:rsidRPr="00BB3D75">
              <w:rPr>
                <w:rStyle w:val="Lienhypertexte"/>
                <w:noProof/>
              </w:rPr>
              <w:t>4.2.</w:t>
            </w:r>
            <w:r>
              <w:rPr>
                <w:rFonts w:eastAsiaTheme="minorEastAsia"/>
                <w:noProof/>
                <w:lang w:eastAsia="fr-FR"/>
              </w:rPr>
              <w:tab/>
            </w:r>
            <w:r w:rsidRPr="00BB3D75">
              <w:rPr>
                <w:rStyle w:val="Lienhypertexte"/>
                <w:noProof/>
              </w:rPr>
              <w:t>2ème partie :</w:t>
            </w:r>
            <w:r>
              <w:rPr>
                <w:noProof/>
                <w:webHidden/>
              </w:rPr>
              <w:tab/>
            </w:r>
            <w:r>
              <w:rPr>
                <w:noProof/>
                <w:webHidden/>
              </w:rPr>
              <w:fldChar w:fldCharType="begin"/>
            </w:r>
            <w:r>
              <w:rPr>
                <w:noProof/>
                <w:webHidden/>
              </w:rPr>
              <w:instrText xml:space="preserve"> PAGEREF _Toc69460837 \h </w:instrText>
            </w:r>
            <w:r>
              <w:rPr>
                <w:noProof/>
                <w:webHidden/>
              </w:rPr>
            </w:r>
            <w:r>
              <w:rPr>
                <w:noProof/>
                <w:webHidden/>
              </w:rPr>
              <w:fldChar w:fldCharType="separate"/>
            </w:r>
            <w:r w:rsidR="002D58C7">
              <w:rPr>
                <w:noProof/>
                <w:webHidden/>
              </w:rPr>
              <w:t>3</w:t>
            </w:r>
            <w:r>
              <w:rPr>
                <w:noProof/>
                <w:webHidden/>
              </w:rPr>
              <w:fldChar w:fldCharType="end"/>
            </w:r>
          </w:hyperlink>
        </w:p>
        <w:p w14:paraId="0BEF80E0" w14:textId="21C897E4" w:rsidR="00636917" w:rsidRDefault="00636917">
          <w:pPr>
            <w:pStyle w:val="TM2"/>
            <w:tabs>
              <w:tab w:val="left" w:pos="660"/>
              <w:tab w:val="right" w:leader="dot" w:pos="9016"/>
            </w:tabs>
            <w:rPr>
              <w:rFonts w:eastAsiaTheme="minorEastAsia"/>
              <w:noProof/>
              <w:lang w:eastAsia="fr-FR"/>
            </w:rPr>
          </w:pPr>
          <w:hyperlink w:anchor="_Toc69460838" w:history="1">
            <w:r w:rsidRPr="00BB3D75">
              <w:rPr>
                <w:rStyle w:val="Lienhypertexte"/>
                <w:noProof/>
              </w:rPr>
              <w:t>V.</w:t>
            </w:r>
            <w:r>
              <w:rPr>
                <w:rFonts w:eastAsiaTheme="minorEastAsia"/>
                <w:noProof/>
                <w:lang w:eastAsia="fr-FR"/>
              </w:rPr>
              <w:tab/>
            </w:r>
            <w:r w:rsidRPr="00BB3D75">
              <w:rPr>
                <w:rStyle w:val="Lienhypertexte"/>
                <w:noProof/>
              </w:rPr>
              <w:t>Scénario d’utilisation idéal :</w:t>
            </w:r>
            <w:r>
              <w:rPr>
                <w:noProof/>
                <w:webHidden/>
              </w:rPr>
              <w:tab/>
            </w:r>
            <w:r>
              <w:rPr>
                <w:noProof/>
                <w:webHidden/>
              </w:rPr>
              <w:fldChar w:fldCharType="begin"/>
            </w:r>
            <w:r>
              <w:rPr>
                <w:noProof/>
                <w:webHidden/>
              </w:rPr>
              <w:instrText xml:space="preserve"> PAGEREF _Toc69460838 \h </w:instrText>
            </w:r>
            <w:r>
              <w:rPr>
                <w:noProof/>
                <w:webHidden/>
              </w:rPr>
            </w:r>
            <w:r>
              <w:rPr>
                <w:noProof/>
                <w:webHidden/>
              </w:rPr>
              <w:fldChar w:fldCharType="separate"/>
            </w:r>
            <w:r w:rsidR="002D58C7">
              <w:rPr>
                <w:noProof/>
                <w:webHidden/>
              </w:rPr>
              <w:t>3</w:t>
            </w:r>
            <w:r>
              <w:rPr>
                <w:noProof/>
                <w:webHidden/>
              </w:rPr>
              <w:fldChar w:fldCharType="end"/>
            </w:r>
          </w:hyperlink>
        </w:p>
        <w:p w14:paraId="7E2FC273" w14:textId="37EFCCCB" w:rsidR="00636917" w:rsidRDefault="00636917">
          <w:pPr>
            <w:pStyle w:val="TM2"/>
            <w:tabs>
              <w:tab w:val="left" w:pos="880"/>
              <w:tab w:val="right" w:leader="dot" w:pos="9016"/>
            </w:tabs>
            <w:rPr>
              <w:rFonts w:eastAsiaTheme="minorEastAsia"/>
              <w:noProof/>
              <w:lang w:eastAsia="fr-FR"/>
            </w:rPr>
          </w:pPr>
          <w:hyperlink w:anchor="_Toc69460839" w:history="1">
            <w:r w:rsidRPr="00BB3D75">
              <w:rPr>
                <w:rStyle w:val="Lienhypertexte"/>
                <w:noProof/>
              </w:rPr>
              <w:t>VI.</w:t>
            </w:r>
            <w:r>
              <w:rPr>
                <w:rFonts w:eastAsiaTheme="minorEastAsia"/>
                <w:noProof/>
                <w:lang w:eastAsia="fr-FR"/>
              </w:rPr>
              <w:tab/>
            </w:r>
            <w:r w:rsidRPr="00BB3D75">
              <w:rPr>
                <w:rStyle w:val="Lienhypertexte"/>
                <w:noProof/>
              </w:rPr>
              <w:t>Storyboard :</w:t>
            </w:r>
            <w:r>
              <w:rPr>
                <w:noProof/>
                <w:webHidden/>
              </w:rPr>
              <w:tab/>
            </w:r>
            <w:r>
              <w:rPr>
                <w:noProof/>
                <w:webHidden/>
              </w:rPr>
              <w:fldChar w:fldCharType="begin"/>
            </w:r>
            <w:r>
              <w:rPr>
                <w:noProof/>
                <w:webHidden/>
              </w:rPr>
              <w:instrText xml:space="preserve"> PAGEREF _Toc69460839 \h </w:instrText>
            </w:r>
            <w:r>
              <w:rPr>
                <w:noProof/>
                <w:webHidden/>
              </w:rPr>
            </w:r>
            <w:r>
              <w:rPr>
                <w:noProof/>
                <w:webHidden/>
              </w:rPr>
              <w:fldChar w:fldCharType="separate"/>
            </w:r>
            <w:r w:rsidR="002D58C7">
              <w:rPr>
                <w:noProof/>
                <w:webHidden/>
              </w:rPr>
              <w:t>4</w:t>
            </w:r>
            <w:r>
              <w:rPr>
                <w:noProof/>
                <w:webHidden/>
              </w:rPr>
              <w:fldChar w:fldCharType="end"/>
            </w:r>
          </w:hyperlink>
        </w:p>
        <w:p w14:paraId="0943B502" w14:textId="0C1F8A25" w:rsidR="00636917" w:rsidRDefault="00636917">
          <w:pPr>
            <w:pStyle w:val="TM2"/>
            <w:tabs>
              <w:tab w:val="left" w:pos="880"/>
              <w:tab w:val="right" w:leader="dot" w:pos="9016"/>
            </w:tabs>
            <w:rPr>
              <w:rFonts w:eastAsiaTheme="minorEastAsia"/>
              <w:noProof/>
              <w:lang w:eastAsia="fr-FR"/>
            </w:rPr>
          </w:pPr>
          <w:hyperlink w:anchor="_Toc69460840" w:history="1">
            <w:r w:rsidRPr="00BB3D75">
              <w:rPr>
                <w:rStyle w:val="Lienhypertexte"/>
                <w:noProof/>
              </w:rPr>
              <w:t>VII.</w:t>
            </w:r>
            <w:r>
              <w:rPr>
                <w:rFonts w:eastAsiaTheme="minorEastAsia"/>
                <w:noProof/>
                <w:lang w:eastAsia="fr-FR"/>
              </w:rPr>
              <w:tab/>
            </w:r>
            <w:r w:rsidRPr="00BB3D75">
              <w:rPr>
                <w:rStyle w:val="Lienhypertexte"/>
                <w:noProof/>
              </w:rPr>
              <w:t>Valeur ajoutée de notre projet :</w:t>
            </w:r>
            <w:r>
              <w:rPr>
                <w:noProof/>
                <w:webHidden/>
              </w:rPr>
              <w:tab/>
            </w:r>
            <w:r>
              <w:rPr>
                <w:noProof/>
                <w:webHidden/>
              </w:rPr>
              <w:fldChar w:fldCharType="begin"/>
            </w:r>
            <w:r>
              <w:rPr>
                <w:noProof/>
                <w:webHidden/>
              </w:rPr>
              <w:instrText xml:space="preserve"> PAGEREF _Toc69460840 \h </w:instrText>
            </w:r>
            <w:r>
              <w:rPr>
                <w:noProof/>
                <w:webHidden/>
              </w:rPr>
            </w:r>
            <w:r>
              <w:rPr>
                <w:noProof/>
                <w:webHidden/>
              </w:rPr>
              <w:fldChar w:fldCharType="separate"/>
            </w:r>
            <w:r w:rsidR="002D58C7">
              <w:rPr>
                <w:noProof/>
                <w:webHidden/>
              </w:rPr>
              <w:t>4</w:t>
            </w:r>
            <w:r>
              <w:rPr>
                <w:noProof/>
                <w:webHidden/>
              </w:rPr>
              <w:fldChar w:fldCharType="end"/>
            </w:r>
          </w:hyperlink>
        </w:p>
        <w:p w14:paraId="0583D1B1" w14:textId="6BDA6FD2" w:rsidR="00636917" w:rsidRDefault="00636917">
          <w:pPr>
            <w:pStyle w:val="TM2"/>
            <w:tabs>
              <w:tab w:val="left" w:pos="880"/>
              <w:tab w:val="right" w:leader="dot" w:pos="9016"/>
            </w:tabs>
            <w:rPr>
              <w:rFonts w:eastAsiaTheme="minorEastAsia"/>
              <w:noProof/>
              <w:lang w:eastAsia="fr-FR"/>
            </w:rPr>
          </w:pPr>
          <w:hyperlink w:anchor="_Toc69460841" w:history="1">
            <w:r w:rsidRPr="00BB3D75">
              <w:rPr>
                <w:rStyle w:val="Lienhypertexte"/>
                <w:noProof/>
              </w:rPr>
              <w:t>VIII.</w:t>
            </w:r>
            <w:r>
              <w:rPr>
                <w:rFonts w:eastAsiaTheme="minorEastAsia"/>
                <w:noProof/>
                <w:lang w:eastAsia="fr-FR"/>
              </w:rPr>
              <w:tab/>
            </w:r>
            <w:r w:rsidRPr="00BB3D75">
              <w:rPr>
                <w:rStyle w:val="Lienhypertexte"/>
                <w:noProof/>
              </w:rPr>
              <w:t>Business model :</w:t>
            </w:r>
            <w:r>
              <w:rPr>
                <w:noProof/>
                <w:webHidden/>
              </w:rPr>
              <w:tab/>
            </w:r>
            <w:r>
              <w:rPr>
                <w:noProof/>
                <w:webHidden/>
              </w:rPr>
              <w:fldChar w:fldCharType="begin"/>
            </w:r>
            <w:r>
              <w:rPr>
                <w:noProof/>
                <w:webHidden/>
              </w:rPr>
              <w:instrText xml:space="preserve"> PAGEREF _Toc69460841 \h </w:instrText>
            </w:r>
            <w:r>
              <w:rPr>
                <w:noProof/>
                <w:webHidden/>
              </w:rPr>
            </w:r>
            <w:r>
              <w:rPr>
                <w:noProof/>
                <w:webHidden/>
              </w:rPr>
              <w:fldChar w:fldCharType="separate"/>
            </w:r>
            <w:r w:rsidR="002D58C7">
              <w:rPr>
                <w:noProof/>
                <w:webHidden/>
              </w:rPr>
              <w:t>5</w:t>
            </w:r>
            <w:r>
              <w:rPr>
                <w:noProof/>
                <w:webHidden/>
              </w:rPr>
              <w:fldChar w:fldCharType="end"/>
            </w:r>
          </w:hyperlink>
        </w:p>
        <w:p w14:paraId="37325E2B" w14:textId="64C339BD" w:rsidR="004D762B" w:rsidRDefault="004D762B">
          <w:r>
            <w:rPr>
              <w:b/>
              <w:bCs/>
            </w:rPr>
            <w:fldChar w:fldCharType="end"/>
          </w:r>
        </w:p>
      </w:sdtContent>
    </w:sdt>
    <w:p w14:paraId="3E569C82" w14:textId="77777777" w:rsidR="00AE77D5" w:rsidRDefault="00AE77D5">
      <w:pPr>
        <w:rPr>
          <w:rFonts w:ascii="Calibri Light" w:eastAsiaTheme="majorEastAsia" w:hAnsi="Calibri Light" w:cstheme="majorBidi"/>
          <w:color w:val="2F5496" w:themeColor="accent1" w:themeShade="BF"/>
          <w:sz w:val="26"/>
          <w:szCs w:val="26"/>
        </w:rPr>
      </w:pPr>
      <w:r>
        <w:rPr>
          <w:rFonts w:ascii="Calibri Light" w:hAnsi="Calibri Light"/>
        </w:rPr>
        <w:br w:type="page"/>
      </w:r>
    </w:p>
    <w:p w14:paraId="70CB0014" w14:textId="09DB54F3" w:rsidR="78F592B0" w:rsidRDefault="78F592B0" w:rsidP="62AC54F4">
      <w:pPr>
        <w:pStyle w:val="Titre2"/>
        <w:numPr>
          <w:ilvl w:val="0"/>
          <w:numId w:val="7"/>
        </w:numPr>
      </w:pPr>
      <w:bookmarkStart w:id="1" w:name="_Toc69376876"/>
      <w:bookmarkStart w:id="2" w:name="_Toc69460832"/>
      <w:r w:rsidRPr="62AC54F4">
        <w:rPr>
          <w:rFonts w:ascii="Calibri Light" w:hAnsi="Calibri Light"/>
        </w:rPr>
        <w:lastRenderedPageBreak/>
        <w:t>Introduction :</w:t>
      </w:r>
      <w:bookmarkEnd w:id="1"/>
      <w:bookmarkEnd w:id="2"/>
    </w:p>
    <w:p w14:paraId="50BA25AC" w14:textId="14077B31" w:rsidR="78F592B0" w:rsidRDefault="78F592B0" w:rsidP="62AC54F4">
      <w:r>
        <w:t>L’objectif de ce projet est d’aborder les caractéristiques principales liées au développement et à l’intégration d’obj</w:t>
      </w:r>
      <w:r w:rsidR="4F575563">
        <w:t>et numérique dans notre environnement.</w:t>
      </w:r>
      <w:r w:rsidR="4881F655">
        <w:t xml:space="preserve"> Pour cela, nous avons </w:t>
      </w:r>
      <w:r w:rsidR="38669E25">
        <w:t>imaginé</w:t>
      </w:r>
      <w:r w:rsidR="4881F655">
        <w:t xml:space="preserve"> un scénario dans lequel nous </w:t>
      </w:r>
      <w:r w:rsidR="38062FBD">
        <w:t>exposons</w:t>
      </w:r>
      <w:r w:rsidR="4881F655">
        <w:t xml:space="preserve"> les avant</w:t>
      </w:r>
      <w:r w:rsidR="58742164">
        <w:t>ages ainsi que les différentes contraintes de ces objets numériques.</w:t>
      </w:r>
    </w:p>
    <w:p w14:paraId="3FB801A1" w14:textId="369BC833" w:rsidR="62AC54F4" w:rsidRDefault="62AC54F4" w:rsidP="62AC54F4"/>
    <w:p w14:paraId="1E5A670B" w14:textId="77777777" w:rsidR="007803EB" w:rsidRPr="007803EB" w:rsidRDefault="28516AB2" w:rsidP="62AC54F4">
      <w:pPr>
        <w:pStyle w:val="Titre2"/>
        <w:numPr>
          <w:ilvl w:val="0"/>
          <w:numId w:val="7"/>
        </w:numPr>
      </w:pPr>
      <w:bookmarkStart w:id="3" w:name="_Toc69376877"/>
      <w:bookmarkStart w:id="4" w:name="_Toc69460833"/>
      <w:r w:rsidRPr="62AC54F4">
        <w:rPr>
          <w:rFonts w:ascii="Calibri Light" w:hAnsi="Calibri Light"/>
        </w:rPr>
        <w:t>Le scénario de travail :</w:t>
      </w:r>
      <w:bookmarkEnd w:id="3"/>
      <w:bookmarkEnd w:id="4"/>
    </w:p>
    <w:p w14:paraId="34569416" w14:textId="0805A5B2" w:rsidR="28516AB2" w:rsidRDefault="28516AB2" w:rsidP="007803EB">
      <w:r>
        <w:t xml:space="preserve">Le projet est soumis à </w:t>
      </w:r>
      <w:r w:rsidR="03A328A9">
        <w:t>différentes</w:t>
      </w:r>
      <w:r>
        <w:t xml:space="preserve"> contraintes et enjeux. En l’</w:t>
      </w:r>
      <w:r w:rsidR="331B4AA7">
        <w:t>occurrence</w:t>
      </w:r>
      <w:r w:rsidR="00EA335D">
        <w:t>, l’enjeu</w:t>
      </w:r>
      <w:r>
        <w:t xml:space="preserve"> du </w:t>
      </w:r>
      <w:r w:rsidR="1C619E05">
        <w:t>bien-être</w:t>
      </w:r>
      <w:r>
        <w:t xml:space="preserve"> est l’axe qui guide le projet. Nous devons concevoir un cas dans lequel l’objet numérique mis en place amélio</w:t>
      </w:r>
      <w:r w:rsidR="00EA335D">
        <w:t>re le bien-</w:t>
      </w:r>
      <w:r w:rsidR="35E09E65">
        <w:t xml:space="preserve">être des personnes qui l’utilise. Cela peut comprendre entre </w:t>
      </w:r>
      <w:r w:rsidR="5FD7BE63">
        <w:t>autre</w:t>
      </w:r>
      <w:r w:rsidR="00EA335D">
        <w:t>s</w:t>
      </w:r>
      <w:r w:rsidR="5FD7BE63">
        <w:t xml:space="preserve"> :</w:t>
      </w:r>
      <w:r w:rsidR="35E09E65">
        <w:t xml:space="preserve"> la santé, l’harmonie, </w:t>
      </w:r>
      <w:r w:rsidR="103C772A">
        <w:t>le plaisir, le social, l’</w:t>
      </w:r>
      <w:r w:rsidR="444A42CB">
        <w:t>économie</w:t>
      </w:r>
      <w:r w:rsidR="103C772A">
        <w:t>…</w:t>
      </w:r>
    </w:p>
    <w:p w14:paraId="3AF7A79B" w14:textId="37C31520" w:rsidR="103C772A" w:rsidRDefault="103C772A" w:rsidP="62AC54F4">
      <w:r>
        <w:t xml:space="preserve">De plus, </w:t>
      </w:r>
      <w:r w:rsidR="4E059448">
        <w:t>certaines</w:t>
      </w:r>
      <w:r>
        <w:t xml:space="preserve"> contrainte</w:t>
      </w:r>
      <w:r w:rsidR="5D4A8AB3">
        <w:t>s</w:t>
      </w:r>
      <w:r>
        <w:t xml:space="preserve"> sont </w:t>
      </w:r>
      <w:r w:rsidR="5C44FAE9">
        <w:t>mises</w:t>
      </w:r>
      <w:r>
        <w:t xml:space="preserve"> en place. Malgré le fait que le cas, </w:t>
      </w:r>
      <w:r w:rsidR="11FFB1FB">
        <w:t>l</w:t>
      </w:r>
      <w:r>
        <w:t xml:space="preserve">es technologies et </w:t>
      </w:r>
      <w:r w:rsidR="3627C704">
        <w:t>l</w:t>
      </w:r>
      <w:r>
        <w:t>es outils</w:t>
      </w:r>
      <w:r w:rsidR="27DB71AA">
        <w:t xml:space="preserve"> sont libre</w:t>
      </w:r>
      <w:r w:rsidR="00EA335D">
        <w:t>s</w:t>
      </w:r>
      <w:r w:rsidR="27DB71AA">
        <w:t xml:space="preserve"> de choix, il faut cependant tenir compte du faible temps accordé pour la réalisation du projet. Cela </w:t>
      </w:r>
      <w:r w:rsidR="6B6B9F60">
        <w:t>veut</w:t>
      </w:r>
      <w:r w:rsidR="27DB71AA">
        <w:t xml:space="preserve"> d</w:t>
      </w:r>
      <w:r w:rsidR="00492F32">
        <w:t>ir</w:t>
      </w:r>
      <w:r w:rsidR="00EA335D">
        <w:t>e que nous devons nous limiter à</w:t>
      </w:r>
      <w:r w:rsidR="27DB71AA">
        <w:t xml:space="preserve"> </w:t>
      </w:r>
      <w:r w:rsidR="0B0FA7B0">
        <w:t>des cas réalisables</w:t>
      </w:r>
      <w:r w:rsidR="5AB45DF9">
        <w:t xml:space="preserve"> dans </w:t>
      </w:r>
      <w:r w:rsidR="45091183">
        <w:t>le temps imparti</w:t>
      </w:r>
      <w:r w:rsidR="5AB45DF9">
        <w:t xml:space="preserve">, tout en innovant sur la solution mise en place (donc éviter de mettre en place de solutions qui </w:t>
      </w:r>
      <w:r w:rsidR="00492F32">
        <w:t>existent</w:t>
      </w:r>
      <w:r w:rsidR="5AB45DF9">
        <w:t xml:space="preserve"> déjà).</w:t>
      </w:r>
      <w:r w:rsidR="4F4E23AD">
        <w:t xml:space="preserve"> Pour cela, nous allons nous contenter de la mise en place d’un prototype de notre projet. Cependant, nous allons quand m</w:t>
      </w:r>
      <w:r w:rsidR="5D6A9396">
        <w:t xml:space="preserve">ême réfléchir au produit final et à </w:t>
      </w:r>
      <w:r w:rsidR="6A994A67">
        <w:t>son</w:t>
      </w:r>
      <w:r w:rsidR="5D6A9396">
        <w:t xml:space="preserve"> utilisation q</w:t>
      </w:r>
      <w:r w:rsidR="00492F32">
        <w:t>uotidienne par le grand public</w:t>
      </w:r>
      <w:r w:rsidR="5D6A9396">
        <w:t>.</w:t>
      </w:r>
    </w:p>
    <w:p w14:paraId="70594301" w14:textId="7B9BA887" w:rsidR="62AC54F4" w:rsidRDefault="62AC54F4" w:rsidP="62AC54F4"/>
    <w:p w14:paraId="45C4070B" w14:textId="6B0207A8" w:rsidR="65862BB1" w:rsidRDefault="65862BB1" w:rsidP="62AC54F4">
      <w:pPr>
        <w:pStyle w:val="Titre2"/>
        <w:numPr>
          <w:ilvl w:val="0"/>
          <w:numId w:val="7"/>
        </w:numPr>
      </w:pPr>
      <w:bookmarkStart w:id="5" w:name="_Toc69376878"/>
      <w:bookmarkStart w:id="6" w:name="_Toc69460834"/>
      <w:r w:rsidRPr="62AC54F4">
        <w:rPr>
          <w:rFonts w:ascii="Calibri Light" w:hAnsi="Calibri Light"/>
        </w:rPr>
        <w:t>Le brainstorming :</w:t>
      </w:r>
      <w:bookmarkEnd w:id="5"/>
      <w:bookmarkEnd w:id="6"/>
    </w:p>
    <w:p w14:paraId="7D323F91" w14:textId="48BE1095" w:rsidR="65862BB1" w:rsidRDefault="65862BB1" w:rsidP="62AC54F4">
      <w:r>
        <w:t xml:space="preserve">Pour mettre en place ce projet, nous avons </w:t>
      </w:r>
      <w:r w:rsidR="00EA335D">
        <w:t>effectué</w:t>
      </w:r>
      <w:r>
        <w:t xml:space="preserve"> un brainstorming d’environ 1h. Lors</w:t>
      </w:r>
      <w:r w:rsidR="00EA335D">
        <w:t xml:space="preserve"> de celui-ci, nous avons exposé</w:t>
      </w:r>
      <w:r>
        <w:t xml:space="preserve"> différents cas d’application possible et les avons évalués pour en sélectionner un. Ci-dessous la liste des id</w:t>
      </w:r>
      <w:r w:rsidR="038BBC96">
        <w:t xml:space="preserve">ées </w:t>
      </w:r>
      <w:r w:rsidR="103ED437">
        <w:t>évoqué</w:t>
      </w:r>
      <w:r w:rsidR="00EA335D">
        <w:t>e</w:t>
      </w:r>
      <w:r w:rsidR="103ED437">
        <w:t>s :</w:t>
      </w:r>
    </w:p>
    <w:p w14:paraId="37775BDB" w14:textId="5FA21BFC" w:rsidR="038BBC96" w:rsidRDefault="038BBC96" w:rsidP="62AC54F4">
      <w:pPr>
        <w:pStyle w:val="Paragraphedeliste"/>
        <w:numPr>
          <w:ilvl w:val="0"/>
          <w:numId w:val="3"/>
        </w:numPr>
        <w:rPr>
          <w:rFonts w:eastAsiaTheme="minorEastAsia"/>
        </w:rPr>
      </w:pPr>
      <w:r>
        <w:t>Idée 1</w:t>
      </w:r>
      <w:r w:rsidR="2DBFB04A">
        <w:t xml:space="preserve"> </w:t>
      </w:r>
      <w:r>
        <w:t xml:space="preserve">: Un système de “speech to </w:t>
      </w:r>
      <w:proofErr w:type="spellStart"/>
      <w:r>
        <w:t>text</w:t>
      </w:r>
      <w:proofErr w:type="spellEnd"/>
      <w:r>
        <w:t>” pour les personnes sourdes. Ce système consiste à enregistrer la voix d’une person</w:t>
      </w:r>
      <w:r w:rsidR="73926128">
        <w:t xml:space="preserve">ne pour la </w:t>
      </w:r>
      <w:r w:rsidR="5604C678">
        <w:t>retranscrire</w:t>
      </w:r>
      <w:r w:rsidR="73926128">
        <w:t xml:space="preserve"> en texte sur un écran</w:t>
      </w:r>
      <w:r w:rsidR="1891F5F2">
        <w:t>.</w:t>
      </w:r>
      <w:r w:rsidR="309FB91C">
        <w:t xml:space="preserve"> De ce fait</w:t>
      </w:r>
      <w:r w:rsidR="00EA335D">
        <w:t>,</w:t>
      </w:r>
      <w:r w:rsidR="309FB91C">
        <w:t xml:space="preserve"> la personne sourde pourra compr</w:t>
      </w:r>
      <w:r w:rsidR="007803EB">
        <w:t>endre son interlocuteur</w:t>
      </w:r>
      <w:r w:rsidR="00EA335D">
        <w:t>,</w:t>
      </w:r>
      <w:r w:rsidR="007803EB">
        <w:t xml:space="preserve"> car peu</w:t>
      </w:r>
      <w:r w:rsidR="309FB91C">
        <w:t xml:space="preserve"> de personne</w:t>
      </w:r>
      <w:r w:rsidR="00EA335D">
        <w:t>s</w:t>
      </w:r>
      <w:r w:rsidR="309FB91C">
        <w:t xml:space="preserve"> connaisse</w:t>
      </w:r>
      <w:r w:rsidR="00EA335D">
        <w:t>nt</w:t>
      </w:r>
      <w:r w:rsidR="309FB91C">
        <w:t xml:space="preserve"> le langage des signes.</w:t>
      </w:r>
      <w:r w:rsidR="1891F5F2">
        <w:t xml:space="preserve"> La version prototype sera un petit écran attaché au </w:t>
      </w:r>
      <w:r w:rsidR="6A417DB6">
        <w:t>poignet</w:t>
      </w:r>
      <w:r w:rsidR="1891F5F2">
        <w:t xml:space="preserve"> qui affiche le texte. </w:t>
      </w:r>
      <w:r w:rsidR="00EA335D">
        <w:t>L</w:t>
      </w:r>
      <w:r w:rsidR="77603668">
        <w:t>e produit final sera des lunettes qui affich</w:t>
      </w:r>
      <w:r w:rsidR="358C2B61">
        <w:t>eront</w:t>
      </w:r>
      <w:r w:rsidR="77603668">
        <w:t xml:space="preserve"> le texte.</w:t>
      </w:r>
    </w:p>
    <w:p w14:paraId="3DB2D754" w14:textId="59D120C2" w:rsidR="2C725691" w:rsidRDefault="2C725691" w:rsidP="62AC54F4">
      <w:pPr>
        <w:pStyle w:val="Paragraphedeliste"/>
        <w:numPr>
          <w:ilvl w:val="0"/>
          <w:numId w:val="3"/>
        </w:numPr>
      </w:pPr>
      <w:r>
        <w:t>Idée 2</w:t>
      </w:r>
      <w:r w:rsidR="76B35528">
        <w:t xml:space="preserve"> </w:t>
      </w:r>
      <w:r>
        <w:t>: Un système “</w:t>
      </w:r>
      <w:proofErr w:type="spellStart"/>
      <w:r>
        <w:t>track</w:t>
      </w:r>
      <w:proofErr w:type="spellEnd"/>
      <w:r>
        <w:t xml:space="preserve"> </w:t>
      </w:r>
      <w:proofErr w:type="spellStart"/>
      <w:r>
        <w:t>eyes</w:t>
      </w:r>
      <w:proofErr w:type="spellEnd"/>
      <w:r>
        <w:t>” pour les personnes tétraplégiques. Ce système consiste à suivre le mouvement des yeux d</w:t>
      </w:r>
      <w:r w:rsidR="6B943D86">
        <w:t xml:space="preserve">e la personne tétraplégique pour ensuite faire des actions dans </w:t>
      </w:r>
      <w:r w:rsidR="6124EAFA">
        <w:t>la direction</w:t>
      </w:r>
      <w:r w:rsidR="6B943D86">
        <w:t xml:space="preserve"> de ceux-ci. Cela est </w:t>
      </w:r>
      <w:r w:rsidR="02F40F95">
        <w:t>entre autres</w:t>
      </w:r>
      <w:r w:rsidR="6B943D86">
        <w:t xml:space="preserve"> très pratique pour diri</w:t>
      </w:r>
      <w:r w:rsidR="00492F32">
        <w:t>ger une souris</w:t>
      </w:r>
      <w:r w:rsidR="6B943D86">
        <w:t xml:space="preserve"> sur un pc.</w:t>
      </w:r>
    </w:p>
    <w:p w14:paraId="47D4DD61" w14:textId="2E20CAE5" w:rsidR="6B943D86" w:rsidRDefault="6B943D86" w:rsidP="62AC54F4">
      <w:pPr>
        <w:pStyle w:val="Paragraphedeliste"/>
        <w:numPr>
          <w:ilvl w:val="0"/>
          <w:numId w:val="3"/>
        </w:numPr>
      </w:pPr>
      <w:r>
        <w:t>Idée 3</w:t>
      </w:r>
      <w:r w:rsidR="32B721E2">
        <w:t xml:space="preserve"> </w:t>
      </w:r>
      <w:r>
        <w:t xml:space="preserve">: Un système de gyroscope pour </w:t>
      </w:r>
      <w:r w:rsidR="007803EB">
        <w:t>les personnes âgées</w:t>
      </w:r>
      <w:r>
        <w:t>. Ce système consiste à détecter les chutes de ceux-ci via un gyroscope intégré dans une ceinture.</w:t>
      </w:r>
      <w:r w:rsidR="5C8DDCE5">
        <w:t xml:space="preserve"> Un module </w:t>
      </w:r>
      <w:proofErr w:type="spellStart"/>
      <w:r w:rsidR="5C8DDCE5">
        <w:t>gps</w:t>
      </w:r>
      <w:proofErr w:type="spellEnd"/>
      <w:r w:rsidR="5C8DDCE5">
        <w:t xml:space="preserve"> + alarme est aussi envisageable pour transmettre </w:t>
      </w:r>
      <w:r w:rsidR="2093C4C9">
        <w:t>les informations</w:t>
      </w:r>
      <w:r w:rsidR="5C8DDCE5">
        <w:t xml:space="preserve"> de position et alertés les personnes proches.</w:t>
      </w:r>
    </w:p>
    <w:p w14:paraId="6A584C28" w14:textId="7A210B30" w:rsidR="7E3C9E32" w:rsidRDefault="7E3C9E32" w:rsidP="62AC54F4">
      <w:r>
        <w:t xml:space="preserve">Nous avons </w:t>
      </w:r>
      <w:r w:rsidR="118C59B7">
        <w:t>retenu</w:t>
      </w:r>
      <w:r>
        <w:t xml:space="preserve"> l’idée 1 pour la réalisation du projet. Nous avons </w:t>
      </w:r>
      <w:r w:rsidR="1650A5D7">
        <w:t>estimé</w:t>
      </w:r>
      <w:r>
        <w:t xml:space="preserve"> que l’idée 2 est beaucoup trop complexe </w:t>
      </w:r>
      <w:r w:rsidR="1ABCC90F">
        <w:t>à mettre en place (</w:t>
      </w:r>
      <w:r w:rsidR="6B4234B6">
        <w:t>nécessite</w:t>
      </w:r>
      <w:r w:rsidR="1ABCC90F">
        <w:t xml:space="preserve"> </w:t>
      </w:r>
      <w:r w:rsidR="01572B87">
        <w:t>des caméras spécifiques</w:t>
      </w:r>
      <w:r w:rsidR="1ABCC90F">
        <w:t xml:space="preserve"> haut de gamme). L'idée 3 </w:t>
      </w:r>
      <w:r w:rsidR="00492F32">
        <w:t>était</w:t>
      </w:r>
      <w:r w:rsidR="1ABCC90F">
        <w:t xml:space="preserve"> aussi une bonne idée, mais nous avons entrevu</w:t>
      </w:r>
      <w:r w:rsidR="2CE827F7">
        <w:t xml:space="preserve"> plus de possibilités</w:t>
      </w:r>
      <w:r w:rsidR="2F28648C">
        <w:t xml:space="preserve"> et d’</w:t>
      </w:r>
      <w:r w:rsidR="55FD8787">
        <w:t>intérêt</w:t>
      </w:r>
      <w:r w:rsidR="2CE827F7">
        <w:t xml:space="preserve"> avec l’idée 1 </w:t>
      </w:r>
      <w:r w:rsidR="1FA46B23">
        <w:t>qu'avec</w:t>
      </w:r>
      <w:r w:rsidR="2CE827F7">
        <w:t xml:space="preserve"> la 2.</w:t>
      </w:r>
    </w:p>
    <w:p w14:paraId="36F9B2DC" w14:textId="3CB50FBE" w:rsidR="62AC54F4" w:rsidRDefault="62AC54F4" w:rsidP="62AC54F4"/>
    <w:p w14:paraId="190616E4" w14:textId="742ADF5B" w:rsidR="2EB99BE2" w:rsidRDefault="2EB99BE2" w:rsidP="62AC54F4">
      <w:pPr>
        <w:pStyle w:val="Titre2"/>
        <w:numPr>
          <w:ilvl w:val="0"/>
          <w:numId w:val="7"/>
        </w:numPr>
      </w:pPr>
      <w:bookmarkStart w:id="7" w:name="_Toc69376879"/>
      <w:bookmarkStart w:id="8" w:name="_Toc69460835"/>
      <w:r w:rsidRPr="62AC54F4">
        <w:rPr>
          <w:rFonts w:ascii="Calibri Light" w:hAnsi="Calibri Light"/>
        </w:rPr>
        <w:lastRenderedPageBreak/>
        <w:t>Scénario de conception :</w:t>
      </w:r>
      <w:bookmarkEnd w:id="7"/>
      <w:bookmarkEnd w:id="8"/>
    </w:p>
    <w:p w14:paraId="59C22640" w14:textId="0CD89B37" w:rsidR="34E272F2" w:rsidRDefault="007803EB" w:rsidP="007803EB">
      <w:pPr>
        <w:pStyle w:val="Titre3"/>
        <w:numPr>
          <w:ilvl w:val="1"/>
          <w:numId w:val="9"/>
        </w:numPr>
      </w:pPr>
      <w:bookmarkStart w:id="9" w:name="_Toc69376880"/>
      <w:bookmarkStart w:id="10" w:name="_Toc69460836"/>
      <w:r>
        <w:t>1è</w:t>
      </w:r>
      <w:r w:rsidR="34E272F2">
        <w:t>re partie</w:t>
      </w:r>
      <w:r w:rsidR="170D16F6">
        <w:t xml:space="preserve"> </w:t>
      </w:r>
      <w:r w:rsidR="34E272F2">
        <w:t>:</w:t>
      </w:r>
      <w:bookmarkEnd w:id="9"/>
      <w:bookmarkEnd w:id="10"/>
    </w:p>
    <w:p w14:paraId="1E09C423" w14:textId="299E80F1" w:rsidR="2EB99BE2" w:rsidRDefault="2EB99BE2" w:rsidP="62AC54F4">
      <w:r>
        <w:t xml:space="preserve">Pour le scénario, nous avons retenus l’idée 1. Un système “speech to </w:t>
      </w:r>
      <w:proofErr w:type="spellStart"/>
      <w:r>
        <w:t>text</w:t>
      </w:r>
      <w:proofErr w:type="spellEnd"/>
      <w:r>
        <w:t xml:space="preserve">” pour les personnes sourdes. Comme expliqué </w:t>
      </w:r>
      <w:r w:rsidR="19D9453F">
        <w:t>précédemment</w:t>
      </w:r>
      <w:r>
        <w:t xml:space="preserve">, il permettra </w:t>
      </w:r>
      <w:r w:rsidR="1079AD6B">
        <w:t>aux personnes sourdes</w:t>
      </w:r>
      <w:r w:rsidR="5D6525A6">
        <w:t xml:space="preserve"> de pouvoir comprendre</w:t>
      </w:r>
      <w:r w:rsidR="6366EEC6">
        <w:t xml:space="preserve"> leur interlocuteur sans l’utilisation d</w:t>
      </w:r>
      <w:r w:rsidR="239F8D94">
        <w:t>u langage des signes.</w:t>
      </w:r>
      <w:r w:rsidR="4C570999">
        <w:t xml:space="preserve"> </w:t>
      </w:r>
      <w:r w:rsidR="4E3624EA">
        <w:t>Ce projet respecte les différentes contraintes. Il participe au bien</w:t>
      </w:r>
      <w:r w:rsidR="008D4444">
        <w:t>-</w:t>
      </w:r>
      <w:r w:rsidR="4E3624EA">
        <w:t xml:space="preserve">être des personnes et un prototype est faisable dans </w:t>
      </w:r>
      <w:r w:rsidR="5811C489">
        <w:t>le temps imparti</w:t>
      </w:r>
      <w:r w:rsidR="45965AAD">
        <w:t xml:space="preserve">. Pour mettre en place ce prototype, nous avons pensé à l’utilisation d’un micro et d’un petit écran affichant du texte, les deux connectés à une </w:t>
      </w:r>
      <w:proofErr w:type="spellStart"/>
      <w:r w:rsidR="7AB12468">
        <w:t>Raspberry</w:t>
      </w:r>
      <w:proofErr w:type="spellEnd"/>
      <w:r w:rsidR="00BD170B">
        <w:t xml:space="preserve"> Pi</w:t>
      </w:r>
      <w:r w:rsidR="45965AAD">
        <w:t xml:space="preserve">. </w:t>
      </w:r>
      <w:r w:rsidR="3E4C2477">
        <w:t>P</w:t>
      </w:r>
      <w:r w:rsidR="45965AAD">
        <w:t>lus d’i</w:t>
      </w:r>
      <w:r w:rsidR="6E5F802F">
        <w:t>nformation sur les composants et les technologies utilisés dans le document de spécification.</w:t>
      </w:r>
    </w:p>
    <w:p w14:paraId="6EAC9EAD" w14:textId="34F6ABD6" w:rsidR="2BB2D883" w:rsidRDefault="2BB2D883" w:rsidP="62AC54F4">
      <w:r>
        <w:t>Cependant, différentes problématiques se pose</w:t>
      </w:r>
      <w:r w:rsidR="008D4444">
        <w:t>nt</w:t>
      </w:r>
      <w:r>
        <w:t xml:space="preserve"> :</w:t>
      </w:r>
    </w:p>
    <w:p w14:paraId="27D1DDD7" w14:textId="6CD237E2" w:rsidR="2BB2D883" w:rsidRDefault="2BB2D883" w:rsidP="62AC54F4">
      <w:pPr>
        <w:pStyle w:val="Paragraphedeliste"/>
        <w:numPr>
          <w:ilvl w:val="0"/>
          <w:numId w:val="1"/>
        </w:numPr>
        <w:rPr>
          <w:rFonts w:eastAsiaTheme="minorEastAsia"/>
        </w:rPr>
      </w:pPr>
      <w:r>
        <w:t xml:space="preserve">Que se </w:t>
      </w:r>
      <w:r w:rsidR="4198F4C6">
        <w:t>passe-t</w:t>
      </w:r>
      <w:r w:rsidR="46B7BBAA">
        <w:t>-il</w:t>
      </w:r>
      <w:r>
        <w:t xml:space="preserve"> </w:t>
      </w:r>
      <w:r w:rsidR="54B7A235">
        <w:t>s'il</w:t>
      </w:r>
      <w:r>
        <w:t xml:space="preserve"> y a </w:t>
      </w:r>
      <w:r w:rsidR="0B6617D2">
        <w:t>plusieurs personnes</w:t>
      </w:r>
      <w:r>
        <w:t xml:space="preserve"> qui parle</w:t>
      </w:r>
      <w:r w:rsidR="00492F32">
        <w:t>nt</w:t>
      </w:r>
      <w:r>
        <w:t xml:space="preserve"> ?</w:t>
      </w:r>
    </w:p>
    <w:p w14:paraId="344348E9" w14:textId="1122BB8E" w:rsidR="2BB2D883" w:rsidRDefault="2BB2D883" w:rsidP="62AC54F4">
      <w:pPr>
        <w:pStyle w:val="Paragraphedeliste"/>
        <w:numPr>
          <w:ilvl w:val="0"/>
          <w:numId w:val="1"/>
        </w:numPr>
      </w:pPr>
      <w:r>
        <w:t xml:space="preserve">Que se </w:t>
      </w:r>
      <w:r w:rsidR="37BCE3D7">
        <w:t>passe-t</w:t>
      </w:r>
      <w:r w:rsidR="41CC1A63">
        <w:t>-il</w:t>
      </w:r>
      <w:r>
        <w:t xml:space="preserve"> </w:t>
      </w:r>
      <w:r w:rsidR="6BF0529E">
        <w:t>s'il</w:t>
      </w:r>
      <w:r>
        <w:t xml:space="preserve"> y a du bruit de fond qui perturbe ?</w:t>
      </w:r>
    </w:p>
    <w:p w14:paraId="5793C361" w14:textId="7C9DAA16" w:rsidR="2BB2D883" w:rsidRDefault="2BB2D883" w:rsidP="62AC54F4">
      <w:r>
        <w:t xml:space="preserve">Ces deux problématiques ne </w:t>
      </w:r>
      <w:r w:rsidR="0607E5B2">
        <w:t>pourront</w:t>
      </w:r>
      <w:r>
        <w:t xml:space="preserve"> pas </w:t>
      </w:r>
      <w:r w:rsidR="22368FDD">
        <w:t>être répondu</w:t>
      </w:r>
      <w:r w:rsidR="00E71847">
        <w:t>es</w:t>
      </w:r>
      <w:r w:rsidR="22368FDD">
        <w:t xml:space="preserve"> avec le prototype présenté. Mais nous pouvons anticiper quelque</w:t>
      </w:r>
      <w:r w:rsidR="00E71847">
        <w:t>s</w:t>
      </w:r>
      <w:r w:rsidR="22368FDD">
        <w:t xml:space="preserve"> solution</w:t>
      </w:r>
      <w:r w:rsidR="00E71847">
        <w:t>s</w:t>
      </w:r>
      <w:r w:rsidR="22368FDD">
        <w:t xml:space="preserve"> possible</w:t>
      </w:r>
      <w:r w:rsidR="00E71847">
        <w:t>s</w:t>
      </w:r>
      <w:r w:rsidR="22368FDD">
        <w:t xml:space="preserve"> te</w:t>
      </w:r>
      <w:r w:rsidR="008D4444">
        <w:t>l</w:t>
      </w:r>
      <w:r w:rsidR="22368FDD">
        <w:t>l</w:t>
      </w:r>
      <w:r w:rsidR="008D4444">
        <w:t>es</w:t>
      </w:r>
      <w:r w:rsidR="22368FDD">
        <w:t xml:space="preserve"> que de la réduction de bruit</w:t>
      </w:r>
      <w:r w:rsidR="131F0183">
        <w:t xml:space="preserve"> pour le bruit de fond</w:t>
      </w:r>
      <w:r w:rsidR="776A0551">
        <w:t xml:space="preserve"> par exemple</w:t>
      </w:r>
      <w:r w:rsidR="0545F0B4">
        <w:t>. Il est aussi possible d’imaginer que le micro et le traitement de donné</w:t>
      </w:r>
      <w:r w:rsidR="008D4444">
        <w:t>e</w:t>
      </w:r>
      <w:r w:rsidR="7C95EB0A">
        <w:t xml:space="preserve"> sont</w:t>
      </w:r>
      <w:r w:rsidR="0545F0B4">
        <w:t xml:space="preserve"> performant et développ</w:t>
      </w:r>
      <w:r w:rsidR="7401F28D">
        <w:t xml:space="preserve">é pour différencier les différents timbres de voix et ainsi séparer et écrire </w:t>
      </w:r>
      <w:r w:rsidR="0091607F">
        <w:t xml:space="preserve">les conversations </w:t>
      </w:r>
      <w:r w:rsidR="7401F28D">
        <w:t>de différentes couleurs.</w:t>
      </w:r>
    </w:p>
    <w:p w14:paraId="15902C62" w14:textId="114DE7E1" w:rsidR="62AC54F4" w:rsidRDefault="62AC54F4" w:rsidP="62AC54F4"/>
    <w:p w14:paraId="35C17819" w14:textId="7A8E389C" w:rsidR="0FBD3746" w:rsidRDefault="0FBD3746" w:rsidP="007803EB">
      <w:pPr>
        <w:pStyle w:val="Titre3"/>
        <w:numPr>
          <w:ilvl w:val="1"/>
          <w:numId w:val="10"/>
        </w:numPr>
      </w:pPr>
      <w:bookmarkStart w:id="11" w:name="_Toc69376881"/>
      <w:bookmarkStart w:id="12" w:name="_Toc69460837"/>
      <w:r>
        <w:t>2ème partie</w:t>
      </w:r>
      <w:r w:rsidR="0E8D6B60">
        <w:t xml:space="preserve"> </w:t>
      </w:r>
      <w:r>
        <w:t>:</w:t>
      </w:r>
      <w:bookmarkEnd w:id="11"/>
      <w:bookmarkEnd w:id="12"/>
    </w:p>
    <w:p w14:paraId="102F2FBC" w14:textId="708EDC31" w:rsidR="6E5F802F" w:rsidRDefault="6E5F802F" w:rsidP="62AC54F4">
      <w:r>
        <w:t xml:space="preserve">Lors de la conception du prototype, nous avons pensé à une deuxième partie du projet </w:t>
      </w:r>
      <w:r w:rsidR="3E3CC97D">
        <w:t>si nous avons le temps. Dans la situation actuelle nous avons palier au problème de compréhension</w:t>
      </w:r>
      <w:r w:rsidR="23249B38">
        <w:t xml:space="preserve"> des conversations</w:t>
      </w:r>
      <w:r w:rsidR="3E3CC97D">
        <w:t xml:space="preserve"> </w:t>
      </w:r>
      <w:r w:rsidR="4CE0BB86">
        <w:t>par la personne sourde</w:t>
      </w:r>
      <w:r w:rsidR="5EEA56E4">
        <w:t xml:space="preserve">. Cependant, il reste toujours un problème de </w:t>
      </w:r>
      <w:r w:rsidR="5FEB8ACA">
        <w:t xml:space="preserve">compréhension de ce que la personne sourde dit. En effet, </w:t>
      </w:r>
      <w:r w:rsidR="7EB4120A">
        <w:t>peu</w:t>
      </w:r>
      <w:r w:rsidR="5FEB8ACA">
        <w:t xml:space="preserve"> de personnes connaissent le langage des signes</w:t>
      </w:r>
      <w:r w:rsidR="008D4444">
        <w:t>,</w:t>
      </w:r>
      <w:r w:rsidR="2FC8D418">
        <w:t xml:space="preserve"> et cela pose </w:t>
      </w:r>
      <w:r w:rsidR="008D4444">
        <w:t>certains problèmes</w:t>
      </w:r>
      <w:r w:rsidR="2FC8D418">
        <w:t xml:space="preserve"> de communication. Nous avons donc imaginé un système permettant d’analyser les signes fait par </w:t>
      </w:r>
      <w:r w:rsidR="5F989676">
        <w:t>les personnes sourdes</w:t>
      </w:r>
      <w:r w:rsidR="2FC8D418">
        <w:t xml:space="preserve">, et de les </w:t>
      </w:r>
      <w:r w:rsidR="19ACCCA3">
        <w:t>retranscrire</w:t>
      </w:r>
      <w:r w:rsidR="2FC8D418">
        <w:t xml:space="preserve"> en texte pour </w:t>
      </w:r>
      <w:r w:rsidR="56BECCEA">
        <w:t>les personnes</w:t>
      </w:r>
      <w:r w:rsidR="2FC8D418">
        <w:t xml:space="preserve"> </w:t>
      </w:r>
      <w:r w:rsidR="433678E8">
        <w:t>qui</w:t>
      </w:r>
      <w:r w:rsidR="2FC8D418">
        <w:t xml:space="preserve"> ne connaissent pas le langa</w:t>
      </w:r>
      <w:r w:rsidR="6D7ABE7D">
        <w:t>ge des signes. Ce système devant toucher la plus grande partie de la population (par exemple les marchands), nous avons pour obj</w:t>
      </w:r>
      <w:r w:rsidR="058881A8">
        <w:t>ectif de déployer une application sur téléphone mobile. Il suffira de filmer avec la camé</w:t>
      </w:r>
      <w:r w:rsidR="00EA335D">
        <w:t>ra du téléphone les signes réalisés</w:t>
      </w:r>
      <w:r w:rsidR="058881A8">
        <w:t xml:space="preserve"> par </w:t>
      </w:r>
      <w:r w:rsidR="68981E57">
        <w:t>une personne</w:t>
      </w:r>
      <w:r w:rsidR="058881A8">
        <w:t>,</w:t>
      </w:r>
      <w:r w:rsidR="008D4444">
        <w:t xml:space="preserve"> un traitement pour reconnaî</w:t>
      </w:r>
      <w:r w:rsidR="621D8E45">
        <w:t>tre les signe</w:t>
      </w:r>
      <w:r w:rsidR="5F904C90">
        <w:t>s</w:t>
      </w:r>
      <w:r w:rsidR="621D8E45">
        <w:t xml:space="preserve"> sera fait e</w:t>
      </w:r>
      <w:r w:rsidR="4CC600B8">
        <w:t xml:space="preserve">t la traduction </w:t>
      </w:r>
      <w:r w:rsidR="008D4444">
        <w:t>apparaî</w:t>
      </w:r>
      <w:r w:rsidR="6F3BB9A5">
        <w:t>tra</w:t>
      </w:r>
      <w:r w:rsidR="4CC600B8">
        <w:t xml:space="preserve"> ensuite sur l’écran.</w:t>
      </w:r>
    </w:p>
    <w:p w14:paraId="6868879C" w14:textId="2173556F" w:rsidR="4CC600B8" w:rsidRDefault="4CC600B8" w:rsidP="62AC54F4">
      <w:r>
        <w:t xml:space="preserve">Cette 2ème partie de projet reste tout de même très hypothétique et </w:t>
      </w:r>
      <w:r w:rsidR="149319A8">
        <w:t>ne sera faite uniquement si la première partie est un succès.</w:t>
      </w:r>
    </w:p>
    <w:p w14:paraId="318B8558" w14:textId="280050D0" w:rsidR="62AC54F4" w:rsidRDefault="62AC54F4" w:rsidP="62AC54F4"/>
    <w:p w14:paraId="0899F573" w14:textId="0025A444" w:rsidR="09C75BC8" w:rsidRDefault="09C75BC8" w:rsidP="00E436E0">
      <w:pPr>
        <w:pStyle w:val="Titre2"/>
        <w:numPr>
          <w:ilvl w:val="0"/>
          <w:numId w:val="7"/>
        </w:numPr>
      </w:pPr>
      <w:bookmarkStart w:id="13" w:name="_Toc69376882"/>
      <w:bookmarkStart w:id="14" w:name="_Toc69460838"/>
      <w:r>
        <w:t>Scénario d’utilisation idéal :</w:t>
      </w:r>
      <w:bookmarkEnd w:id="13"/>
      <w:bookmarkEnd w:id="14"/>
    </w:p>
    <w:p w14:paraId="6DD8E8C0" w14:textId="03D3F21C" w:rsidR="09C75BC8" w:rsidRDefault="09C75BC8" w:rsidP="62AC54F4">
      <w:r>
        <w:t xml:space="preserve">2 personnes sont </w:t>
      </w:r>
      <w:r w:rsidR="7F4586BD">
        <w:t>réunies</w:t>
      </w:r>
      <w:r>
        <w:t xml:space="preserve"> dans une pièce pour parler. Une personne est sourde et équipé</w:t>
      </w:r>
      <w:r w:rsidR="008D4444">
        <w:t>e</w:t>
      </w:r>
      <w:r>
        <w:t xml:space="preserve"> de notre solution</w:t>
      </w:r>
      <w:r w:rsidR="4BFD3B50">
        <w:t xml:space="preserve"> (individu A)</w:t>
      </w:r>
      <w:r>
        <w:t>. L’autre personne ne conna</w:t>
      </w:r>
      <w:r w:rsidR="008D4444">
        <w:t>î</w:t>
      </w:r>
      <w:r>
        <w:t>t pas le langage des signes</w:t>
      </w:r>
      <w:r w:rsidR="008D4444">
        <w:t xml:space="preserve"> (i</w:t>
      </w:r>
      <w:r w:rsidR="6D993ABF">
        <w:t>ndividu B)</w:t>
      </w:r>
      <w:r>
        <w:t xml:space="preserve">. Il n’y a pas de bruit de fond ni d’autre conversation </w:t>
      </w:r>
      <w:r w:rsidR="043B8A1E">
        <w:t>autour d’eux.</w:t>
      </w:r>
      <w:r w:rsidR="5A6B0FC4">
        <w:t xml:space="preserve"> B tente de parler à A. Dès lors que B se met à parler, le micro</w:t>
      </w:r>
      <w:r w:rsidR="728D2CF9">
        <w:t>, qui est tout le temps activé, va enregistrer la voix de B. En quelque</w:t>
      </w:r>
      <w:r w:rsidR="008D4444">
        <w:t>s micro</w:t>
      </w:r>
      <w:r w:rsidR="728D2CF9">
        <w:t xml:space="preserve">secondes, </w:t>
      </w:r>
      <w:r w:rsidR="50ECA4C6">
        <w:t xml:space="preserve">la retranscription de la voix en texte est </w:t>
      </w:r>
      <w:r w:rsidR="553608B0">
        <w:t>affichée</w:t>
      </w:r>
      <w:r w:rsidR="50ECA4C6">
        <w:t xml:space="preserve"> sur un écran de A. Cela permet donc </w:t>
      </w:r>
      <w:r w:rsidR="7B41A758">
        <w:t>à A de comprendre ce que dit B.</w:t>
      </w:r>
    </w:p>
    <w:p w14:paraId="2BAAA312" w14:textId="4C3EB72A" w:rsidR="00F26711" w:rsidRDefault="00F26711" w:rsidP="62AC54F4"/>
    <w:p w14:paraId="1D05A6FE" w14:textId="6E22B56F" w:rsidR="00F26711" w:rsidRDefault="00F26711" w:rsidP="00F26711">
      <w:pPr>
        <w:pStyle w:val="Titre2"/>
        <w:numPr>
          <w:ilvl w:val="0"/>
          <w:numId w:val="7"/>
        </w:numPr>
      </w:pPr>
      <w:bookmarkStart w:id="15" w:name="_Toc69376883"/>
      <w:bookmarkStart w:id="16" w:name="_Toc69460839"/>
      <w:proofErr w:type="spellStart"/>
      <w:r>
        <w:lastRenderedPageBreak/>
        <w:t>Storyboard</w:t>
      </w:r>
      <w:proofErr w:type="spellEnd"/>
      <w:r>
        <w:t> :</w:t>
      </w:r>
      <w:bookmarkEnd w:id="15"/>
      <w:bookmarkEnd w:id="16"/>
    </w:p>
    <w:p w14:paraId="44975990" w14:textId="11BB8A88" w:rsidR="00F26711" w:rsidRPr="00F26711" w:rsidRDefault="00F26711" w:rsidP="00F26711">
      <w:r>
        <w:t xml:space="preserve">Ci-dessous le </w:t>
      </w:r>
      <w:proofErr w:type="spellStart"/>
      <w:r>
        <w:t>storyboard</w:t>
      </w:r>
      <w:proofErr w:type="spellEnd"/>
      <w:r>
        <w:t xml:space="preserve"> de notre prototype :</w:t>
      </w:r>
    </w:p>
    <w:p w14:paraId="00A64934" w14:textId="1EE2E61A" w:rsidR="00063CD6" w:rsidRDefault="00063CD6" w:rsidP="00063CD6">
      <w:r>
        <w:object w:dxaOrig="9598" w:dyaOrig="5398" w14:anchorId="7EC1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5pt;height:269.65pt" o:ole="">
            <v:imagedata r:id="rId8" o:title=""/>
          </v:shape>
          <o:OLEObject Type="Embed" ProgID="PowerPoint.Slide.12" ShapeID="_x0000_i1025" DrawAspect="Content" ObjectID="_1680079807" r:id="rId9"/>
        </w:object>
      </w:r>
    </w:p>
    <w:p w14:paraId="63785B04" w14:textId="1B437D95" w:rsidR="62AC54F4" w:rsidRDefault="00F46E50" w:rsidP="62AC54F4">
      <w:r>
        <w:rPr>
          <w:noProof/>
          <w:lang w:eastAsia="fr-FR"/>
        </w:rPr>
        <mc:AlternateContent>
          <mc:Choice Requires="wps">
            <w:drawing>
              <wp:anchor distT="45720" distB="45720" distL="114300" distR="114300" simplePos="0" relativeHeight="251659264" behindDoc="0" locked="0" layoutInCell="1" allowOverlap="1" wp14:anchorId="629DD27F" wp14:editId="6E234D00">
                <wp:simplePos x="0" y="0"/>
                <wp:positionH relativeFrom="margin">
                  <wp:align>left</wp:align>
                </wp:positionH>
                <wp:positionV relativeFrom="paragraph">
                  <wp:posOffset>1616818</wp:posOffset>
                </wp:positionV>
                <wp:extent cx="6392174" cy="1423358"/>
                <wp:effectExtent l="0" t="0" r="8890" b="571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2174" cy="1423358"/>
                        </a:xfrm>
                        <a:prstGeom prst="rect">
                          <a:avLst/>
                        </a:prstGeom>
                        <a:solidFill>
                          <a:srgbClr val="FFFFFF"/>
                        </a:solidFill>
                        <a:ln w="9525">
                          <a:noFill/>
                          <a:miter lim="800000"/>
                          <a:headEnd/>
                          <a:tailEnd/>
                        </a:ln>
                      </wps:spPr>
                      <wps:txbx>
                        <w:txbxContent>
                          <w:p w14:paraId="464A623B" w14:textId="09AFFA51" w:rsidR="00063CD6" w:rsidRDefault="00F46E50" w:rsidP="00063CD6">
                            <w:pPr>
                              <w:pStyle w:val="Paragraphedeliste"/>
                              <w:numPr>
                                <w:ilvl w:val="0"/>
                                <w:numId w:val="14"/>
                              </w:numPr>
                            </w:pPr>
                            <w:r>
                              <w:t>Une personne tente de parler à une personne sourde</w:t>
                            </w:r>
                          </w:p>
                          <w:p w14:paraId="3F22BE42" w14:textId="3CF3FB05" w:rsidR="00F46E50" w:rsidRDefault="00F46E50" w:rsidP="00063CD6">
                            <w:pPr>
                              <w:pStyle w:val="Paragraphedeliste"/>
                              <w:numPr>
                                <w:ilvl w:val="0"/>
                                <w:numId w:val="14"/>
                              </w:numPr>
                            </w:pPr>
                            <w:r>
                              <w:t>A personne parle dans un micro</w:t>
                            </w:r>
                          </w:p>
                          <w:p w14:paraId="76F1D624" w14:textId="40C55A51" w:rsidR="00F46E50" w:rsidRDefault="00F46E50" w:rsidP="00063CD6">
                            <w:pPr>
                              <w:pStyle w:val="Paragraphedeliste"/>
                              <w:numPr>
                                <w:ilvl w:val="0"/>
                                <w:numId w:val="14"/>
                              </w:numPr>
                            </w:pPr>
                            <w:r>
                              <w:t xml:space="preserve">La voix enregistrée par le micro est traitée par la </w:t>
                            </w:r>
                            <w:proofErr w:type="spellStart"/>
                            <w:r>
                              <w:t>Raspberry</w:t>
                            </w:r>
                            <w:proofErr w:type="spellEnd"/>
                            <w:r w:rsidR="00BD170B">
                              <w:t xml:space="preserve"> </w:t>
                            </w:r>
                            <w:r w:rsidR="00102B4C">
                              <w:t>Pi</w:t>
                            </w:r>
                          </w:p>
                          <w:p w14:paraId="24E528C3" w14:textId="67507809" w:rsidR="00F46E50" w:rsidRDefault="00F46E50" w:rsidP="00063CD6">
                            <w:pPr>
                              <w:pStyle w:val="Paragraphedeliste"/>
                              <w:numPr>
                                <w:ilvl w:val="0"/>
                                <w:numId w:val="14"/>
                              </w:numPr>
                            </w:pPr>
                            <w:r>
                              <w:t xml:space="preserve">La </w:t>
                            </w:r>
                            <w:proofErr w:type="spellStart"/>
                            <w:r>
                              <w:t>Raspberry</w:t>
                            </w:r>
                            <w:proofErr w:type="spellEnd"/>
                            <w:r w:rsidR="00BD170B">
                              <w:t xml:space="preserve"> Pi</w:t>
                            </w:r>
                            <w:r>
                              <w:t xml:space="preserve"> transcrit la voix en texte et l’affiche sur un écran</w:t>
                            </w:r>
                          </w:p>
                          <w:p w14:paraId="167B5FFF" w14:textId="092C7DE3" w:rsidR="00F46E50" w:rsidRDefault="00F46E50" w:rsidP="00063CD6">
                            <w:pPr>
                              <w:pStyle w:val="Paragraphedeliste"/>
                              <w:numPr>
                                <w:ilvl w:val="0"/>
                                <w:numId w:val="14"/>
                              </w:numPr>
                            </w:pPr>
                            <w:r>
                              <w:t>La personne sourde lit le texte sur l’écran</w:t>
                            </w:r>
                          </w:p>
                          <w:p w14:paraId="0AE63493" w14:textId="2125DC0F" w:rsidR="00F46E50" w:rsidRDefault="00F46E50" w:rsidP="00063CD6">
                            <w:pPr>
                              <w:pStyle w:val="Paragraphedeliste"/>
                              <w:numPr>
                                <w:ilvl w:val="0"/>
                                <w:numId w:val="14"/>
                              </w:numPr>
                            </w:pPr>
                            <w:r>
                              <w:t>La personne sourde à compris ce qu’</w:t>
                            </w:r>
                            <w:r w:rsidR="008D4444">
                              <w:t>on lui a</w:t>
                            </w:r>
                            <w:r>
                              <w:t xml:space="preserve"> 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DD27F" id="_x0000_t202" coordsize="21600,21600" o:spt="202" path="m,l,21600r21600,l21600,xe">
                <v:stroke joinstyle="miter"/>
                <v:path gradientshapeok="t" o:connecttype="rect"/>
              </v:shapetype>
              <v:shape id="Zone de texte 2" o:spid="_x0000_s1026" type="#_x0000_t202" style="position:absolute;margin-left:0;margin-top:127.3pt;width:503.3pt;height:112.1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" stroked="f">
                <v:textbox>
                  <w:txbxContent>
                    <w:p w14:paraId="464A623B" w14:textId="09AFFA51" w:rsidR="00063CD6" w:rsidRDefault="00F46E50" w:rsidP="00063CD6">
                      <w:pPr>
                        <w:pStyle w:val="Paragraphedeliste"/>
                        <w:numPr>
                          <w:ilvl w:val="0"/>
                          <w:numId w:val="14"/>
                        </w:numPr>
                      </w:pPr>
                      <w:r>
                        <w:t>Une personne tente de parler à une personne sourde</w:t>
                      </w:r>
                    </w:p>
                    <w:p w14:paraId="3F22BE42" w14:textId="3CF3FB05" w:rsidR="00F46E50" w:rsidRDefault="00F46E50" w:rsidP="00063CD6">
                      <w:pPr>
                        <w:pStyle w:val="Paragraphedeliste"/>
                        <w:numPr>
                          <w:ilvl w:val="0"/>
                          <w:numId w:val="14"/>
                        </w:numPr>
                      </w:pPr>
                      <w:r>
                        <w:t>A personne parle dans un micro</w:t>
                      </w:r>
                    </w:p>
                    <w:p w14:paraId="76F1D624" w14:textId="40C55A51" w:rsidR="00F46E50" w:rsidRDefault="00F46E50" w:rsidP="00063CD6">
                      <w:pPr>
                        <w:pStyle w:val="Paragraphedeliste"/>
                        <w:numPr>
                          <w:ilvl w:val="0"/>
                          <w:numId w:val="14"/>
                        </w:numPr>
                      </w:pPr>
                      <w:r>
                        <w:t xml:space="preserve">La voix enregistrée par le micro est traitée par la </w:t>
                      </w:r>
                      <w:proofErr w:type="spellStart"/>
                      <w:r>
                        <w:t>Raspberry</w:t>
                      </w:r>
                      <w:proofErr w:type="spellEnd"/>
                      <w:r w:rsidR="00BD170B">
                        <w:t xml:space="preserve"> </w:t>
                      </w:r>
                      <w:r w:rsidR="00102B4C">
                        <w:t>Pi</w:t>
                      </w:r>
                    </w:p>
                    <w:p w14:paraId="24E528C3" w14:textId="67507809" w:rsidR="00F46E50" w:rsidRDefault="00F46E50" w:rsidP="00063CD6">
                      <w:pPr>
                        <w:pStyle w:val="Paragraphedeliste"/>
                        <w:numPr>
                          <w:ilvl w:val="0"/>
                          <w:numId w:val="14"/>
                        </w:numPr>
                      </w:pPr>
                      <w:r>
                        <w:t xml:space="preserve">La </w:t>
                      </w:r>
                      <w:proofErr w:type="spellStart"/>
                      <w:r>
                        <w:t>Raspberry</w:t>
                      </w:r>
                      <w:proofErr w:type="spellEnd"/>
                      <w:r w:rsidR="00BD170B">
                        <w:t xml:space="preserve"> Pi</w:t>
                      </w:r>
                      <w:r>
                        <w:t xml:space="preserve"> transcrit la voix en texte et l’affiche sur un écran</w:t>
                      </w:r>
                    </w:p>
                    <w:p w14:paraId="167B5FFF" w14:textId="092C7DE3" w:rsidR="00F46E50" w:rsidRDefault="00F46E50" w:rsidP="00063CD6">
                      <w:pPr>
                        <w:pStyle w:val="Paragraphedeliste"/>
                        <w:numPr>
                          <w:ilvl w:val="0"/>
                          <w:numId w:val="14"/>
                        </w:numPr>
                      </w:pPr>
                      <w:r>
                        <w:t>La personne sourde lit le texte sur l’écran</w:t>
                      </w:r>
                    </w:p>
                    <w:p w14:paraId="0AE63493" w14:textId="2125DC0F" w:rsidR="00F46E50" w:rsidRDefault="00F46E50" w:rsidP="00063CD6">
                      <w:pPr>
                        <w:pStyle w:val="Paragraphedeliste"/>
                        <w:numPr>
                          <w:ilvl w:val="0"/>
                          <w:numId w:val="14"/>
                        </w:numPr>
                      </w:pPr>
                      <w:r>
                        <w:t>La personne sourde à compris ce qu’</w:t>
                      </w:r>
                      <w:r w:rsidR="008D4444">
                        <w:t>on lui a</w:t>
                      </w:r>
                      <w:r>
                        <w:t xml:space="preserve"> dit</w:t>
                      </w:r>
                    </w:p>
                  </w:txbxContent>
                </v:textbox>
                <w10:wrap anchorx="margin"/>
              </v:shape>
            </w:pict>
          </mc:Fallback>
        </mc:AlternateContent>
      </w:r>
      <w:r w:rsidR="00937CA0">
        <w:object w:dxaOrig="9598" w:dyaOrig="5398" w14:anchorId="52E50B19">
          <v:shape id="_x0000_i1026" type="#_x0000_t75" style="width:480.25pt;height:245.9pt" o:ole="">
            <v:imagedata r:id="rId10" o:title=""/>
          </v:shape>
          <o:OLEObject Type="Embed" ProgID="PowerPoint.Slide.12" ShapeID="_x0000_i1026" DrawAspect="Content" ObjectID="_1680079808" r:id="rId11"/>
        </w:object>
      </w:r>
    </w:p>
    <w:p w14:paraId="51848E8D" w14:textId="35571555" w:rsidR="7B41A758" w:rsidRDefault="7B41A758" w:rsidP="00E436E0">
      <w:pPr>
        <w:pStyle w:val="Titre2"/>
        <w:numPr>
          <w:ilvl w:val="0"/>
          <w:numId w:val="7"/>
        </w:numPr>
      </w:pPr>
      <w:bookmarkStart w:id="17" w:name="_Toc69376884"/>
      <w:bookmarkStart w:id="18" w:name="_Toc69460840"/>
      <w:r>
        <w:t>Valeur ajoutée</w:t>
      </w:r>
      <w:r w:rsidR="09C75BC8">
        <w:t xml:space="preserve"> de notre projet :</w:t>
      </w:r>
      <w:bookmarkEnd w:id="17"/>
      <w:bookmarkEnd w:id="18"/>
    </w:p>
    <w:p w14:paraId="0E7609FA" w14:textId="2D89C554" w:rsidR="59EE9FB4" w:rsidRDefault="59EE9FB4" w:rsidP="62AC54F4">
      <w:r>
        <w:t xml:space="preserve">Comme expliqué précédemment, notre solution va simplifier la vie de </w:t>
      </w:r>
      <w:r w:rsidR="3383E542">
        <w:t>tous</w:t>
      </w:r>
      <w:r>
        <w:t xml:space="preserve"> les parties concerné, les personnes sourdes et les personnes non sourdes. Cela permet </w:t>
      </w:r>
      <w:r w:rsidR="596639B2">
        <w:t>aux personnes non sourdes</w:t>
      </w:r>
      <w:r>
        <w:t xml:space="preserve"> de pouvoir se faire comprendre sans connaitre le langage des signes, car </w:t>
      </w:r>
      <w:r w:rsidR="00EA335D">
        <w:t>c’est un langage peu</w:t>
      </w:r>
      <w:r w:rsidR="1139F3B6">
        <w:t xml:space="preserve"> courant et donc que </w:t>
      </w:r>
      <w:r w:rsidR="41C5F6A2">
        <w:t>peu</w:t>
      </w:r>
      <w:r w:rsidR="1139F3B6">
        <w:t xml:space="preserve"> de personne connaissent. Cela permet aussi </w:t>
      </w:r>
      <w:r w:rsidR="5BF87E67">
        <w:t>aux personnes sourdes</w:t>
      </w:r>
      <w:r w:rsidR="1139F3B6">
        <w:t xml:space="preserve"> de </w:t>
      </w:r>
      <w:r w:rsidR="7FFA5F3B">
        <w:t>pouvoir comprendre ce que les personnes disent sans lire sur les lèvr</w:t>
      </w:r>
      <w:r w:rsidR="7C33C12C">
        <w:t>es.</w:t>
      </w:r>
    </w:p>
    <w:p w14:paraId="56974082" w14:textId="08AFA5E4" w:rsidR="2CEC6124" w:rsidRDefault="2CEC6124" w:rsidP="62AC54F4">
      <w:r>
        <w:t xml:space="preserve">Notre projet ajoute donc un vrai plus valu </w:t>
      </w:r>
      <w:r w:rsidR="7DB61622">
        <w:t>aux communications</w:t>
      </w:r>
      <w:r>
        <w:t xml:space="preserve"> entre les personnes.</w:t>
      </w:r>
    </w:p>
    <w:p w14:paraId="22B26A4E" w14:textId="0A2CA187" w:rsidR="00F71E7F" w:rsidRDefault="00F71E7F" w:rsidP="62AC54F4">
      <w:pPr>
        <w:pStyle w:val="Titre2"/>
        <w:numPr>
          <w:ilvl w:val="0"/>
          <w:numId w:val="7"/>
        </w:numPr>
      </w:pPr>
      <w:bookmarkStart w:id="19" w:name="_Toc69460841"/>
      <w:r>
        <w:lastRenderedPageBreak/>
        <w:t>Business model</w:t>
      </w:r>
      <w:r w:rsidR="00295BB3">
        <w:t xml:space="preserve"> </w:t>
      </w:r>
      <w:r>
        <w:t>:</w:t>
      </w:r>
      <w:bookmarkEnd w:id="19"/>
    </w:p>
    <w:p w14:paraId="36FE61DD" w14:textId="2326DC50" w:rsidR="00E068B4" w:rsidRDefault="00295BB3" w:rsidP="00E068B4">
      <w:r>
        <w:t>Nous avons aussi pensé à un moy</w:t>
      </w:r>
      <w:r w:rsidR="00B42DAA">
        <w:t xml:space="preserve">en de capitaliser notre produit. </w:t>
      </w:r>
      <w:r>
        <w:t xml:space="preserve">Actuellement, le prototype utilise l’API </w:t>
      </w:r>
      <w:proofErr w:type="spellStart"/>
      <w:r>
        <w:t>google</w:t>
      </w:r>
      <w:proofErr w:type="spellEnd"/>
      <w:r>
        <w:t xml:space="preserve"> pour faire la traduction. Mais à l’avenir, tout ce qui est utile au fonctionnement de nos lunettes sera en interne. Ce qui veux dire que cela sera notre propre serveur et IA. Pour rentabiliser et améliorer notre produit, nous avons </w:t>
      </w:r>
      <w:r w:rsidR="00050260">
        <w:t>décidé</w:t>
      </w:r>
      <w:r>
        <w:t xml:space="preserve"> de collecter des données aléatoires pour entrainer nos IA. Ces données seront envoyé</w:t>
      </w:r>
      <w:r w:rsidR="00050260">
        <w:t>es</w:t>
      </w:r>
      <w:r>
        <w:t xml:space="preserve"> à chaque fois qu’une connexion internet sera disponible. Nous pourrons ainsi améliorer le confort de nos utilisateurs en proposant </w:t>
      </w:r>
      <w:r w:rsidR="00050260">
        <w:t>des mises à jour</w:t>
      </w:r>
      <w:r>
        <w:t xml:space="preserve"> régulière</w:t>
      </w:r>
      <w:r w:rsidR="00050260">
        <w:t>s</w:t>
      </w:r>
      <w:r>
        <w:t xml:space="preserve"> ainsi qu’une IA de plus en plus performante. La collecte de donnée est tout à </w:t>
      </w:r>
      <w:r w:rsidR="00050260">
        <w:t>fait</w:t>
      </w:r>
      <w:r>
        <w:t xml:space="preserve"> </w:t>
      </w:r>
      <w:r w:rsidR="00050260">
        <w:t>optionnelle</w:t>
      </w:r>
      <w:r>
        <w:t xml:space="preserve"> et peut être désactivé</w:t>
      </w:r>
      <w:r w:rsidR="00050260">
        <w:t>e</w:t>
      </w:r>
      <w:r>
        <w:t>.</w:t>
      </w:r>
    </w:p>
    <w:p w14:paraId="1E8708EF" w14:textId="1DA6F587" w:rsidR="00F71E7F" w:rsidRDefault="00F71E7F" w:rsidP="62AC54F4"/>
    <w:p w14:paraId="29260E2B" w14:textId="77777777" w:rsidR="00496F62" w:rsidRDefault="00496F62" w:rsidP="62AC54F4"/>
    <w:p w14:paraId="48ECEA7C" w14:textId="4A23B756" w:rsidR="68F89EAF" w:rsidRDefault="68F89EAF" w:rsidP="62AC54F4">
      <w:r>
        <w:t>Ci-dessous notre prototype :</w:t>
      </w:r>
    </w:p>
    <w:p w14:paraId="74D3D3BE" w14:textId="680E0607" w:rsidR="62AC54F4" w:rsidRDefault="002B535D" w:rsidP="62AC54F4">
      <w:r>
        <w:pict w14:anchorId="5A15E7AA">
          <v:shape id="_x0000_i1037" type="#_x0000_t75" style="width:450.35pt;height:218.7pt">
            <v:imagedata r:id="rId12" o:title="20210416_112831"/>
          </v:shape>
        </w:pict>
      </w:r>
    </w:p>
    <w:p w14:paraId="26427F3F" w14:textId="1657B315" w:rsidR="62AC54F4" w:rsidRDefault="62AC54F4" w:rsidP="62AC54F4"/>
    <w:p w14:paraId="769654AB" w14:textId="418E1A3D" w:rsidR="150DFC92" w:rsidRDefault="150DFC92" w:rsidP="62AC54F4">
      <w:r>
        <w:t>Ci-dessous un exemple du produit final :</w:t>
      </w:r>
    </w:p>
    <w:p w14:paraId="426CA7BE" w14:textId="48104F8A" w:rsidR="150DFC92" w:rsidRDefault="150DFC92" w:rsidP="004B1A44">
      <w:pPr>
        <w:jc w:val="center"/>
      </w:pPr>
      <w:r>
        <w:rPr>
          <w:noProof/>
          <w:lang w:eastAsia="fr-FR"/>
        </w:rPr>
        <w:drawing>
          <wp:inline distT="0" distB="0" distL="0" distR="0" wp14:anchorId="671772F5" wp14:editId="78959462">
            <wp:extent cx="4572000" cy="2266950"/>
            <wp:effectExtent l="0" t="0" r="0" b="0"/>
            <wp:docPr id="544287652" name="Image 544287652" descr="https://i.pinimg.com/originals/84/6b/74/846b74326396b111618945e9267a3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sectPr w:rsidR="150DFC92">
      <w:headerReference w:type="default" r:id="rId1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042C3" w14:textId="77777777" w:rsidR="00FF04A1" w:rsidRDefault="00FF04A1" w:rsidP="00D80C4A">
      <w:pPr>
        <w:spacing w:after="0" w:line="240" w:lineRule="auto"/>
      </w:pPr>
      <w:r>
        <w:separator/>
      </w:r>
    </w:p>
  </w:endnote>
  <w:endnote w:type="continuationSeparator" w:id="0">
    <w:p w14:paraId="5E5E5EE3" w14:textId="77777777" w:rsidR="00FF04A1" w:rsidRDefault="00FF04A1" w:rsidP="00D80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AF91C" w14:textId="77777777" w:rsidR="00FF04A1" w:rsidRDefault="00FF04A1" w:rsidP="00D80C4A">
      <w:pPr>
        <w:spacing w:after="0" w:line="240" w:lineRule="auto"/>
      </w:pPr>
      <w:r>
        <w:separator/>
      </w:r>
    </w:p>
  </w:footnote>
  <w:footnote w:type="continuationSeparator" w:id="0">
    <w:p w14:paraId="5962AFBA" w14:textId="77777777" w:rsidR="00FF04A1" w:rsidRDefault="00FF04A1" w:rsidP="00D80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5185C" w14:textId="77777777" w:rsidR="00D80C4A" w:rsidRDefault="00D80C4A" w:rsidP="00D80C4A">
    <w:pPr>
      <w:pStyle w:val="En-tte"/>
    </w:pPr>
    <w:r>
      <w:t>GINARD, LONDECHAL</w:t>
    </w:r>
  </w:p>
  <w:p w14:paraId="117FD5B1" w14:textId="2D03F277" w:rsidR="00D80C4A" w:rsidRDefault="00D80C4A">
    <w:pPr>
      <w:pStyle w:val="En-tte"/>
    </w:pPr>
    <w:r>
      <w:t>LAMBERSENS, AIMÉ</w:t>
    </w:r>
    <w:r>
      <w:tab/>
    </w:r>
    <w:r>
      <w:tab/>
      <w:t>M2 TRI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BDB"/>
    <w:multiLevelType w:val="hybridMultilevel"/>
    <w:tmpl w:val="584A7892"/>
    <w:lvl w:ilvl="0" w:tplc="E9F6FEDA">
      <w:start w:val="1"/>
      <w:numFmt w:val="bullet"/>
      <w:lvlText w:val="-"/>
      <w:lvlJc w:val="left"/>
      <w:pPr>
        <w:ind w:left="720" w:hanging="360"/>
      </w:pPr>
      <w:rPr>
        <w:rFonts w:ascii="Calibri" w:hAnsi="Calibri" w:hint="default"/>
      </w:rPr>
    </w:lvl>
    <w:lvl w:ilvl="1" w:tplc="9B323452">
      <w:start w:val="1"/>
      <w:numFmt w:val="bullet"/>
      <w:lvlText w:val="o"/>
      <w:lvlJc w:val="left"/>
      <w:pPr>
        <w:ind w:left="1440" w:hanging="360"/>
      </w:pPr>
      <w:rPr>
        <w:rFonts w:ascii="Courier New" w:hAnsi="Courier New" w:hint="default"/>
      </w:rPr>
    </w:lvl>
    <w:lvl w:ilvl="2" w:tplc="8034C9F8">
      <w:start w:val="1"/>
      <w:numFmt w:val="bullet"/>
      <w:lvlText w:val=""/>
      <w:lvlJc w:val="left"/>
      <w:pPr>
        <w:ind w:left="2160" w:hanging="360"/>
      </w:pPr>
      <w:rPr>
        <w:rFonts w:ascii="Wingdings" w:hAnsi="Wingdings" w:hint="default"/>
      </w:rPr>
    </w:lvl>
    <w:lvl w:ilvl="3" w:tplc="B8BEF736">
      <w:start w:val="1"/>
      <w:numFmt w:val="bullet"/>
      <w:lvlText w:val=""/>
      <w:lvlJc w:val="left"/>
      <w:pPr>
        <w:ind w:left="2880" w:hanging="360"/>
      </w:pPr>
      <w:rPr>
        <w:rFonts w:ascii="Symbol" w:hAnsi="Symbol" w:hint="default"/>
      </w:rPr>
    </w:lvl>
    <w:lvl w:ilvl="4" w:tplc="62AA8238">
      <w:start w:val="1"/>
      <w:numFmt w:val="bullet"/>
      <w:lvlText w:val="o"/>
      <w:lvlJc w:val="left"/>
      <w:pPr>
        <w:ind w:left="3600" w:hanging="360"/>
      </w:pPr>
      <w:rPr>
        <w:rFonts w:ascii="Courier New" w:hAnsi="Courier New" w:hint="default"/>
      </w:rPr>
    </w:lvl>
    <w:lvl w:ilvl="5" w:tplc="017096E4">
      <w:start w:val="1"/>
      <w:numFmt w:val="bullet"/>
      <w:lvlText w:val=""/>
      <w:lvlJc w:val="left"/>
      <w:pPr>
        <w:ind w:left="4320" w:hanging="360"/>
      </w:pPr>
      <w:rPr>
        <w:rFonts w:ascii="Wingdings" w:hAnsi="Wingdings" w:hint="default"/>
      </w:rPr>
    </w:lvl>
    <w:lvl w:ilvl="6" w:tplc="4A6CAA4E">
      <w:start w:val="1"/>
      <w:numFmt w:val="bullet"/>
      <w:lvlText w:val=""/>
      <w:lvlJc w:val="left"/>
      <w:pPr>
        <w:ind w:left="5040" w:hanging="360"/>
      </w:pPr>
      <w:rPr>
        <w:rFonts w:ascii="Symbol" w:hAnsi="Symbol" w:hint="default"/>
      </w:rPr>
    </w:lvl>
    <w:lvl w:ilvl="7" w:tplc="0EFC248A">
      <w:start w:val="1"/>
      <w:numFmt w:val="bullet"/>
      <w:lvlText w:val="o"/>
      <w:lvlJc w:val="left"/>
      <w:pPr>
        <w:ind w:left="5760" w:hanging="360"/>
      </w:pPr>
      <w:rPr>
        <w:rFonts w:ascii="Courier New" w:hAnsi="Courier New" w:hint="default"/>
      </w:rPr>
    </w:lvl>
    <w:lvl w:ilvl="8" w:tplc="301C0BA0">
      <w:start w:val="1"/>
      <w:numFmt w:val="bullet"/>
      <w:lvlText w:val=""/>
      <w:lvlJc w:val="left"/>
      <w:pPr>
        <w:ind w:left="6480" w:hanging="360"/>
      </w:pPr>
      <w:rPr>
        <w:rFonts w:ascii="Wingdings" w:hAnsi="Wingdings" w:hint="default"/>
      </w:rPr>
    </w:lvl>
  </w:abstractNum>
  <w:abstractNum w:abstractNumId="1" w15:restartNumberingAfterBreak="0">
    <w:nsid w:val="0C7A5BF1"/>
    <w:multiLevelType w:val="multilevel"/>
    <w:tmpl w:val="77267B40"/>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A0D5C"/>
    <w:multiLevelType w:val="hybridMultilevel"/>
    <w:tmpl w:val="8A4AC1BE"/>
    <w:lvl w:ilvl="0" w:tplc="1C1E050E">
      <w:start w:val="1"/>
      <w:numFmt w:val="upperRoman"/>
      <w:lvlText w:val="%1."/>
      <w:lvlJc w:val="right"/>
      <w:pPr>
        <w:ind w:left="720" w:hanging="360"/>
      </w:pPr>
    </w:lvl>
    <w:lvl w:ilvl="1" w:tplc="4D1EFB60">
      <w:start w:val="1"/>
      <w:numFmt w:val="lowerLetter"/>
      <w:lvlText w:val="%2."/>
      <w:lvlJc w:val="left"/>
      <w:pPr>
        <w:ind w:left="1440" w:hanging="360"/>
      </w:pPr>
    </w:lvl>
    <w:lvl w:ilvl="2" w:tplc="48544F5A">
      <w:start w:val="1"/>
      <w:numFmt w:val="lowerRoman"/>
      <w:lvlText w:val="%3."/>
      <w:lvlJc w:val="right"/>
      <w:pPr>
        <w:ind w:left="2160" w:hanging="180"/>
      </w:pPr>
    </w:lvl>
    <w:lvl w:ilvl="3" w:tplc="917E31D4">
      <w:start w:val="1"/>
      <w:numFmt w:val="decimal"/>
      <w:lvlText w:val="%4."/>
      <w:lvlJc w:val="left"/>
      <w:pPr>
        <w:ind w:left="2880" w:hanging="360"/>
      </w:pPr>
    </w:lvl>
    <w:lvl w:ilvl="4" w:tplc="051C7394">
      <w:start w:val="1"/>
      <w:numFmt w:val="lowerLetter"/>
      <w:lvlText w:val="%5."/>
      <w:lvlJc w:val="left"/>
      <w:pPr>
        <w:ind w:left="3600" w:hanging="360"/>
      </w:pPr>
    </w:lvl>
    <w:lvl w:ilvl="5" w:tplc="90F473D2">
      <w:start w:val="1"/>
      <w:numFmt w:val="lowerRoman"/>
      <w:lvlText w:val="%6."/>
      <w:lvlJc w:val="right"/>
      <w:pPr>
        <w:ind w:left="4320" w:hanging="180"/>
      </w:pPr>
    </w:lvl>
    <w:lvl w:ilvl="6" w:tplc="A77CDDEA">
      <w:start w:val="1"/>
      <w:numFmt w:val="decimal"/>
      <w:lvlText w:val="%7."/>
      <w:lvlJc w:val="left"/>
      <w:pPr>
        <w:ind w:left="5040" w:hanging="360"/>
      </w:pPr>
    </w:lvl>
    <w:lvl w:ilvl="7" w:tplc="1244FB8C">
      <w:start w:val="1"/>
      <w:numFmt w:val="lowerLetter"/>
      <w:lvlText w:val="%8."/>
      <w:lvlJc w:val="left"/>
      <w:pPr>
        <w:ind w:left="5760" w:hanging="360"/>
      </w:pPr>
    </w:lvl>
    <w:lvl w:ilvl="8" w:tplc="D60E7D64">
      <w:start w:val="1"/>
      <w:numFmt w:val="lowerRoman"/>
      <w:lvlText w:val="%9."/>
      <w:lvlJc w:val="right"/>
      <w:pPr>
        <w:ind w:left="6480" w:hanging="180"/>
      </w:pPr>
    </w:lvl>
  </w:abstractNum>
  <w:abstractNum w:abstractNumId="3" w15:restartNumberingAfterBreak="0">
    <w:nsid w:val="0FF43116"/>
    <w:multiLevelType w:val="hybridMultilevel"/>
    <w:tmpl w:val="8EA60ED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5A4DB6"/>
    <w:multiLevelType w:val="multilevel"/>
    <w:tmpl w:val="773A4C4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5E2097B"/>
    <w:multiLevelType w:val="hybridMultilevel"/>
    <w:tmpl w:val="617A13B4"/>
    <w:lvl w:ilvl="0" w:tplc="8FD215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8F5020"/>
    <w:multiLevelType w:val="hybridMultilevel"/>
    <w:tmpl w:val="5CA80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B8758A"/>
    <w:multiLevelType w:val="hybridMultilevel"/>
    <w:tmpl w:val="0FCA2AC4"/>
    <w:lvl w:ilvl="0" w:tplc="E92E1A66">
      <w:start w:val="1"/>
      <w:numFmt w:val="upperRoman"/>
      <w:lvlText w:val="%1."/>
      <w:lvlJc w:val="right"/>
      <w:pPr>
        <w:ind w:left="1428" w:hanging="360"/>
      </w:pPr>
    </w:lvl>
    <w:lvl w:ilvl="1" w:tplc="341C814E">
      <w:start w:val="1"/>
      <w:numFmt w:val="lowerLetter"/>
      <w:lvlText w:val="%2."/>
      <w:lvlJc w:val="left"/>
      <w:pPr>
        <w:ind w:left="2148" w:hanging="360"/>
      </w:pPr>
    </w:lvl>
    <w:lvl w:ilvl="2" w:tplc="F4888E24">
      <w:start w:val="1"/>
      <w:numFmt w:val="lowerRoman"/>
      <w:lvlText w:val="%3."/>
      <w:lvlJc w:val="right"/>
      <w:pPr>
        <w:ind w:left="2868" w:hanging="180"/>
      </w:pPr>
    </w:lvl>
    <w:lvl w:ilvl="3" w:tplc="98B258A6">
      <w:start w:val="1"/>
      <w:numFmt w:val="decimal"/>
      <w:lvlText w:val="%4."/>
      <w:lvlJc w:val="left"/>
      <w:pPr>
        <w:ind w:left="3588" w:hanging="360"/>
      </w:pPr>
    </w:lvl>
    <w:lvl w:ilvl="4" w:tplc="70D057E0">
      <w:start w:val="1"/>
      <w:numFmt w:val="lowerLetter"/>
      <w:lvlText w:val="%5."/>
      <w:lvlJc w:val="left"/>
      <w:pPr>
        <w:ind w:left="4308" w:hanging="360"/>
      </w:pPr>
    </w:lvl>
    <w:lvl w:ilvl="5" w:tplc="9410A14E">
      <w:start w:val="1"/>
      <w:numFmt w:val="lowerRoman"/>
      <w:lvlText w:val="%6."/>
      <w:lvlJc w:val="right"/>
      <w:pPr>
        <w:ind w:left="5028" w:hanging="180"/>
      </w:pPr>
    </w:lvl>
    <w:lvl w:ilvl="6" w:tplc="C34A971C">
      <w:start w:val="1"/>
      <w:numFmt w:val="decimal"/>
      <w:lvlText w:val="%7."/>
      <w:lvlJc w:val="left"/>
      <w:pPr>
        <w:ind w:left="5748" w:hanging="360"/>
      </w:pPr>
    </w:lvl>
    <w:lvl w:ilvl="7" w:tplc="B9242238">
      <w:start w:val="1"/>
      <w:numFmt w:val="lowerLetter"/>
      <w:lvlText w:val="%8."/>
      <w:lvlJc w:val="left"/>
      <w:pPr>
        <w:ind w:left="6468" w:hanging="360"/>
      </w:pPr>
    </w:lvl>
    <w:lvl w:ilvl="8" w:tplc="01F2111C">
      <w:start w:val="1"/>
      <w:numFmt w:val="lowerRoman"/>
      <w:lvlText w:val="%9."/>
      <w:lvlJc w:val="right"/>
      <w:pPr>
        <w:ind w:left="7188" w:hanging="180"/>
      </w:pPr>
    </w:lvl>
  </w:abstractNum>
  <w:abstractNum w:abstractNumId="8" w15:restartNumberingAfterBreak="0">
    <w:nsid w:val="5FDB1112"/>
    <w:multiLevelType w:val="hybridMultilevel"/>
    <w:tmpl w:val="1F4E65FC"/>
    <w:lvl w:ilvl="0" w:tplc="0F128CBE">
      <w:start w:val="1"/>
      <w:numFmt w:val="upperRoman"/>
      <w:lvlText w:val="%1."/>
      <w:lvlJc w:val="right"/>
      <w:pPr>
        <w:ind w:left="720" w:hanging="360"/>
      </w:pPr>
    </w:lvl>
    <w:lvl w:ilvl="1" w:tplc="D3308A22">
      <w:start w:val="1"/>
      <w:numFmt w:val="lowerLetter"/>
      <w:lvlText w:val="%2."/>
      <w:lvlJc w:val="left"/>
      <w:pPr>
        <w:ind w:left="1440" w:hanging="360"/>
      </w:pPr>
    </w:lvl>
    <w:lvl w:ilvl="2" w:tplc="DA102D22">
      <w:start w:val="1"/>
      <w:numFmt w:val="lowerRoman"/>
      <w:lvlText w:val="%3."/>
      <w:lvlJc w:val="right"/>
      <w:pPr>
        <w:ind w:left="2160" w:hanging="180"/>
      </w:pPr>
    </w:lvl>
    <w:lvl w:ilvl="3" w:tplc="C19E7AC0">
      <w:start w:val="1"/>
      <w:numFmt w:val="decimal"/>
      <w:lvlText w:val="%4."/>
      <w:lvlJc w:val="left"/>
      <w:pPr>
        <w:ind w:left="2880" w:hanging="360"/>
      </w:pPr>
    </w:lvl>
    <w:lvl w:ilvl="4" w:tplc="9AE81CB2">
      <w:start w:val="1"/>
      <w:numFmt w:val="lowerLetter"/>
      <w:lvlText w:val="%5."/>
      <w:lvlJc w:val="left"/>
      <w:pPr>
        <w:ind w:left="3600" w:hanging="360"/>
      </w:pPr>
    </w:lvl>
    <w:lvl w:ilvl="5" w:tplc="24924D12">
      <w:start w:val="1"/>
      <w:numFmt w:val="lowerRoman"/>
      <w:lvlText w:val="%6."/>
      <w:lvlJc w:val="right"/>
      <w:pPr>
        <w:ind w:left="4320" w:hanging="180"/>
      </w:pPr>
    </w:lvl>
    <w:lvl w:ilvl="6" w:tplc="0F6A9BC0">
      <w:start w:val="1"/>
      <w:numFmt w:val="decimal"/>
      <w:lvlText w:val="%7."/>
      <w:lvlJc w:val="left"/>
      <w:pPr>
        <w:ind w:left="5040" w:hanging="360"/>
      </w:pPr>
    </w:lvl>
    <w:lvl w:ilvl="7" w:tplc="B5B80AA2">
      <w:start w:val="1"/>
      <w:numFmt w:val="lowerLetter"/>
      <w:lvlText w:val="%8."/>
      <w:lvlJc w:val="left"/>
      <w:pPr>
        <w:ind w:left="5760" w:hanging="360"/>
      </w:pPr>
    </w:lvl>
    <w:lvl w:ilvl="8" w:tplc="381E3942">
      <w:start w:val="1"/>
      <w:numFmt w:val="lowerRoman"/>
      <w:lvlText w:val="%9."/>
      <w:lvlJc w:val="right"/>
      <w:pPr>
        <w:ind w:left="6480" w:hanging="180"/>
      </w:pPr>
    </w:lvl>
  </w:abstractNum>
  <w:abstractNum w:abstractNumId="9" w15:restartNumberingAfterBreak="0">
    <w:nsid w:val="622B5A27"/>
    <w:multiLevelType w:val="hybridMultilevel"/>
    <w:tmpl w:val="9B6C1FA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B7002CF"/>
    <w:multiLevelType w:val="hybridMultilevel"/>
    <w:tmpl w:val="D65AC3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6015E8"/>
    <w:multiLevelType w:val="hybridMultilevel"/>
    <w:tmpl w:val="5058C7EE"/>
    <w:lvl w:ilvl="0" w:tplc="A5EE0B92">
      <w:start w:val="1"/>
      <w:numFmt w:val="upperRoman"/>
      <w:lvlText w:val="%1."/>
      <w:lvlJc w:val="right"/>
      <w:pPr>
        <w:ind w:left="720" w:hanging="360"/>
      </w:pPr>
    </w:lvl>
    <w:lvl w:ilvl="1" w:tplc="662C22D6">
      <w:start w:val="1"/>
      <w:numFmt w:val="lowerLetter"/>
      <w:lvlText w:val="%2."/>
      <w:lvlJc w:val="left"/>
      <w:pPr>
        <w:ind w:left="1440" w:hanging="360"/>
      </w:pPr>
    </w:lvl>
    <w:lvl w:ilvl="2" w:tplc="D5A4876E">
      <w:start w:val="1"/>
      <w:numFmt w:val="lowerRoman"/>
      <w:lvlText w:val="%3."/>
      <w:lvlJc w:val="right"/>
      <w:pPr>
        <w:ind w:left="2160" w:hanging="180"/>
      </w:pPr>
    </w:lvl>
    <w:lvl w:ilvl="3" w:tplc="F106206E">
      <w:start w:val="1"/>
      <w:numFmt w:val="decimal"/>
      <w:lvlText w:val="%4."/>
      <w:lvlJc w:val="left"/>
      <w:pPr>
        <w:ind w:left="2880" w:hanging="360"/>
      </w:pPr>
    </w:lvl>
    <w:lvl w:ilvl="4" w:tplc="6BF865A2">
      <w:start w:val="1"/>
      <w:numFmt w:val="lowerLetter"/>
      <w:lvlText w:val="%5."/>
      <w:lvlJc w:val="left"/>
      <w:pPr>
        <w:ind w:left="3600" w:hanging="360"/>
      </w:pPr>
    </w:lvl>
    <w:lvl w:ilvl="5" w:tplc="6EFA0CA4">
      <w:start w:val="1"/>
      <w:numFmt w:val="lowerRoman"/>
      <w:lvlText w:val="%6."/>
      <w:lvlJc w:val="right"/>
      <w:pPr>
        <w:ind w:left="4320" w:hanging="180"/>
      </w:pPr>
    </w:lvl>
    <w:lvl w:ilvl="6" w:tplc="745C4DA8">
      <w:start w:val="1"/>
      <w:numFmt w:val="decimal"/>
      <w:lvlText w:val="%7."/>
      <w:lvlJc w:val="left"/>
      <w:pPr>
        <w:ind w:left="5040" w:hanging="360"/>
      </w:pPr>
    </w:lvl>
    <w:lvl w:ilvl="7" w:tplc="B59805DE">
      <w:start w:val="1"/>
      <w:numFmt w:val="lowerLetter"/>
      <w:lvlText w:val="%8."/>
      <w:lvlJc w:val="left"/>
      <w:pPr>
        <w:ind w:left="5760" w:hanging="360"/>
      </w:pPr>
    </w:lvl>
    <w:lvl w:ilvl="8" w:tplc="68FAA7F4">
      <w:start w:val="1"/>
      <w:numFmt w:val="lowerRoman"/>
      <w:lvlText w:val="%9."/>
      <w:lvlJc w:val="right"/>
      <w:pPr>
        <w:ind w:left="6480" w:hanging="180"/>
      </w:pPr>
    </w:lvl>
  </w:abstractNum>
  <w:abstractNum w:abstractNumId="12" w15:restartNumberingAfterBreak="0">
    <w:nsid w:val="784655BE"/>
    <w:multiLevelType w:val="hybridMultilevel"/>
    <w:tmpl w:val="97AC30EC"/>
    <w:lvl w:ilvl="0" w:tplc="FC700442">
      <w:start w:val="1"/>
      <w:numFmt w:val="upperRoman"/>
      <w:lvlText w:val="%1."/>
      <w:lvlJc w:val="right"/>
      <w:pPr>
        <w:ind w:left="720" w:hanging="360"/>
      </w:pPr>
    </w:lvl>
    <w:lvl w:ilvl="1" w:tplc="ACEA1148">
      <w:start w:val="1"/>
      <w:numFmt w:val="lowerLetter"/>
      <w:lvlText w:val="%2."/>
      <w:lvlJc w:val="left"/>
      <w:pPr>
        <w:ind w:left="1440" w:hanging="360"/>
      </w:pPr>
    </w:lvl>
    <w:lvl w:ilvl="2" w:tplc="482C15C8">
      <w:start w:val="1"/>
      <w:numFmt w:val="lowerRoman"/>
      <w:lvlText w:val="%3."/>
      <w:lvlJc w:val="right"/>
      <w:pPr>
        <w:ind w:left="2160" w:hanging="180"/>
      </w:pPr>
    </w:lvl>
    <w:lvl w:ilvl="3" w:tplc="E0B4F87A">
      <w:start w:val="1"/>
      <w:numFmt w:val="decimal"/>
      <w:lvlText w:val="%4."/>
      <w:lvlJc w:val="left"/>
      <w:pPr>
        <w:ind w:left="2880" w:hanging="360"/>
      </w:pPr>
    </w:lvl>
    <w:lvl w:ilvl="4" w:tplc="183E86B2">
      <w:start w:val="1"/>
      <w:numFmt w:val="lowerLetter"/>
      <w:lvlText w:val="%5."/>
      <w:lvlJc w:val="left"/>
      <w:pPr>
        <w:ind w:left="3600" w:hanging="360"/>
      </w:pPr>
    </w:lvl>
    <w:lvl w:ilvl="5" w:tplc="C9BCEA94">
      <w:start w:val="1"/>
      <w:numFmt w:val="lowerRoman"/>
      <w:lvlText w:val="%6."/>
      <w:lvlJc w:val="right"/>
      <w:pPr>
        <w:ind w:left="4320" w:hanging="180"/>
      </w:pPr>
    </w:lvl>
    <w:lvl w:ilvl="6" w:tplc="DEFE6ED8">
      <w:start w:val="1"/>
      <w:numFmt w:val="decimal"/>
      <w:lvlText w:val="%7."/>
      <w:lvlJc w:val="left"/>
      <w:pPr>
        <w:ind w:left="5040" w:hanging="360"/>
      </w:pPr>
    </w:lvl>
    <w:lvl w:ilvl="7" w:tplc="AEC8BF06">
      <w:start w:val="1"/>
      <w:numFmt w:val="lowerLetter"/>
      <w:lvlText w:val="%8."/>
      <w:lvlJc w:val="left"/>
      <w:pPr>
        <w:ind w:left="5760" w:hanging="360"/>
      </w:pPr>
    </w:lvl>
    <w:lvl w:ilvl="8" w:tplc="F98E5948">
      <w:start w:val="1"/>
      <w:numFmt w:val="lowerRoman"/>
      <w:lvlText w:val="%9."/>
      <w:lvlJc w:val="right"/>
      <w:pPr>
        <w:ind w:left="6480" w:hanging="180"/>
      </w:pPr>
    </w:lvl>
  </w:abstractNum>
  <w:abstractNum w:abstractNumId="13" w15:restartNumberingAfterBreak="0">
    <w:nsid w:val="797008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6F491B"/>
    <w:multiLevelType w:val="hybridMultilevel"/>
    <w:tmpl w:val="83D865F2"/>
    <w:lvl w:ilvl="0" w:tplc="94BC5DD6">
      <w:start w:val="1"/>
      <w:numFmt w:val="bullet"/>
      <w:lvlText w:val="-"/>
      <w:lvlJc w:val="left"/>
      <w:pPr>
        <w:ind w:left="720" w:hanging="360"/>
      </w:pPr>
      <w:rPr>
        <w:rFonts w:ascii="Calibri" w:hAnsi="Calibri" w:hint="default"/>
      </w:rPr>
    </w:lvl>
    <w:lvl w:ilvl="1" w:tplc="33247300">
      <w:start w:val="1"/>
      <w:numFmt w:val="bullet"/>
      <w:lvlText w:val="o"/>
      <w:lvlJc w:val="left"/>
      <w:pPr>
        <w:ind w:left="1440" w:hanging="360"/>
      </w:pPr>
      <w:rPr>
        <w:rFonts w:ascii="Courier New" w:hAnsi="Courier New" w:hint="default"/>
      </w:rPr>
    </w:lvl>
    <w:lvl w:ilvl="2" w:tplc="30E89C50">
      <w:start w:val="1"/>
      <w:numFmt w:val="bullet"/>
      <w:lvlText w:val=""/>
      <w:lvlJc w:val="left"/>
      <w:pPr>
        <w:ind w:left="2160" w:hanging="360"/>
      </w:pPr>
      <w:rPr>
        <w:rFonts w:ascii="Wingdings" w:hAnsi="Wingdings" w:hint="default"/>
      </w:rPr>
    </w:lvl>
    <w:lvl w:ilvl="3" w:tplc="388260EE">
      <w:start w:val="1"/>
      <w:numFmt w:val="bullet"/>
      <w:lvlText w:val=""/>
      <w:lvlJc w:val="left"/>
      <w:pPr>
        <w:ind w:left="2880" w:hanging="360"/>
      </w:pPr>
      <w:rPr>
        <w:rFonts w:ascii="Symbol" w:hAnsi="Symbol" w:hint="default"/>
      </w:rPr>
    </w:lvl>
    <w:lvl w:ilvl="4" w:tplc="F32C62DC">
      <w:start w:val="1"/>
      <w:numFmt w:val="bullet"/>
      <w:lvlText w:val="o"/>
      <w:lvlJc w:val="left"/>
      <w:pPr>
        <w:ind w:left="3600" w:hanging="360"/>
      </w:pPr>
      <w:rPr>
        <w:rFonts w:ascii="Courier New" w:hAnsi="Courier New" w:hint="default"/>
      </w:rPr>
    </w:lvl>
    <w:lvl w:ilvl="5" w:tplc="1D9C3530">
      <w:start w:val="1"/>
      <w:numFmt w:val="bullet"/>
      <w:lvlText w:val=""/>
      <w:lvlJc w:val="left"/>
      <w:pPr>
        <w:ind w:left="4320" w:hanging="360"/>
      </w:pPr>
      <w:rPr>
        <w:rFonts w:ascii="Wingdings" w:hAnsi="Wingdings" w:hint="default"/>
      </w:rPr>
    </w:lvl>
    <w:lvl w:ilvl="6" w:tplc="E9ECC3FA">
      <w:start w:val="1"/>
      <w:numFmt w:val="bullet"/>
      <w:lvlText w:val=""/>
      <w:lvlJc w:val="left"/>
      <w:pPr>
        <w:ind w:left="5040" w:hanging="360"/>
      </w:pPr>
      <w:rPr>
        <w:rFonts w:ascii="Symbol" w:hAnsi="Symbol" w:hint="default"/>
      </w:rPr>
    </w:lvl>
    <w:lvl w:ilvl="7" w:tplc="EDA0C686">
      <w:start w:val="1"/>
      <w:numFmt w:val="bullet"/>
      <w:lvlText w:val="o"/>
      <w:lvlJc w:val="left"/>
      <w:pPr>
        <w:ind w:left="5760" w:hanging="360"/>
      </w:pPr>
      <w:rPr>
        <w:rFonts w:ascii="Courier New" w:hAnsi="Courier New" w:hint="default"/>
      </w:rPr>
    </w:lvl>
    <w:lvl w:ilvl="8" w:tplc="B1CC8886">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0"/>
  </w:num>
  <w:num w:numId="4">
    <w:abstractNumId w:val="7"/>
  </w:num>
  <w:num w:numId="5">
    <w:abstractNumId w:val="11"/>
  </w:num>
  <w:num w:numId="6">
    <w:abstractNumId w:val="8"/>
  </w:num>
  <w:num w:numId="7">
    <w:abstractNumId w:val="12"/>
  </w:num>
  <w:num w:numId="8">
    <w:abstractNumId w:val="13"/>
  </w:num>
  <w:num w:numId="9">
    <w:abstractNumId w:val="4"/>
  </w:num>
  <w:num w:numId="10">
    <w:abstractNumId w:val="1"/>
  </w:num>
  <w:num w:numId="11">
    <w:abstractNumId w:val="3"/>
  </w:num>
  <w:num w:numId="12">
    <w:abstractNumId w:val="9"/>
  </w:num>
  <w:num w:numId="13">
    <w:abstractNumId w:val="6"/>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C90893"/>
    <w:rsid w:val="00010CC3"/>
    <w:rsid w:val="0003448C"/>
    <w:rsid w:val="00050260"/>
    <w:rsid w:val="00063CD6"/>
    <w:rsid w:val="00102B4C"/>
    <w:rsid w:val="002930E6"/>
    <w:rsid w:val="00295BB3"/>
    <w:rsid w:val="002B535D"/>
    <w:rsid w:val="002D58C7"/>
    <w:rsid w:val="002E19BC"/>
    <w:rsid w:val="00492F32"/>
    <w:rsid w:val="00496F62"/>
    <w:rsid w:val="004B1A44"/>
    <w:rsid w:val="004D762B"/>
    <w:rsid w:val="00636917"/>
    <w:rsid w:val="006370BC"/>
    <w:rsid w:val="006B3001"/>
    <w:rsid w:val="006D08AA"/>
    <w:rsid w:val="007803EB"/>
    <w:rsid w:val="007A2B69"/>
    <w:rsid w:val="008D4444"/>
    <w:rsid w:val="008F1090"/>
    <w:rsid w:val="0091607F"/>
    <w:rsid w:val="00937CA0"/>
    <w:rsid w:val="00AE77D5"/>
    <w:rsid w:val="00B41759"/>
    <w:rsid w:val="00B42DAA"/>
    <w:rsid w:val="00BA25BA"/>
    <w:rsid w:val="00BD170B"/>
    <w:rsid w:val="00D42DF3"/>
    <w:rsid w:val="00D80C4A"/>
    <w:rsid w:val="00E068B4"/>
    <w:rsid w:val="00E422B0"/>
    <w:rsid w:val="00E436E0"/>
    <w:rsid w:val="00E71847"/>
    <w:rsid w:val="00EA335D"/>
    <w:rsid w:val="00F26711"/>
    <w:rsid w:val="00F46E50"/>
    <w:rsid w:val="00F71E7F"/>
    <w:rsid w:val="00F95402"/>
    <w:rsid w:val="00FF04A1"/>
    <w:rsid w:val="015557F5"/>
    <w:rsid w:val="01572B87"/>
    <w:rsid w:val="02D8FD13"/>
    <w:rsid w:val="02F40F95"/>
    <w:rsid w:val="03220CB7"/>
    <w:rsid w:val="0365D4B6"/>
    <w:rsid w:val="0382979D"/>
    <w:rsid w:val="038BBC96"/>
    <w:rsid w:val="03A328A9"/>
    <w:rsid w:val="043B8A1E"/>
    <w:rsid w:val="0545F0B4"/>
    <w:rsid w:val="058668B7"/>
    <w:rsid w:val="058881A8"/>
    <w:rsid w:val="05C5D35C"/>
    <w:rsid w:val="0607E5B2"/>
    <w:rsid w:val="06272AE9"/>
    <w:rsid w:val="085BCB37"/>
    <w:rsid w:val="08B6BE3D"/>
    <w:rsid w:val="09C75BC8"/>
    <w:rsid w:val="0A302630"/>
    <w:rsid w:val="0A46447F"/>
    <w:rsid w:val="0A871E9C"/>
    <w:rsid w:val="0ABFC1CF"/>
    <w:rsid w:val="0B0FA7B0"/>
    <w:rsid w:val="0B6617D2"/>
    <w:rsid w:val="0B8C1C66"/>
    <w:rsid w:val="0BFCA996"/>
    <w:rsid w:val="0E64C9F6"/>
    <w:rsid w:val="0E8D6B60"/>
    <w:rsid w:val="0FBD3746"/>
    <w:rsid w:val="103C772A"/>
    <w:rsid w:val="103ED437"/>
    <w:rsid w:val="1079AD6B"/>
    <w:rsid w:val="107E0823"/>
    <w:rsid w:val="1080196F"/>
    <w:rsid w:val="1139F3B6"/>
    <w:rsid w:val="11495588"/>
    <w:rsid w:val="118C59B7"/>
    <w:rsid w:val="11C27153"/>
    <w:rsid w:val="11CCAE36"/>
    <w:rsid w:val="11FFB1FB"/>
    <w:rsid w:val="12CBFD8C"/>
    <w:rsid w:val="131F0183"/>
    <w:rsid w:val="149319A8"/>
    <w:rsid w:val="150DFC92"/>
    <w:rsid w:val="16039E4E"/>
    <w:rsid w:val="1650A5D7"/>
    <w:rsid w:val="167CBA19"/>
    <w:rsid w:val="16BD9436"/>
    <w:rsid w:val="16D61EA0"/>
    <w:rsid w:val="16D6BC93"/>
    <w:rsid w:val="170D16F6"/>
    <w:rsid w:val="17A969A3"/>
    <w:rsid w:val="184583DF"/>
    <w:rsid w:val="18728CF4"/>
    <w:rsid w:val="1891F5F2"/>
    <w:rsid w:val="18C20441"/>
    <w:rsid w:val="19ACCCA3"/>
    <w:rsid w:val="19D9453F"/>
    <w:rsid w:val="1A518761"/>
    <w:rsid w:val="1ABCC90F"/>
    <w:rsid w:val="1C619E05"/>
    <w:rsid w:val="1E18AB27"/>
    <w:rsid w:val="1E57813F"/>
    <w:rsid w:val="1FA46B23"/>
    <w:rsid w:val="2093C4C9"/>
    <w:rsid w:val="21069E41"/>
    <w:rsid w:val="22368FDD"/>
    <w:rsid w:val="224370E9"/>
    <w:rsid w:val="22F36BDD"/>
    <w:rsid w:val="23249B38"/>
    <w:rsid w:val="239F8D94"/>
    <w:rsid w:val="24387300"/>
    <w:rsid w:val="251E3351"/>
    <w:rsid w:val="2571B4AA"/>
    <w:rsid w:val="25F68739"/>
    <w:rsid w:val="26088741"/>
    <w:rsid w:val="27AE5296"/>
    <w:rsid w:val="27DB71AA"/>
    <w:rsid w:val="28516AB2"/>
    <w:rsid w:val="28A9556C"/>
    <w:rsid w:val="28C90893"/>
    <w:rsid w:val="294A22F7"/>
    <w:rsid w:val="2BB2D883"/>
    <w:rsid w:val="2BEA532F"/>
    <w:rsid w:val="2C725691"/>
    <w:rsid w:val="2CB1792A"/>
    <w:rsid w:val="2CE827F7"/>
    <w:rsid w:val="2CEC6124"/>
    <w:rsid w:val="2D494BFD"/>
    <w:rsid w:val="2DBFB04A"/>
    <w:rsid w:val="2EB99BE2"/>
    <w:rsid w:val="2F2291E4"/>
    <w:rsid w:val="2F28648C"/>
    <w:rsid w:val="2FC8D418"/>
    <w:rsid w:val="2FD419F4"/>
    <w:rsid w:val="3062FF05"/>
    <w:rsid w:val="309FB91C"/>
    <w:rsid w:val="30BE6245"/>
    <w:rsid w:val="325037B2"/>
    <w:rsid w:val="32618239"/>
    <w:rsid w:val="32B721E2"/>
    <w:rsid w:val="32F9F97A"/>
    <w:rsid w:val="331B4AA7"/>
    <w:rsid w:val="3383E542"/>
    <w:rsid w:val="33A10031"/>
    <w:rsid w:val="348CD59E"/>
    <w:rsid w:val="34E272F2"/>
    <w:rsid w:val="35769D9D"/>
    <w:rsid w:val="358C2B61"/>
    <w:rsid w:val="35E09E65"/>
    <w:rsid w:val="3627C704"/>
    <w:rsid w:val="37BCE3D7"/>
    <w:rsid w:val="38062FBD"/>
    <w:rsid w:val="38065AF9"/>
    <w:rsid w:val="384B3278"/>
    <w:rsid w:val="38669E25"/>
    <w:rsid w:val="396046C1"/>
    <w:rsid w:val="3976D3D5"/>
    <w:rsid w:val="3A6EDEE4"/>
    <w:rsid w:val="3A869AF9"/>
    <w:rsid w:val="3BE5DF21"/>
    <w:rsid w:val="3D3A0F48"/>
    <w:rsid w:val="3D7A0F15"/>
    <w:rsid w:val="3E3CC97D"/>
    <w:rsid w:val="3E4C2477"/>
    <w:rsid w:val="3F1D7FE3"/>
    <w:rsid w:val="3F373EE6"/>
    <w:rsid w:val="3F81CFEA"/>
    <w:rsid w:val="40758845"/>
    <w:rsid w:val="40D9D84C"/>
    <w:rsid w:val="41981DD7"/>
    <w:rsid w:val="4198F4C6"/>
    <w:rsid w:val="41C5F6A2"/>
    <w:rsid w:val="41CC1A63"/>
    <w:rsid w:val="42CE3C70"/>
    <w:rsid w:val="433678E8"/>
    <w:rsid w:val="434A5313"/>
    <w:rsid w:val="43D7C8A9"/>
    <w:rsid w:val="444A42CB"/>
    <w:rsid w:val="45091183"/>
    <w:rsid w:val="45965AAD"/>
    <w:rsid w:val="4681F3D5"/>
    <w:rsid w:val="46B7BBAA"/>
    <w:rsid w:val="47A1AD93"/>
    <w:rsid w:val="48146735"/>
    <w:rsid w:val="4881F655"/>
    <w:rsid w:val="496C6F97"/>
    <w:rsid w:val="49C7724D"/>
    <w:rsid w:val="4BFD3B50"/>
    <w:rsid w:val="4C570999"/>
    <w:rsid w:val="4C684078"/>
    <w:rsid w:val="4C6E2855"/>
    <w:rsid w:val="4CC600B8"/>
    <w:rsid w:val="4CE0BB86"/>
    <w:rsid w:val="4E059448"/>
    <w:rsid w:val="4E3624EA"/>
    <w:rsid w:val="4E83A8B9"/>
    <w:rsid w:val="4EEFE646"/>
    <w:rsid w:val="4F4E23AD"/>
    <w:rsid w:val="4F575563"/>
    <w:rsid w:val="50ECA4C6"/>
    <w:rsid w:val="513BB19B"/>
    <w:rsid w:val="5190E647"/>
    <w:rsid w:val="51CC9402"/>
    <w:rsid w:val="52FA3513"/>
    <w:rsid w:val="5467083E"/>
    <w:rsid w:val="549A0F2C"/>
    <w:rsid w:val="54B7A235"/>
    <w:rsid w:val="553608B0"/>
    <w:rsid w:val="55F5FA61"/>
    <w:rsid w:val="55FD8787"/>
    <w:rsid w:val="5604C678"/>
    <w:rsid w:val="569E07CF"/>
    <w:rsid w:val="56AC5266"/>
    <w:rsid w:val="56BECCEA"/>
    <w:rsid w:val="56E1CFCE"/>
    <w:rsid w:val="578BDA92"/>
    <w:rsid w:val="57AAF31F"/>
    <w:rsid w:val="57D1AFEE"/>
    <w:rsid w:val="5811C489"/>
    <w:rsid w:val="581BC842"/>
    <w:rsid w:val="58289D59"/>
    <w:rsid w:val="58742164"/>
    <w:rsid w:val="58D34610"/>
    <w:rsid w:val="596639B2"/>
    <w:rsid w:val="59EE9FB4"/>
    <w:rsid w:val="5A651B7D"/>
    <w:rsid w:val="5A6B0FC4"/>
    <w:rsid w:val="5A8E3DB3"/>
    <w:rsid w:val="5AB45DF9"/>
    <w:rsid w:val="5BF87E67"/>
    <w:rsid w:val="5C44FAE9"/>
    <w:rsid w:val="5C8950BD"/>
    <w:rsid w:val="5C8DDCE5"/>
    <w:rsid w:val="5CA52111"/>
    <w:rsid w:val="5D0D4953"/>
    <w:rsid w:val="5D3FD67B"/>
    <w:rsid w:val="5D4A8AB3"/>
    <w:rsid w:val="5D4D857D"/>
    <w:rsid w:val="5D6525A6"/>
    <w:rsid w:val="5D6A9396"/>
    <w:rsid w:val="5E48D29D"/>
    <w:rsid w:val="5EEA56E4"/>
    <w:rsid w:val="5F746719"/>
    <w:rsid w:val="5F904C90"/>
    <w:rsid w:val="5F989676"/>
    <w:rsid w:val="5FD7BE63"/>
    <w:rsid w:val="5FEB8ACA"/>
    <w:rsid w:val="608CBCC7"/>
    <w:rsid w:val="6124EAFA"/>
    <w:rsid w:val="621D8E45"/>
    <w:rsid w:val="62AC54F4"/>
    <w:rsid w:val="63567329"/>
    <w:rsid w:val="6366EEC6"/>
    <w:rsid w:val="64E69859"/>
    <w:rsid w:val="64F7D330"/>
    <w:rsid w:val="65862BB1"/>
    <w:rsid w:val="65F4F324"/>
    <w:rsid w:val="667A7B34"/>
    <w:rsid w:val="66FFE11E"/>
    <w:rsid w:val="6846AEA9"/>
    <w:rsid w:val="68981E57"/>
    <w:rsid w:val="68F89EAF"/>
    <w:rsid w:val="690A0E88"/>
    <w:rsid w:val="6A417DB6"/>
    <w:rsid w:val="6A994A67"/>
    <w:rsid w:val="6AA84B7E"/>
    <w:rsid w:val="6B4234B6"/>
    <w:rsid w:val="6B6B9F60"/>
    <w:rsid w:val="6B943D86"/>
    <w:rsid w:val="6BF0529E"/>
    <w:rsid w:val="6C1286B9"/>
    <w:rsid w:val="6D7ABE7D"/>
    <w:rsid w:val="6D993ABF"/>
    <w:rsid w:val="6E000509"/>
    <w:rsid w:val="6E5F802F"/>
    <w:rsid w:val="6F3BB9A5"/>
    <w:rsid w:val="6F3F8301"/>
    <w:rsid w:val="6F79500C"/>
    <w:rsid w:val="6FC35554"/>
    <w:rsid w:val="6FFAD323"/>
    <w:rsid w:val="70EA80CB"/>
    <w:rsid w:val="728D2CF9"/>
    <w:rsid w:val="73271EB7"/>
    <w:rsid w:val="73926128"/>
    <w:rsid w:val="7401F28D"/>
    <w:rsid w:val="74CBE355"/>
    <w:rsid w:val="75FD9ABD"/>
    <w:rsid w:val="767F6427"/>
    <w:rsid w:val="7695C77A"/>
    <w:rsid w:val="76B35528"/>
    <w:rsid w:val="77603668"/>
    <w:rsid w:val="776A0551"/>
    <w:rsid w:val="78959462"/>
    <w:rsid w:val="78E7F263"/>
    <w:rsid w:val="78F592B0"/>
    <w:rsid w:val="7A1661DA"/>
    <w:rsid w:val="7AB12468"/>
    <w:rsid w:val="7AD52B10"/>
    <w:rsid w:val="7B41A758"/>
    <w:rsid w:val="7B8F20F8"/>
    <w:rsid w:val="7BDE9845"/>
    <w:rsid w:val="7C33C12C"/>
    <w:rsid w:val="7C7DF2A5"/>
    <w:rsid w:val="7C95EB0A"/>
    <w:rsid w:val="7CBE2071"/>
    <w:rsid w:val="7CF50A32"/>
    <w:rsid w:val="7DB61622"/>
    <w:rsid w:val="7E3C9E32"/>
    <w:rsid w:val="7EB4120A"/>
    <w:rsid w:val="7F4586BD"/>
    <w:rsid w:val="7FFA5F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90893"/>
  <w15:chartTrackingRefBased/>
  <w15:docId w15:val="{5975D41F-040E-439F-9DDA-A10354804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803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pPr>
      <w:ind w:left="720"/>
      <w:contextualSpacing/>
    </w:pPr>
  </w:style>
  <w:style w:type="character" w:customStyle="1" w:styleId="Titre3Car">
    <w:name w:val="Titre 3 Car"/>
    <w:basedOn w:val="Policepardfaut"/>
    <w:link w:val="Titre3"/>
    <w:uiPriority w:val="9"/>
    <w:rsid w:val="007803EB"/>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4D762B"/>
    <w:pPr>
      <w:outlineLvl w:val="9"/>
    </w:pPr>
    <w:rPr>
      <w:lang w:eastAsia="fr-FR"/>
    </w:rPr>
  </w:style>
  <w:style w:type="paragraph" w:styleId="TM1">
    <w:name w:val="toc 1"/>
    <w:basedOn w:val="Normal"/>
    <w:next w:val="Normal"/>
    <w:autoRedefine/>
    <w:uiPriority w:val="39"/>
    <w:unhideWhenUsed/>
    <w:rsid w:val="004D762B"/>
    <w:pPr>
      <w:spacing w:after="100"/>
    </w:pPr>
  </w:style>
  <w:style w:type="paragraph" w:styleId="TM2">
    <w:name w:val="toc 2"/>
    <w:basedOn w:val="Normal"/>
    <w:next w:val="Normal"/>
    <w:autoRedefine/>
    <w:uiPriority w:val="39"/>
    <w:unhideWhenUsed/>
    <w:rsid w:val="004D762B"/>
    <w:pPr>
      <w:spacing w:after="100"/>
      <w:ind w:left="220"/>
    </w:pPr>
  </w:style>
  <w:style w:type="paragraph" w:styleId="TM3">
    <w:name w:val="toc 3"/>
    <w:basedOn w:val="Normal"/>
    <w:next w:val="Normal"/>
    <w:autoRedefine/>
    <w:uiPriority w:val="39"/>
    <w:unhideWhenUsed/>
    <w:rsid w:val="004D762B"/>
    <w:pPr>
      <w:spacing w:after="100"/>
      <w:ind w:left="440"/>
    </w:pPr>
  </w:style>
  <w:style w:type="character" w:styleId="Lienhypertexte">
    <w:name w:val="Hyperlink"/>
    <w:basedOn w:val="Policepardfaut"/>
    <w:uiPriority w:val="99"/>
    <w:unhideWhenUsed/>
    <w:rsid w:val="004D762B"/>
    <w:rPr>
      <w:color w:val="0563C1" w:themeColor="hyperlink"/>
      <w:u w:val="single"/>
    </w:rPr>
  </w:style>
  <w:style w:type="paragraph" w:styleId="Titre">
    <w:name w:val="Title"/>
    <w:basedOn w:val="Normal"/>
    <w:next w:val="Normal"/>
    <w:link w:val="TitreCar"/>
    <w:uiPriority w:val="10"/>
    <w:qFormat/>
    <w:rsid w:val="004D76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762B"/>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D80C4A"/>
    <w:pPr>
      <w:tabs>
        <w:tab w:val="center" w:pos="4536"/>
        <w:tab w:val="right" w:pos="9072"/>
      </w:tabs>
      <w:spacing w:after="0" w:line="240" w:lineRule="auto"/>
    </w:pPr>
  </w:style>
  <w:style w:type="character" w:customStyle="1" w:styleId="En-tteCar">
    <w:name w:val="En-tête Car"/>
    <w:basedOn w:val="Policepardfaut"/>
    <w:link w:val="En-tte"/>
    <w:uiPriority w:val="99"/>
    <w:rsid w:val="00D80C4A"/>
  </w:style>
  <w:style w:type="paragraph" w:styleId="Pieddepage">
    <w:name w:val="footer"/>
    <w:basedOn w:val="Normal"/>
    <w:link w:val="PieddepageCar"/>
    <w:uiPriority w:val="99"/>
    <w:unhideWhenUsed/>
    <w:rsid w:val="00D80C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apositive_Microsoft_PowerPoint1.sl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apositive_Microsoft_PowerPoint.sld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DE633-28D5-4F9A-973F-7712E163E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Pages>
  <Words>1278</Words>
  <Characters>7035</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Aimé</dc:creator>
  <cp:keywords/>
  <dc:description/>
  <cp:lastModifiedBy>Adrian</cp:lastModifiedBy>
  <cp:revision>21</cp:revision>
  <cp:lastPrinted>2021-04-16T09:53:00Z</cp:lastPrinted>
  <dcterms:created xsi:type="dcterms:W3CDTF">2021-04-15T06:54:00Z</dcterms:created>
  <dcterms:modified xsi:type="dcterms:W3CDTF">2021-04-16T10:04:00Z</dcterms:modified>
</cp:coreProperties>
</file>