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16129" w14:textId="0C032492" w:rsidR="0038357C" w:rsidRPr="0038357C" w:rsidRDefault="0038357C" w:rsidP="0038357C">
      <w:pPr>
        <w:rPr>
          <w:sz w:val="32"/>
          <w:szCs w:val="32"/>
          <w:lang w:val="sv-SE"/>
        </w:rPr>
      </w:pPr>
      <w:r w:rsidRPr="0038357C">
        <w:rPr>
          <w:sz w:val="32"/>
          <w:szCs w:val="32"/>
          <w:lang w:val="sv-SE"/>
        </w:rPr>
        <w:t>www.rasundsvall.se/hem</w:t>
      </w:r>
    </w:p>
    <w:p w14:paraId="4ADC91EA" w14:textId="77777777" w:rsidR="00B26C43" w:rsidRDefault="0038357C" w:rsidP="0038357C">
      <w:pPr>
        <w:rPr>
          <w:sz w:val="32"/>
          <w:szCs w:val="32"/>
          <w:lang w:val="sv-SE"/>
        </w:rPr>
      </w:pPr>
      <w:proofErr w:type="spellStart"/>
      <w:r w:rsidRPr="0038357C">
        <w:rPr>
          <w:sz w:val="32"/>
          <w:szCs w:val="32"/>
          <w:lang w:val="sv-SE"/>
        </w:rPr>
        <w:t>Resturang</w:t>
      </w:r>
      <w:proofErr w:type="spellEnd"/>
      <w:r w:rsidRPr="0038357C">
        <w:rPr>
          <w:sz w:val="32"/>
          <w:szCs w:val="32"/>
          <w:lang w:val="sv-SE"/>
        </w:rPr>
        <w:t xml:space="preserve"> Rå - </w:t>
      </w:r>
      <w:proofErr w:type="spellStart"/>
      <w:proofErr w:type="gramStart"/>
      <w:r w:rsidRPr="0038357C">
        <w:rPr>
          <w:sz w:val="32"/>
          <w:szCs w:val="32"/>
          <w:lang w:val="sv-SE"/>
        </w:rPr>
        <w:t>WCAGs</w:t>
      </w:r>
      <w:proofErr w:type="spellEnd"/>
      <w:proofErr w:type="gramEnd"/>
      <w:r w:rsidRPr="0038357C">
        <w:rPr>
          <w:sz w:val="32"/>
          <w:szCs w:val="32"/>
          <w:lang w:val="sv-SE"/>
        </w:rPr>
        <w:t xml:space="preserve"> riktlinjer.</w:t>
      </w:r>
    </w:p>
    <w:p w14:paraId="6378696D" w14:textId="1D71757C" w:rsidR="00B26C43" w:rsidRDefault="00B26C43" w:rsidP="0038357C">
      <w:pPr>
        <w:rPr>
          <w:sz w:val="32"/>
          <w:szCs w:val="32"/>
          <w:lang w:val="sv-SE"/>
        </w:rPr>
      </w:pPr>
    </w:p>
    <w:p w14:paraId="47343E26" w14:textId="2CCEEF5D" w:rsidR="00314B20" w:rsidRDefault="00B26C43" w:rsidP="0038357C">
      <w:pPr>
        <w:rPr>
          <w:sz w:val="32"/>
          <w:szCs w:val="32"/>
          <w:lang w:val="sv-SE"/>
        </w:rPr>
      </w:pPr>
      <w:r>
        <w:rPr>
          <w:noProof/>
          <w:sz w:val="32"/>
          <w:szCs w:val="32"/>
          <w:lang w:val="sv-SE"/>
        </w:rPr>
        <w:drawing>
          <wp:inline distT="0" distB="0" distL="0" distR="0" wp14:anchorId="565502AD" wp14:editId="7F9F14EF">
            <wp:extent cx="5731510" cy="3172460"/>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inline>
        </w:drawing>
      </w:r>
      <w:r w:rsidR="0038357C" w:rsidRPr="0038357C">
        <w:rPr>
          <w:sz w:val="32"/>
          <w:szCs w:val="32"/>
          <w:lang w:val="sv-SE"/>
        </w:rPr>
        <w:t xml:space="preserve"> </w:t>
      </w:r>
    </w:p>
    <w:p w14:paraId="19C17C1C" w14:textId="2EC2EFED" w:rsidR="00B26C43" w:rsidRDefault="00B26C43" w:rsidP="0038357C">
      <w:pPr>
        <w:rPr>
          <w:sz w:val="32"/>
          <w:szCs w:val="32"/>
          <w:lang w:val="sv-SE"/>
        </w:rPr>
      </w:pPr>
    </w:p>
    <w:p w14:paraId="16DB390A" w14:textId="77777777" w:rsidR="00B26C43" w:rsidRDefault="00B26C43" w:rsidP="0038357C">
      <w:pPr>
        <w:rPr>
          <w:sz w:val="32"/>
          <w:szCs w:val="32"/>
          <w:lang w:val="sv-SE"/>
        </w:rPr>
      </w:pPr>
      <w:r>
        <w:rPr>
          <w:sz w:val="32"/>
          <w:szCs w:val="32"/>
          <w:lang w:val="sv-SE"/>
        </w:rPr>
        <w:t xml:space="preserve">Bild 1: Man kan läsa det enkelt. De använder sig av rubrik och paragraf som gör det enkelt att förstår vilken text som till hör vad. Bra mellan rum mellan varje div som gör att inte innehållet krockar. Bra val av färg till text hade varit svårt att läsa om man tillexempel valde gul färg till texten. </w:t>
      </w:r>
    </w:p>
    <w:p w14:paraId="6047A614" w14:textId="77777777" w:rsidR="00B26C43" w:rsidRDefault="00B26C43" w:rsidP="0038357C">
      <w:pPr>
        <w:rPr>
          <w:sz w:val="32"/>
          <w:szCs w:val="32"/>
          <w:lang w:val="sv-SE"/>
        </w:rPr>
      </w:pPr>
    </w:p>
    <w:p w14:paraId="077B21F4" w14:textId="12E4BBA5" w:rsidR="00B26C43" w:rsidRDefault="00B26C43" w:rsidP="0038357C">
      <w:pPr>
        <w:rPr>
          <w:sz w:val="32"/>
          <w:szCs w:val="32"/>
          <w:lang w:val="sv-SE"/>
        </w:rPr>
      </w:pPr>
      <w:r>
        <w:rPr>
          <w:sz w:val="32"/>
          <w:szCs w:val="32"/>
          <w:lang w:val="sv-SE"/>
        </w:rPr>
        <w:t xml:space="preserve"> </w:t>
      </w:r>
      <w:r>
        <w:rPr>
          <w:noProof/>
          <w:sz w:val="32"/>
          <w:szCs w:val="32"/>
          <w:lang w:val="sv-SE"/>
        </w:rPr>
        <w:drawing>
          <wp:inline distT="0" distB="0" distL="0" distR="0" wp14:anchorId="2EC84ED2" wp14:editId="353F63B6">
            <wp:extent cx="5731510" cy="1239520"/>
            <wp:effectExtent l="0" t="0" r="0" b="5080"/>
            <wp:docPr id="2" name="Picture 2" descr="A person standing in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ba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239520"/>
                    </a:xfrm>
                    <a:prstGeom prst="rect">
                      <a:avLst/>
                    </a:prstGeom>
                  </pic:spPr>
                </pic:pic>
              </a:graphicData>
            </a:graphic>
          </wp:inline>
        </w:drawing>
      </w:r>
    </w:p>
    <w:p w14:paraId="6BFF5F43" w14:textId="3EF681A1" w:rsidR="00B72CCB" w:rsidRDefault="00B72CCB" w:rsidP="0038357C">
      <w:pPr>
        <w:rPr>
          <w:sz w:val="32"/>
          <w:szCs w:val="32"/>
          <w:lang w:val="sv-SE"/>
        </w:rPr>
      </w:pPr>
    </w:p>
    <w:p w14:paraId="11D7D3BC" w14:textId="5A579123" w:rsidR="00B72CCB" w:rsidRDefault="00B72CCB" w:rsidP="0038357C">
      <w:pPr>
        <w:rPr>
          <w:sz w:val="32"/>
          <w:szCs w:val="32"/>
          <w:lang w:val="sv-SE"/>
        </w:rPr>
      </w:pPr>
      <w:r>
        <w:rPr>
          <w:sz w:val="32"/>
          <w:szCs w:val="32"/>
          <w:lang w:val="sv-SE"/>
        </w:rPr>
        <w:t xml:space="preserve">Bild 2: Svårt att läsa texten som ligger i backgrundbilden.  Font </w:t>
      </w:r>
      <w:proofErr w:type="spellStart"/>
      <w:r>
        <w:rPr>
          <w:sz w:val="32"/>
          <w:szCs w:val="32"/>
          <w:lang w:val="sv-SE"/>
        </w:rPr>
        <w:t>size</w:t>
      </w:r>
      <w:proofErr w:type="spellEnd"/>
      <w:r>
        <w:rPr>
          <w:sz w:val="32"/>
          <w:szCs w:val="32"/>
          <w:lang w:val="sv-SE"/>
        </w:rPr>
        <w:t xml:space="preserve"> på rubrik är bra den är synlig. Paragrafen är knappast synlig på grund av färgerna på bilen och hur liten text den är. </w:t>
      </w:r>
      <w:r w:rsidR="00A3614D">
        <w:rPr>
          <w:sz w:val="32"/>
          <w:szCs w:val="32"/>
          <w:lang w:val="sv-SE"/>
        </w:rPr>
        <w:t>Man har inte jobbat bra med kontraster</w:t>
      </w:r>
      <w:r w:rsidR="00F15FDB">
        <w:rPr>
          <w:sz w:val="32"/>
          <w:szCs w:val="32"/>
          <w:lang w:val="sv-SE"/>
        </w:rPr>
        <w:t>.</w:t>
      </w:r>
      <w:r w:rsidR="00A3614D">
        <w:rPr>
          <w:sz w:val="32"/>
          <w:szCs w:val="32"/>
          <w:lang w:val="sv-SE"/>
        </w:rPr>
        <w:t xml:space="preserve"> </w:t>
      </w:r>
      <w:r>
        <w:rPr>
          <w:sz w:val="32"/>
          <w:szCs w:val="32"/>
          <w:lang w:val="sv-SE"/>
        </w:rPr>
        <w:t xml:space="preserve">Personligen så skulle jag lägga texten utanför bilden och inte i bilden. </w:t>
      </w:r>
      <w:r w:rsidR="00A3614D">
        <w:rPr>
          <w:sz w:val="32"/>
          <w:szCs w:val="32"/>
          <w:lang w:val="sv-SE"/>
        </w:rPr>
        <w:t xml:space="preserve">Man kan jobba bättre med layouten här. </w:t>
      </w:r>
      <w:r w:rsidR="00A3614D">
        <w:rPr>
          <w:sz w:val="32"/>
          <w:szCs w:val="32"/>
          <w:lang w:val="sv-SE"/>
        </w:rPr>
        <w:lastRenderedPageBreak/>
        <w:t xml:space="preserve">Kanske göra bilden mindre och lägga den åt en sida och lägga texten bredvid. </w:t>
      </w:r>
    </w:p>
    <w:p w14:paraId="6C67C780" w14:textId="58552CA5" w:rsidR="00F15FDB" w:rsidRDefault="00F15FDB" w:rsidP="0038357C">
      <w:pPr>
        <w:rPr>
          <w:sz w:val="32"/>
          <w:szCs w:val="32"/>
          <w:lang w:val="sv-SE"/>
        </w:rPr>
      </w:pPr>
    </w:p>
    <w:p w14:paraId="569E995F" w14:textId="77777777" w:rsidR="00F15FDB" w:rsidRDefault="00F15FDB" w:rsidP="0038357C">
      <w:pPr>
        <w:rPr>
          <w:sz w:val="32"/>
          <w:szCs w:val="32"/>
          <w:lang w:val="sv-SE"/>
        </w:rPr>
      </w:pPr>
    </w:p>
    <w:p w14:paraId="01B77A6E" w14:textId="76E07F8F" w:rsidR="00F15FDB" w:rsidRDefault="00F15FDB" w:rsidP="0038357C">
      <w:pPr>
        <w:rPr>
          <w:sz w:val="32"/>
          <w:szCs w:val="32"/>
          <w:lang w:val="sv-SE"/>
        </w:rPr>
      </w:pPr>
    </w:p>
    <w:p w14:paraId="1D8A9A99" w14:textId="1D6EACC7" w:rsidR="00F15FDB" w:rsidRDefault="00F15FDB" w:rsidP="0038357C">
      <w:pPr>
        <w:rPr>
          <w:sz w:val="32"/>
          <w:szCs w:val="32"/>
          <w:lang w:val="sv-SE"/>
        </w:rPr>
      </w:pPr>
      <w:r>
        <w:rPr>
          <w:noProof/>
          <w:sz w:val="32"/>
          <w:szCs w:val="32"/>
          <w:lang w:val="sv-SE"/>
        </w:rPr>
        <w:drawing>
          <wp:inline distT="0" distB="0" distL="0" distR="0" wp14:anchorId="15F6C192" wp14:editId="248BE238">
            <wp:extent cx="2413857" cy="338276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9071" cy="3628313"/>
                    </a:xfrm>
                    <a:prstGeom prst="rect">
                      <a:avLst/>
                    </a:prstGeom>
                  </pic:spPr>
                </pic:pic>
              </a:graphicData>
            </a:graphic>
          </wp:inline>
        </w:drawing>
      </w:r>
      <w:r>
        <w:rPr>
          <w:noProof/>
          <w:sz w:val="32"/>
          <w:szCs w:val="32"/>
          <w:lang w:val="sv-SE"/>
        </w:rPr>
        <w:drawing>
          <wp:inline distT="0" distB="0" distL="0" distR="0" wp14:anchorId="1D42AAFD" wp14:editId="30990775">
            <wp:extent cx="2211779" cy="311036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273" cy="3348715"/>
                    </a:xfrm>
                    <a:prstGeom prst="rect">
                      <a:avLst/>
                    </a:prstGeom>
                  </pic:spPr>
                </pic:pic>
              </a:graphicData>
            </a:graphic>
          </wp:inline>
        </w:drawing>
      </w:r>
    </w:p>
    <w:p w14:paraId="39E70AE9" w14:textId="136C866C" w:rsidR="00F15FDB" w:rsidRDefault="00F15FDB" w:rsidP="0038357C">
      <w:pPr>
        <w:rPr>
          <w:sz w:val="32"/>
          <w:szCs w:val="32"/>
          <w:lang w:val="sv-SE"/>
        </w:rPr>
      </w:pPr>
    </w:p>
    <w:p w14:paraId="456D90DC" w14:textId="4A36C99C" w:rsidR="00F15FDB" w:rsidRDefault="00F15FDB" w:rsidP="0038357C">
      <w:pPr>
        <w:rPr>
          <w:sz w:val="32"/>
          <w:szCs w:val="32"/>
          <w:lang w:val="sv-SE"/>
        </w:rPr>
      </w:pPr>
      <w:r>
        <w:rPr>
          <w:sz w:val="32"/>
          <w:szCs w:val="32"/>
          <w:lang w:val="sv-SE"/>
        </w:rPr>
        <w:t xml:space="preserve">Bild 3: Innehållet går att se tydligt när man minskar skärmen. Texten blir förstorad. Bra färg på meny svart och vit som går bra ihop. </w:t>
      </w:r>
      <w:r w:rsidR="00EA077D">
        <w:rPr>
          <w:sz w:val="32"/>
          <w:szCs w:val="32"/>
          <w:lang w:val="sv-SE"/>
        </w:rPr>
        <w:t xml:space="preserve">De har använt </w:t>
      </w:r>
      <w:proofErr w:type="spellStart"/>
      <w:r w:rsidR="00EA077D">
        <w:rPr>
          <w:sz w:val="32"/>
          <w:szCs w:val="32"/>
          <w:lang w:val="sv-SE"/>
        </w:rPr>
        <w:t>img</w:t>
      </w:r>
      <w:proofErr w:type="spellEnd"/>
      <w:r w:rsidR="00EA077D">
        <w:rPr>
          <w:sz w:val="32"/>
          <w:szCs w:val="32"/>
          <w:lang w:val="sv-SE"/>
        </w:rPr>
        <w:t xml:space="preserve"> och text som ger användaren en bättre känsla. En hemsida med bara text skulle vara tråkig att kolla på. </w:t>
      </w:r>
    </w:p>
    <w:p w14:paraId="32E14ECC" w14:textId="0898BBE2" w:rsidR="003C5783" w:rsidRDefault="003C5783" w:rsidP="0038357C">
      <w:pPr>
        <w:rPr>
          <w:sz w:val="32"/>
          <w:szCs w:val="32"/>
          <w:lang w:val="sv-SE"/>
        </w:rPr>
      </w:pPr>
    </w:p>
    <w:p w14:paraId="666C836C" w14:textId="6BFABA85" w:rsidR="003C5783" w:rsidRDefault="003C5783" w:rsidP="0038357C">
      <w:pPr>
        <w:rPr>
          <w:sz w:val="32"/>
          <w:szCs w:val="32"/>
          <w:lang w:val="sv-SE"/>
        </w:rPr>
      </w:pPr>
    </w:p>
    <w:p w14:paraId="0CD27CED" w14:textId="4E4053F4" w:rsidR="003C5783" w:rsidRPr="0038357C" w:rsidRDefault="003C5783" w:rsidP="0038357C">
      <w:pPr>
        <w:rPr>
          <w:sz w:val="32"/>
          <w:szCs w:val="32"/>
          <w:lang w:val="sv-SE"/>
        </w:rPr>
      </w:pPr>
      <w:proofErr w:type="spellStart"/>
      <w:r>
        <w:rPr>
          <w:sz w:val="32"/>
          <w:szCs w:val="32"/>
          <w:lang w:val="sv-SE"/>
        </w:rPr>
        <w:t>Ramta</w:t>
      </w:r>
      <w:proofErr w:type="spellEnd"/>
      <w:r>
        <w:rPr>
          <w:sz w:val="32"/>
          <w:szCs w:val="32"/>
          <w:lang w:val="sv-SE"/>
        </w:rPr>
        <w:t xml:space="preserve"> </w:t>
      </w:r>
      <w:proofErr w:type="spellStart"/>
      <w:r>
        <w:rPr>
          <w:sz w:val="32"/>
          <w:szCs w:val="32"/>
          <w:lang w:val="sv-SE"/>
        </w:rPr>
        <w:t>Hermez</w:t>
      </w:r>
      <w:proofErr w:type="spellEnd"/>
    </w:p>
    <w:sectPr w:rsidR="003C5783" w:rsidRPr="003835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57C"/>
    <w:rsid w:val="00314B20"/>
    <w:rsid w:val="0038357C"/>
    <w:rsid w:val="003C5783"/>
    <w:rsid w:val="00A3614D"/>
    <w:rsid w:val="00B26C43"/>
    <w:rsid w:val="00B72CCB"/>
    <w:rsid w:val="00EA077D"/>
    <w:rsid w:val="00F15FD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6ECFE748"/>
  <w15:chartTrackingRefBased/>
  <w15:docId w15:val="{DB6E33D3-6AE2-3042-9824-F351ECA4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3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Ramta Napoleon Hermez</dc:creator>
  <cp:keywords/>
  <dc:description/>
  <cp:lastModifiedBy>Ramta Napoleon Hermez</cp:lastModifiedBy>
  <cp:revision>1</cp:revision>
  <dcterms:created xsi:type="dcterms:W3CDTF">2021-10-13T08:54:00Z</dcterms:created>
  <dcterms:modified xsi:type="dcterms:W3CDTF">2021-10-13T10:07:00Z</dcterms:modified>
</cp:coreProperties>
</file>