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37B5" w:rsidRPr="004D1B90" w:rsidRDefault="00D337B5" w:rsidP="0058430B">
      <w:pPr>
        <w:rPr>
          <w:b/>
          <w:sz w:val="32"/>
          <w:szCs w:val="32"/>
        </w:rPr>
      </w:pPr>
      <w:r w:rsidRPr="004D1B90">
        <w:rPr>
          <w:sz w:val="32"/>
          <w:szCs w:val="32"/>
        </w:rPr>
        <w:t xml:space="preserve">                                             </w:t>
      </w:r>
      <w:r w:rsidRPr="004D1B90">
        <w:rPr>
          <w:b/>
          <w:sz w:val="32"/>
          <w:szCs w:val="32"/>
        </w:rPr>
        <w:t>ASSIGNMENT   1</w:t>
      </w:r>
    </w:p>
    <w:p w:rsidR="0058430B" w:rsidRPr="004D1B90" w:rsidRDefault="0058430B" w:rsidP="0058430B">
      <w:pPr>
        <w:rPr>
          <w:sz w:val="32"/>
          <w:szCs w:val="32"/>
        </w:rPr>
      </w:pPr>
      <w:r w:rsidRPr="004D1B90">
        <w:rPr>
          <w:b/>
          <w:sz w:val="32"/>
          <w:szCs w:val="32"/>
        </w:rPr>
        <w:t>AIM:</w:t>
      </w:r>
      <w:r w:rsidRPr="004D1B90">
        <w:rPr>
          <w:sz w:val="32"/>
          <w:szCs w:val="32"/>
        </w:rPr>
        <w:t xml:space="preserve">  Compute and display summary statistics for each feature</w:t>
      </w:r>
    </w:p>
    <w:p w:rsidR="0058430B" w:rsidRPr="004D1B90" w:rsidRDefault="0058430B" w:rsidP="0058430B">
      <w:pPr>
        <w:rPr>
          <w:sz w:val="32"/>
          <w:szCs w:val="32"/>
        </w:rPr>
      </w:pPr>
      <w:proofErr w:type="gramStart"/>
      <w:r w:rsidRPr="004D1B90">
        <w:rPr>
          <w:sz w:val="32"/>
          <w:szCs w:val="32"/>
        </w:rPr>
        <w:t>available</w:t>
      </w:r>
      <w:proofErr w:type="gramEnd"/>
      <w:r w:rsidRPr="004D1B90">
        <w:rPr>
          <w:sz w:val="32"/>
          <w:szCs w:val="32"/>
        </w:rPr>
        <w:t xml:space="preserve"> in the dataset. (</w:t>
      </w:r>
      <w:proofErr w:type="spellStart"/>
      <w:proofErr w:type="gramStart"/>
      <w:r w:rsidRPr="004D1B90">
        <w:rPr>
          <w:sz w:val="32"/>
          <w:szCs w:val="32"/>
        </w:rPr>
        <w:t>eg</w:t>
      </w:r>
      <w:proofErr w:type="spellEnd"/>
      <w:proofErr w:type="gramEnd"/>
      <w:r w:rsidRPr="004D1B90">
        <w:rPr>
          <w:sz w:val="32"/>
          <w:szCs w:val="32"/>
        </w:rPr>
        <w:t>. minimum value, maximum</w:t>
      </w:r>
    </w:p>
    <w:p w:rsidR="0058430B" w:rsidRPr="004D1B90" w:rsidRDefault="0058430B" w:rsidP="0058430B">
      <w:pPr>
        <w:rPr>
          <w:sz w:val="32"/>
          <w:szCs w:val="32"/>
        </w:rPr>
      </w:pPr>
      <w:proofErr w:type="gramStart"/>
      <w:r w:rsidRPr="004D1B90">
        <w:rPr>
          <w:sz w:val="32"/>
          <w:szCs w:val="32"/>
        </w:rPr>
        <w:t>value</w:t>
      </w:r>
      <w:proofErr w:type="gramEnd"/>
      <w:r w:rsidRPr="004D1B90">
        <w:rPr>
          <w:sz w:val="32"/>
          <w:szCs w:val="32"/>
        </w:rPr>
        <w:t>, mean, range, standard deviation, variance and</w:t>
      </w:r>
    </w:p>
    <w:p w:rsidR="0058430B" w:rsidRPr="004D1B90" w:rsidRDefault="0058430B" w:rsidP="0058430B">
      <w:pPr>
        <w:rPr>
          <w:sz w:val="32"/>
          <w:szCs w:val="32"/>
        </w:rPr>
      </w:pPr>
      <w:proofErr w:type="gramStart"/>
      <w:r w:rsidRPr="004D1B90">
        <w:rPr>
          <w:sz w:val="32"/>
          <w:szCs w:val="32"/>
        </w:rPr>
        <w:t>percentiles</w:t>
      </w:r>
      <w:proofErr w:type="gramEnd"/>
    </w:p>
    <w:p w:rsidR="0058430B" w:rsidRPr="004D1B90" w:rsidRDefault="0058430B" w:rsidP="0058430B">
      <w:pPr>
        <w:rPr>
          <w:sz w:val="32"/>
          <w:szCs w:val="32"/>
        </w:rPr>
      </w:pPr>
    </w:p>
    <w:p w:rsidR="0058430B" w:rsidRPr="004D1B90" w:rsidRDefault="0058430B" w:rsidP="0058430B">
      <w:pPr>
        <w:rPr>
          <w:sz w:val="32"/>
          <w:szCs w:val="32"/>
        </w:rPr>
      </w:pPr>
      <w:r w:rsidRPr="004D1B90">
        <w:rPr>
          <w:sz w:val="32"/>
          <w:szCs w:val="32"/>
        </w:rPr>
        <w:t>Data Visualization-Create a histogram for each feature in</w:t>
      </w:r>
    </w:p>
    <w:p w:rsidR="0058430B" w:rsidRPr="004D1B90" w:rsidRDefault="0058430B" w:rsidP="0058430B">
      <w:pPr>
        <w:rPr>
          <w:sz w:val="32"/>
          <w:szCs w:val="32"/>
        </w:rPr>
      </w:pPr>
      <w:proofErr w:type="gramStart"/>
      <w:r w:rsidRPr="004D1B90">
        <w:rPr>
          <w:sz w:val="32"/>
          <w:szCs w:val="32"/>
        </w:rPr>
        <w:t>the</w:t>
      </w:r>
      <w:proofErr w:type="gramEnd"/>
      <w:r w:rsidRPr="004D1B90">
        <w:rPr>
          <w:sz w:val="32"/>
          <w:szCs w:val="32"/>
        </w:rPr>
        <w:t xml:space="preserve"> dataset to illustrate the feature distributions. Plot each</w:t>
      </w:r>
    </w:p>
    <w:p w:rsidR="0058430B" w:rsidRPr="004D1B90" w:rsidRDefault="0058430B" w:rsidP="0058430B">
      <w:pPr>
        <w:rPr>
          <w:sz w:val="32"/>
          <w:szCs w:val="32"/>
        </w:rPr>
      </w:pPr>
      <w:proofErr w:type="gramStart"/>
      <w:r w:rsidRPr="004D1B90">
        <w:rPr>
          <w:sz w:val="32"/>
          <w:szCs w:val="32"/>
        </w:rPr>
        <w:t>histogram</w:t>
      </w:r>
      <w:proofErr w:type="gramEnd"/>
      <w:r w:rsidRPr="004D1B90">
        <w:rPr>
          <w:sz w:val="32"/>
          <w:szCs w:val="32"/>
        </w:rPr>
        <w:t>.</w:t>
      </w:r>
    </w:p>
    <w:p w:rsidR="0058430B" w:rsidRPr="004D1B90" w:rsidRDefault="0058430B" w:rsidP="0058430B">
      <w:pPr>
        <w:rPr>
          <w:sz w:val="32"/>
          <w:szCs w:val="32"/>
        </w:rPr>
      </w:pPr>
    </w:p>
    <w:p w:rsidR="0058430B" w:rsidRPr="004D1B90" w:rsidRDefault="0058430B" w:rsidP="0058430B">
      <w:pPr>
        <w:rPr>
          <w:sz w:val="32"/>
          <w:szCs w:val="32"/>
        </w:rPr>
      </w:pPr>
      <w:r w:rsidRPr="004D1B90">
        <w:rPr>
          <w:sz w:val="32"/>
          <w:szCs w:val="32"/>
        </w:rPr>
        <w:t xml:space="preserve">Create a </w:t>
      </w:r>
      <w:proofErr w:type="spellStart"/>
      <w:r w:rsidRPr="004D1B90">
        <w:rPr>
          <w:sz w:val="32"/>
          <w:szCs w:val="32"/>
        </w:rPr>
        <w:t>boxplot</w:t>
      </w:r>
      <w:proofErr w:type="spellEnd"/>
      <w:r w:rsidRPr="004D1B90">
        <w:rPr>
          <w:sz w:val="32"/>
          <w:szCs w:val="32"/>
        </w:rPr>
        <w:t xml:space="preserve"> for each feature in the dataset. All of the</w:t>
      </w:r>
    </w:p>
    <w:p w:rsidR="0058430B" w:rsidRPr="004D1B90" w:rsidRDefault="0058430B" w:rsidP="0058430B">
      <w:pPr>
        <w:rPr>
          <w:sz w:val="32"/>
          <w:szCs w:val="32"/>
        </w:rPr>
      </w:pPr>
      <w:proofErr w:type="spellStart"/>
      <w:proofErr w:type="gramStart"/>
      <w:r w:rsidRPr="004D1B90">
        <w:rPr>
          <w:sz w:val="32"/>
          <w:szCs w:val="32"/>
        </w:rPr>
        <w:t>boxplots</w:t>
      </w:r>
      <w:proofErr w:type="spellEnd"/>
      <w:proofErr w:type="gramEnd"/>
      <w:r w:rsidRPr="004D1B90">
        <w:rPr>
          <w:sz w:val="32"/>
          <w:szCs w:val="32"/>
        </w:rPr>
        <w:t xml:space="preserve"> should be combined into a single plot. Compare</w:t>
      </w:r>
    </w:p>
    <w:p w:rsidR="0058430B" w:rsidRPr="004D1B90" w:rsidRDefault="0058430B" w:rsidP="0058430B">
      <w:pPr>
        <w:rPr>
          <w:sz w:val="32"/>
          <w:szCs w:val="32"/>
        </w:rPr>
      </w:pPr>
      <w:proofErr w:type="gramStart"/>
      <w:r w:rsidRPr="004D1B90">
        <w:rPr>
          <w:sz w:val="32"/>
          <w:szCs w:val="32"/>
        </w:rPr>
        <w:t>distributions</w:t>
      </w:r>
      <w:proofErr w:type="gramEnd"/>
      <w:r w:rsidRPr="004D1B90">
        <w:rPr>
          <w:sz w:val="32"/>
          <w:szCs w:val="32"/>
        </w:rPr>
        <w:t xml:space="preserve"> and identify outliers.</w:t>
      </w:r>
    </w:p>
    <w:p w:rsidR="0058430B" w:rsidRPr="004D1B90" w:rsidRDefault="0058430B" w:rsidP="0058430B">
      <w:pPr>
        <w:rPr>
          <w:sz w:val="32"/>
          <w:szCs w:val="32"/>
        </w:rPr>
      </w:pPr>
    </w:p>
    <w:p w:rsidR="0058430B" w:rsidRPr="004D1B90" w:rsidRDefault="0058430B" w:rsidP="0058430B">
      <w:pPr>
        <w:rPr>
          <w:sz w:val="32"/>
          <w:szCs w:val="32"/>
        </w:rPr>
      </w:pPr>
      <w:r w:rsidRPr="004D1B90">
        <w:rPr>
          <w:sz w:val="32"/>
          <w:szCs w:val="32"/>
        </w:rPr>
        <w:t>In this assignment, students are expected to study</w:t>
      </w:r>
    </w:p>
    <w:p w:rsidR="0058430B" w:rsidRPr="004D1B90" w:rsidRDefault="0058430B" w:rsidP="0058430B">
      <w:pPr>
        <w:rPr>
          <w:sz w:val="32"/>
          <w:szCs w:val="32"/>
        </w:rPr>
      </w:pPr>
      <w:proofErr w:type="gramStart"/>
      <w:r w:rsidRPr="004D1B90">
        <w:rPr>
          <w:sz w:val="32"/>
          <w:szCs w:val="32"/>
        </w:rPr>
        <w:t>statistical</w:t>
      </w:r>
      <w:proofErr w:type="gramEnd"/>
      <w:r w:rsidRPr="004D1B90">
        <w:rPr>
          <w:sz w:val="32"/>
          <w:szCs w:val="32"/>
        </w:rPr>
        <w:t xml:space="preserve"> tools, Data Visualization tools and then</w:t>
      </w:r>
    </w:p>
    <w:p w:rsidR="00E27532" w:rsidRPr="004D1B90" w:rsidRDefault="0058430B" w:rsidP="0058430B">
      <w:pPr>
        <w:rPr>
          <w:sz w:val="32"/>
          <w:szCs w:val="32"/>
        </w:rPr>
      </w:pPr>
      <w:proofErr w:type="gramStart"/>
      <w:r w:rsidRPr="004D1B90">
        <w:rPr>
          <w:sz w:val="32"/>
          <w:szCs w:val="32"/>
        </w:rPr>
        <w:t>implement</w:t>
      </w:r>
      <w:proofErr w:type="gramEnd"/>
      <w:r w:rsidRPr="004D1B90">
        <w:rPr>
          <w:sz w:val="32"/>
          <w:szCs w:val="32"/>
        </w:rPr>
        <w:t xml:space="preserve"> point 1-4.</w:t>
      </w:r>
    </w:p>
    <w:p w:rsidR="003812D3" w:rsidRPr="004D1B90" w:rsidRDefault="003812D3" w:rsidP="0058430B">
      <w:pPr>
        <w:rPr>
          <w:sz w:val="32"/>
          <w:szCs w:val="32"/>
        </w:rPr>
      </w:pPr>
    </w:p>
    <w:p w:rsidR="003812D3" w:rsidRPr="004D1B90" w:rsidRDefault="003812D3" w:rsidP="003812D3">
      <w:pPr>
        <w:rPr>
          <w:sz w:val="32"/>
          <w:szCs w:val="32"/>
        </w:rPr>
      </w:pPr>
      <w:r w:rsidRPr="004D1B90">
        <w:rPr>
          <w:sz w:val="32"/>
          <w:szCs w:val="32"/>
        </w:rPr>
        <w:t>Objective: Students are expected to study</w:t>
      </w:r>
    </w:p>
    <w:p w:rsidR="003812D3" w:rsidRPr="004D1B90" w:rsidRDefault="003812D3" w:rsidP="003812D3">
      <w:pPr>
        <w:rPr>
          <w:sz w:val="32"/>
          <w:szCs w:val="32"/>
        </w:rPr>
      </w:pPr>
      <w:proofErr w:type="gramStart"/>
      <w:r w:rsidRPr="004D1B90">
        <w:rPr>
          <w:sz w:val="32"/>
          <w:szCs w:val="32"/>
        </w:rPr>
        <w:t>statistical</w:t>
      </w:r>
      <w:proofErr w:type="gramEnd"/>
      <w:r w:rsidRPr="004D1B90">
        <w:rPr>
          <w:sz w:val="32"/>
          <w:szCs w:val="32"/>
        </w:rPr>
        <w:t xml:space="preserve"> tools, Data Visualization tools and then</w:t>
      </w:r>
    </w:p>
    <w:p w:rsidR="003812D3" w:rsidRPr="004D1B90" w:rsidRDefault="003812D3" w:rsidP="003812D3">
      <w:pPr>
        <w:rPr>
          <w:sz w:val="32"/>
          <w:szCs w:val="32"/>
        </w:rPr>
      </w:pPr>
      <w:proofErr w:type="gramStart"/>
      <w:r w:rsidRPr="004D1B90">
        <w:rPr>
          <w:sz w:val="32"/>
          <w:szCs w:val="32"/>
        </w:rPr>
        <w:t>implement</w:t>
      </w:r>
      <w:proofErr w:type="gramEnd"/>
      <w:r w:rsidRPr="004D1B90">
        <w:rPr>
          <w:sz w:val="32"/>
          <w:szCs w:val="32"/>
        </w:rPr>
        <w:t xml:space="preserve"> point 1-4.</w:t>
      </w:r>
    </w:p>
    <w:p w:rsidR="003812D3" w:rsidRPr="004D1B90" w:rsidRDefault="003812D3" w:rsidP="0058430B">
      <w:pPr>
        <w:rPr>
          <w:sz w:val="32"/>
          <w:szCs w:val="32"/>
        </w:rPr>
      </w:pPr>
    </w:p>
    <w:p w:rsidR="003812D3" w:rsidRPr="004D1B90" w:rsidRDefault="003812D3" w:rsidP="0058430B">
      <w:pPr>
        <w:rPr>
          <w:sz w:val="32"/>
          <w:szCs w:val="32"/>
        </w:rPr>
      </w:pPr>
    </w:p>
    <w:p w:rsidR="003812D3" w:rsidRPr="004D1B90" w:rsidRDefault="003812D3" w:rsidP="0058430B">
      <w:pPr>
        <w:rPr>
          <w:b/>
          <w:sz w:val="32"/>
          <w:szCs w:val="32"/>
        </w:rPr>
      </w:pPr>
      <w:r w:rsidRPr="004D1B90">
        <w:rPr>
          <w:b/>
          <w:sz w:val="32"/>
          <w:szCs w:val="32"/>
        </w:rPr>
        <w:t>Theory:</w:t>
      </w:r>
    </w:p>
    <w:p w:rsidR="003812D3" w:rsidRPr="004D1B90" w:rsidRDefault="003812D3" w:rsidP="003812D3">
      <w:pPr>
        <w:shd w:val="clear" w:color="auto" w:fill="FFFFFF"/>
        <w:spacing w:before="206" w:after="0" w:line="240" w:lineRule="auto"/>
        <w:rPr>
          <w:rFonts w:ascii="Georgia" w:eastAsia="Times New Roman" w:hAnsi="Georgia" w:cs="Times New Roman"/>
          <w:spacing w:val="-1"/>
          <w:sz w:val="32"/>
          <w:szCs w:val="32"/>
        </w:rPr>
      </w:pPr>
      <w:r w:rsidRPr="004D1B90">
        <w:rPr>
          <w:rFonts w:ascii="Georgia" w:eastAsia="Times New Roman" w:hAnsi="Georgia" w:cs="Times New Roman"/>
          <w:spacing w:val="-1"/>
          <w:sz w:val="32"/>
          <w:szCs w:val="32"/>
        </w:rPr>
        <w:t>For some distributions/datasets, you will find that you need more information than the measures of central tendency (median, mean, and mode).</w:t>
      </w:r>
    </w:p>
    <w:p w:rsidR="003812D3" w:rsidRPr="004D1B90" w:rsidRDefault="003812D3" w:rsidP="003812D3">
      <w:pPr>
        <w:spacing w:after="0" w:line="240" w:lineRule="auto"/>
        <w:rPr>
          <w:rFonts w:ascii="Times New Roman" w:eastAsia="Times New Roman" w:hAnsi="Times New Roman" w:cs="Times New Roman"/>
          <w:sz w:val="32"/>
          <w:szCs w:val="32"/>
        </w:rPr>
      </w:pPr>
      <w:r w:rsidRPr="004D1B90">
        <w:rPr>
          <w:rFonts w:ascii="Times New Roman" w:eastAsia="Times New Roman" w:hAnsi="Times New Roman" w:cs="Times New Roman"/>
          <w:noProof/>
          <w:sz w:val="32"/>
          <w:szCs w:val="32"/>
          <w:lang w:val="en-IN" w:eastAsia="en-IN"/>
        </w:rPr>
        <w:drawing>
          <wp:inline distT="0" distB="0" distL="0" distR="0">
            <wp:extent cx="5943600" cy="3524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3812D3" w:rsidRPr="004D1B90" w:rsidRDefault="003812D3" w:rsidP="003812D3">
      <w:pPr>
        <w:spacing w:after="100" w:line="240" w:lineRule="auto"/>
        <w:rPr>
          <w:rFonts w:ascii="Times New Roman" w:eastAsia="Times New Roman" w:hAnsi="Times New Roman" w:cs="Times New Roman"/>
          <w:sz w:val="32"/>
          <w:szCs w:val="32"/>
        </w:rPr>
      </w:pPr>
      <w:r w:rsidRPr="004D1B90">
        <w:rPr>
          <w:rFonts w:ascii="Times New Roman" w:eastAsia="Times New Roman" w:hAnsi="Times New Roman" w:cs="Times New Roman"/>
          <w:noProof/>
          <w:sz w:val="32"/>
          <w:szCs w:val="32"/>
          <w:lang w:val="en-IN" w:eastAsia="en-IN"/>
        </w:rPr>
        <w:lastRenderedPageBreak/>
        <w:drawing>
          <wp:inline distT="0" distB="0" distL="0" distR="0">
            <wp:extent cx="5943600" cy="3524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3812D3" w:rsidRPr="004D1B90" w:rsidRDefault="003812D3" w:rsidP="003812D3">
      <w:pPr>
        <w:spacing w:after="0" w:line="240" w:lineRule="auto"/>
        <w:rPr>
          <w:rFonts w:ascii="Times New Roman" w:eastAsia="Times New Roman" w:hAnsi="Times New Roman" w:cs="Times New Roman"/>
          <w:sz w:val="32"/>
          <w:szCs w:val="32"/>
        </w:rPr>
      </w:pPr>
      <w:r w:rsidRPr="004D1B90">
        <w:rPr>
          <w:rFonts w:ascii="Times New Roman" w:eastAsia="Times New Roman" w:hAnsi="Times New Roman" w:cs="Times New Roman"/>
          <w:sz w:val="32"/>
          <w:szCs w:val="32"/>
        </w:rPr>
        <w:t>There are times when mean, median, and mode aren’t enough to describe a dataset (taken from </w:t>
      </w:r>
      <w:hyperlink r:id="rId8" w:tgtFrame="_blank" w:history="1">
        <w:r w:rsidRPr="004D1B90">
          <w:rPr>
            <w:rFonts w:ascii="Times New Roman" w:eastAsia="Times New Roman" w:hAnsi="Times New Roman" w:cs="Times New Roman"/>
            <w:color w:val="0000FF"/>
            <w:sz w:val="32"/>
            <w:szCs w:val="32"/>
            <w:u w:val="single"/>
          </w:rPr>
          <w:t>here</w:t>
        </w:r>
      </w:hyperlink>
      <w:r w:rsidRPr="004D1B90">
        <w:rPr>
          <w:rFonts w:ascii="Times New Roman" w:eastAsia="Times New Roman" w:hAnsi="Times New Roman" w:cs="Times New Roman"/>
          <w:sz w:val="32"/>
          <w:szCs w:val="32"/>
        </w:rPr>
        <w:t>).</w:t>
      </w:r>
    </w:p>
    <w:p w:rsidR="003812D3" w:rsidRPr="004D1B90" w:rsidRDefault="003812D3" w:rsidP="003812D3">
      <w:pPr>
        <w:shd w:val="clear" w:color="auto" w:fill="FFFFFF"/>
        <w:spacing w:before="480" w:after="0" w:line="240" w:lineRule="auto"/>
        <w:rPr>
          <w:rFonts w:ascii="Georgia" w:eastAsia="Times New Roman" w:hAnsi="Georgia" w:cs="Times New Roman"/>
          <w:spacing w:val="-1"/>
          <w:sz w:val="32"/>
          <w:szCs w:val="32"/>
        </w:rPr>
      </w:pPr>
      <w:r w:rsidRPr="004D1B90">
        <w:rPr>
          <w:rFonts w:ascii="Georgia" w:eastAsia="Times New Roman" w:hAnsi="Georgia" w:cs="Times New Roman"/>
          <w:spacing w:val="-1"/>
          <w:sz w:val="32"/>
          <w:szCs w:val="32"/>
        </w:rPr>
        <w:t xml:space="preserve">You need to have information on the variability or dispersion of the data. A </w:t>
      </w:r>
      <w:proofErr w:type="spellStart"/>
      <w:r w:rsidRPr="004D1B90">
        <w:rPr>
          <w:rFonts w:ascii="Georgia" w:eastAsia="Times New Roman" w:hAnsi="Georgia" w:cs="Times New Roman"/>
          <w:spacing w:val="-1"/>
          <w:sz w:val="32"/>
          <w:szCs w:val="32"/>
        </w:rPr>
        <w:t>boxplot</w:t>
      </w:r>
      <w:proofErr w:type="spellEnd"/>
      <w:r w:rsidRPr="004D1B90">
        <w:rPr>
          <w:rFonts w:ascii="Georgia" w:eastAsia="Times New Roman" w:hAnsi="Georgia" w:cs="Times New Roman"/>
          <w:spacing w:val="-1"/>
          <w:sz w:val="32"/>
          <w:szCs w:val="32"/>
        </w:rPr>
        <w:t xml:space="preserve"> is a graph that gives you a good indication of how the values in the data are spread out. Although box lots may seem primitive in comparison to a </w:t>
      </w:r>
      <w:hyperlink r:id="rId9" w:tgtFrame="_blank" w:history="1">
        <w:r w:rsidRPr="004D1B90">
          <w:rPr>
            <w:rFonts w:ascii="Georgia" w:eastAsia="Times New Roman" w:hAnsi="Georgia" w:cs="Times New Roman"/>
            <w:color w:val="0000FF"/>
            <w:spacing w:val="-1"/>
            <w:sz w:val="32"/>
            <w:szCs w:val="32"/>
            <w:u w:val="single"/>
          </w:rPr>
          <w:t>histogram</w:t>
        </w:r>
      </w:hyperlink>
      <w:r w:rsidRPr="004D1B90">
        <w:rPr>
          <w:rFonts w:ascii="Georgia" w:eastAsia="Times New Roman" w:hAnsi="Georgia" w:cs="Times New Roman"/>
          <w:spacing w:val="-1"/>
          <w:sz w:val="32"/>
          <w:szCs w:val="32"/>
        </w:rPr>
        <w:t> or </w:t>
      </w:r>
      <w:hyperlink r:id="rId10" w:tgtFrame="_blank" w:history="1">
        <w:r w:rsidRPr="004D1B90">
          <w:rPr>
            <w:rFonts w:ascii="Georgia" w:eastAsia="Times New Roman" w:hAnsi="Georgia" w:cs="Times New Roman"/>
            <w:color w:val="0000FF"/>
            <w:spacing w:val="-1"/>
            <w:sz w:val="32"/>
            <w:szCs w:val="32"/>
            <w:u w:val="single"/>
          </w:rPr>
          <w:t>density plot</w:t>
        </w:r>
      </w:hyperlink>
      <w:r w:rsidRPr="004D1B90">
        <w:rPr>
          <w:rFonts w:ascii="Georgia" w:eastAsia="Times New Roman" w:hAnsi="Georgia" w:cs="Times New Roman"/>
          <w:spacing w:val="-1"/>
          <w:sz w:val="32"/>
          <w:szCs w:val="32"/>
        </w:rPr>
        <w:t>, they have the advantage of taking up less space, which is useful when comparing distributions between many groups or datasets.</w:t>
      </w:r>
    </w:p>
    <w:p w:rsidR="003812D3" w:rsidRPr="004D1B90" w:rsidRDefault="003812D3" w:rsidP="003812D3">
      <w:pPr>
        <w:spacing w:after="0" w:line="240" w:lineRule="auto"/>
        <w:rPr>
          <w:rFonts w:ascii="Times New Roman" w:eastAsia="Times New Roman" w:hAnsi="Times New Roman" w:cs="Times New Roman"/>
          <w:sz w:val="32"/>
          <w:szCs w:val="32"/>
        </w:rPr>
      </w:pPr>
      <w:r w:rsidRPr="004D1B90">
        <w:rPr>
          <w:rFonts w:ascii="Times New Roman" w:eastAsia="Times New Roman" w:hAnsi="Times New Roman" w:cs="Times New Roman"/>
          <w:noProof/>
          <w:sz w:val="32"/>
          <w:szCs w:val="32"/>
          <w:lang w:val="en-IN" w:eastAsia="en-IN"/>
        </w:rPr>
        <w:lastRenderedPageBreak/>
        <w:drawing>
          <wp:inline distT="0" distB="0" distL="0" distR="0">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3812D3" w:rsidRPr="004D1B90" w:rsidRDefault="003812D3" w:rsidP="003812D3">
      <w:pPr>
        <w:spacing w:after="100" w:line="240" w:lineRule="auto"/>
        <w:rPr>
          <w:rFonts w:ascii="Times New Roman" w:eastAsia="Times New Roman" w:hAnsi="Times New Roman" w:cs="Times New Roman"/>
          <w:sz w:val="32"/>
          <w:szCs w:val="32"/>
        </w:rPr>
      </w:pPr>
      <w:r w:rsidRPr="004D1B90">
        <w:rPr>
          <w:rFonts w:ascii="Times New Roman" w:eastAsia="Times New Roman" w:hAnsi="Times New Roman" w:cs="Times New Roman"/>
          <w:noProof/>
          <w:sz w:val="32"/>
          <w:szCs w:val="32"/>
          <w:lang w:val="en-IN" w:eastAsia="en-IN"/>
        </w:rPr>
        <w:drawing>
          <wp:inline distT="0" distB="0" distL="0" distR="0">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3812D3" w:rsidRPr="004D1B90" w:rsidRDefault="003812D3" w:rsidP="003812D3">
      <w:pPr>
        <w:spacing w:after="0" w:line="240" w:lineRule="auto"/>
        <w:rPr>
          <w:rFonts w:ascii="Times New Roman" w:eastAsia="Times New Roman" w:hAnsi="Times New Roman" w:cs="Times New Roman"/>
          <w:sz w:val="32"/>
          <w:szCs w:val="32"/>
        </w:rPr>
      </w:pPr>
      <w:r w:rsidRPr="004D1B90">
        <w:rPr>
          <w:rFonts w:ascii="Times New Roman" w:eastAsia="Times New Roman" w:hAnsi="Times New Roman" w:cs="Times New Roman"/>
          <w:sz w:val="32"/>
          <w:szCs w:val="32"/>
        </w:rPr>
        <w:t xml:space="preserve">Different parts of a </w:t>
      </w:r>
      <w:proofErr w:type="spellStart"/>
      <w:r w:rsidRPr="004D1B90">
        <w:rPr>
          <w:rFonts w:ascii="Times New Roman" w:eastAsia="Times New Roman" w:hAnsi="Times New Roman" w:cs="Times New Roman"/>
          <w:sz w:val="32"/>
          <w:szCs w:val="32"/>
        </w:rPr>
        <w:t>boxplot</w:t>
      </w:r>
      <w:proofErr w:type="spellEnd"/>
    </w:p>
    <w:p w:rsidR="003812D3" w:rsidRPr="004D1B90" w:rsidRDefault="003812D3" w:rsidP="003812D3">
      <w:pPr>
        <w:shd w:val="clear" w:color="auto" w:fill="FFFFFF"/>
        <w:spacing w:before="480" w:after="0" w:line="240" w:lineRule="auto"/>
        <w:rPr>
          <w:rFonts w:ascii="Georgia" w:eastAsia="Times New Roman" w:hAnsi="Georgia" w:cs="Times New Roman"/>
          <w:spacing w:val="-1"/>
          <w:sz w:val="32"/>
          <w:szCs w:val="32"/>
        </w:rPr>
      </w:pPr>
      <w:proofErr w:type="spellStart"/>
      <w:r w:rsidRPr="004D1B90">
        <w:rPr>
          <w:rFonts w:ascii="Georgia" w:eastAsia="Times New Roman" w:hAnsi="Georgia" w:cs="Times New Roman"/>
          <w:spacing w:val="-1"/>
          <w:sz w:val="32"/>
          <w:szCs w:val="32"/>
        </w:rPr>
        <w:t>Boxplots</w:t>
      </w:r>
      <w:proofErr w:type="spellEnd"/>
      <w:r w:rsidRPr="004D1B90">
        <w:rPr>
          <w:rFonts w:ascii="Georgia" w:eastAsia="Times New Roman" w:hAnsi="Georgia" w:cs="Times New Roman"/>
          <w:spacing w:val="-1"/>
          <w:sz w:val="32"/>
          <w:szCs w:val="32"/>
        </w:rPr>
        <w:t xml:space="preserve"> are a standardized way of displaying the distribution of data based on a five number summary (“minimum”, first quartile (Q1), median, third quartile (Q3), and “maximum”).</w:t>
      </w:r>
    </w:p>
    <w:p w:rsidR="003812D3" w:rsidRPr="004D1B90" w:rsidRDefault="003812D3" w:rsidP="003812D3">
      <w:pPr>
        <w:shd w:val="clear" w:color="auto" w:fill="FFFFFF"/>
        <w:spacing w:before="480" w:after="0" w:line="240" w:lineRule="auto"/>
        <w:rPr>
          <w:rFonts w:ascii="Georgia" w:eastAsia="Times New Roman" w:hAnsi="Georgia" w:cs="Times New Roman"/>
          <w:spacing w:val="-1"/>
          <w:sz w:val="32"/>
          <w:szCs w:val="32"/>
        </w:rPr>
      </w:pPr>
      <w:proofErr w:type="gramStart"/>
      <w:r w:rsidRPr="004D1B90">
        <w:rPr>
          <w:rFonts w:ascii="Georgia" w:eastAsia="Times New Roman" w:hAnsi="Georgia" w:cs="Times New Roman"/>
          <w:b/>
          <w:bCs/>
          <w:spacing w:val="-1"/>
          <w:sz w:val="32"/>
          <w:szCs w:val="32"/>
        </w:rPr>
        <w:t>median</w:t>
      </w:r>
      <w:proofErr w:type="gramEnd"/>
      <w:r w:rsidRPr="004D1B90">
        <w:rPr>
          <w:rFonts w:ascii="Georgia" w:eastAsia="Times New Roman" w:hAnsi="Georgia" w:cs="Times New Roman"/>
          <w:b/>
          <w:bCs/>
          <w:spacing w:val="-1"/>
          <w:sz w:val="32"/>
          <w:szCs w:val="32"/>
        </w:rPr>
        <w:t xml:space="preserve"> (Q2/50th Percentile)</w:t>
      </w:r>
      <w:r w:rsidRPr="004D1B90">
        <w:rPr>
          <w:rFonts w:ascii="Georgia" w:eastAsia="Times New Roman" w:hAnsi="Georgia" w:cs="Times New Roman"/>
          <w:spacing w:val="-1"/>
          <w:sz w:val="32"/>
          <w:szCs w:val="32"/>
        </w:rPr>
        <w:t>: the middle value of the dataset.</w:t>
      </w:r>
    </w:p>
    <w:p w:rsidR="003812D3" w:rsidRPr="004D1B90" w:rsidRDefault="003812D3" w:rsidP="003812D3">
      <w:pPr>
        <w:shd w:val="clear" w:color="auto" w:fill="FFFFFF"/>
        <w:spacing w:before="480" w:after="0" w:line="240" w:lineRule="auto"/>
        <w:rPr>
          <w:rFonts w:ascii="Georgia" w:eastAsia="Times New Roman" w:hAnsi="Georgia" w:cs="Times New Roman"/>
          <w:spacing w:val="-1"/>
          <w:sz w:val="32"/>
          <w:szCs w:val="32"/>
        </w:rPr>
      </w:pPr>
      <w:proofErr w:type="gramStart"/>
      <w:r w:rsidRPr="004D1B90">
        <w:rPr>
          <w:rFonts w:ascii="Georgia" w:eastAsia="Times New Roman" w:hAnsi="Georgia" w:cs="Times New Roman"/>
          <w:b/>
          <w:bCs/>
          <w:spacing w:val="-1"/>
          <w:sz w:val="32"/>
          <w:szCs w:val="32"/>
        </w:rPr>
        <w:lastRenderedPageBreak/>
        <w:t>first</w:t>
      </w:r>
      <w:proofErr w:type="gramEnd"/>
      <w:r w:rsidRPr="004D1B90">
        <w:rPr>
          <w:rFonts w:ascii="Georgia" w:eastAsia="Times New Roman" w:hAnsi="Georgia" w:cs="Times New Roman"/>
          <w:b/>
          <w:bCs/>
          <w:spacing w:val="-1"/>
          <w:sz w:val="32"/>
          <w:szCs w:val="32"/>
        </w:rPr>
        <w:t xml:space="preserve"> quartile (Q1/25th Percentile)</w:t>
      </w:r>
      <w:r w:rsidRPr="004D1B90">
        <w:rPr>
          <w:rFonts w:ascii="Georgia" w:eastAsia="Times New Roman" w:hAnsi="Georgia" w:cs="Times New Roman"/>
          <w:spacing w:val="-1"/>
          <w:sz w:val="32"/>
          <w:szCs w:val="32"/>
        </w:rPr>
        <w:t>: the middle number between the smallest number (not the “minimum”) and the median of the dataset.</w:t>
      </w:r>
    </w:p>
    <w:p w:rsidR="003812D3" w:rsidRPr="004D1B90" w:rsidRDefault="003812D3" w:rsidP="003812D3">
      <w:pPr>
        <w:shd w:val="clear" w:color="auto" w:fill="FFFFFF"/>
        <w:spacing w:before="480" w:after="0" w:line="240" w:lineRule="auto"/>
        <w:rPr>
          <w:rFonts w:ascii="Georgia" w:eastAsia="Times New Roman" w:hAnsi="Georgia" w:cs="Times New Roman"/>
          <w:spacing w:val="-1"/>
          <w:sz w:val="32"/>
          <w:szCs w:val="32"/>
        </w:rPr>
      </w:pPr>
      <w:proofErr w:type="gramStart"/>
      <w:r w:rsidRPr="004D1B90">
        <w:rPr>
          <w:rFonts w:ascii="Georgia" w:eastAsia="Times New Roman" w:hAnsi="Georgia" w:cs="Times New Roman"/>
          <w:b/>
          <w:bCs/>
          <w:spacing w:val="-1"/>
          <w:sz w:val="32"/>
          <w:szCs w:val="32"/>
        </w:rPr>
        <w:t>third</w:t>
      </w:r>
      <w:proofErr w:type="gramEnd"/>
      <w:r w:rsidRPr="004D1B90">
        <w:rPr>
          <w:rFonts w:ascii="Georgia" w:eastAsia="Times New Roman" w:hAnsi="Georgia" w:cs="Times New Roman"/>
          <w:b/>
          <w:bCs/>
          <w:spacing w:val="-1"/>
          <w:sz w:val="32"/>
          <w:szCs w:val="32"/>
        </w:rPr>
        <w:t xml:space="preserve"> quartile (Q3/75th Percentile)</w:t>
      </w:r>
      <w:r w:rsidRPr="004D1B90">
        <w:rPr>
          <w:rFonts w:ascii="Georgia" w:eastAsia="Times New Roman" w:hAnsi="Georgia" w:cs="Times New Roman"/>
          <w:spacing w:val="-1"/>
          <w:sz w:val="32"/>
          <w:szCs w:val="32"/>
        </w:rPr>
        <w:t>: the middle value between the median and the highest value (not the “maximum”) of the dataset.</w:t>
      </w:r>
    </w:p>
    <w:p w:rsidR="003812D3" w:rsidRPr="004D1B90" w:rsidRDefault="003812D3" w:rsidP="003812D3">
      <w:pPr>
        <w:shd w:val="clear" w:color="auto" w:fill="FFFFFF"/>
        <w:spacing w:before="480" w:after="0" w:line="240" w:lineRule="auto"/>
        <w:rPr>
          <w:rFonts w:ascii="Georgia" w:eastAsia="Times New Roman" w:hAnsi="Georgia" w:cs="Times New Roman"/>
          <w:spacing w:val="-1"/>
          <w:sz w:val="32"/>
          <w:szCs w:val="32"/>
        </w:rPr>
      </w:pPr>
      <w:proofErr w:type="spellStart"/>
      <w:proofErr w:type="gramStart"/>
      <w:r w:rsidRPr="004D1B90">
        <w:rPr>
          <w:rFonts w:ascii="Georgia" w:eastAsia="Times New Roman" w:hAnsi="Georgia" w:cs="Times New Roman"/>
          <w:b/>
          <w:bCs/>
          <w:spacing w:val="-1"/>
          <w:sz w:val="32"/>
          <w:szCs w:val="32"/>
        </w:rPr>
        <w:t>interquartile</w:t>
      </w:r>
      <w:proofErr w:type="spellEnd"/>
      <w:proofErr w:type="gramEnd"/>
      <w:r w:rsidRPr="004D1B90">
        <w:rPr>
          <w:rFonts w:ascii="Georgia" w:eastAsia="Times New Roman" w:hAnsi="Georgia" w:cs="Times New Roman"/>
          <w:b/>
          <w:bCs/>
          <w:spacing w:val="-1"/>
          <w:sz w:val="32"/>
          <w:szCs w:val="32"/>
        </w:rPr>
        <w:t xml:space="preserve"> range (IQR)</w:t>
      </w:r>
      <w:r w:rsidRPr="004D1B90">
        <w:rPr>
          <w:rFonts w:ascii="Georgia" w:eastAsia="Times New Roman" w:hAnsi="Georgia" w:cs="Times New Roman"/>
          <w:spacing w:val="-1"/>
          <w:sz w:val="32"/>
          <w:szCs w:val="32"/>
        </w:rPr>
        <w:t>: 25th to the 75th percentile.</w:t>
      </w:r>
    </w:p>
    <w:p w:rsidR="003812D3" w:rsidRPr="004D1B90" w:rsidRDefault="003812D3" w:rsidP="003812D3">
      <w:pPr>
        <w:shd w:val="clear" w:color="auto" w:fill="FFFFFF"/>
        <w:spacing w:before="480" w:after="0" w:line="240" w:lineRule="auto"/>
        <w:rPr>
          <w:rFonts w:ascii="Georgia" w:eastAsia="Times New Roman" w:hAnsi="Georgia" w:cs="Times New Roman"/>
          <w:spacing w:val="-1"/>
          <w:sz w:val="32"/>
          <w:szCs w:val="32"/>
        </w:rPr>
      </w:pPr>
      <w:proofErr w:type="gramStart"/>
      <w:r w:rsidRPr="004D1B90">
        <w:rPr>
          <w:rFonts w:ascii="Georgia" w:eastAsia="Times New Roman" w:hAnsi="Georgia" w:cs="Times New Roman"/>
          <w:b/>
          <w:bCs/>
          <w:spacing w:val="-1"/>
          <w:sz w:val="32"/>
          <w:szCs w:val="32"/>
        </w:rPr>
        <w:t>whiskers</w:t>
      </w:r>
      <w:proofErr w:type="gramEnd"/>
      <w:r w:rsidRPr="004D1B90">
        <w:rPr>
          <w:rFonts w:ascii="Georgia" w:eastAsia="Times New Roman" w:hAnsi="Georgia" w:cs="Times New Roman"/>
          <w:b/>
          <w:bCs/>
          <w:spacing w:val="-1"/>
          <w:sz w:val="32"/>
          <w:szCs w:val="32"/>
        </w:rPr>
        <w:t xml:space="preserve"> (shown in blue)</w:t>
      </w:r>
    </w:p>
    <w:p w:rsidR="003812D3" w:rsidRPr="004D1B90" w:rsidRDefault="003812D3" w:rsidP="003812D3">
      <w:pPr>
        <w:shd w:val="clear" w:color="auto" w:fill="FFFFFF"/>
        <w:spacing w:before="480" w:after="0" w:line="240" w:lineRule="auto"/>
        <w:rPr>
          <w:rFonts w:ascii="Georgia" w:eastAsia="Times New Roman" w:hAnsi="Georgia" w:cs="Times New Roman"/>
          <w:spacing w:val="-1"/>
          <w:sz w:val="32"/>
          <w:szCs w:val="32"/>
        </w:rPr>
      </w:pPr>
      <w:proofErr w:type="gramStart"/>
      <w:r w:rsidRPr="004D1B90">
        <w:rPr>
          <w:rFonts w:ascii="Georgia" w:eastAsia="Times New Roman" w:hAnsi="Georgia" w:cs="Times New Roman"/>
          <w:b/>
          <w:bCs/>
          <w:spacing w:val="-1"/>
          <w:sz w:val="32"/>
          <w:szCs w:val="32"/>
        </w:rPr>
        <w:t>outliers</w:t>
      </w:r>
      <w:proofErr w:type="gramEnd"/>
      <w:r w:rsidRPr="004D1B90">
        <w:rPr>
          <w:rFonts w:ascii="Georgia" w:eastAsia="Times New Roman" w:hAnsi="Georgia" w:cs="Times New Roman"/>
          <w:b/>
          <w:bCs/>
          <w:spacing w:val="-1"/>
          <w:sz w:val="32"/>
          <w:szCs w:val="32"/>
        </w:rPr>
        <w:t xml:space="preserve"> (shown as green circles)</w:t>
      </w:r>
    </w:p>
    <w:p w:rsidR="003812D3" w:rsidRPr="004D1B90" w:rsidRDefault="003812D3" w:rsidP="003812D3">
      <w:pPr>
        <w:shd w:val="clear" w:color="auto" w:fill="FFFFFF"/>
        <w:spacing w:before="480" w:after="0" w:line="240" w:lineRule="auto"/>
        <w:rPr>
          <w:rFonts w:ascii="Georgia" w:eastAsia="Times New Roman" w:hAnsi="Georgia" w:cs="Times New Roman"/>
          <w:spacing w:val="-1"/>
          <w:sz w:val="32"/>
          <w:szCs w:val="32"/>
        </w:rPr>
      </w:pPr>
      <w:r w:rsidRPr="004D1B90">
        <w:rPr>
          <w:rFonts w:ascii="Georgia" w:eastAsia="Times New Roman" w:hAnsi="Georgia" w:cs="Times New Roman"/>
          <w:b/>
          <w:bCs/>
          <w:spacing w:val="-1"/>
          <w:sz w:val="32"/>
          <w:szCs w:val="32"/>
        </w:rPr>
        <w:t>“</w:t>
      </w:r>
      <w:proofErr w:type="gramStart"/>
      <w:r w:rsidRPr="004D1B90">
        <w:rPr>
          <w:rFonts w:ascii="Georgia" w:eastAsia="Times New Roman" w:hAnsi="Georgia" w:cs="Times New Roman"/>
          <w:b/>
          <w:bCs/>
          <w:spacing w:val="-1"/>
          <w:sz w:val="32"/>
          <w:szCs w:val="32"/>
        </w:rPr>
        <w:t>maximum</w:t>
      </w:r>
      <w:proofErr w:type="gramEnd"/>
      <w:r w:rsidRPr="004D1B90">
        <w:rPr>
          <w:rFonts w:ascii="Georgia" w:eastAsia="Times New Roman" w:hAnsi="Georgia" w:cs="Times New Roman"/>
          <w:b/>
          <w:bCs/>
          <w:spacing w:val="-1"/>
          <w:sz w:val="32"/>
          <w:szCs w:val="32"/>
        </w:rPr>
        <w:t>”</w:t>
      </w:r>
      <w:r w:rsidRPr="004D1B90">
        <w:rPr>
          <w:rFonts w:ascii="Georgia" w:eastAsia="Times New Roman" w:hAnsi="Georgia" w:cs="Times New Roman"/>
          <w:spacing w:val="-1"/>
          <w:sz w:val="32"/>
          <w:szCs w:val="32"/>
        </w:rPr>
        <w:t>: Q3 + 1.5*IQR</w:t>
      </w:r>
    </w:p>
    <w:p w:rsidR="003812D3" w:rsidRPr="004D1B90" w:rsidRDefault="003812D3" w:rsidP="003812D3">
      <w:pPr>
        <w:shd w:val="clear" w:color="auto" w:fill="FFFFFF"/>
        <w:spacing w:before="480" w:after="0" w:line="240" w:lineRule="auto"/>
        <w:rPr>
          <w:rFonts w:ascii="Georgia" w:eastAsia="Times New Roman" w:hAnsi="Georgia" w:cs="Times New Roman"/>
          <w:spacing w:val="-1"/>
          <w:sz w:val="32"/>
          <w:szCs w:val="32"/>
        </w:rPr>
      </w:pPr>
      <w:r w:rsidRPr="004D1B90">
        <w:rPr>
          <w:rFonts w:ascii="Georgia" w:eastAsia="Times New Roman" w:hAnsi="Georgia" w:cs="Times New Roman"/>
          <w:b/>
          <w:bCs/>
          <w:spacing w:val="-1"/>
          <w:sz w:val="32"/>
          <w:szCs w:val="32"/>
        </w:rPr>
        <w:t>“</w:t>
      </w:r>
      <w:proofErr w:type="gramStart"/>
      <w:r w:rsidRPr="004D1B90">
        <w:rPr>
          <w:rFonts w:ascii="Georgia" w:eastAsia="Times New Roman" w:hAnsi="Georgia" w:cs="Times New Roman"/>
          <w:b/>
          <w:bCs/>
          <w:spacing w:val="-1"/>
          <w:sz w:val="32"/>
          <w:szCs w:val="32"/>
        </w:rPr>
        <w:t>minimum</w:t>
      </w:r>
      <w:proofErr w:type="gramEnd"/>
      <w:r w:rsidRPr="004D1B90">
        <w:rPr>
          <w:rFonts w:ascii="Georgia" w:eastAsia="Times New Roman" w:hAnsi="Georgia" w:cs="Times New Roman"/>
          <w:b/>
          <w:bCs/>
          <w:spacing w:val="-1"/>
          <w:sz w:val="32"/>
          <w:szCs w:val="32"/>
        </w:rPr>
        <w:t>”</w:t>
      </w:r>
      <w:r w:rsidRPr="004D1B90">
        <w:rPr>
          <w:rFonts w:ascii="Georgia" w:eastAsia="Times New Roman" w:hAnsi="Georgia" w:cs="Times New Roman"/>
          <w:spacing w:val="-1"/>
          <w:sz w:val="32"/>
          <w:szCs w:val="32"/>
        </w:rPr>
        <w:t>: Q1 -1.5*IQR</w:t>
      </w:r>
    </w:p>
    <w:p w:rsidR="003812D3" w:rsidRPr="004D1B90" w:rsidRDefault="003812D3" w:rsidP="003812D3">
      <w:pPr>
        <w:shd w:val="clear" w:color="auto" w:fill="FFFFFF"/>
        <w:spacing w:before="480" w:after="0" w:line="240" w:lineRule="auto"/>
        <w:rPr>
          <w:rFonts w:ascii="Georgia" w:eastAsia="Times New Roman" w:hAnsi="Georgia" w:cs="Times New Roman"/>
          <w:spacing w:val="-1"/>
          <w:sz w:val="32"/>
          <w:szCs w:val="32"/>
        </w:rPr>
      </w:pPr>
      <w:r w:rsidRPr="004D1B90">
        <w:rPr>
          <w:rFonts w:ascii="Georgia" w:eastAsia="Times New Roman" w:hAnsi="Georgia" w:cs="Times New Roman"/>
          <w:spacing w:val="-1"/>
          <w:sz w:val="32"/>
          <w:szCs w:val="32"/>
        </w:rPr>
        <w:t xml:space="preserve">What defines an outlier, “minimum”, </w:t>
      </w:r>
      <w:proofErr w:type="spellStart"/>
      <w:r w:rsidRPr="004D1B90">
        <w:rPr>
          <w:rFonts w:ascii="Georgia" w:eastAsia="Times New Roman" w:hAnsi="Georgia" w:cs="Times New Roman"/>
          <w:spacing w:val="-1"/>
          <w:sz w:val="32"/>
          <w:szCs w:val="32"/>
        </w:rPr>
        <w:t>or“maximum</w:t>
      </w:r>
      <w:proofErr w:type="spellEnd"/>
      <w:r w:rsidRPr="004D1B90">
        <w:rPr>
          <w:rFonts w:ascii="Georgia" w:eastAsia="Times New Roman" w:hAnsi="Georgia" w:cs="Times New Roman"/>
          <w:spacing w:val="-1"/>
          <w:sz w:val="32"/>
          <w:szCs w:val="32"/>
        </w:rPr>
        <w:t>” may not be clear yet. The next section will try to clear that up for you.</w:t>
      </w:r>
    </w:p>
    <w:p w:rsidR="003812D3" w:rsidRPr="004D1B90" w:rsidRDefault="003812D3" w:rsidP="003812D3">
      <w:pPr>
        <w:shd w:val="clear" w:color="auto" w:fill="FFFFFF"/>
        <w:spacing w:before="468" w:after="0" w:line="240" w:lineRule="auto"/>
        <w:outlineLvl w:val="0"/>
        <w:rPr>
          <w:rFonts w:ascii="Lucida Sans Unicode" w:eastAsia="Times New Roman" w:hAnsi="Lucida Sans Unicode" w:cs="Lucida Sans Unicode"/>
          <w:b/>
          <w:bCs/>
          <w:spacing w:val="-5"/>
          <w:kern w:val="36"/>
          <w:sz w:val="32"/>
          <w:szCs w:val="32"/>
        </w:rPr>
      </w:pPr>
      <w:proofErr w:type="spellStart"/>
      <w:r w:rsidRPr="004D1B90">
        <w:rPr>
          <w:rFonts w:ascii="Lucida Sans Unicode" w:eastAsia="Times New Roman" w:hAnsi="Lucida Sans Unicode" w:cs="Lucida Sans Unicode"/>
          <w:b/>
          <w:bCs/>
          <w:spacing w:val="-5"/>
          <w:kern w:val="36"/>
          <w:sz w:val="32"/>
          <w:szCs w:val="32"/>
        </w:rPr>
        <w:t>Boxplot</w:t>
      </w:r>
      <w:proofErr w:type="spellEnd"/>
      <w:r w:rsidRPr="004D1B90">
        <w:rPr>
          <w:rFonts w:ascii="Lucida Sans Unicode" w:eastAsia="Times New Roman" w:hAnsi="Lucida Sans Unicode" w:cs="Lucida Sans Unicode"/>
          <w:b/>
          <w:bCs/>
          <w:spacing w:val="-5"/>
          <w:kern w:val="36"/>
          <w:sz w:val="32"/>
          <w:szCs w:val="32"/>
        </w:rPr>
        <w:t xml:space="preserve"> on a Normal Distribution</w:t>
      </w:r>
    </w:p>
    <w:p w:rsidR="003812D3" w:rsidRPr="004D1B90" w:rsidRDefault="003812D3" w:rsidP="003812D3">
      <w:pPr>
        <w:spacing w:after="0" w:line="240" w:lineRule="auto"/>
        <w:rPr>
          <w:rFonts w:ascii="Times New Roman" w:eastAsia="Times New Roman" w:hAnsi="Times New Roman" w:cs="Times New Roman"/>
          <w:sz w:val="32"/>
          <w:szCs w:val="32"/>
        </w:rPr>
      </w:pPr>
      <w:r w:rsidRPr="004D1B90">
        <w:rPr>
          <w:rFonts w:ascii="Times New Roman" w:eastAsia="Times New Roman" w:hAnsi="Times New Roman" w:cs="Times New Roman"/>
          <w:noProof/>
          <w:sz w:val="32"/>
          <w:szCs w:val="32"/>
          <w:lang w:val="en-IN" w:eastAsia="en-IN"/>
        </w:rPr>
        <w:lastRenderedPageBreak/>
        <w:drawing>
          <wp:inline distT="0" distB="0" distL="0" distR="0">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3812D3" w:rsidRPr="004D1B90" w:rsidRDefault="003812D3" w:rsidP="003812D3">
      <w:pPr>
        <w:spacing w:after="100" w:line="240" w:lineRule="auto"/>
        <w:rPr>
          <w:rFonts w:ascii="Times New Roman" w:eastAsia="Times New Roman" w:hAnsi="Times New Roman" w:cs="Times New Roman"/>
          <w:sz w:val="32"/>
          <w:szCs w:val="32"/>
        </w:rPr>
      </w:pPr>
      <w:r w:rsidRPr="004D1B90">
        <w:rPr>
          <w:rFonts w:ascii="Times New Roman" w:eastAsia="Times New Roman" w:hAnsi="Times New Roman" w:cs="Times New Roman"/>
          <w:noProof/>
          <w:sz w:val="32"/>
          <w:szCs w:val="32"/>
          <w:lang w:val="en-IN" w:eastAsia="en-IN"/>
        </w:rPr>
        <w:lastRenderedPageBreak/>
        <w:drawing>
          <wp:inline distT="0" distB="0" distL="0" distR="0">
            <wp:extent cx="59436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3812D3" w:rsidRPr="004D1B90" w:rsidRDefault="003812D3" w:rsidP="003812D3">
      <w:pPr>
        <w:spacing w:after="0" w:line="240" w:lineRule="auto"/>
        <w:rPr>
          <w:rFonts w:ascii="Times New Roman" w:eastAsia="Times New Roman" w:hAnsi="Times New Roman" w:cs="Times New Roman"/>
          <w:sz w:val="32"/>
          <w:szCs w:val="32"/>
        </w:rPr>
      </w:pPr>
      <w:r w:rsidRPr="004D1B90">
        <w:rPr>
          <w:rFonts w:ascii="Times New Roman" w:eastAsia="Times New Roman" w:hAnsi="Times New Roman" w:cs="Times New Roman"/>
          <w:sz w:val="32"/>
          <w:szCs w:val="32"/>
        </w:rPr>
        <w:t xml:space="preserve">Comparison of a </w:t>
      </w:r>
      <w:proofErr w:type="spellStart"/>
      <w:r w:rsidRPr="004D1B90">
        <w:rPr>
          <w:rFonts w:ascii="Times New Roman" w:eastAsia="Times New Roman" w:hAnsi="Times New Roman" w:cs="Times New Roman"/>
          <w:sz w:val="32"/>
          <w:szCs w:val="32"/>
        </w:rPr>
        <w:t>boxplot</w:t>
      </w:r>
      <w:proofErr w:type="spellEnd"/>
      <w:r w:rsidRPr="004D1B90">
        <w:rPr>
          <w:rFonts w:ascii="Times New Roman" w:eastAsia="Times New Roman" w:hAnsi="Times New Roman" w:cs="Times New Roman"/>
          <w:sz w:val="32"/>
          <w:szCs w:val="32"/>
        </w:rPr>
        <w:t xml:space="preserve"> of a nearly normal distribution and a probability density function (</w:t>
      </w:r>
      <w:proofErr w:type="spellStart"/>
      <w:r w:rsidRPr="004D1B90">
        <w:rPr>
          <w:rFonts w:ascii="Times New Roman" w:eastAsia="Times New Roman" w:hAnsi="Times New Roman" w:cs="Times New Roman"/>
          <w:sz w:val="32"/>
          <w:szCs w:val="32"/>
        </w:rPr>
        <w:t>pdf</w:t>
      </w:r>
      <w:proofErr w:type="spellEnd"/>
      <w:r w:rsidRPr="004D1B90">
        <w:rPr>
          <w:rFonts w:ascii="Times New Roman" w:eastAsia="Times New Roman" w:hAnsi="Times New Roman" w:cs="Times New Roman"/>
          <w:sz w:val="32"/>
          <w:szCs w:val="32"/>
        </w:rPr>
        <w:t>) for a normal distribution</w:t>
      </w:r>
    </w:p>
    <w:p w:rsidR="003812D3" w:rsidRPr="004D1B90" w:rsidRDefault="003812D3" w:rsidP="003812D3">
      <w:pPr>
        <w:shd w:val="clear" w:color="auto" w:fill="FFFFFF"/>
        <w:spacing w:before="480" w:after="0" w:line="240" w:lineRule="auto"/>
        <w:rPr>
          <w:rFonts w:ascii="Georgia" w:eastAsia="Times New Roman" w:hAnsi="Georgia" w:cs="Times New Roman"/>
          <w:spacing w:val="-1"/>
          <w:sz w:val="32"/>
          <w:szCs w:val="32"/>
        </w:rPr>
      </w:pPr>
      <w:r w:rsidRPr="004D1B90">
        <w:rPr>
          <w:rFonts w:ascii="Georgia" w:eastAsia="Times New Roman" w:hAnsi="Georgia" w:cs="Times New Roman"/>
          <w:spacing w:val="-1"/>
          <w:sz w:val="32"/>
          <w:szCs w:val="32"/>
        </w:rPr>
        <w:t xml:space="preserve">The image above is a comparison of a </w:t>
      </w:r>
      <w:proofErr w:type="spellStart"/>
      <w:r w:rsidRPr="004D1B90">
        <w:rPr>
          <w:rFonts w:ascii="Georgia" w:eastAsia="Times New Roman" w:hAnsi="Georgia" w:cs="Times New Roman"/>
          <w:spacing w:val="-1"/>
          <w:sz w:val="32"/>
          <w:szCs w:val="32"/>
        </w:rPr>
        <w:t>boxplot</w:t>
      </w:r>
      <w:proofErr w:type="spellEnd"/>
      <w:r w:rsidRPr="004D1B90">
        <w:rPr>
          <w:rFonts w:ascii="Georgia" w:eastAsia="Times New Roman" w:hAnsi="Georgia" w:cs="Times New Roman"/>
          <w:spacing w:val="-1"/>
          <w:sz w:val="32"/>
          <w:szCs w:val="32"/>
        </w:rPr>
        <w:t xml:space="preserve"> of a nearly normal distribution and the probability density function (</w:t>
      </w:r>
      <w:proofErr w:type="spellStart"/>
      <w:r w:rsidRPr="004D1B90">
        <w:rPr>
          <w:rFonts w:ascii="Georgia" w:eastAsia="Times New Roman" w:hAnsi="Georgia" w:cs="Times New Roman"/>
          <w:spacing w:val="-1"/>
          <w:sz w:val="32"/>
          <w:szCs w:val="32"/>
        </w:rPr>
        <w:t>pdf</w:t>
      </w:r>
      <w:proofErr w:type="spellEnd"/>
      <w:r w:rsidRPr="004D1B90">
        <w:rPr>
          <w:rFonts w:ascii="Georgia" w:eastAsia="Times New Roman" w:hAnsi="Georgia" w:cs="Times New Roman"/>
          <w:spacing w:val="-1"/>
          <w:sz w:val="32"/>
          <w:szCs w:val="32"/>
        </w:rPr>
        <w:t xml:space="preserve">) for a normal distribution. The reason why I am showing you this image is that looking at a statistical distribution is more commonplace than looking at a box plot. In other words, it might help you understand a </w:t>
      </w:r>
      <w:proofErr w:type="spellStart"/>
      <w:r w:rsidRPr="004D1B90">
        <w:rPr>
          <w:rFonts w:ascii="Georgia" w:eastAsia="Times New Roman" w:hAnsi="Georgia" w:cs="Times New Roman"/>
          <w:spacing w:val="-1"/>
          <w:sz w:val="32"/>
          <w:szCs w:val="32"/>
        </w:rPr>
        <w:t>boxplot</w:t>
      </w:r>
      <w:proofErr w:type="spellEnd"/>
      <w:r w:rsidRPr="004D1B90">
        <w:rPr>
          <w:rFonts w:ascii="Georgia" w:eastAsia="Times New Roman" w:hAnsi="Georgia" w:cs="Times New Roman"/>
          <w:spacing w:val="-1"/>
          <w:sz w:val="32"/>
          <w:szCs w:val="32"/>
        </w:rPr>
        <w:t>.</w:t>
      </w:r>
    </w:p>
    <w:p w:rsidR="003812D3" w:rsidRPr="004D1B90" w:rsidRDefault="003812D3" w:rsidP="003812D3">
      <w:pPr>
        <w:shd w:val="clear" w:color="auto" w:fill="FFFFFF"/>
        <w:spacing w:before="480" w:after="0" w:line="240" w:lineRule="auto"/>
        <w:rPr>
          <w:rFonts w:ascii="Georgia" w:eastAsia="Times New Roman" w:hAnsi="Georgia" w:cs="Times New Roman"/>
          <w:spacing w:val="-1"/>
          <w:sz w:val="32"/>
          <w:szCs w:val="32"/>
        </w:rPr>
      </w:pPr>
      <w:r w:rsidRPr="004D1B90">
        <w:rPr>
          <w:rFonts w:ascii="Georgia" w:eastAsia="Times New Roman" w:hAnsi="Georgia" w:cs="Times New Roman"/>
          <w:spacing w:val="-1"/>
          <w:sz w:val="32"/>
          <w:szCs w:val="32"/>
        </w:rPr>
        <w:lastRenderedPageBreak/>
        <w:t>This section will cover many things including:</w:t>
      </w:r>
    </w:p>
    <w:p w:rsidR="003812D3" w:rsidRPr="004D1B90" w:rsidRDefault="003812D3" w:rsidP="003812D3">
      <w:pPr>
        <w:numPr>
          <w:ilvl w:val="0"/>
          <w:numId w:val="1"/>
        </w:numPr>
        <w:shd w:val="clear" w:color="auto" w:fill="FFFFFF"/>
        <w:spacing w:before="480" w:after="0" w:line="240" w:lineRule="auto"/>
        <w:ind w:left="450"/>
        <w:rPr>
          <w:rFonts w:ascii="Georgia" w:eastAsia="Times New Roman" w:hAnsi="Georgia" w:cs="Segoe UI"/>
          <w:spacing w:val="-1"/>
          <w:sz w:val="32"/>
          <w:szCs w:val="32"/>
        </w:rPr>
      </w:pPr>
      <w:r w:rsidRPr="004D1B90">
        <w:rPr>
          <w:rFonts w:ascii="Georgia" w:eastAsia="Times New Roman" w:hAnsi="Georgia" w:cs="Segoe UI"/>
          <w:spacing w:val="-1"/>
          <w:sz w:val="32"/>
          <w:szCs w:val="32"/>
        </w:rPr>
        <w:t>How outliers are (for a normal distribution) .7% of the data.</w:t>
      </w:r>
    </w:p>
    <w:p w:rsidR="003812D3" w:rsidRPr="004D1B90" w:rsidRDefault="003812D3" w:rsidP="003812D3">
      <w:pPr>
        <w:numPr>
          <w:ilvl w:val="0"/>
          <w:numId w:val="1"/>
        </w:numPr>
        <w:shd w:val="clear" w:color="auto" w:fill="FFFFFF"/>
        <w:spacing w:before="252" w:after="0" w:line="240" w:lineRule="auto"/>
        <w:ind w:left="450"/>
        <w:rPr>
          <w:rFonts w:ascii="Georgia" w:eastAsia="Times New Roman" w:hAnsi="Georgia" w:cs="Segoe UI"/>
          <w:spacing w:val="-1"/>
          <w:sz w:val="32"/>
          <w:szCs w:val="32"/>
        </w:rPr>
      </w:pPr>
      <w:r w:rsidRPr="004D1B90">
        <w:rPr>
          <w:rFonts w:ascii="Georgia" w:eastAsia="Times New Roman" w:hAnsi="Georgia" w:cs="Segoe UI"/>
          <w:spacing w:val="-1"/>
          <w:sz w:val="32"/>
          <w:szCs w:val="32"/>
        </w:rPr>
        <w:t>What a “minimum” and a “maximum” are</w:t>
      </w:r>
    </w:p>
    <w:p w:rsidR="003812D3" w:rsidRPr="004D1B90" w:rsidRDefault="003812D3" w:rsidP="003812D3">
      <w:pPr>
        <w:shd w:val="clear" w:color="auto" w:fill="FFFFFF"/>
        <w:spacing w:before="413" w:after="0" w:line="240" w:lineRule="auto"/>
        <w:outlineLvl w:val="1"/>
        <w:rPr>
          <w:rFonts w:ascii="Lucida Sans Unicode" w:eastAsia="Times New Roman" w:hAnsi="Lucida Sans Unicode" w:cs="Lucida Sans Unicode"/>
          <w:b/>
          <w:bCs/>
          <w:spacing w:val="-5"/>
          <w:sz w:val="32"/>
          <w:szCs w:val="32"/>
        </w:rPr>
      </w:pPr>
      <w:r w:rsidRPr="004D1B90">
        <w:rPr>
          <w:rFonts w:ascii="Lucida Sans Unicode" w:eastAsia="Times New Roman" w:hAnsi="Lucida Sans Unicode" w:cs="Lucida Sans Unicode"/>
          <w:b/>
          <w:bCs/>
          <w:spacing w:val="-5"/>
          <w:sz w:val="32"/>
          <w:szCs w:val="32"/>
        </w:rPr>
        <w:t>Probability Density Function</w:t>
      </w:r>
    </w:p>
    <w:p w:rsidR="003812D3" w:rsidRPr="004D1B90" w:rsidRDefault="003812D3" w:rsidP="003812D3">
      <w:pPr>
        <w:shd w:val="clear" w:color="auto" w:fill="FFFFFF"/>
        <w:spacing w:before="206" w:after="0" w:line="240" w:lineRule="auto"/>
        <w:rPr>
          <w:rFonts w:ascii="Georgia" w:eastAsia="Times New Roman" w:hAnsi="Georgia" w:cs="Times New Roman"/>
          <w:spacing w:val="-1"/>
          <w:sz w:val="32"/>
          <w:szCs w:val="32"/>
        </w:rPr>
      </w:pPr>
      <w:r w:rsidRPr="004D1B90">
        <w:rPr>
          <w:rFonts w:ascii="Georgia" w:eastAsia="Times New Roman" w:hAnsi="Georgia" w:cs="Times New Roman"/>
          <w:spacing w:val="-1"/>
          <w:sz w:val="32"/>
          <w:szCs w:val="32"/>
        </w:rPr>
        <w:t>This part of the post is very similar to the </w:t>
      </w:r>
      <w:hyperlink r:id="rId15" w:tgtFrame="_blank" w:history="1">
        <w:r w:rsidRPr="004D1B90">
          <w:rPr>
            <w:rFonts w:ascii="Georgia" w:eastAsia="Times New Roman" w:hAnsi="Georgia" w:cs="Times New Roman"/>
            <w:color w:val="0000FF"/>
            <w:spacing w:val="-1"/>
            <w:sz w:val="32"/>
            <w:szCs w:val="32"/>
            <w:u w:val="single"/>
          </w:rPr>
          <w:t>68–95–99.7 rule article</w:t>
        </w:r>
      </w:hyperlink>
      <w:r w:rsidRPr="004D1B90">
        <w:rPr>
          <w:rFonts w:ascii="Georgia" w:eastAsia="Times New Roman" w:hAnsi="Georgia" w:cs="Times New Roman"/>
          <w:spacing w:val="-1"/>
          <w:sz w:val="32"/>
          <w:szCs w:val="32"/>
        </w:rPr>
        <w:t xml:space="preserve">, but adapted for a </w:t>
      </w:r>
      <w:proofErr w:type="spellStart"/>
      <w:r w:rsidRPr="004D1B90">
        <w:rPr>
          <w:rFonts w:ascii="Georgia" w:eastAsia="Times New Roman" w:hAnsi="Georgia" w:cs="Times New Roman"/>
          <w:spacing w:val="-1"/>
          <w:sz w:val="32"/>
          <w:szCs w:val="32"/>
        </w:rPr>
        <w:t>boxplot</w:t>
      </w:r>
      <w:proofErr w:type="spellEnd"/>
      <w:r w:rsidRPr="004D1B90">
        <w:rPr>
          <w:rFonts w:ascii="Georgia" w:eastAsia="Times New Roman" w:hAnsi="Georgia" w:cs="Times New Roman"/>
          <w:spacing w:val="-1"/>
          <w:sz w:val="32"/>
          <w:szCs w:val="32"/>
        </w:rPr>
        <w:t>. To be able to understand where the percentages come from, it is important to know about the probability density function (PDF). A PDF is used to specify the probability of the </w:t>
      </w:r>
      <w:hyperlink r:id="rId16" w:tgtFrame="_blank" w:history="1">
        <w:r w:rsidRPr="004D1B90">
          <w:rPr>
            <w:rFonts w:ascii="Georgia" w:eastAsia="Times New Roman" w:hAnsi="Georgia" w:cs="Times New Roman"/>
            <w:color w:val="0000FF"/>
            <w:spacing w:val="-1"/>
            <w:sz w:val="32"/>
            <w:szCs w:val="32"/>
            <w:u w:val="single"/>
          </w:rPr>
          <w:t>random variable</w:t>
        </w:r>
      </w:hyperlink>
      <w:r w:rsidRPr="004D1B90">
        <w:rPr>
          <w:rFonts w:ascii="Georgia" w:eastAsia="Times New Roman" w:hAnsi="Georgia" w:cs="Times New Roman"/>
          <w:spacing w:val="-1"/>
          <w:sz w:val="32"/>
          <w:szCs w:val="32"/>
        </w:rPr>
        <w:t> falling </w:t>
      </w:r>
      <w:r w:rsidRPr="004D1B90">
        <w:rPr>
          <w:rFonts w:ascii="Georgia" w:eastAsia="Times New Roman" w:hAnsi="Georgia" w:cs="Times New Roman"/>
          <w:i/>
          <w:iCs/>
          <w:spacing w:val="-1"/>
          <w:sz w:val="32"/>
          <w:szCs w:val="32"/>
        </w:rPr>
        <w:t>within a particular range of values</w:t>
      </w:r>
      <w:r w:rsidRPr="004D1B90">
        <w:rPr>
          <w:rFonts w:ascii="Georgia" w:eastAsia="Times New Roman" w:hAnsi="Georgia" w:cs="Times New Roman"/>
          <w:spacing w:val="-1"/>
          <w:sz w:val="32"/>
          <w:szCs w:val="32"/>
        </w:rPr>
        <w:t>, as opposed to taking on any one value. This probability is given by the </w:t>
      </w:r>
      <w:hyperlink r:id="rId17" w:tgtFrame="_blank" w:history="1">
        <w:r w:rsidRPr="004D1B90">
          <w:rPr>
            <w:rFonts w:ascii="Georgia" w:eastAsia="Times New Roman" w:hAnsi="Georgia" w:cs="Times New Roman"/>
            <w:color w:val="0000FF"/>
            <w:spacing w:val="-1"/>
            <w:sz w:val="32"/>
            <w:szCs w:val="32"/>
            <w:u w:val="single"/>
          </w:rPr>
          <w:t>integral</w:t>
        </w:r>
      </w:hyperlink>
      <w:r w:rsidRPr="004D1B90">
        <w:rPr>
          <w:rFonts w:ascii="Georgia" w:eastAsia="Times New Roman" w:hAnsi="Georgia" w:cs="Times New Roman"/>
          <w:spacing w:val="-1"/>
          <w:sz w:val="32"/>
          <w:szCs w:val="32"/>
        </w:rPr>
        <w:t> of this variable’s PDF over that range — that is, it is given by the area under the density function but above the horizontal axis and between the lowest and greatest values of the range. This definition might not make much sense so let’s clear it up by graphing the probability density function for a normal distribution. The equation below is the probability density function for a normal distribution</w:t>
      </w:r>
    </w:p>
    <w:p w:rsidR="003812D3" w:rsidRPr="004D1B90" w:rsidRDefault="003812D3" w:rsidP="003812D3">
      <w:pPr>
        <w:spacing w:after="0" w:line="240" w:lineRule="auto"/>
        <w:rPr>
          <w:rFonts w:ascii="Times New Roman" w:eastAsia="Times New Roman" w:hAnsi="Times New Roman" w:cs="Times New Roman"/>
          <w:sz w:val="32"/>
          <w:szCs w:val="32"/>
        </w:rPr>
      </w:pPr>
      <w:r w:rsidRPr="004D1B90">
        <w:rPr>
          <w:rFonts w:ascii="Times New Roman" w:eastAsia="Times New Roman" w:hAnsi="Times New Roman" w:cs="Times New Roman"/>
          <w:noProof/>
          <w:sz w:val="32"/>
          <w:szCs w:val="32"/>
          <w:lang w:val="en-IN" w:eastAsia="en-IN"/>
        </w:rPr>
        <w:drawing>
          <wp:inline distT="0" distB="0" distL="0" distR="0">
            <wp:extent cx="4171950" cy="1181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71950" cy="1181100"/>
                    </a:xfrm>
                    <a:prstGeom prst="rect">
                      <a:avLst/>
                    </a:prstGeom>
                    <a:noFill/>
                    <a:ln>
                      <a:noFill/>
                    </a:ln>
                  </pic:spPr>
                </pic:pic>
              </a:graphicData>
            </a:graphic>
          </wp:inline>
        </w:drawing>
      </w:r>
    </w:p>
    <w:p w:rsidR="003812D3" w:rsidRPr="004D1B90" w:rsidRDefault="003812D3" w:rsidP="003812D3">
      <w:pPr>
        <w:spacing w:after="100" w:line="240" w:lineRule="auto"/>
        <w:rPr>
          <w:rFonts w:ascii="Times New Roman" w:eastAsia="Times New Roman" w:hAnsi="Times New Roman" w:cs="Times New Roman"/>
          <w:sz w:val="32"/>
          <w:szCs w:val="32"/>
        </w:rPr>
      </w:pPr>
      <w:r w:rsidRPr="004D1B90">
        <w:rPr>
          <w:rFonts w:ascii="Times New Roman" w:eastAsia="Times New Roman" w:hAnsi="Times New Roman" w:cs="Times New Roman"/>
          <w:noProof/>
          <w:sz w:val="32"/>
          <w:szCs w:val="32"/>
          <w:lang w:val="en-IN" w:eastAsia="en-IN"/>
        </w:rPr>
        <w:drawing>
          <wp:inline distT="0" distB="0" distL="0" distR="0">
            <wp:extent cx="4171950" cy="118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71950" cy="1181100"/>
                    </a:xfrm>
                    <a:prstGeom prst="rect">
                      <a:avLst/>
                    </a:prstGeom>
                    <a:noFill/>
                    <a:ln>
                      <a:noFill/>
                    </a:ln>
                  </pic:spPr>
                </pic:pic>
              </a:graphicData>
            </a:graphic>
          </wp:inline>
        </w:drawing>
      </w:r>
    </w:p>
    <w:p w:rsidR="003812D3" w:rsidRPr="004D1B90" w:rsidRDefault="003812D3" w:rsidP="003812D3">
      <w:pPr>
        <w:spacing w:after="0" w:line="240" w:lineRule="auto"/>
        <w:rPr>
          <w:rFonts w:ascii="Times New Roman" w:eastAsia="Times New Roman" w:hAnsi="Times New Roman" w:cs="Times New Roman"/>
          <w:sz w:val="32"/>
          <w:szCs w:val="32"/>
        </w:rPr>
      </w:pPr>
      <w:r w:rsidRPr="004D1B90">
        <w:rPr>
          <w:rFonts w:ascii="Times New Roman" w:eastAsia="Times New Roman" w:hAnsi="Times New Roman" w:cs="Times New Roman"/>
          <w:sz w:val="32"/>
          <w:szCs w:val="32"/>
        </w:rPr>
        <w:t>PDF for a Normal Distribution</w:t>
      </w:r>
    </w:p>
    <w:p w:rsidR="003812D3" w:rsidRPr="004D1B90" w:rsidRDefault="003812D3" w:rsidP="003812D3">
      <w:pPr>
        <w:shd w:val="clear" w:color="auto" w:fill="FFFFFF"/>
        <w:spacing w:before="480" w:after="0" w:line="240" w:lineRule="auto"/>
        <w:rPr>
          <w:rFonts w:ascii="Georgia" w:eastAsia="Times New Roman" w:hAnsi="Georgia" w:cs="Times New Roman"/>
          <w:spacing w:val="-1"/>
          <w:sz w:val="32"/>
          <w:szCs w:val="32"/>
        </w:rPr>
      </w:pPr>
      <w:r w:rsidRPr="004D1B90">
        <w:rPr>
          <w:rFonts w:ascii="Georgia" w:eastAsia="Times New Roman" w:hAnsi="Georgia" w:cs="Times New Roman"/>
          <w:spacing w:val="-1"/>
          <w:sz w:val="32"/>
          <w:szCs w:val="32"/>
        </w:rPr>
        <w:lastRenderedPageBreak/>
        <w:t>Let’s simplify it by assuming we have a mean (μ) of 0 and a standard deviation (σ) of 1.</w:t>
      </w:r>
    </w:p>
    <w:p w:rsidR="003812D3" w:rsidRPr="004D1B90" w:rsidRDefault="003812D3" w:rsidP="003812D3">
      <w:pPr>
        <w:spacing w:after="0" w:line="240" w:lineRule="auto"/>
        <w:rPr>
          <w:rFonts w:ascii="Times New Roman" w:eastAsia="Times New Roman" w:hAnsi="Times New Roman" w:cs="Times New Roman"/>
          <w:sz w:val="32"/>
          <w:szCs w:val="32"/>
        </w:rPr>
      </w:pPr>
      <w:r w:rsidRPr="004D1B90">
        <w:rPr>
          <w:rFonts w:ascii="Times New Roman" w:eastAsia="Times New Roman" w:hAnsi="Times New Roman" w:cs="Times New Roman"/>
          <w:noProof/>
          <w:sz w:val="32"/>
          <w:szCs w:val="32"/>
          <w:lang w:val="en-IN" w:eastAsia="en-IN"/>
        </w:rPr>
        <w:drawing>
          <wp:inline distT="0" distB="0" distL="0" distR="0">
            <wp:extent cx="198120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81200" cy="914400"/>
                    </a:xfrm>
                    <a:prstGeom prst="rect">
                      <a:avLst/>
                    </a:prstGeom>
                    <a:noFill/>
                    <a:ln>
                      <a:noFill/>
                    </a:ln>
                  </pic:spPr>
                </pic:pic>
              </a:graphicData>
            </a:graphic>
          </wp:inline>
        </w:drawing>
      </w:r>
    </w:p>
    <w:p w:rsidR="003812D3" w:rsidRPr="004D1B90" w:rsidRDefault="003812D3" w:rsidP="003812D3">
      <w:pPr>
        <w:spacing w:after="100" w:line="240" w:lineRule="auto"/>
        <w:rPr>
          <w:rFonts w:ascii="Times New Roman" w:eastAsia="Times New Roman" w:hAnsi="Times New Roman" w:cs="Times New Roman"/>
          <w:sz w:val="32"/>
          <w:szCs w:val="32"/>
        </w:rPr>
      </w:pPr>
      <w:r w:rsidRPr="004D1B90">
        <w:rPr>
          <w:rFonts w:ascii="Times New Roman" w:eastAsia="Times New Roman" w:hAnsi="Times New Roman" w:cs="Times New Roman"/>
          <w:noProof/>
          <w:sz w:val="32"/>
          <w:szCs w:val="32"/>
          <w:lang w:val="en-IN" w:eastAsia="en-IN"/>
        </w:rPr>
        <w:drawing>
          <wp:inline distT="0" distB="0" distL="0" distR="0">
            <wp:extent cx="198120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81200" cy="914400"/>
                    </a:xfrm>
                    <a:prstGeom prst="rect">
                      <a:avLst/>
                    </a:prstGeom>
                    <a:noFill/>
                    <a:ln>
                      <a:noFill/>
                    </a:ln>
                  </pic:spPr>
                </pic:pic>
              </a:graphicData>
            </a:graphic>
          </wp:inline>
        </w:drawing>
      </w:r>
    </w:p>
    <w:p w:rsidR="003812D3" w:rsidRPr="004D1B90" w:rsidRDefault="003812D3" w:rsidP="003812D3">
      <w:pPr>
        <w:spacing w:after="0" w:line="240" w:lineRule="auto"/>
        <w:rPr>
          <w:rFonts w:ascii="Times New Roman" w:eastAsia="Times New Roman" w:hAnsi="Times New Roman" w:cs="Times New Roman"/>
          <w:sz w:val="32"/>
          <w:szCs w:val="32"/>
        </w:rPr>
      </w:pPr>
      <w:r w:rsidRPr="004D1B90">
        <w:rPr>
          <w:rFonts w:ascii="Times New Roman" w:eastAsia="Times New Roman" w:hAnsi="Times New Roman" w:cs="Times New Roman"/>
          <w:sz w:val="32"/>
          <w:szCs w:val="32"/>
        </w:rPr>
        <w:t>PDF for a Normal Distribution</w:t>
      </w:r>
    </w:p>
    <w:p w:rsidR="003812D3" w:rsidRPr="004D1B90" w:rsidRDefault="003812D3" w:rsidP="003812D3">
      <w:pPr>
        <w:shd w:val="clear" w:color="auto" w:fill="FFFFFF"/>
        <w:spacing w:before="480" w:after="0" w:line="240" w:lineRule="auto"/>
        <w:rPr>
          <w:rFonts w:ascii="Georgia" w:eastAsia="Times New Roman" w:hAnsi="Georgia" w:cs="Times New Roman"/>
          <w:spacing w:val="-1"/>
          <w:sz w:val="32"/>
          <w:szCs w:val="32"/>
        </w:rPr>
      </w:pPr>
      <w:r w:rsidRPr="004D1B90">
        <w:rPr>
          <w:rFonts w:ascii="Georgia" w:eastAsia="Times New Roman" w:hAnsi="Georgia" w:cs="Times New Roman"/>
          <w:spacing w:val="-1"/>
          <w:sz w:val="32"/>
          <w:szCs w:val="32"/>
        </w:rPr>
        <w:t>This can be graphed using anything, but I choose to graph it using Python.</w:t>
      </w:r>
    </w:p>
    <w:p w:rsidR="003812D3" w:rsidRPr="004D1B90" w:rsidRDefault="003812D3" w:rsidP="003812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rPr>
      </w:pPr>
      <w:r w:rsidRPr="004D1B90">
        <w:rPr>
          <w:rFonts w:ascii="Courier New" w:eastAsia="Times New Roman" w:hAnsi="Courier New" w:cs="Courier New"/>
          <w:spacing w:val="-5"/>
          <w:sz w:val="32"/>
          <w:szCs w:val="32"/>
        </w:rPr>
        <w:t># Import all libraries for this portion of the blog post</w:t>
      </w:r>
      <w:r w:rsidRPr="004D1B90">
        <w:rPr>
          <w:rFonts w:ascii="Courier New" w:eastAsia="Times New Roman" w:hAnsi="Courier New" w:cs="Courier New"/>
          <w:spacing w:val="-5"/>
          <w:sz w:val="32"/>
          <w:szCs w:val="32"/>
        </w:rPr>
        <w:br/>
        <w:t xml:space="preserve">from </w:t>
      </w:r>
      <w:proofErr w:type="spellStart"/>
      <w:r w:rsidRPr="004D1B90">
        <w:rPr>
          <w:rFonts w:ascii="Courier New" w:eastAsia="Times New Roman" w:hAnsi="Courier New" w:cs="Courier New"/>
          <w:spacing w:val="-5"/>
          <w:sz w:val="32"/>
          <w:szCs w:val="32"/>
        </w:rPr>
        <w:t>scipy.integrate</w:t>
      </w:r>
      <w:proofErr w:type="spellEnd"/>
      <w:r w:rsidRPr="004D1B90">
        <w:rPr>
          <w:rFonts w:ascii="Courier New" w:eastAsia="Times New Roman" w:hAnsi="Courier New" w:cs="Courier New"/>
          <w:spacing w:val="-5"/>
          <w:sz w:val="32"/>
          <w:szCs w:val="32"/>
        </w:rPr>
        <w:t xml:space="preserve"> import quad</w:t>
      </w:r>
      <w:r w:rsidRPr="004D1B90">
        <w:rPr>
          <w:rFonts w:ascii="Courier New" w:eastAsia="Times New Roman" w:hAnsi="Courier New" w:cs="Courier New"/>
          <w:spacing w:val="-5"/>
          <w:sz w:val="32"/>
          <w:szCs w:val="32"/>
        </w:rPr>
        <w:br/>
        <w:t xml:space="preserve">import </w:t>
      </w:r>
      <w:proofErr w:type="spellStart"/>
      <w:r w:rsidRPr="004D1B90">
        <w:rPr>
          <w:rFonts w:ascii="Courier New" w:eastAsia="Times New Roman" w:hAnsi="Courier New" w:cs="Courier New"/>
          <w:spacing w:val="-5"/>
          <w:sz w:val="32"/>
          <w:szCs w:val="32"/>
        </w:rPr>
        <w:t>numpy</w:t>
      </w:r>
      <w:proofErr w:type="spellEnd"/>
      <w:r w:rsidRPr="004D1B90">
        <w:rPr>
          <w:rFonts w:ascii="Courier New" w:eastAsia="Times New Roman" w:hAnsi="Courier New" w:cs="Courier New"/>
          <w:spacing w:val="-5"/>
          <w:sz w:val="32"/>
          <w:szCs w:val="32"/>
        </w:rPr>
        <w:t xml:space="preserve"> as </w:t>
      </w:r>
      <w:proofErr w:type="spellStart"/>
      <w:r w:rsidRPr="004D1B90">
        <w:rPr>
          <w:rFonts w:ascii="Courier New" w:eastAsia="Times New Roman" w:hAnsi="Courier New" w:cs="Courier New"/>
          <w:spacing w:val="-5"/>
          <w:sz w:val="32"/>
          <w:szCs w:val="32"/>
        </w:rPr>
        <w:t>np</w:t>
      </w:r>
      <w:proofErr w:type="spellEnd"/>
      <w:r w:rsidRPr="004D1B90">
        <w:rPr>
          <w:rFonts w:ascii="Courier New" w:eastAsia="Times New Roman" w:hAnsi="Courier New" w:cs="Courier New"/>
          <w:spacing w:val="-5"/>
          <w:sz w:val="32"/>
          <w:szCs w:val="32"/>
        </w:rPr>
        <w:br/>
        <w:t xml:space="preserve">import </w:t>
      </w:r>
      <w:proofErr w:type="spellStart"/>
      <w:r w:rsidRPr="004D1B90">
        <w:rPr>
          <w:rFonts w:ascii="Courier New" w:eastAsia="Times New Roman" w:hAnsi="Courier New" w:cs="Courier New"/>
          <w:spacing w:val="-5"/>
          <w:sz w:val="32"/>
          <w:szCs w:val="32"/>
        </w:rPr>
        <w:t>matplotlib.pyplot</w:t>
      </w:r>
      <w:proofErr w:type="spellEnd"/>
      <w:r w:rsidRPr="004D1B90">
        <w:rPr>
          <w:rFonts w:ascii="Courier New" w:eastAsia="Times New Roman" w:hAnsi="Courier New" w:cs="Courier New"/>
          <w:spacing w:val="-5"/>
          <w:sz w:val="32"/>
          <w:szCs w:val="32"/>
        </w:rPr>
        <w:t xml:space="preserve"> as </w:t>
      </w:r>
      <w:proofErr w:type="spellStart"/>
      <w:r w:rsidRPr="004D1B90">
        <w:rPr>
          <w:rFonts w:ascii="Courier New" w:eastAsia="Times New Roman" w:hAnsi="Courier New" w:cs="Courier New"/>
          <w:spacing w:val="-5"/>
          <w:sz w:val="32"/>
          <w:szCs w:val="32"/>
        </w:rPr>
        <w:t>plt</w:t>
      </w:r>
      <w:proofErr w:type="spellEnd"/>
      <w:r w:rsidRPr="004D1B90">
        <w:rPr>
          <w:rFonts w:ascii="Courier New" w:eastAsia="Times New Roman" w:hAnsi="Courier New" w:cs="Courier New"/>
          <w:spacing w:val="-5"/>
          <w:sz w:val="32"/>
          <w:szCs w:val="32"/>
        </w:rPr>
        <w:br/>
        <w:t>%</w:t>
      </w:r>
      <w:proofErr w:type="spellStart"/>
      <w:r w:rsidRPr="004D1B90">
        <w:rPr>
          <w:rFonts w:ascii="Courier New" w:eastAsia="Times New Roman" w:hAnsi="Courier New" w:cs="Courier New"/>
          <w:spacing w:val="-5"/>
          <w:sz w:val="32"/>
          <w:szCs w:val="32"/>
        </w:rPr>
        <w:t>matplotlib</w:t>
      </w:r>
      <w:proofErr w:type="spellEnd"/>
      <w:r w:rsidRPr="004D1B90">
        <w:rPr>
          <w:rFonts w:ascii="Courier New" w:eastAsia="Times New Roman" w:hAnsi="Courier New" w:cs="Courier New"/>
          <w:spacing w:val="-5"/>
          <w:sz w:val="32"/>
          <w:szCs w:val="32"/>
        </w:rPr>
        <w:t xml:space="preserve"> </w:t>
      </w:r>
      <w:proofErr w:type="spellStart"/>
      <w:r w:rsidRPr="004D1B90">
        <w:rPr>
          <w:rFonts w:ascii="Courier New" w:eastAsia="Times New Roman" w:hAnsi="Courier New" w:cs="Courier New"/>
          <w:spacing w:val="-5"/>
          <w:sz w:val="32"/>
          <w:szCs w:val="32"/>
        </w:rPr>
        <w:t>inlinex</w:t>
      </w:r>
      <w:proofErr w:type="spellEnd"/>
      <w:r w:rsidRPr="004D1B90">
        <w:rPr>
          <w:rFonts w:ascii="Courier New" w:eastAsia="Times New Roman" w:hAnsi="Courier New" w:cs="Courier New"/>
          <w:spacing w:val="-5"/>
          <w:sz w:val="32"/>
          <w:szCs w:val="32"/>
        </w:rPr>
        <w:t xml:space="preserve"> = </w:t>
      </w:r>
      <w:proofErr w:type="spellStart"/>
      <w:r w:rsidRPr="004D1B90">
        <w:rPr>
          <w:rFonts w:ascii="Courier New" w:eastAsia="Times New Roman" w:hAnsi="Courier New" w:cs="Courier New"/>
          <w:spacing w:val="-5"/>
          <w:sz w:val="32"/>
          <w:szCs w:val="32"/>
        </w:rPr>
        <w:t>np.linspace</w:t>
      </w:r>
      <w:proofErr w:type="spellEnd"/>
      <w:r w:rsidRPr="004D1B90">
        <w:rPr>
          <w:rFonts w:ascii="Courier New" w:eastAsia="Times New Roman" w:hAnsi="Courier New" w:cs="Courier New"/>
          <w:spacing w:val="-5"/>
          <w:sz w:val="32"/>
          <w:szCs w:val="32"/>
        </w:rPr>
        <w:t>(-4, 4, num = 100)</w:t>
      </w:r>
      <w:r w:rsidRPr="004D1B90">
        <w:rPr>
          <w:rFonts w:ascii="Courier New" w:eastAsia="Times New Roman" w:hAnsi="Courier New" w:cs="Courier New"/>
          <w:spacing w:val="-5"/>
          <w:sz w:val="32"/>
          <w:szCs w:val="32"/>
        </w:rPr>
        <w:br/>
        <w:t xml:space="preserve">constant = 1.0 / </w:t>
      </w:r>
      <w:proofErr w:type="spellStart"/>
      <w:r w:rsidRPr="004D1B90">
        <w:rPr>
          <w:rFonts w:ascii="Courier New" w:eastAsia="Times New Roman" w:hAnsi="Courier New" w:cs="Courier New"/>
          <w:spacing w:val="-5"/>
          <w:sz w:val="32"/>
          <w:szCs w:val="32"/>
        </w:rPr>
        <w:t>np.sqrt</w:t>
      </w:r>
      <w:proofErr w:type="spellEnd"/>
      <w:r w:rsidRPr="004D1B90">
        <w:rPr>
          <w:rFonts w:ascii="Courier New" w:eastAsia="Times New Roman" w:hAnsi="Courier New" w:cs="Courier New"/>
          <w:spacing w:val="-5"/>
          <w:sz w:val="32"/>
          <w:szCs w:val="32"/>
        </w:rPr>
        <w:t>(2*</w:t>
      </w:r>
      <w:proofErr w:type="spellStart"/>
      <w:r w:rsidRPr="004D1B90">
        <w:rPr>
          <w:rFonts w:ascii="Courier New" w:eastAsia="Times New Roman" w:hAnsi="Courier New" w:cs="Courier New"/>
          <w:spacing w:val="-5"/>
          <w:sz w:val="32"/>
          <w:szCs w:val="32"/>
        </w:rPr>
        <w:t>np.pi</w:t>
      </w:r>
      <w:proofErr w:type="spellEnd"/>
      <w:r w:rsidRPr="004D1B90">
        <w:rPr>
          <w:rFonts w:ascii="Courier New" w:eastAsia="Times New Roman" w:hAnsi="Courier New" w:cs="Courier New"/>
          <w:spacing w:val="-5"/>
          <w:sz w:val="32"/>
          <w:szCs w:val="32"/>
        </w:rPr>
        <w:t>)</w:t>
      </w:r>
      <w:r w:rsidRPr="004D1B90">
        <w:rPr>
          <w:rFonts w:ascii="Courier New" w:eastAsia="Times New Roman" w:hAnsi="Courier New" w:cs="Courier New"/>
          <w:spacing w:val="-5"/>
          <w:sz w:val="32"/>
          <w:szCs w:val="32"/>
        </w:rPr>
        <w:br/>
      </w:r>
      <w:proofErr w:type="spellStart"/>
      <w:r w:rsidRPr="004D1B90">
        <w:rPr>
          <w:rFonts w:ascii="Courier New" w:eastAsia="Times New Roman" w:hAnsi="Courier New" w:cs="Courier New"/>
          <w:spacing w:val="-5"/>
          <w:sz w:val="32"/>
          <w:szCs w:val="32"/>
        </w:rPr>
        <w:t>pdf_normal_distribution</w:t>
      </w:r>
      <w:proofErr w:type="spellEnd"/>
      <w:r w:rsidRPr="004D1B90">
        <w:rPr>
          <w:rFonts w:ascii="Courier New" w:eastAsia="Times New Roman" w:hAnsi="Courier New" w:cs="Courier New"/>
          <w:spacing w:val="-5"/>
          <w:sz w:val="32"/>
          <w:szCs w:val="32"/>
        </w:rPr>
        <w:t xml:space="preserve"> = constant * np.exp((-x**2) / 2.0)</w:t>
      </w:r>
      <w:r w:rsidRPr="004D1B90">
        <w:rPr>
          <w:rFonts w:ascii="Courier New" w:eastAsia="Times New Roman" w:hAnsi="Courier New" w:cs="Courier New"/>
          <w:spacing w:val="-5"/>
          <w:sz w:val="32"/>
          <w:szCs w:val="32"/>
        </w:rPr>
        <w:br/>
        <w:t xml:space="preserve">fig, ax = </w:t>
      </w:r>
      <w:proofErr w:type="spellStart"/>
      <w:r w:rsidRPr="004D1B90">
        <w:rPr>
          <w:rFonts w:ascii="Courier New" w:eastAsia="Times New Roman" w:hAnsi="Courier New" w:cs="Courier New"/>
          <w:spacing w:val="-5"/>
          <w:sz w:val="32"/>
          <w:szCs w:val="32"/>
        </w:rPr>
        <w:t>plt.subplots</w:t>
      </w:r>
      <w:proofErr w:type="spellEnd"/>
      <w:r w:rsidRPr="004D1B90">
        <w:rPr>
          <w:rFonts w:ascii="Courier New" w:eastAsia="Times New Roman" w:hAnsi="Courier New" w:cs="Courier New"/>
          <w:spacing w:val="-5"/>
          <w:sz w:val="32"/>
          <w:szCs w:val="32"/>
        </w:rPr>
        <w:t>(</w:t>
      </w:r>
      <w:proofErr w:type="spellStart"/>
      <w:r w:rsidRPr="004D1B90">
        <w:rPr>
          <w:rFonts w:ascii="Courier New" w:eastAsia="Times New Roman" w:hAnsi="Courier New" w:cs="Courier New"/>
          <w:spacing w:val="-5"/>
          <w:sz w:val="32"/>
          <w:szCs w:val="32"/>
        </w:rPr>
        <w:t>figsize</w:t>
      </w:r>
      <w:proofErr w:type="spellEnd"/>
      <w:r w:rsidRPr="004D1B90">
        <w:rPr>
          <w:rFonts w:ascii="Courier New" w:eastAsia="Times New Roman" w:hAnsi="Courier New" w:cs="Courier New"/>
          <w:spacing w:val="-5"/>
          <w:sz w:val="32"/>
          <w:szCs w:val="32"/>
        </w:rPr>
        <w:t>=(10, 5));</w:t>
      </w:r>
      <w:r w:rsidRPr="004D1B90">
        <w:rPr>
          <w:rFonts w:ascii="Courier New" w:eastAsia="Times New Roman" w:hAnsi="Courier New" w:cs="Courier New"/>
          <w:spacing w:val="-5"/>
          <w:sz w:val="32"/>
          <w:szCs w:val="32"/>
        </w:rPr>
        <w:br/>
      </w:r>
      <w:proofErr w:type="spellStart"/>
      <w:r w:rsidRPr="004D1B90">
        <w:rPr>
          <w:rFonts w:ascii="Courier New" w:eastAsia="Times New Roman" w:hAnsi="Courier New" w:cs="Courier New"/>
          <w:spacing w:val="-5"/>
          <w:sz w:val="32"/>
          <w:szCs w:val="32"/>
        </w:rPr>
        <w:t>ax.plot</w:t>
      </w:r>
      <w:proofErr w:type="spellEnd"/>
      <w:r w:rsidRPr="004D1B90">
        <w:rPr>
          <w:rFonts w:ascii="Courier New" w:eastAsia="Times New Roman" w:hAnsi="Courier New" w:cs="Courier New"/>
          <w:spacing w:val="-5"/>
          <w:sz w:val="32"/>
          <w:szCs w:val="32"/>
        </w:rPr>
        <w:t xml:space="preserve">(x, </w:t>
      </w:r>
      <w:proofErr w:type="spellStart"/>
      <w:r w:rsidRPr="004D1B90">
        <w:rPr>
          <w:rFonts w:ascii="Courier New" w:eastAsia="Times New Roman" w:hAnsi="Courier New" w:cs="Courier New"/>
          <w:spacing w:val="-5"/>
          <w:sz w:val="32"/>
          <w:szCs w:val="32"/>
        </w:rPr>
        <w:t>pdf_normal_distribution</w:t>
      </w:r>
      <w:proofErr w:type="spellEnd"/>
      <w:r w:rsidRPr="004D1B90">
        <w:rPr>
          <w:rFonts w:ascii="Courier New" w:eastAsia="Times New Roman" w:hAnsi="Courier New" w:cs="Courier New"/>
          <w:spacing w:val="-5"/>
          <w:sz w:val="32"/>
          <w:szCs w:val="32"/>
        </w:rPr>
        <w:t>);</w:t>
      </w:r>
      <w:r w:rsidRPr="004D1B90">
        <w:rPr>
          <w:rFonts w:ascii="Courier New" w:eastAsia="Times New Roman" w:hAnsi="Courier New" w:cs="Courier New"/>
          <w:spacing w:val="-5"/>
          <w:sz w:val="32"/>
          <w:szCs w:val="32"/>
        </w:rPr>
        <w:br/>
      </w:r>
      <w:proofErr w:type="spellStart"/>
      <w:r w:rsidRPr="004D1B90">
        <w:rPr>
          <w:rFonts w:ascii="Courier New" w:eastAsia="Times New Roman" w:hAnsi="Courier New" w:cs="Courier New"/>
          <w:spacing w:val="-5"/>
          <w:sz w:val="32"/>
          <w:szCs w:val="32"/>
        </w:rPr>
        <w:t>ax.set_ylim</w:t>
      </w:r>
      <w:proofErr w:type="spellEnd"/>
      <w:r w:rsidRPr="004D1B90">
        <w:rPr>
          <w:rFonts w:ascii="Courier New" w:eastAsia="Times New Roman" w:hAnsi="Courier New" w:cs="Courier New"/>
          <w:spacing w:val="-5"/>
          <w:sz w:val="32"/>
          <w:szCs w:val="32"/>
        </w:rPr>
        <w:t>(0);</w:t>
      </w:r>
      <w:r w:rsidRPr="004D1B90">
        <w:rPr>
          <w:rFonts w:ascii="Courier New" w:eastAsia="Times New Roman" w:hAnsi="Courier New" w:cs="Courier New"/>
          <w:spacing w:val="-5"/>
          <w:sz w:val="32"/>
          <w:szCs w:val="32"/>
        </w:rPr>
        <w:br/>
      </w:r>
      <w:proofErr w:type="spellStart"/>
      <w:r w:rsidRPr="004D1B90">
        <w:rPr>
          <w:rFonts w:ascii="Courier New" w:eastAsia="Times New Roman" w:hAnsi="Courier New" w:cs="Courier New"/>
          <w:spacing w:val="-5"/>
          <w:sz w:val="32"/>
          <w:szCs w:val="32"/>
        </w:rPr>
        <w:t>ax.set_title</w:t>
      </w:r>
      <w:proofErr w:type="spellEnd"/>
      <w:r w:rsidRPr="004D1B90">
        <w:rPr>
          <w:rFonts w:ascii="Courier New" w:eastAsia="Times New Roman" w:hAnsi="Courier New" w:cs="Courier New"/>
          <w:spacing w:val="-5"/>
          <w:sz w:val="32"/>
          <w:szCs w:val="32"/>
        </w:rPr>
        <w:t>('Normal Distribution', size = 20);</w:t>
      </w:r>
      <w:r w:rsidRPr="004D1B90">
        <w:rPr>
          <w:rFonts w:ascii="Courier New" w:eastAsia="Times New Roman" w:hAnsi="Courier New" w:cs="Courier New"/>
          <w:spacing w:val="-5"/>
          <w:sz w:val="32"/>
          <w:szCs w:val="32"/>
        </w:rPr>
        <w:br/>
      </w:r>
      <w:proofErr w:type="spellStart"/>
      <w:r w:rsidRPr="004D1B90">
        <w:rPr>
          <w:rFonts w:ascii="Courier New" w:eastAsia="Times New Roman" w:hAnsi="Courier New" w:cs="Courier New"/>
          <w:spacing w:val="-5"/>
          <w:sz w:val="32"/>
          <w:szCs w:val="32"/>
        </w:rPr>
        <w:t>ax.set_ylabel</w:t>
      </w:r>
      <w:proofErr w:type="spellEnd"/>
      <w:r w:rsidRPr="004D1B90">
        <w:rPr>
          <w:rFonts w:ascii="Courier New" w:eastAsia="Times New Roman" w:hAnsi="Courier New" w:cs="Courier New"/>
          <w:spacing w:val="-5"/>
          <w:sz w:val="32"/>
          <w:szCs w:val="32"/>
        </w:rPr>
        <w:t>('Probability Density', size = 20);</w:t>
      </w:r>
    </w:p>
    <w:p w:rsidR="003812D3" w:rsidRPr="004D1B90" w:rsidRDefault="003812D3" w:rsidP="003812D3">
      <w:pPr>
        <w:spacing w:after="0" w:line="240" w:lineRule="auto"/>
        <w:rPr>
          <w:rFonts w:ascii="Times New Roman" w:eastAsia="Times New Roman" w:hAnsi="Times New Roman" w:cs="Times New Roman"/>
          <w:sz w:val="32"/>
          <w:szCs w:val="32"/>
        </w:rPr>
      </w:pPr>
      <w:r w:rsidRPr="004D1B90">
        <w:rPr>
          <w:rFonts w:ascii="Times New Roman" w:eastAsia="Times New Roman" w:hAnsi="Times New Roman" w:cs="Times New Roman"/>
          <w:noProof/>
          <w:sz w:val="32"/>
          <w:szCs w:val="32"/>
          <w:lang w:val="en-IN" w:eastAsia="en-IN"/>
        </w:rPr>
        <w:lastRenderedPageBreak/>
        <w:drawing>
          <wp:inline distT="0" distB="0" distL="0" distR="0">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3812D3" w:rsidRPr="004D1B90" w:rsidRDefault="003812D3" w:rsidP="003812D3">
      <w:pPr>
        <w:spacing w:after="100" w:line="240" w:lineRule="auto"/>
        <w:rPr>
          <w:rFonts w:ascii="Times New Roman" w:eastAsia="Times New Roman" w:hAnsi="Times New Roman" w:cs="Times New Roman"/>
          <w:sz w:val="32"/>
          <w:szCs w:val="32"/>
        </w:rPr>
      </w:pPr>
      <w:r w:rsidRPr="004D1B90">
        <w:rPr>
          <w:rFonts w:ascii="Times New Roman" w:eastAsia="Times New Roman" w:hAnsi="Times New Roman" w:cs="Times New Roman"/>
          <w:noProof/>
          <w:sz w:val="32"/>
          <w:szCs w:val="32"/>
          <w:lang w:val="en-IN" w:eastAsia="en-IN"/>
        </w:rPr>
        <w:drawing>
          <wp:inline distT="0" distB="0" distL="0" distR="0">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3812D3" w:rsidRPr="004D1B90" w:rsidRDefault="003812D3" w:rsidP="003812D3">
      <w:pPr>
        <w:shd w:val="clear" w:color="auto" w:fill="FFFFFF"/>
        <w:spacing w:before="480" w:after="0" w:line="240" w:lineRule="auto"/>
        <w:rPr>
          <w:rFonts w:ascii="Georgia" w:eastAsia="Times New Roman" w:hAnsi="Georgia" w:cs="Times New Roman"/>
          <w:spacing w:val="-1"/>
          <w:sz w:val="32"/>
          <w:szCs w:val="32"/>
        </w:rPr>
      </w:pPr>
      <w:r w:rsidRPr="004D1B90">
        <w:rPr>
          <w:rFonts w:ascii="Georgia" w:eastAsia="Times New Roman" w:hAnsi="Georgia" w:cs="Times New Roman"/>
          <w:spacing w:val="-1"/>
          <w:sz w:val="32"/>
          <w:szCs w:val="32"/>
        </w:rPr>
        <w:t>The graph above does not show you the </w:t>
      </w:r>
      <w:r w:rsidRPr="004D1B90">
        <w:rPr>
          <w:rFonts w:ascii="Georgia" w:eastAsia="Times New Roman" w:hAnsi="Georgia" w:cs="Times New Roman"/>
          <w:i/>
          <w:iCs/>
          <w:spacing w:val="-1"/>
          <w:sz w:val="32"/>
          <w:szCs w:val="32"/>
        </w:rPr>
        <w:t>probability</w:t>
      </w:r>
      <w:r w:rsidRPr="004D1B90">
        <w:rPr>
          <w:rFonts w:ascii="Georgia" w:eastAsia="Times New Roman" w:hAnsi="Georgia" w:cs="Times New Roman"/>
          <w:spacing w:val="-1"/>
          <w:sz w:val="32"/>
          <w:szCs w:val="32"/>
        </w:rPr>
        <w:t> of events but their </w:t>
      </w:r>
      <w:r w:rsidRPr="004D1B90">
        <w:rPr>
          <w:rFonts w:ascii="Georgia" w:eastAsia="Times New Roman" w:hAnsi="Georgia" w:cs="Times New Roman"/>
          <w:i/>
          <w:iCs/>
          <w:spacing w:val="-1"/>
          <w:sz w:val="32"/>
          <w:szCs w:val="32"/>
        </w:rPr>
        <w:t>probability density. </w:t>
      </w:r>
      <w:r w:rsidRPr="004D1B90">
        <w:rPr>
          <w:rFonts w:ascii="Georgia" w:eastAsia="Times New Roman" w:hAnsi="Georgia" w:cs="Times New Roman"/>
          <w:spacing w:val="-1"/>
          <w:sz w:val="32"/>
          <w:szCs w:val="32"/>
        </w:rPr>
        <w:t xml:space="preserve">To get the probability of an event within a given range we will need to integrate. Suppose we are interested in finding the probability of a random data point landing within the </w:t>
      </w:r>
      <w:proofErr w:type="spellStart"/>
      <w:r w:rsidRPr="004D1B90">
        <w:rPr>
          <w:rFonts w:ascii="Georgia" w:eastAsia="Times New Roman" w:hAnsi="Georgia" w:cs="Times New Roman"/>
          <w:spacing w:val="-1"/>
          <w:sz w:val="32"/>
          <w:szCs w:val="32"/>
        </w:rPr>
        <w:t>interquartile</w:t>
      </w:r>
      <w:proofErr w:type="spellEnd"/>
      <w:r w:rsidRPr="004D1B90">
        <w:rPr>
          <w:rFonts w:ascii="Georgia" w:eastAsia="Times New Roman" w:hAnsi="Georgia" w:cs="Times New Roman"/>
          <w:spacing w:val="-1"/>
          <w:sz w:val="32"/>
          <w:szCs w:val="32"/>
        </w:rPr>
        <w:t xml:space="preserve"> range .6745 standard deviation of the mean, we need to integrate from -.6745 to .6745. This can be done with </w:t>
      </w:r>
      <w:proofErr w:type="spellStart"/>
      <w:r w:rsidRPr="004D1B90">
        <w:rPr>
          <w:rFonts w:ascii="Georgia" w:eastAsia="Times New Roman" w:hAnsi="Georgia" w:cs="Times New Roman"/>
          <w:spacing w:val="-1"/>
          <w:sz w:val="32"/>
          <w:szCs w:val="32"/>
        </w:rPr>
        <w:t>SciPy</w:t>
      </w:r>
      <w:proofErr w:type="spellEnd"/>
      <w:r w:rsidRPr="004D1B90">
        <w:rPr>
          <w:rFonts w:ascii="Georgia" w:eastAsia="Times New Roman" w:hAnsi="Georgia" w:cs="Times New Roman"/>
          <w:spacing w:val="-1"/>
          <w:sz w:val="32"/>
          <w:szCs w:val="32"/>
        </w:rPr>
        <w:t>.</w:t>
      </w:r>
    </w:p>
    <w:p w:rsidR="003812D3" w:rsidRPr="004D1B90" w:rsidRDefault="003812D3" w:rsidP="003812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rPr>
      </w:pPr>
      <w:r w:rsidRPr="004D1B90">
        <w:rPr>
          <w:rFonts w:ascii="Courier New" w:eastAsia="Times New Roman" w:hAnsi="Courier New" w:cs="Courier New"/>
          <w:spacing w:val="-5"/>
          <w:sz w:val="32"/>
          <w:szCs w:val="32"/>
        </w:rPr>
        <w:lastRenderedPageBreak/>
        <w:t># Make PDF for the normal distribution a function</w:t>
      </w:r>
      <w:r w:rsidRPr="004D1B90">
        <w:rPr>
          <w:rFonts w:ascii="Courier New" w:eastAsia="Times New Roman" w:hAnsi="Courier New" w:cs="Courier New"/>
          <w:spacing w:val="-5"/>
          <w:sz w:val="32"/>
          <w:szCs w:val="32"/>
        </w:rPr>
        <w:br/>
        <w:t xml:space="preserve">def </w:t>
      </w:r>
      <w:proofErr w:type="spellStart"/>
      <w:r w:rsidRPr="004D1B90">
        <w:rPr>
          <w:rFonts w:ascii="Courier New" w:eastAsia="Times New Roman" w:hAnsi="Courier New" w:cs="Courier New"/>
          <w:spacing w:val="-5"/>
          <w:sz w:val="32"/>
          <w:szCs w:val="32"/>
        </w:rPr>
        <w:t>normalProbabilityDensity</w:t>
      </w:r>
      <w:proofErr w:type="spellEnd"/>
      <w:r w:rsidRPr="004D1B90">
        <w:rPr>
          <w:rFonts w:ascii="Courier New" w:eastAsia="Times New Roman" w:hAnsi="Courier New" w:cs="Courier New"/>
          <w:spacing w:val="-5"/>
          <w:sz w:val="32"/>
          <w:szCs w:val="32"/>
        </w:rPr>
        <w:t>(x):</w:t>
      </w:r>
      <w:r w:rsidRPr="004D1B90">
        <w:rPr>
          <w:rFonts w:ascii="Courier New" w:eastAsia="Times New Roman" w:hAnsi="Courier New" w:cs="Courier New"/>
          <w:spacing w:val="-5"/>
          <w:sz w:val="32"/>
          <w:szCs w:val="32"/>
        </w:rPr>
        <w:br/>
        <w:t xml:space="preserve">    constant = 1.0 / </w:t>
      </w:r>
      <w:proofErr w:type="spellStart"/>
      <w:proofErr w:type="gramStart"/>
      <w:r w:rsidRPr="004D1B90">
        <w:rPr>
          <w:rFonts w:ascii="Courier New" w:eastAsia="Times New Roman" w:hAnsi="Courier New" w:cs="Courier New"/>
          <w:spacing w:val="-5"/>
          <w:sz w:val="32"/>
          <w:szCs w:val="32"/>
        </w:rPr>
        <w:t>np.sqrt</w:t>
      </w:r>
      <w:proofErr w:type="spellEnd"/>
      <w:r w:rsidRPr="004D1B90">
        <w:rPr>
          <w:rFonts w:ascii="Courier New" w:eastAsia="Times New Roman" w:hAnsi="Courier New" w:cs="Courier New"/>
          <w:spacing w:val="-5"/>
          <w:sz w:val="32"/>
          <w:szCs w:val="32"/>
        </w:rPr>
        <w:t>(</w:t>
      </w:r>
      <w:proofErr w:type="gramEnd"/>
      <w:r w:rsidRPr="004D1B90">
        <w:rPr>
          <w:rFonts w:ascii="Courier New" w:eastAsia="Times New Roman" w:hAnsi="Courier New" w:cs="Courier New"/>
          <w:spacing w:val="-5"/>
          <w:sz w:val="32"/>
          <w:szCs w:val="32"/>
        </w:rPr>
        <w:t>2*</w:t>
      </w:r>
      <w:proofErr w:type="spellStart"/>
      <w:r w:rsidRPr="004D1B90">
        <w:rPr>
          <w:rFonts w:ascii="Courier New" w:eastAsia="Times New Roman" w:hAnsi="Courier New" w:cs="Courier New"/>
          <w:spacing w:val="-5"/>
          <w:sz w:val="32"/>
          <w:szCs w:val="32"/>
        </w:rPr>
        <w:t>np.pi</w:t>
      </w:r>
      <w:proofErr w:type="spellEnd"/>
      <w:r w:rsidRPr="004D1B90">
        <w:rPr>
          <w:rFonts w:ascii="Courier New" w:eastAsia="Times New Roman" w:hAnsi="Courier New" w:cs="Courier New"/>
          <w:spacing w:val="-5"/>
          <w:sz w:val="32"/>
          <w:szCs w:val="32"/>
        </w:rPr>
        <w:t>)</w:t>
      </w:r>
      <w:r w:rsidRPr="004D1B90">
        <w:rPr>
          <w:rFonts w:ascii="Courier New" w:eastAsia="Times New Roman" w:hAnsi="Courier New" w:cs="Courier New"/>
          <w:spacing w:val="-5"/>
          <w:sz w:val="32"/>
          <w:szCs w:val="32"/>
        </w:rPr>
        <w:br/>
        <w:t xml:space="preserve">    return(constant * np.exp((-x**2) / 2.0) )# Integrate PDF from -.6745 to .6745</w:t>
      </w:r>
      <w:r w:rsidRPr="004D1B90">
        <w:rPr>
          <w:rFonts w:ascii="Courier New" w:eastAsia="Times New Roman" w:hAnsi="Courier New" w:cs="Courier New"/>
          <w:spacing w:val="-5"/>
          <w:sz w:val="32"/>
          <w:szCs w:val="32"/>
        </w:rPr>
        <w:br/>
        <w:t>result_50p, _ = quad(</w:t>
      </w:r>
      <w:proofErr w:type="spellStart"/>
      <w:r w:rsidRPr="004D1B90">
        <w:rPr>
          <w:rFonts w:ascii="Courier New" w:eastAsia="Times New Roman" w:hAnsi="Courier New" w:cs="Courier New"/>
          <w:spacing w:val="-5"/>
          <w:sz w:val="32"/>
          <w:szCs w:val="32"/>
        </w:rPr>
        <w:t>normalProbabilityDensity</w:t>
      </w:r>
      <w:proofErr w:type="spellEnd"/>
      <w:r w:rsidRPr="004D1B90">
        <w:rPr>
          <w:rFonts w:ascii="Courier New" w:eastAsia="Times New Roman" w:hAnsi="Courier New" w:cs="Courier New"/>
          <w:spacing w:val="-5"/>
          <w:sz w:val="32"/>
          <w:szCs w:val="32"/>
        </w:rPr>
        <w:t>, -.6745, .6745, limit = 1000)</w:t>
      </w:r>
      <w:r w:rsidRPr="004D1B90">
        <w:rPr>
          <w:rFonts w:ascii="Courier New" w:eastAsia="Times New Roman" w:hAnsi="Courier New" w:cs="Courier New"/>
          <w:spacing w:val="-5"/>
          <w:sz w:val="32"/>
          <w:szCs w:val="32"/>
        </w:rPr>
        <w:br/>
        <w:t>print(result_50p)</w:t>
      </w:r>
    </w:p>
    <w:p w:rsidR="003812D3" w:rsidRPr="004D1B90" w:rsidRDefault="003812D3" w:rsidP="003812D3">
      <w:pPr>
        <w:spacing w:after="0" w:line="240" w:lineRule="auto"/>
        <w:rPr>
          <w:rFonts w:ascii="Times New Roman" w:eastAsia="Times New Roman" w:hAnsi="Times New Roman" w:cs="Times New Roman"/>
          <w:sz w:val="32"/>
          <w:szCs w:val="32"/>
        </w:rPr>
      </w:pPr>
      <w:r w:rsidRPr="004D1B90">
        <w:rPr>
          <w:rFonts w:ascii="Times New Roman" w:eastAsia="Times New Roman" w:hAnsi="Times New Roman" w:cs="Times New Roman"/>
          <w:noProof/>
          <w:sz w:val="32"/>
          <w:szCs w:val="32"/>
          <w:lang w:val="en-IN" w:eastAsia="en-IN"/>
        </w:rPr>
        <w:drawing>
          <wp:inline distT="0" distB="0" distL="0" distR="0">
            <wp:extent cx="5943600" cy="2973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73705"/>
                    </a:xfrm>
                    <a:prstGeom prst="rect">
                      <a:avLst/>
                    </a:prstGeom>
                    <a:noFill/>
                    <a:ln>
                      <a:noFill/>
                    </a:ln>
                  </pic:spPr>
                </pic:pic>
              </a:graphicData>
            </a:graphic>
          </wp:inline>
        </w:drawing>
      </w:r>
    </w:p>
    <w:p w:rsidR="003812D3" w:rsidRPr="004D1B90" w:rsidRDefault="003812D3" w:rsidP="003812D3">
      <w:pPr>
        <w:spacing w:after="100" w:line="240" w:lineRule="auto"/>
        <w:rPr>
          <w:rFonts w:ascii="Times New Roman" w:eastAsia="Times New Roman" w:hAnsi="Times New Roman" w:cs="Times New Roman"/>
          <w:sz w:val="32"/>
          <w:szCs w:val="32"/>
        </w:rPr>
      </w:pPr>
      <w:r w:rsidRPr="004D1B90">
        <w:rPr>
          <w:rFonts w:ascii="Times New Roman" w:eastAsia="Times New Roman" w:hAnsi="Times New Roman" w:cs="Times New Roman"/>
          <w:noProof/>
          <w:sz w:val="32"/>
          <w:szCs w:val="32"/>
          <w:lang w:val="en-IN" w:eastAsia="en-IN"/>
        </w:rPr>
        <w:drawing>
          <wp:inline distT="0" distB="0" distL="0" distR="0">
            <wp:extent cx="5943600" cy="2973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73705"/>
                    </a:xfrm>
                    <a:prstGeom prst="rect">
                      <a:avLst/>
                    </a:prstGeom>
                    <a:noFill/>
                    <a:ln>
                      <a:noFill/>
                    </a:ln>
                  </pic:spPr>
                </pic:pic>
              </a:graphicData>
            </a:graphic>
          </wp:inline>
        </w:drawing>
      </w:r>
    </w:p>
    <w:p w:rsidR="003812D3" w:rsidRPr="004D1B90" w:rsidRDefault="003812D3" w:rsidP="003812D3">
      <w:pPr>
        <w:shd w:val="clear" w:color="auto" w:fill="FFFFFF"/>
        <w:spacing w:before="480" w:after="0" w:line="240" w:lineRule="auto"/>
        <w:rPr>
          <w:rFonts w:ascii="Georgia" w:eastAsia="Times New Roman" w:hAnsi="Georgia" w:cs="Times New Roman"/>
          <w:spacing w:val="-1"/>
          <w:sz w:val="32"/>
          <w:szCs w:val="32"/>
        </w:rPr>
      </w:pPr>
      <w:r w:rsidRPr="004D1B90">
        <w:rPr>
          <w:rFonts w:ascii="Georgia" w:eastAsia="Times New Roman" w:hAnsi="Georgia" w:cs="Times New Roman"/>
          <w:spacing w:val="-1"/>
          <w:sz w:val="32"/>
          <w:szCs w:val="32"/>
        </w:rPr>
        <w:lastRenderedPageBreak/>
        <w:t>The same can be done for “minimum” and “maximum”.</w:t>
      </w:r>
    </w:p>
    <w:p w:rsidR="003812D3" w:rsidRPr="004D1B90" w:rsidRDefault="003812D3" w:rsidP="003812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rPr>
      </w:pPr>
      <w:r w:rsidRPr="004D1B90">
        <w:rPr>
          <w:rFonts w:ascii="Courier New" w:eastAsia="Times New Roman" w:hAnsi="Courier New" w:cs="Courier New"/>
          <w:spacing w:val="-5"/>
          <w:sz w:val="32"/>
          <w:szCs w:val="32"/>
        </w:rPr>
        <w:t># Make a PDF for the normal distribution a function</w:t>
      </w:r>
      <w:r w:rsidRPr="004D1B90">
        <w:rPr>
          <w:rFonts w:ascii="Courier New" w:eastAsia="Times New Roman" w:hAnsi="Courier New" w:cs="Courier New"/>
          <w:spacing w:val="-5"/>
          <w:sz w:val="32"/>
          <w:szCs w:val="32"/>
        </w:rPr>
        <w:br/>
        <w:t xml:space="preserve">def </w:t>
      </w:r>
      <w:proofErr w:type="spellStart"/>
      <w:r w:rsidRPr="004D1B90">
        <w:rPr>
          <w:rFonts w:ascii="Courier New" w:eastAsia="Times New Roman" w:hAnsi="Courier New" w:cs="Courier New"/>
          <w:spacing w:val="-5"/>
          <w:sz w:val="32"/>
          <w:szCs w:val="32"/>
        </w:rPr>
        <w:t>normalProbabilityDensity</w:t>
      </w:r>
      <w:proofErr w:type="spellEnd"/>
      <w:r w:rsidRPr="004D1B90">
        <w:rPr>
          <w:rFonts w:ascii="Courier New" w:eastAsia="Times New Roman" w:hAnsi="Courier New" w:cs="Courier New"/>
          <w:spacing w:val="-5"/>
          <w:sz w:val="32"/>
          <w:szCs w:val="32"/>
        </w:rPr>
        <w:t>(x):</w:t>
      </w:r>
      <w:r w:rsidRPr="004D1B90">
        <w:rPr>
          <w:rFonts w:ascii="Courier New" w:eastAsia="Times New Roman" w:hAnsi="Courier New" w:cs="Courier New"/>
          <w:spacing w:val="-5"/>
          <w:sz w:val="32"/>
          <w:szCs w:val="32"/>
        </w:rPr>
        <w:br/>
        <w:t xml:space="preserve">    constant = 1.0 / </w:t>
      </w:r>
      <w:proofErr w:type="spellStart"/>
      <w:proofErr w:type="gramStart"/>
      <w:r w:rsidRPr="004D1B90">
        <w:rPr>
          <w:rFonts w:ascii="Courier New" w:eastAsia="Times New Roman" w:hAnsi="Courier New" w:cs="Courier New"/>
          <w:spacing w:val="-5"/>
          <w:sz w:val="32"/>
          <w:szCs w:val="32"/>
        </w:rPr>
        <w:t>np.sqrt</w:t>
      </w:r>
      <w:proofErr w:type="spellEnd"/>
      <w:r w:rsidRPr="004D1B90">
        <w:rPr>
          <w:rFonts w:ascii="Courier New" w:eastAsia="Times New Roman" w:hAnsi="Courier New" w:cs="Courier New"/>
          <w:spacing w:val="-5"/>
          <w:sz w:val="32"/>
          <w:szCs w:val="32"/>
        </w:rPr>
        <w:t>(</w:t>
      </w:r>
      <w:proofErr w:type="gramEnd"/>
      <w:r w:rsidRPr="004D1B90">
        <w:rPr>
          <w:rFonts w:ascii="Courier New" w:eastAsia="Times New Roman" w:hAnsi="Courier New" w:cs="Courier New"/>
          <w:spacing w:val="-5"/>
          <w:sz w:val="32"/>
          <w:szCs w:val="32"/>
        </w:rPr>
        <w:t>2*</w:t>
      </w:r>
      <w:proofErr w:type="spellStart"/>
      <w:r w:rsidRPr="004D1B90">
        <w:rPr>
          <w:rFonts w:ascii="Courier New" w:eastAsia="Times New Roman" w:hAnsi="Courier New" w:cs="Courier New"/>
          <w:spacing w:val="-5"/>
          <w:sz w:val="32"/>
          <w:szCs w:val="32"/>
        </w:rPr>
        <w:t>np.pi</w:t>
      </w:r>
      <w:proofErr w:type="spellEnd"/>
      <w:r w:rsidRPr="004D1B90">
        <w:rPr>
          <w:rFonts w:ascii="Courier New" w:eastAsia="Times New Roman" w:hAnsi="Courier New" w:cs="Courier New"/>
          <w:spacing w:val="-5"/>
          <w:sz w:val="32"/>
          <w:szCs w:val="32"/>
        </w:rPr>
        <w:t>)</w:t>
      </w:r>
      <w:r w:rsidRPr="004D1B90">
        <w:rPr>
          <w:rFonts w:ascii="Courier New" w:eastAsia="Times New Roman" w:hAnsi="Courier New" w:cs="Courier New"/>
          <w:spacing w:val="-5"/>
          <w:sz w:val="32"/>
          <w:szCs w:val="32"/>
        </w:rPr>
        <w:br/>
        <w:t xml:space="preserve">    return(constant * np.exp((-x**2) / 2.0) )# Integrate PDF from -2.698 to 2.698</w:t>
      </w:r>
      <w:r w:rsidRPr="004D1B90">
        <w:rPr>
          <w:rFonts w:ascii="Courier New" w:eastAsia="Times New Roman" w:hAnsi="Courier New" w:cs="Courier New"/>
          <w:spacing w:val="-5"/>
          <w:sz w:val="32"/>
          <w:szCs w:val="32"/>
        </w:rPr>
        <w:br/>
        <w:t>result_99_3p, _ = quad(</w:t>
      </w:r>
      <w:proofErr w:type="spellStart"/>
      <w:r w:rsidRPr="004D1B90">
        <w:rPr>
          <w:rFonts w:ascii="Courier New" w:eastAsia="Times New Roman" w:hAnsi="Courier New" w:cs="Courier New"/>
          <w:spacing w:val="-5"/>
          <w:sz w:val="32"/>
          <w:szCs w:val="32"/>
        </w:rPr>
        <w:t>normalProbabilityDensity</w:t>
      </w:r>
      <w:proofErr w:type="spellEnd"/>
      <w:r w:rsidRPr="004D1B90">
        <w:rPr>
          <w:rFonts w:ascii="Courier New" w:eastAsia="Times New Roman" w:hAnsi="Courier New" w:cs="Courier New"/>
          <w:spacing w:val="-5"/>
          <w:sz w:val="32"/>
          <w:szCs w:val="32"/>
        </w:rPr>
        <w:t>,</w:t>
      </w:r>
      <w:r w:rsidRPr="004D1B90">
        <w:rPr>
          <w:rFonts w:ascii="Courier New" w:eastAsia="Times New Roman" w:hAnsi="Courier New" w:cs="Courier New"/>
          <w:spacing w:val="-5"/>
          <w:sz w:val="32"/>
          <w:szCs w:val="32"/>
        </w:rPr>
        <w:br/>
        <w:t xml:space="preserve">                     -2.698,</w:t>
      </w:r>
      <w:r w:rsidRPr="004D1B90">
        <w:rPr>
          <w:rFonts w:ascii="Courier New" w:eastAsia="Times New Roman" w:hAnsi="Courier New" w:cs="Courier New"/>
          <w:spacing w:val="-5"/>
          <w:sz w:val="32"/>
          <w:szCs w:val="32"/>
        </w:rPr>
        <w:br/>
        <w:t xml:space="preserve">                     2.698,</w:t>
      </w:r>
      <w:r w:rsidRPr="004D1B90">
        <w:rPr>
          <w:rFonts w:ascii="Courier New" w:eastAsia="Times New Roman" w:hAnsi="Courier New" w:cs="Courier New"/>
          <w:spacing w:val="-5"/>
          <w:sz w:val="32"/>
          <w:szCs w:val="32"/>
        </w:rPr>
        <w:br/>
        <w:t xml:space="preserve">                     limit = 1000)</w:t>
      </w:r>
      <w:r w:rsidRPr="004D1B90">
        <w:rPr>
          <w:rFonts w:ascii="Courier New" w:eastAsia="Times New Roman" w:hAnsi="Courier New" w:cs="Courier New"/>
          <w:spacing w:val="-5"/>
          <w:sz w:val="32"/>
          <w:szCs w:val="32"/>
        </w:rPr>
        <w:br/>
        <w:t>print(result_99_3p)</w:t>
      </w:r>
    </w:p>
    <w:p w:rsidR="003812D3" w:rsidRPr="004D1B90" w:rsidRDefault="003812D3" w:rsidP="003812D3">
      <w:pPr>
        <w:spacing w:after="0" w:line="240" w:lineRule="auto"/>
        <w:rPr>
          <w:rFonts w:ascii="Times New Roman" w:eastAsia="Times New Roman" w:hAnsi="Times New Roman" w:cs="Times New Roman"/>
          <w:sz w:val="32"/>
          <w:szCs w:val="32"/>
        </w:rPr>
      </w:pPr>
      <w:r w:rsidRPr="004D1B90">
        <w:rPr>
          <w:rFonts w:ascii="Times New Roman" w:eastAsia="Times New Roman" w:hAnsi="Times New Roman" w:cs="Times New Roman"/>
          <w:noProof/>
          <w:sz w:val="32"/>
          <w:szCs w:val="32"/>
          <w:lang w:val="en-IN" w:eastAsia="en-IN"/>
        </w:rPr>
        <w:drawing>
          <wp:inline distT="0" distB="0" distL="0" distR="0">
            <wp:extent cx="5943600" cy="2973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73705"/>
                    </a:xfrm>
                    <a:prstGeom prst="rect">
                      <a:avLst/>
                    </a:prstGeom>
                    <a:noFill/>
                    <a:ln>
                      <a:noFill/>
                    </a:ln>
                  </pic:spPr>
                </pic:pic>
              </a:graphicData>
            </a:graphic>
          </wp:inline>
        </w:drawing>
      </w:r>
    </w:p>
    <w:p w:rsidR="003812D3" w:rsidRPr="004D1B90" w:rsidRDefault="003812D3" w:rsidP="003812D3">
      <w:pPr>
        <w:spacing w:after="100" w:line="240" w:lineRule="auto"/>
        <w:rPr>
          <w:rFonts w:ascii="Times New Roman" w:eastAsia="Times New Roman" w:hAnsi="Times New Roman" w:cs="Times New Roman"/>
          <w:sz w:val="32"/>
          <w:szCs w:val="32"/>
        </w:rPr>
      </w:pPr>
      <w:r w:rsidRPr="004D1B90">
        <w:rPr>
          <w:rFonts w:ascii="Times New Roman" w:eastAsia="Times New Roman" w:hAnsi="Times New Roman" w:cs="Times New Roman"/>
          <w:noProof/>
          <w:sz w:val="32"/>
          <w:szCs w:val="32"/>
          <w:lang w:val="en-IN" w:eastAsia="en-IN"/>
        </w:rPr>
        <w:lastRenderedPageBreak/>
        <w:drawing>
          <wp:inline distT="0" distB="0" distL="0" distR="0">
            <wp:extent cx="5943600" cy="2973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73705"/>
                    </a:xfrm>
                    <a:prstGeom prst="rect">
                      <a:avLst/>
                    </a:prstGeom>
                    <a:noFill/>
                    <a:ln>
                      <a:noFill/>
                    </a:ln>
                  </pic:spPr>
                </pic:pic>
              </a:graphicData>
            </a:graphic>
          </wp:inline>
        </w:drawing>
      </w:r>
    </w:p>
    <w:p w:rsidR="003812D3" w:rsidRPr="004D1B90" w:rsidRDefault="003812D3" w:rsidP="003812D3">
      <w:pPr>
        <w:shd w:val="clear" w:color="auto" w:fill="FFFFFF"/>
        <w:spacing w:before="480" w:after="0" w:line="240" w:lineRule="auto"/>
        <w:rPr>
          <w:rFonts w:ascii="Georgia" w:eastAsia="Times New Roman" w:hAnsi="Georgia" w:cs="Times New Roman"/>
          <w:spacing w:val="-1"/>
          <w:sz w:val="32"/>
          <w:szCs w:val="32"/>
        </w:rPr>
      </w:pPr>
      <w:r w:rsidRPr="004D1B90">
        <w:rPr>
          <w:rFonts w:ascii="Georgia" w:eastAsia="Times New Roman" w:hAnsi="Georgia" w:cs="Times New Roman"/>
          <w:spacing w:val="-1"/>
          <w:sz w:val="32"/>
          <w:szCs w:val="32"/>
        </w:rPr>
        <w:t>As mentioned earlier, outliers are the remaining .7% percent of the data.</w:t>
      </w:r>
    </w:p>
    <w:p w:rsidR="003812D3" w:rsidRPr="004D1B90" w:rsidRDefault="003812D3" w:rsidP="003812D3">
      <w:pPr>
        <w:shd w:val="clear" w:color="auto" w:fill="FFFFFF"/>
        <w:spacing w:before="480" w:after="0" w:line="240" w:lineRule="auto"/>
        <w:rPr>
          <w:rFonts w:ascii="Georgia" w:eastAsia="Times New Roman" w:hAnsi="Georgia" w:cs="Times New Roman"/>
          <w:spacing w:val="-1"/>
          <w:sz w:val="32"/>
          <w:szCs w:val="32"/>
        </w:rPr>
      </w:pPr>
      <w:r w:rsidRPr="004D1B90">
        <w:rPr>
          <w:rFonts w:ascii="Georgia" w:eastAsia="Times New Roman" w:hAnsi="Georgia" w:cs="Times New Roman"/>
          <w:spacing w:val="-1"/>
          <w:sz w:val="32"/>
          <w:szCs w:val="32"/>
        </w:rPr>
        <w:t>It is important to note that for any PDF, the area under the curve must be 1 (the probability of drawing any number from the function’s range is always 1).</w:t>
      </w:r>
    </w:p>
    <w:p w:rsidR="003812D3" w:rsidRPr="004D1B90" w:rsidRDefault="003812D3" w:rsidP="003812D3">
      <w:pPr>
        <w:spacing w:after="0" w:line="240" w:lineRule="auto"/>
        <w:rPr>
          <w:rFonts w:ascii="Times New Roman" w:eastAsia="Times New Roman" w:hAnsi="Times New Roman" w:cs="Times New Roman"/>
          <w:sz w:val="32"/>
          <w:szCs w:val="32"/>
        </w:rPr>
      </w:pPr>
      <w:r w:rsidRPr="004D1B90">
        <w:rPr>
          <w:rFonts w:ascii="Times New Roman" w:eastAsia="Times New Roman" w:hAnsi="Times New Roman" w:cs="Times New Roman"/>
          <w:noProof/>
          <w:sz w:val="32"/>
          <w:szCs w:val="32"/>
          <w:lang w:val="en-IN" w:eastAsia="en-IN"/>
        </w:rPr>
        <w:drawing>
          <wp:inline distT="0" distB="0" distL="0" distR="0">
            <wp:extent cx="5943600" cy="2973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73705"/>
                    </a:xfrm>
                    <a:prstGeom prst="rect">
                      <a:avLst/>
                    </a:prstGeom>
                    <a:noFill/>
                    <a:ln>
                      <a:noFill/>
                    </a:ln>
                  </pic:spPr>
                </pic:pic>
              </a:graphicData>
            </a:graphic>
          </wp:inline>
        </w:drawing>
      </w:r>
    </w:p>
    <w:p w:rsidR="003812D3" w:rsidRPr="004D1B90" w:rsidRDefault="003812D3" w:rsidP="003812D3">
      <w:pPr>
        <w:spacing w:after="100" w:line="240" w:lineRule="auto"/>
        <w:rPr>
          <w:rFonts w:ascii="Times New Roman" w:eastAsia="Times New Roman" w:hAnsi="Times New Roman" w:cs="Times New Roman"/>
          <w:sz w:val="32"/>
          <w:szCs w:val="32"/>
        </w:rPr>
      </w:pPr>
      <w:r w:rsidRPr="004D1B90">
        <w:rPr>
          <w:rFonts w:ascii="Times New Roman" w:eastAsia="Times New Roman" w:hAnsi="Times New Roman" w:cs="Times New Roman"/>
          <w:noProof/>
          <w:sz w:val="32"/>
          <w:szCs w:val="32"/>
          <w:lang w:val="en-IN" w:eastAsia="en-IN"/>
        </w:rPr>
        <w:lastRenderedPageBreak/>
        <w:drawing>
          <wp:inline distT="0" distB="0" distL="0" distR="0">
            <wp:extent cx="5943600" cy="2973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73705"/>
                    </a:xfrm>
                    <a:prstGeom prst="rect">
                      <a:avLst/>
                    </a:prstGeom>
                    <a:noFill/>
                    <a:ln>
                      <a:noFill/>
                    </a:ln>
                  </pic:spPr>
                </pic:pic>
              </a:graphicData>
            </a:graphic>
          </wp:inline>
        </w:drawing>
      </w:r>
    </w:p>
    <w:p w:rsidR="003812D3" w:rsidRPr="004D1B90" w:rsidRDefault="003812D3" w:rsidP="0058430B">
      <w:pPr>
        <w:rPr>
          <w:sz w:val="32"/>
          <w:szCs w:val="32"/>
        </w:rPr>
      </w:pPr>
    </w:p>
    <w:p w:rsidR="003812D3" w:rsidRPr="004D1B90" w:rsidRDefault="003812D3">
      <w:pPr>
        <w:rPr>
          <w:sz w:val="32"/>
          <w:szCs w:val="32"/>
        </w:rPr>
      </w:pPr>
      <w:r w:rsidRPr="004D1B90">
        <w:rPr>
          <w:sz w:val="32"/>
          <w:szCs w:val="32"/>
        </w:rPr>
        <w:t>Data Sets used: Iris Data Set. Also, petal width, petal length and all such data sets have been used.</w:t>
      </w:r>
    </w:p>
    <w:p w:rsidR="003812D3" w:rsidRPr="004D1B90" w:rsidRDefault="003812D3">
      <w:pPr>
        <w:rPr>
          <w:sz w:val="32"/>
          <w:szCs w:val="32"/>
        </w:rPr>
      </w:pPr>
    </w:p>
    <w:p w:rsidR="0058430B" w:rsidRPr="004D1B90" w:rsidRDefault="003812D3">
      <w:pPr>
        <w:rPr>
          <w:b/>
          <w:sz w:val="32"/>
          <w:szCs w:val="32"/>
        </w:rPr>
      </w:pPr>
      <w:r w:rsidRPr="004D1B90">
        <w:rPr>
          <w:b/>
          <w:sz w:val="32"/>
          <w:szCs w:val="32"/>
        </w:rPr>
        <w:t xml:space="preserve">Expected Output: </w:t>
      </w:r>
    </w:p>
    <w:p w:rsidR="00A361BE" w:rsidRPr="004D1B90" w:rsidRDefault="004D1B90">
      <w:pPr>
        <w:rPr>
          <w:sz w:val="32"/>
          <w:szCs w:val="32"/>
        </w:rPr>
      </w:pPr>
      <w:r w:rsidRPr="004D1B90">
        <w:rPr>
          <w:noProof/>
          <w:sz w:val="32"/>
          <w:szCs w:val="32"/>
          <w:lang w:val="en-IN" w:eastAsia="en-IN"/>
        </w:rPr>
        <w:drawing>
          <wp:inline distT="0" distB="0" distL="0" distR="0">
            <wp:extent cx="5943600" cy="2232660"/>
            <wp:effectExtent l="1905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32660"/>
                    </a:xfrm>
                    <a:prstGeom prst="rect">
                      <a:avLst/>
                    </a:prstGeom>
                    <a:noFill/>
                    <a:ln>
                      <a:noFill/>
                    </a:ln>
                  </pic:spPr>
                </pic:pic>
              </a:graphicData>
            </a:graphic>
          </wp:inline>
        </w:drawing>
      </w:r>
    </w:p>
    <w:p w:rsidR="00036DD6" w:rsidRPr="004D1B90" w:rsidRDefault="00A361BE">
      <w:pPr>
        <w:rPr>
          <w:sz w:val="32"/>
          <w:szCs w:val="32"/>
        </w:rPr>
      </w:pPr>
      <w:r w:rsidRPr="004D1B90">
        <w:rPr>
          <w:noProof/>
          <w:sz w:val="32"/>
          <w:szCs w:val="32"/>
          <w:lang w:val="en-IN" w:eastAsia="en-IN"/>
        </w:rPr>
        <w:lastRenderedPageBreak/>
        <w:drawing>
          <wp:inline distT="0" distB="0" distL="0" distR="0">
            <wp:extent cx="5943600" cy="2232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32660"/>
                    </a:xfrm>
                    <a:prstGeom prst="rect">
                      <a:avLst/>
                    </a:prstGeom>
                    <a:noFill/>
                    <a:ln>
                      <a:noFill/>
                    </a:ln>
                  </pic:spPr>
                </pic:pic>
              </a:graphicData>
            </a:graphic>
          </wp:inline>
        </w:drawing>
      </w:r>
      <w:r w:rsidRPr="004D1B90">
        <w:rPr>
          <w:noProof/>
          <w:sz w:val="32"/>
          <w:szCs w:val="32"/>
          <w:lang w:val="en-IN" w:eastAsia="en-IN"/>
        </w:rPr>
        <w:drawing>
          <wp:inline distT="0" distB="0" distL="0" distR="0">
            <wp:extent cx="5943600" cy="2955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55925"/>
                    </a:xfrm>
                    <a:prstGeom prst="rect">
                      <a:avLst/>
                    </a:prstGeom>
                    <a:noFill/>
                    <a:ln>
                      <a:noFill/>
                    </a:ln>
                  </pic:spPr>
                </pic:pic>
              </a:graphicData>
            </a:graphic>
          </wp:inline>
        </w:drawing>
      </w:r>
      <w:r w:rsidRPr="004D1B90">
        <w:rPr>
          <w:noProof/>
          <w:sz w:val="32"/>
          <w:szCs w:val="32"/>
          <w:lang w:val="en-IN" w:eastAsia="en-IN"/>
        </w:rPr>
        <w:lastRenderedPageBreak/>
        <w:drawing>
          <wp:inline distT="0" distB="0" distL="0" distR="0">
            <wp:extent cx="5943600" cy="3126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26740"/>
                    </a:xfrm>
                    <a:prstGeom prst="rect">
                      <a:avLst/>
                    </a:prstGeom>
                    <a:noFill/>
                    <a:ln>
                      <a:noFill/>
                    </a:ln>
                  </pic:spPr>
                </pic:pic>
              </a:graphicData>
            </a:graphic>
          </wp:inline>
        </w:drawing>
      </w:r>
      <w:r w:rsidRPr="004D1B90">
        <w:rPr>
          <w:noProof/>
          <w:sz w:val="32"/>
          <w:szCs w:val="32"/>
          <w:lang w:val="en-IN" w:eastAsia="en-IN"/>
        </w:rPr>
        <w:drawing>
          <wp:inline distT="0" distB="0" distL="0" distR="0">
            <wp:extent cx="5943600" cy="1887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887220"/>
                    </a:xfrm>
                    <a:prstGeom prst="rect">
                      <a:avLst/>
                    </a:prstGeom>
                    <a:noFill/>
                    <a:ln>
                      <a:noFill/>
                    </a:ln>
                  </pic:spPr>
                </pic:pic>
              </a:graphicData>
            </a:graphic>
          </wp:inline>
        </w:drawing>
      </w:r>
      <w:r w:rsidRPr="004D1B90">
        <w:rPr>
          <w:noProof/>
          <w:sz w:val="32"/>
          <w:szCs w:val="32"/>
          <w:lang w:val="en-IN" w:eastAsia="en-IN"/>
        </w:rPr>
        <w:drawing>
          <wp:inline distT="0" distB="0" distL="0" distR="0">
            <wp:extent cx="5943600" cy="3208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bookmarkStart w:id="0" w:name="_GoBack"/>
      <w:bookmarkEnd w:id="0"/>
      <w:r w:rsidR="00036DD6" w:rsidRPr="004D1B90">
        <w:rPr>
          <w:b/>
          <w:sz w:val="32"/>
          <w:szCs w:val="32"/>
        </w:rPr>
        <w:lastRenderedPageBreak/>
        <w:t>Conclusion:</w:t>
      </w:r>
      <w:r w:rsidR="00036DD6" w:rsidRPr="004D1B90">
        <w:rPr>
          <w:sz w:val="32"/>
          <w:szCs w:val="32"/>
        </w:rPr>
        <w:t xml:space="preserve">  We have thus displayed the statistics for each feature in the dataset. </w:t>
      </w:r>
    </w:p>
    <w:sectPr w:rsidR="00036DD6" w:rsidRPr="004D1B90" w:rsidSect="00BD0D9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16124"/>
    <w:multiLevelType w:val="multilevel"/>
    <w:tmpl w:val="B908F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8430B"/>
    <w:rsid w:val="00036DD6"/>
    <w:rsid w:val="002C272A"/>
    <w:rsid w:val="003812D3"/>
    <w:rsid w:val="004D1B90"/>
    <w:rsid w:val="0058430B"/>
    <w:rsid w:val="00A361BE"/>
    <w:rsid w:val="00BD0D9E"/>
    <w:rsid w:val="00D337B5"/>
    <w:rsid w:val="00E2753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0D9E"/>
  </w:style>
  <w:style w:type="paragraph" w:styleId="Heading1">
    <w:name w:val="heading 1"/>
    <w:basedOn w:val="Normal"/>
    <w:link w:val="Heading1Char"/>
    <w:uiPriority w:val="9"/>
    <w:qFormat/>
    <w:rsid w:val="003812D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812D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12D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12D3"/>
    <w:rPr>
      <w:rFonts w:ascii="Times New Roman" w:eastAsia="Times New Roman" w:hAnsi="Times New Roman" w:cs="Times New Roman"/>
      <w:b/>
      <w:bCs/>
      <w:sz w:val="36"/>
      <w:szCs w:val="36"/>
    </w:rPr>
  </w:style>
  <w:style w:type="paragraph" w:customStyle="1" w:styleId="mr">
    <w:name w:val="mr"/>
    <w:basedOn w:val="Normal"/>
    <w:rsid w:val="003812D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812D3"/>
    <w:rPr>
      <w:color w:val="0000FF"/>
      <w:u w:val="single"/>
    </w:rPr>
  </w:style>
  <w:style w:type="character" w:styleId="Strong">
    <w:name w:val="Strong"/>
    <w:basedOn w:val="DefaultParagraphFont"/>
    <w:uiPriority w:val="22"/>
    <w:qFormat/>
    <w:rsid w:val="003812D3"/>
    <w:rPr>
      <w:b/>
      <w:bCs/>
    </w:rPr>
  </w:style>
  <w:style w:type="character" w:styleId="Emphasis">
    <w:name w:val="Emphasis"/>
    <w:basedOn w:val="DefaultParagraphFont"/>
    <w:uiPriority w:val="20"/>
    <w:qFormat/>
    <w:rsid w:val="003812D3"/>
    <w:rPr>
      <w:i/>
      <w:iCs/>
    </w:rPr>
  </w:style>
  <w:style w:type="paragraph" w:styleId="HTMLPreformatted">
    <w:name w:val="HTML Preformatted"/>
    <w:basedOn w:val="Normal"/>
    <w:link w:val="HTMLPreformattedChar"/>
    <w:uiPriority w:val="99"/>
    <w:semiHidden/>
    <w:unhideWhenUsed/>
    <w:rsid w:val="003812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12D3"/>
    <w:rPr>
      <w:rFonts w:ascii="Courier New" w:eastAsia="Times New Roman" w:hAnsi="Courier New" w:cs="Courier New"/>
      <w:sz w:val="20"/>
      <w:szCs w:val="20"/>
    </w:rPr>
  </w:style>
  <w:style w:type="character" w:customStyle="1" w:styleId="oo">
    <w:name w:val="oo"/>
    <w:basedOn w:val="DefaultParagraphFont"/>
    <w:rsid w:val="003812D3"/>
  </w:style>
  <w:style w:type="paragraph" w:styleId="BalloonText">
    <w:name w:val="Balloon Text"/>
    <w:basedOn w:val="Normal"/>
    <w:link w:val="BalloonTextChar"/>
    <w:uiPriority w:val="99"/>
    <w:semiHidden/>
    <w:unhideWhenUsed/>
    <w:rsid w:val="004D1B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1B9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75085707">
      <w:bodyDiv w:val="1"/>
      <w:marLeft w:val="0"/>
      <w:marRight w:val="0"/>
      <w:marTop w:val="0"/>
      <w:marBottom w:val="0"/>
      <w:divBdr>
        <w:top w:val="none" w:sz="0" w:space="0" w:color="auto"/>
        <w:left w:val="none" w:sz="0" w:space="0" w:color="auto"/>
        <w:bottom w:val="none" w:sz="0" w:space="0" w:color="auto"/>
        <w:right w:val="none" w:sz="0" w:space="0" w:color="auto"/>
      </w:divBdr>
      <w:divsChild>
        <w:div w:id="1224022954">
          <w:marLeft w:val="0"/>
          <w:marRight w:val="0"/>
          <w:marTop w:val="0"/>
          <w:marBottom w:val="0"/>
          <w:divBdr>
            <w:top w:val="none" w:sz="0" w:space="0" w:color="auto"/>
            <w:left w:val="none" w:sz="0" w:space="0" w:color="auto"/>
            <w:bottom w:val="none" w:sz="0" w:space="0" w:color="auto"/>
            <w:right w:val="none" w:sz="0" w:space="0" w:color="auto"/>
          </w:divBdr>
          <w:divsChild>
            <w:div w:id="1012805684">
              <w:marLeft w:val="0"/>
              <w:marRight w:val="0"/>
              <w:marTop w:val="0"/>
              <w:marBottom w:val="0"/>
              <w:divBdr>
                <w:top w:val="none" w:sz="0" w:space="0" w:color="auto"/>
                <w:left w:val="none" w:sz="0" w:space="0" w:color="auto"/>
                <w:bottom w:val="none" w:sz="0" w:space="0" w:color="auto"/>
                <w:right w:val="none" w:sz="0" w:space="0" w:color="auto"/>
              </w:divBdr>
              <w:divsChild>
                <w:div w:id="749303821">
                  <w:marLeft w:val="0"/>
                  <w:marRight w:val="0"/>
                  <w:marTop w:val="100"/>
                  <w:marBottom w:val="100"/>
                  <w:divBdr>
                    <w:top w:val="none" w:sz="0" w:space="0" w:color="auto"/>
                    <w:left w:val="none" w:sz="0" w:space="0" w:color="auto"/>
                    <w:bottom w:val="none" w:sz="0" w:space="0" w:color="auto"/>
                    <w:right w:val="none" w:sz="0" w:space="0" w:color="auto"/>
                  </w:divBdr>
                  <w:divsChild>
                    <w:div w:id="99304591">
                      <w:marLeft w:val="0"/>
                      <w:marRight w:val="0"/>
                      <w:marTop w:val="0"/>
                      <w:marBottom w:val="0"/>
                      <w:divBdr>
                        <w:top w:val="none" w:sz="0" w:space="0" w:color="auto"/>
                        <w:left w:val="none" w:sz="0" w:space="0" w:color="auto"/>
                        <w:bottom w:val="none" w:sz="0" w:space="0" w:color="auto"/>
                        <w:right w:val="none" w:sz="0" w:space="0" w:color="auto"/>
                      </w:divBdr>
                      <w:divsChild>
                        <w:div w:id="2844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384719">
          <w:marLeft w:val="0"/>
          <w:marRight w:val="0"/>
          <w:marTop w:val="0"/>
          <w:marBottom w:val="0"/>
          <w:divBdr>
            <w:top w:val="none" w:sz="0" w:space="0" w:color="auto"/>
            <w:left w:val="none" w:sz="0" w:space="0" w:color="auto"/>
            <w:bottom w:val="none" w:sz="0" w:space="0" w:color="auto"/>
            <w:right w:val="none" w:sz="0" w:space="0" w:color="auto"/>
          </w:divBdr>
          <w:divsChild>
            <w:div w:id="1771509532">
              <w:marLeft w:val="0"/>
              <w:marRight w:val="0"/>
              <w:marTop w:val="0"/>
              <w:marBottom w:val="0"/>
              <w:divBdr>
                <w:top w:val="none" w:sz="0" w:space="0" w:color="auto"/>
                <w:left w:val="none" w:sz="0" w:space="0" w:color="auto"/>
                <w:bottom w:val="none" w:sz="0" w:space="0" w:color="auto"/>
                <w:right w:val="none" w:sz="0" w:space="0" w:color="auto"/>
              </w:divBdr>
              <w:divsChild>
                <w:div w:id="737485215">
                  <w:marLeft w:val="0"/>
                  <w:marRight w:val="0"/>
                  <w:marTop w:val="100"/>
                  <w:marBottom w:val="100"/>
                  <w:divBdr>
                    <w:top w:val="none" w:sz="0" w:space="0" w:color="auto"/>
                    <w:left w:val="none" w:sz="0" w:space="0" w:color="auto"/>
                    <w:bottom w:val="none" w:sz="0" w:space="0" w:color="auto"/>
                    <w:right w:val="none" w:sz="0" w:space="0" w:color="auto"/>
                  </w:divBdr>
                  <w:divsChild>
                    <w:div w:id="1575703155">
                      <w:marLeft w:val="0"/>
                      <w:marRight w:val="0"/>
                      <w:marTop w:val="0"/>
                      <w:marBottom w:val="0"/>
                      <w:divBdr>
                        <w:top w:val="none" w:sz="0" w:space="0" w:color="auto"/>
                        <w:left w:val="none" w:sz="0" w:space="0" w:color="auto"/>
                        <w:bottom w:val="none" w:sz="0" w:space="0" w:color="auto"/>
                        <w:right w:val="none" w:sz="0" w:space="0" w:color="auto"/>
                      </w:divBdr>
                      <w:divsChild>
                        <w:div w:id="163212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373592">
          <w:marLeft w:val="0"/>
          <w:marRight w:val="0"/>
          <w:marTop w:val="0"/>
          <w:marBottom w:val="0"/>
          <w:divBdr>
            <w:top w:val="none" w:sz="0" w:space="0" w:color="auto"/>
            <w:left w:val="none" w:sz="0" w:space="0" w:color="auto"/>
            <w:bottom w:val="none" w:sz="0" w:space="0" w:color="auto"/>
            <w:right w:val="none" w:sz="0" w:space="0" w:color="auto"/>
          </w:divBdr>
          <w:divsChild>
            <w:div w:id="975182749">
              <w:marLeft w:val="0"/>
              <w:marRight w:val="0"/>
              <w:marTop w:val="0"/>
              <w:marBottom w:val="0"/>
              <w:divBdr>
                <w:top w:val="none" w:sz="0" w:space="0" w:color="auto"/>
                <w:left w:val="none" w:sz="0" w:space="0" w:color="auto"/>
                <w:bottom w:val="none" w:sz="0" w:space="0" w:color="auto"/>
                <w:right w:val="none" w:sz="0" w:space="0" w:color="auto"/>
              </w:divBdr>
              <w:divsChild>
                <w:div w:id="1187794844">
                  <w:marLeft w:val="0"/>
                  <w:marRight w:val="0"/>
                  <w:marTop w:val="100"/>
                  <w:marBottom w:val="100"/>
                  <w:divBdr>
                    <w:top w:val="none" w:sz="0" w:space="0" w:color="auto"/>
                    <w:left w:val="none" w:sz="0" w:space="0" w:color="auto"/>
                    <w:bottom w:val="none" w:sz="0" w:space="0" w:color="auto"/>
                    <w:right w:val="none" w:sz="0" w:space="0" w:color="auto"/>
                  </w:divBdr>
                  <w:divsChild>
                    <w:div w:id="600527362">
                      <w:marLeft w:val="0"/>
                      <w:marRight w:val="0"/>
                      <w:marTop w:val="0"/>
                      <w:marBottom w:val="0"/>
                      <w:divBdr>
                        <w:top w:val="none" w:sz="0" w:space="0" w:color="auto"/>
                        <w:left w:val="none" w:sz="0" w:space="0" w:color="auto"/>
                        <w:bottom w:val="none" w:sz="0" w:space="0" w:color="auto"/>
                        <w:right w:val="none" w:sz="0" w:space="0" w:color="auto"/>
                      </w:divBdr>
                      <w:divsChild>
                        <w:div w:id="9721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042443">
          <w:marLeft w:val="0"/>
          <w:marRight w:val="0"/>
          <w:marTop w:val="0"/>
          <w:marBottom w:val="0"/>
          <w:divBdr>
            <w:top w:val="none" w:sz="0" w:space="0" w:color="auto"/>
            <w:left w:val="none" w:sz="0" w:space="0" w:color="auto"/>
            <w:bottom w:val="none" w:sz="0" w:space="0" w:color="auto"/>
            <w:right w:val="none" w:sz="0" w:space="0" w:color="auto"/>
          </w:divBdr>
          <w:divsChild>
            <w:div w:id="635839189">
              <w:marLeft w:val="0"/>
              <w:marRight w:val="0"/>
              <w:marTop w:val="100"/>
              <w:marBottom w:val="100"/>
              <w:divBdr>
                <w:top w:val="none" w:sz="0" w:space="0" w:color="auto"/>
                <w:left w:val="none" w:sz="0" w:space="0" w:color="auto"/>
                <w:bottom w:val="none" w:sz="0" w:space="0" w:color="auto"/>
                <w:right w:val="none" w:sz="0" w:space="0" w:color="auto"/>
              </w:divBdr>
              <w:divsChild>
                <w:div w:id="538864008">
                  <w:marLeft w:val="0"/>
                  <w:marRight w:val="0"/>
                  <w:marTop w:val="0"/>
                  <w:marBottom w:val="0"/>
                  <w:divBdr>
                    <w:top w:val="none" w:sz="0" w:space="0" w:color="auto"/>
                    <w:left w:val="none" w:sz="0" w:space="0" w:color="auto"/>
                    <w:bottom w:val="none" w:sz="0" w:space="0" w:color="auto"/>
                    <w:right w:val="none" w:sz="0" w:space="0" w:color="auto"/>
                  </w:divBdr>
                  <w:divsChild>
                    <w:div w:id="12034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046371">
          <w:marLeft w:val="0"/>
          <w:marRight w:val="0"/>
          <w:marTop w:val="0"/>
          <w:marBottom w:val="0"/>
          <w:divBdr>
            <w:top w:val="none" w:sz="0" w:space="0" w:color="auto"/>
            <w:left w:val="none" w:sz="0" w:space="0" w:color="auto"/>
            <w:bottom w:val="none" w:sz="0" w:space="0" w:color="auto"/>
            <w:right w:val="none" w:sz="0" w:space="0" w:color="auto"/>
          </w:divBdr>
          <w:divsChild>
            <w:div w:id="833449855">
              <w:marLeft w:val="0"/>
              <w:marRight w:val="0"/>
              <w:marTop w:val="100"/>
              <w:marBottom w:val="100"/>
              <w:divBdr>
                <w:top w:val="none" w:sz="0" w:space="0" w:color="auto"/>
                <w:left w:val="none" w:sz="0" w:space="0" w:color="auto"/>
                <w:bottom w:val="none" w:sz="0" w:space="0" w:color="auto"/>
                <w:right w:val="none" w:sz="0" w:space="0" w:color="auto"/>
              </w:divBdr>
              <w:divsChild>
                <w:div w:id="467744379">
                  <w:marLeft w:val="0"/>
                  <w:marRight w:val="0"/>
                  <w:marTop w:val="0"/>
                  <w:marBottom w:val="0"/>
                  <w:divBdr>
                    <w:top w:val="none" w:sz="0" w:space="0" w:color="auto"/>
                    <w:left w:val="none" w:sz="0" w:space="0" w:color="auto"/>
                    <w:bottom w:val="none" w:sz="0" w:space="0" w:color="auto"/>
                    <w:right w:val="none" w:sz="0" w:space="0" w:color="auto"/>
                  </w:divBdr>
                  <w:divsChild>
                    <w:div w:id="194230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385910">
          <w:marLeft w:val="0"/>
          <w:marRight w:val="0"/>
          <w:marTop w:val="0"/>
          <w:marBottom w:val="0"/>
          <w:divBdr>
            <w:top w:val="none" w:sz="0" w:space="0" w:color="auto"/>
            <w:left w:val="none" w:sz="0" w:space="0" w:color="auto"/>
            <w:bottom w:val="none" w:sz="0" w:space="0" w:color="auto"/>
            <w:right w:val="none" w:sz="0" w:space="0" w:color="auto"/>
          </w:divBdr>
          <w:divsChild>
            <w:div w:id="1815221794">
              <w:marLeft w:val="0"/>
              <w:marRight w:val="0"/>
              <w:marTop w:val="0"/>
              <w:marBottom w:val="0"/>
              <w:divBdr>
                <w:top w:val="none" w:sz="0" w:space="0" w:color="auto"/>
                <w:left w:val="none" w:sz="0" w:space="0" w:color="auto"/>
                <w:bottom w:val="none" w:sz="0" w:space="0" w:color="auto"/>
                <w:right w:val="none" w:sz="0" w:space="0" w:color="auto"/>
              </w:divBdr>
              <w:divsChild>
                <w:div w:id="1932933554">
                  <w:marLeft w:val="0"/>
                  <w:marRight w:val="0"/>
                  <w:marTop w:val="100"/>
                  <w:marBottom w:val="100"/>
                  <w:divBdr>
                    <w:top w:val="none" w:sz="0" w:space="0" w:color="auto"/>
                    <w:left w:val="none" w:sz="0" w:space="0" w:color="auto"/>
                    <w:bottom w:val="none" w:sz="0" w:space="0" w:color="auto"/>
                    <w:right w:val="none" w:sz="0" w:space="0" w:color="auto"/>
                  </w:divBdr>
                  <w:divsChild>
                    <w:div w:id="1859195308">
                      <w:marLeft w:val="0"/>
                      <w:marRight w:val="0"/>
                      <w:marTop w:val="0"/>
                      <w:marBottom w:val="0"/>
                      <w:divBdr>
                        <w:top w:val="none" w:sz="0" w:space="0" w:color="auto"/>
                        <w:left w:val="none" w:sz="0" w:space="0" w:color="auto"/>
                        <w:bottom w:val="none" w:sz="0" w:space="0" w:color="auto"/>
                        <w:right w:val="none" w:sz="0" w:space="0" w:color="auto"/>
                      </w:divBdr>
                      <w:divsChild>
                        <w:div w:id="41713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117306">
          <w:marLeft w:val="0"/>
          <w:marRight w:val="0"/>
          <w:marTop w:val="0"/>
          <w:marBottom w:val="0"/>
          <w:divBdr>
            <w:top w:val="none" w:sz="0" w:space="0" w:color="auto"/>
            <w:left w:val="none" w:sz="0" w:space="0" w:color="auto"/>
            <w:bottom w:val="none" w:sz="0" w:space="0" w:color="auto"/>
            <w:right w:val="none" w:sz="0" w:space="0" w:color="auto"/>
          </w:divBdr>
          <w:divsChild>
            <w:div w:id="301732521">
              <w:marLeft w:val="0"/>
              <w:marRight w:val="0"/>
              <w:marTop w:val="0"/>
              <w:marBottom w:val="0"/>
              <w:divBdr>
                <w:top w:val="none" w:sz="0" w:space="0" w:color="auto"/>
                <w:left w:val="none" w:sz="0" w:space="0" w:color="auto"/>
                <w:bottom w:val="none" w:sz="0" w:space="0" w:color="auto"/>
                <w:right w:val="none" w:sz="0" w:space="0" w:color="auto"/>
              </w:divBdr>
              <w:divsChild>
                <w:div w:id="1884515573">
                  <w:marLeft w:val="0"/>
                  <w:marRight w:val="0"/>
                  <w:marTop w:val="100"/>
                  <w:marBottom w:val="100"/>
                  <w:divBdr>
                    <w:top w:val="none" w:sz="0" w:space="0" w:color="auto"/>
                    <w:left w:val="none" w:sz="0" w:space="0" w:color="auto"/>
                    <w:bottom w:val="none" w:sz="0" w:space="0" w:color="auto"/>
                    <w:right w:val="none" w:sz="0" w:space="0" w:color="auto"/>
                  </w:divBdr>
                  <w:divsChild>
                    <w:div w:id="1565213253">
                      <w:marLeft w:val="0"/>
                      <w:marRight w:val="0"/>
                      <w:marTop w:val="0"/>
                      <w:marBottom w:val="0"/>
                      <w:divBdr>
                        <w:top w:val="none" w:sz="0" w:space="0" w:color="auto"/>
                        <w:left w:val="none" w:sz="0" w:space="0" w:color="auto"/>
                        <w:bottom w:val="none" w:sz="0" w:space="0" w:color="auto"/>
                        <w:right w:val="none" w:sz="0" w:space="0" w:color="auto"/>
                      </w:divBdr>
                      <w:divsChild>
                        <w:div w:id="158016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2292">
          <w:marLeft w:val="0"/>
          <w:marRight w:val="0"/>
          <w:marTop w:val="0"/>
          <w:marBottom w:val="0"/>
          <w:divBdr>
            <w:top w:val="none" w:sz="0" w:space="0" w:color="auto"/>
            <w:left w:val="none" w:sz="0" w:space="0" w:color="auto"/>
            <w:bottom w:val="none" w:sz="0" w:space="0" w:color="auto"/>
            <w:right w:val="none" w:sz="0" w:space="0" w:color="auto"/>
          </w:divBdr>
          <w:divsChild>
            <w:div w:id="2064789125">
              <w:marLeft w:val="0"/>
              <w:marRight w:val="0"/>
              <w:marTop w:val="0"/>
              <w:marBottom w:val="0"/>
              <w:divBdr>
                <w:top w:val="none" w:sz="0" w:space="0" w:color="auto"/>
                <w:left w:val="none" w:sz="0" w:space="0" w:color="auto"/>
                <w:bottom w:val="none" w:sz="0" w:space="0" w:color="auto"/>
                <w:right w:val="none" w:sz="0" w:space="0" w:color="auto"/>
              </w:divBdr>
              <w:divsChild>
                <w:div w:id="33162307">
                  <w:marLeft w:val="0"/>
                  <w:marRight w:val="0"/>
                  <w:marTop w:val="100"/>
                  <w:marBottom w:val="100"/>
                  <w:divBdr>
                    <w:top w:val="none" w:sz="0" w:space="0" w:color="auto"/>
                    <w:left w:val="none" w:sz="0" w:space="0" w:color="auto"/>
                    <w:bottom w:val="none" w:sz="0" w:space="0" w:color="auto"/>
                    <w:right w:val="none" w:sz="0" w:space="0" w:color="auto"/>
                  </w:divBdr>
                  <w:divsChild>
                    <w:div w:id="615720659">
                      <w:marLeft w:val="0"/>
                      <w:marRight w:val="0"/>
                      <w:marTop w:val="0"/>
                      <w:marBottom w:val="0"/>
                      <w:divBdr>
                        <w:top w:val="none" w:sz="0" w:space="0" w:color="auto"/>
                        <w:left w:val="none" w:sz="0" w:space="0" w:color="auto"/>
                        <w:bottom w:val="none" w:sz="0" w:space="0" w:color="auto"/>
                        <w:right w:val="none" w:sz="0" w:space="0" w:color="auto"/>
                      </w:divBdr>
                      <w:divsChild>
                        <w:div w:id="20079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388886">
          <w:marLeft w:val="0"/>
          <w:marRight w:val="0"/>
          <w:marTop w:val="0"/>
          <w:marBottom w:val="0"/>
          <w:divBdr>
            <w:top w:val="none" w:sz="0" w:space="0" w:color="auto"/>
            <w:left w:val="none" w:sz="0" w:space="0" w:color="auto"/>
            <w:bottom w:val="none" w:sz="0" w:space="0" w:color="auto"/>
            <w:right w:val="none" w:sz="0" w:space="0" w:color="auto"/>
          </w:divBdr>
          <w:divsChild>
            <w:div w:id="1064790877">
              <w:marLeft w:val="0"/>
              <w:marRight w:val="0"/>
              <w:marTop w:val="0"/>
              <w:marBottom w:val="0"/>
              <w:divBdr>
                <w:top w:val="none" w:sz="0" w:space="0" w:color="auto"/>
                <w:left w:val="none" w:sz="0" w:space="0" w:color="auto"/>
                <w:bottom w:val="none" w:sz="0" w:space="0" w:color="auto"/>
                <w:right w:val="none" w:sz="0" w:space="0" w:color="auto"/>
              </w:divBdr>
              <w:divsChild>
                <w:div w:id="113258504">
                  <w:marLeft w:val="0"/>
                  <w:marRight w:val="0"/>
                  <w:marTop w:val="100"/>
                  <w:marBottom w:val="100"/>
                  <w:divBdr>
                    <w:top w:val="none" w:sz="0" w:space="0" w:color="auto"/>
                    <w:left w:val="none" w:sz="0" w:space="0" w:color="auto"/>
                    <w:bottom w:val="none" w:sz="0" w:space="0" w:color="auto"/>
                    <w:right w:val="none" w:sz="0" w:space="0" w:color="auto"/>
                  </w:divBdr>
                  <w:divsChild>
                    <w:div w:id="723211400">
                      <w:marLeft w:val="0"/>
                      <w:marRight w:val="0"/>
                      <w:marTop w:val="0"/>
                      <w:marBottom w:val="0"/>
                      <w:divBdr>
                        <w:top w:val="none" w:sz="0" w:space="0" w:color="auto"/>
                        <w:left w:val="none" w:sz="0" w:space="0" w:color="auto"/>
                        <w:bottom w:val="none" w:sz="0" w:space="0" w:color="auto"/>
                        <w:right w:val="none" w:sz="0" w:space="0" w:color="auto"/>
                      </w:divBdr>
                      <w:divsChild>
                        <w:div w:id="19196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ursera.org/lecture/basic-statistics/1-05-range-interquartile-range-and-box-plot-RbWIZ" TargetMode="Externa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en.wikipedia.org/wiki/Integral"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en.wikipedia.org/wiki/Random_variable"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towardsdatascience.com/understanding-the-68-95-99-7-rule-for-a-normal-distribution-b7b7cbf760c2"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datavizcatalogue.com/methods/density_plot.htm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datavizcatalogue.com/methods/histogram.html"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D308D-2BC5-4F18-9ED6-AE7718DB7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17</Pages>
  <Words>979</Words>
  <Characters>5584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dc:creator>
  <cp:keywords/>
  <dc:description/>
  <cp:lastModifiedBy>shruti</cp:lastModifiedBy>
  <cp:revision>6</cp:revision>
  <dcterms:created xsi:type="dcterms:W3CDTF">2019-10-03T08:47:00Z</dcterms:created>
  <dcterms:modified xsi:type="dcterms:W3CDTF">2019-10-07T00:41:00Z</dcterms:modified>
</cp:coreProperties>
</file>