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238" w:rsidRPr="001E617A" w:rsidRDefault="001A4238" w:rsidP="00A90EE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617A">
        <w:rPr>
          <w:rFonts w:ascii="Times New Roman" w:hAnsi="Times New Roman" w:cs="Times New Roman"/>
          <w:sz w:val="24"/>
          <w:szCs w:val="24"/>
        </w:rPr>
        <w:t>AIM</w:t>
      </w:r>
      <w:r w:rsidR="00551B4A" w:rsidRPr="001E617A">
        <w:rPr>
          <w:rFonts w:ascii="Times New Roman" w:hAnsi="Times New Roman" w:cs="Times New Roman"/>
          <w:sz w:val="24"/>
          <w:szCs w:val="24"/>
        </w:rPr>
        <w:t xml:space="preserve"> </w:t>
      </w:r>
      <w:r w:rsidRPr="001E617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E617A">
        <w:rPr>
          <w:rFonts w:ascii="Times New Roman" w:hAnsi="Times New Roman" w:cs="Times New Roman"/>
          <w:sz w:val="24"/>
          <w:szCs w:val="24"/>
        </w:rPr>
        <w:t xml:space="preserve"> Build a program to implement </w:t>
      </w:r>
      <w:proofErr w:type="spellStart"/>
      <w:r w:rsidRPr="001E617A">
        <w:rPr>
          <w:rFonts w:ascii="Times New Roman" w:hAnsi="Times New Roman" w:cs="Times New Roman"/>
          <w:sz w:val="24"/>
          <w:szCs w:val="24"/>
        </w:rPr>
        <w:t>Ricart</w:t>
      </w:r>
      <w:proofErr w:type="spellEnd"/>
      <w:r w:rsidRPr="001E617A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1E617A">
        <w:rPr>
          <w:rFonts w:ascii="Times New Roman" w:hAnsi="Times New Roman" w:cs="Times New Roman"/>
          <w:sz w:val="24"/>
          <w:szCs w:val="24"/>
        </w:rPr>
        <w:t>Agrawala</w:t>
      </w:r>
      <w:proofErr w:type="spellEnd"/>
      <w:r w:rsidRPr="001E617A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1E617A" w:rsidRPr="00DF5C89" w:rsidRDefault="001E617A" w:rsidP="001E617A">
      <w:pPr>
        <w:jc w:val="both"/>
        <w:rPr>
          <w:rFonts w:ascii="Times New Roman" w:hAnsi="Times New Roman" w:cs="Times New Roman"/>
          <w:sz w:val="24"/>
          <w:szCs w:val="24"/>
        </w:rPr>
      </w:pPr>
      <w:r w:rsidRPr="00DF5C89">
        <w:rPr>
          <w:rFonts w:ascii="Times New Roman" w:hAnsi="Times New Roman" w:cs="Times New Roman"/>
          <w:b/>
          <w:sz w:val="24"/>
          <w:szCs w:val="24"/>
        </w:rPr>
        <w:t>Prerequisite :</w:t>
      </w:r>
      <w:r w:rsidRPr="00DF5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Know Mutual Exclusion Concept</w:t>
      </w:r>
      <w:r w:rsidRPr="00DF5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4238" w:rsidRPr="001E617A" w:rsidRDefault="001A4238" w:rsidP="00A90EE8">
      <w:pPr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OBJECTIVES:</w:t>
      </w:r>
    </w:p>
    <w:p w:rsidR="00551B4A" w:rsidRPr="001E617A" w:rsidRDefault="00551B4A" w:rsidP="00A90EE8">
      <w:pPr>
        <w:pStyle w:val="normal0"/>
        <w:tabs>
          <w:tab w:val="left" w:pos="678"/>
        </w:tabs>
        <w:spacing w:before="197" w:line="276" w:lineRule="auto"/>
        <w:ind w:left="500" w:right="9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17A">
        <w:rPr>
          <w:rFonts w:ascii="Times New Roman" w:eastAsia="Times New Roman" w:hAnsi="Times New Roman" w:cs="Times New Roman"/>
          <w:sz w:val="24"/>
          <w:szCs w:val="24"/>
        </w:rPr>
        <w:t xml:space="preserve">To learn communication methodology in distributed systems </w:t>
      </w:r>
    </w:p>
    <w:p w:rsidR="001E617A" w:rsidRDefault="001E617A" w:rsidP="001E61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617A" w:rsidRPr="00DF5C89" w:rsidRDefault="001E617A" w:rsidP="001E617A">
      <w:pPr>
        <w:pStyle w:val="normal0"/>
        <w:tabs>
          <w:tab w:val="left" w:pos="678"/>
        </w:tabs>
        <w:spacing w:before="197" w:line="276" w:lineRule="auto"/>
        <w:ind w:right="9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5C89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gramStart"/>
      <w:r w:rsidRPr="00DF5C89">
        <w:rPr>
          <w:rFonts w:ascii="Times New Roman" w:hAnsi="Times New Roman" w:cs="Times New Roman"/>
          <w:b/>
          <w:sz w:val="24"/>
          <w:szCs w:val="24"/>
        </w:rPr>
        <w:t>Outcome :</w:t>
      </w:r>
      <w:proofErr w:type="gramEnd"/>
      <w:r w:rsidRPr="00DF5C89">
        <w:rPr>
          <w:rFonts w:ascii="Times New Roman" w:hAnsi="Times New Roman" w:cs="Times New Roman"/>
          <w:sz w:val="24"/>
          <w:szCs w:val="24"/>
        </w:rPr>
        <w:t xml:space="preserve"> </w:t>
      </w:r>
      <w:r w:rsidRPr="00DF5C89">
        <w:rPr>
          <w:rFonts w:ascii="Times New Roman" w:eastAsia="Times New Roman" w:hAnsi="Times New Roman" w:cs="Times New Roman"/>
          <w:sz w:val="24"/>
          <w:szCs w:val="24"/>
        </w:rPr>
        <w:t xml:space="preserve">Able to learn and apply the concept of remote method invocation and Remote Procedure Calls </w:t>
      </w:r>
    </w:p>
    <w:p w:rsidR="00551B4A" w:rsidRPr="001E617A" w:rsidRDefault="00551B4A" w:rsidP="00A90E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4238" w:rsidRPr="001E617A" w:rsidRDefault="00551B4A" w:rsidP="00A90EE8">
      <w:pPr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THEORY:</w:t>
      </w:r>
    </w:p>
    <w:p w:rsidR="00551B4A" w:rsidRPr="001E617A" w:rsidRDefault="001A4238" w:rsidP="00A90EE8">
      <w:pPr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 xml:space="preserve"> </w:t>
      </w:r>
      <w:r w:rsidR="00551B4A" w:rsidRPr="001E61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51B4A" w:rsidRPr="001E617A">
        <w:rPr>
          <w:rFonts w:ascii="Times New Roman" w:hAnsi="Times New Roman" w:cs="Times New Roman"/>
          <w:sz w:val="24"/>
          <w:szCs w:val="24"/>
        </w:rPr>
        <w:t>Ricart-Agrawala</w:t>
      </w:r>
      <w:proofErr w:type="spellEnd"/>
      <w:r w:rsidR="00551B4A" w:rsidRPr="001E617A">
        <w:rPr>
          <w:rFonts w:ascii="Times New Roman" w:hAnsi="Times New Roman" w:cs="Times New Roman"/>
          <w:sz w:val="24"/>
          <w:szCs w:val="24"/>
        </w:rPr>
        <w:t xml:space="preserve"> Algorithm is definitely an algorithm with regard to mutual exclusion on a distributed system. This algorithm is an extension as well as optimization associated with </w:t>
      </w:r>
      <w:proofErr w:type="spellStart"/>
      <w:r w:rsidR="00551B4A" w:rsidRPr="001E617A">
        <w:rPr>
          <w:rFonts w:ascii="Times New Roman" w:hAnsi="Times New Roman" w:cs="Times New Roman"/>
          <w:sz w:val="24"/>
          <w:szCs w:val="24"/>
        </w:rPr>
        <w:t>Lamport's</w:t>
      </w:r>
      <w:proofErr w:type="spellEnd"/>
      <w:r w:rsidR="00551B4A" w:rsidRPr="001E617A">
        <w:rPr>
          <w:rFonts w:ascii="Times New Roman" w:hAnsi="Times New Roman" w:cs="Times New Roman"/>
          <w:sz w:val="24"/>
          <w:szCs w:val="24"/>
        </w:rPr>
        <w:t xml:space="preserve"> Distributed Mutual Exclusion Algorithm, by removing the need for release messages. It had been developed by Glenn </w:t>
      </w:r>
      <w:proofErr w:type="spellStart"/>
      <w:r w:rsidR="00551B4A" w:rsidRPr="001E617A">
        <w:rPr>
          <w:rFonts w:ascii="Times New Roman" w:hAnsi="Times New Roman" w:cs="Times New Roman"/>
          <w:sz w:val="24"/>
          <w:szCs w:val="24"/>
        </w:rPr>
        <w:t>Ricart</w:t>
      </w:r>
      <w:proofErr w:type="spellEnd"/>
      <w:r w:rsidR="00551B4A" w:rsidRPr="001E617A">
        <w:rPr>
          <w:rFonts w:ascii="Times New Roman" w:hAnsi="Times New Roman" w:cs="Times New Roman"/>
          <w:sz w:val="24"/>
          <w:szCs w:val="24"/>
        </w:rPr>
        <w:t xml:space="preserve"> and Ashok </w:t>
      </w:r>
      <w:proofErr w:type="spellStart"/>
      <w:r w:rsidR="00551B4A" w:rsidRPr="001E617A">
        <w:rPr>
          <w:rFonts w:ascii="Times New Roman" w:hAnsi="Times New Roman" w:cs="Times New Roman"/>
          <w:sz w:val="24"/>
          <w:szCs w:val="24"/>
        </w:rPr>
        <w:t>Agrawala</w:t>
      </w:r>
      <w:proofErr w:type="spellEnd"/>
      <w:r w:rsidR="00551B4A" w:rsidRPr="001E617A">
        <w:rPr>
          <w:rFonts w:ascii="Times New Roman" w:hAnsi="Times New Roman" w:cs="Times New Roman"/>
          <w:sz w:val="24"/>
          <w:szCs w:val="24"/>
        </w:rPr>
        <w:t>.</w:t>
      </w:r>
    </w:p>
    <w:p w:rsidR="00A90EE8" w:rsidRPr="001E617A" w:rsidRDefault="00A90EE8" w:rsidP="00A90EE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E617A">
        <w:rPr>
          <w:rFonts w:ascii="Times New Roman" w:eastAsia="Times New Roman" w:hAnsi="Times New Roman" w:cs="Times New Roman"/>
          <w:b/>
          <w:bCs/>
          <w:sz w:val="24"/>
          <w:szCs w:val="24"/>
        </w:rPr>
        <w:t>Ricart-Agrawala</w:t>
      </w:r>
      <w:proofErr w:type="spellEnd"/>
      <w:r w:rsidRPr="001E61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Algorithm:</w:t>
      </w:r>
    </w:p>
    <w:p w:rsidR="00A90EE8" w:rsidRPr="001E617A" w:rsidRDefault="00A90EE8" w:rsidP="00A90E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Ricart-Agrawala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 algorithm presumes the communication channels tend to be FIFO. The actual algorithm utilizes two kinds of messages: REQUEST as well as REPLY.</w:t>
      </w:r>
    </w:p>
    <w:p w:rsidR="00A90EE8" w:rsidRPr="00A90EE8" w:rsidRDefault="00A90EE8" w:rsidP="00A90E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1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1820" cy="2313305"/>
            <wp:effectExtent l="19050" t="19050" r="2413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2313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E8" w:rsidRPr="00A90EE8" w:rsidRDefault="00A90EE8" w:rsidP="00A90E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E8">
        <w:rPr>
          <w:rFonts w:ascii="Times New Roman" w:eastAsia="Times New Roman" w:hAnsi="Times New Roman" w:cs="Times New Roman"/>
          <w:sz w:val="24"/>
          <w:szCs w:val="24"/>
        </w:rPr>
        <w:t>A process sends a REQUEST message to any or all additional procedures in order to request their permission to enter the critical section. A process sends a REPLY message to a process to give its permission to that process.</w:t>
      </w:r>
    </w:p>
    <w:p w:rsidR="00A90EE8" w:rsidRPr="00A90EE8" w:rsidRDefault="00A90EE8" w:rsidP="00A90E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Processes use 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Lamport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>-style logical clocks to assign a timestamp to critical section requests as well as timestamps are used to decide the priority of requests.</w:t>
      </w:r>
    </w:p>
    <w:p w:rsidR="00A90EE8" w:rsidRPr="00A90EE8" w:rsidRDefault="00A90EE8" w:rsidP="00A90E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E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process pi keeps the actual Request-Deferred array, 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RDi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>, the size of which is the same as the number of processes in the system.</w:t>
      </w:r>
    </w:p>
    <w:p w:rsidR="00A90EE8" w:rsidRPr="00A90EE8" w:rsidRDefault="00A90EE8" w:rsidP="00A90EE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At first, </w:t>
      </w:r>
      <w:r w:rsidRPr="00A90EE8">
        <w:rPr>
          <w:rFonts w:ascii="Cambria Math" w:eastAsia="Times New Roman" w:hAnsi="Cambria Math" w:cs="Times New Roman"/>
          <w:sz w:val="24"/>
          <w:szCs w:val="24"/>
        </w:rPr>
        <w:t>∀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0EE8">
        <w:rPr>
          <w:rFonts w:ascii="Cambria Math" w:eastAsia="Times New Roman" w:hAnsi="Cambria Math" w:cs="Times New Roman"/>
          <w:sz w:val="24"/>
          <w:szCs w:val="24"/>
        </w:rPr>
        <w:t>∀</w:t>
      </w:r>
      <w:proofErr w:type="gramStart"/>
      <w:r w:rsidRPr="00A90EE8">
        <w:rPr>
          <w:rFonts w:ascii="Times New Roman" w:eastAsia="Times New Roman" w:hAnsi="Times New Roman" w:cs="Times New Roman"/>
          <w:sz w:val="24"/>
          <w:szCs w:val="24"/>
        </w:rPr>
        <w:t>j :</w:t>
      </w:r>
      <w:proofErr w:type="gram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RDi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 [j]=0. Whenever pi defer the request sent by 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pj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, it sets 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RDi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 [j</w:t>
      </w:r>
      <w:proofErr w:type="gramStart"/>
      <w:r w:rsidRPr="00A90EE8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1 as well as following it's sent a REPLY message to 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pj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, this sets </w:t>
      </w:r>
      <w:proofErr w:type="spellStart"/>
      <w:r w:rsidRPr="00A90EE8">
        <w:rPr>
          <w:rFonts w:ascii="Times New Roman" w:eastAsia="Times New Roman" w:hAnsi="Times New Roman" w:cs="Times New Roman"/>
          <w:sz w:val="24"/>
          <w:szCs w:val="24"/>
        </w:rPr>
        <w:t>RDi</w:t>
      </w:r>
      <w:proofErr w:type="spellEnd"/>
      <w:r w:rsidRPr="00A90EE8">
        <w:rPr>
          <w:rFonts w:ascii="Times New Roman" w:eastAsia="Times New Roman" w:hAnsi="Times New Roman" w:cs="Times New Roman"/>
          <w:sz w:val="24"/>
          <w:szCs w:val="24"/>
        </w:rPr>
        <w:t xml:space="preserve"> [j]=0.</w:t>
      </w:r>
    </w:p>
    <w:p w:rsidR="00A90EE8" w:rsidRPr="001E617A" w:rsidRDefault="00A90EE8" w:rsidP="00A90E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0EE8" w:rsidRPr="001E617A" w:rsidRDefault="00A90EE8" w:rsidP="00A90EE8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617A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Terminology</w:t>
      </w:r>
    </w:p>
    <w:p w:rsidR="00A90EE8" w:rsidRPr="001E617A" w:rsidRDefault="00A90EE8" w:rsidP="00A90EE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 xml:space="preserve">A </w:t>
      </w:r>
      <w:r w:rsidRPr="001E617A">
        <w:rPr>
          <w:rFonts w:ascii="Times New Roman" w:hAnsi="Times New Roman" w:cs="Times New Roman"/>
          <w:i/>
          <w:iCs/>
          <w:sz w:val="24"/>
          <w:szCs w:val="24"/>
        </w:rPr>
        <w:t>site</w:t>
      </w:r>
      <w:r w:rsidRPr="001E617A">
        <w:rPr>
          <w:rFonts w:ascii="Times New Roman" w:hAnsi="Times New Roman" w:cs="Times New Roman"/>
          <w:sz w:val="24"/>
          <w:szCs w:val="24"/>
        </w:rPr>
        <w:t xml:space="preserve"> is any computing device which runs the </w:t>
      </w:r>
      <w:proofErr w:type="spellStart"/>
      <w:r w:rsidRPr="001E617A">
        <w:rPr>
          <w:rFonts w:ascii="Times New Roman" w:hAnsi="Times New Roman" w:cs="Times New Roman"/>
          <w:sz w:val="24"/>
          <w:szCs w:val="24"/>
        </w:rPr>
        <w:t>Ricart-Agrawala</w:t>
      </w:r>
      <w:proofErr w:type="spellEnd"/>
      <w:r w:rsidRPr="001E617A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A90EE8" w:rsidRPr="001E617A" w:rsidRDefault="00A90EE8" w:rsidP="00A90EE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 xml:space="preserve">The </w:t>
      </w:r>
      <w:r w:rsidRPr="001E617A">
        <w:rPr>
          <w:rFonts w:ascii="Times New Roman" w:hAnsi="Times New Roman" w:cs="Times New Roman"/>
          <w:i/>
          <w:iCs/>
          <w:sz w:val="24"/>
          <w:szCs w:val="24"/>
        </w:rPr>
        <w:t>requesting site</w:t>
      </w:r>
      <w:r w:rsidRPr="001E617A">
        <w:rPr>
          <w:rFonts w:ascii="Times New Roman" w:hAnsi="Times New Roman" w:cs="Times New Roman"/>
          <w:sz w:val="24"/>
          <w:szCs w:val="24"/>
        </w:rPr>
        <w:t xml:space="preserve"> is the site which is requesting to enter the critical section.</w:t>
      </w:r>
    </w:p>
    <w:p w:rsidR="00A90EE8" w:rsidRPr="001E617A" w:rsidRDefault="00A90EE8" w:rsidP="00A90EE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 xml:space="preserve">The </w:t>
      </w:r>
      <w:r w:rsidRPr="001E617A">
        <w:rPr>
          <w:rFonts w:ascii="Times New Roman" w:hAnsi="Times New Roman" w:cs="Times New Roman"/>
          <w:i/>
          <w:iCs/>
          <w:sz w:val="24"/>
          <w:szCs w:val="24"/>
        </w:rPr>
        <w:t>receiving site</w:t>
      </w:r>
      <w:r w:rsidRPr="001E617A">
        <w:rPr>
          <w:rFonts w:ascii="Times New Roman" w:hAnsi="Times New Roman" w:cs="Times New Roman"/>
          <w:sz w:val="24"/>
          <w:szCs w:val="24"/>
        </w:rPr>
        <w:t xml:space="preserve"> is every other site which is receiving a request from the requesting site.</w:t>
      </w:r>
    </w:p>
    <w:p w:rsidR="00A90EE8" w:rsidRPr="001E617A" w:rsidRDefault="00A90EE8" w:rsidP="00A90EE8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617A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Algorithm</w:t>
      </w:r>
    </w:p>
    <w:p w:rsidR="00A90EE8" w:rsidRPr="001E617A" w:rsidRDefault="00A90EE8" w:rsidP="00A90EE8">
      <w:pPr>
        <w:pStyle w:val="NormalWeb"/>
        <w:jc w:val="both"/>
      </w:pPr>
      <w:r w:rsidRPr="001E617A">
        <w:rPr>
          <w:b/>
          <w:bCs/>
        </w:rPr>
        <w:t xml:space="preserve">Requesting Site </w:t>
      </w:r>
    </w:p>
    <w:p w:rsidR="00A90EE8" w:rsidRPr="001E617A" w:rsidRDefault="00A90EE8" w:rsidP="00A90EE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 xml:space="preserve">Sends a message to all sites. This message includes the site's name, and the current timestamp of the system according to its </w:t>
      </w:r>
      <w:hyperlink r:id="rId6" w:tooltip="Logical clock" w:history="1">
        <w:r w:rsidRPr="001E61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logical clock</w:t>
        </w:r>
      </w:hyperlink>
      <w:r w:rsidRPr="001E617A">
        <w:rPr>
          <w:rFonts w:ascii="Times New Roman" w:hAnsi="Times New Roman" w:cs="Times New Roman"/>
          <w:sz w:val="24"/>
          <w:szCs w:val="24"/>
        </w:rPr>
        <w:t xml:space="preserve"> (</w:t>
      </w:r>
      <w:r w:rsidRPr="001E617A">
        <w:rPr>
          <w:rFonts w:ascii="Times New Roman" w:hAnsi="Times New Roman" w:cs="Times New Roman"/>
          <w:i/>
          <w:iCs/>
          <w:sz w:val="24"/>
          <w:szCs w:val="24"/>
        </w:rPr>
        <w:t>which is assumed to be synchronized with the other sites</w:t>
      </w:r>
      <w:r w:rsidRPr="001E617A">
        <w:rPr>
          <w:rFonts w:ascii="Times New Roman" w:hAnsi="Times New Roman" w:cs="Times New Roman"/>
          <w:sz w:val="24"/>
          <w:szCs w:val="24"/>
        </w:rPr>
        <w:t>)</w:t>
      </w:r>
    </w:p>
    <w:p w:rsidR="00A90EE8" w:rsidRPr="001E617A" w:rsidRDefault="00A90EE8" w:rsidP="00A90EE8">
      <w:pPr>
        <w:pStyle w:val="NormalWeb"/>
        <w:jc w:val="both"/>
      </w:pPr>
      <w:r w:rsidRPr="001E617A">
        <w:rPr>
          <w:b/>
          <w:bCs/>
        </w:rPr>
        <w:t xml:space="preserve">Receiving Site </w:t>
      </w:r>
    </w:p>
    <w:p w:rsidR="00A90EE8" w:rsidRPr="001E617A" w:rsidRDefault="00A90EE8" w:rsidP="00A90EE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 xml:space="preserve">Upon reception of a request message, immediately sending a </w:t>
      </w:r>
      <w:proofErr w:type="spellStart"/>
      <w:r w:rsidRPr="001E617A">
        <w:rPr>
          <w:rFonts w:ascii="Times New Roman" w:hAnsi="Times New Roman" w:cs="Times New Roman"/>
          <w:sz w:val="24"/>
          <w:szCs w:val="24"/>
        </w:rPr>
        <w:t>timestamped</w:t>
      </w:r>
      <w:proofErr w:type="spellEnd"/>
      <w:r w:rsidRPr="001E617A">
        <w:rPr>
          <w:rFonts w:ascii="Times New Roman" w:hAnsi="Times New Roman" w:cs="Times New Roman"/>
          <w:sz w:val="24"/>
          <w:szCs w:val="24"/>
        </w:rPr>
        <w:t xml:space="preserve"> </w:t>
      </w:r>
      <w:r w:rsidRPr="001E617A">
        <w:rPr>
          <w:rFonts w:ascii="Times New Roman" w:hAnsi="Times New Roman" w:cs="Times New Roman"/>
          <w:i/>
          <w:iCs/>
          <w:sz w:val="24"/>
          <w:szCs w:val="24"/>
        </w:rPr>
        <w:t>reply</w:t>
      </w:r>
      <w:r w:rsidRPr="001E617A">
        <w:rPr>
          <w:rFonts w:ascii="Times New Roman" w:hAnsi="Times New Roman" w:cs="Times New Roman"/>
          <w:sz w:val="24"/>
          <w:szCs w:val="24"/>
        </w:rPr>
        <w:t xml:space="preserve"> message if and only if:</w:t>
      </w:r>
    </w:p>
    <w:p w:rsidR="00A90EE8" w:rsidRPr="001E617A" w:rsidRDefault="00A90EE8" w:rsidP="00A90EE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the receiving process is not currently interested in the critical section OR</w:t>
      </w:r>
    </w:p>
    <w:p w:rsidR="00A90EE8" w:rsidRPr="001E617A" w:rsidRDefault="00A90EE8" w:rsidP="00A90EE8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the receiving process has a lower priority (</w:t>
      </w:r>
      <w:r w:rsidRPr="001E617A">
        <w:rPr>
          <w:rFonts w:ascii="Times New Roman" w:hAnsi="Times New Roman" w:cs="Times New Roman"/>
          <w:i/>
          <w:iCs/>
          <w:sz w:val="24"/>
          <w:szCs w:val="24"/>
        </w:rPr>
        <w:t>usually this means having a later timestamp)</w:t>
      </w:r>
    </w:p>
    <w:p w:rsidR="00A90EE8" w:rsidRPr="001E617A" w:rsidRDefault="00A90EE8" w:rsidP="00A90EE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Otherwise, the receiving process will defer the reply message. This means that a reply will be sent only after the receiving process has finished using the critical section itself.</w:t>
      </w:r>
    </w:p>
    <w:p w:rsidR="00A90EE8" w:rsidRPr="001E617A" w:rsidRDefault="00A90EE8" w:rsidP="00A90EE8">
      <w:pPr>
        <w:pStyle w:val="NormalWeb"/>
        <w:jc w:val="both"/>
      </w:pPr>
      <w:r w:rsidRPr="001E617A">
        <w:rPr>
          <w:b/>
          <w:bCs/>
        </w:rPr>
        <w:t xml:space="preserve">Critical Section: </w:t>
      </w:r>
    </w:p>
    <w:p w:rsidR="00A90EE8" w:rsidRPr="001E617A" w:rsidRDefault="00A90EE8" w:rsidP="00A90E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Requesting site enters its critical section only after receiving all reply messages.</w:t>
      </w:r>
    </w:p>
    <w:p w:rsidR="00A90EE8" w:rsidRPr="001E617A" w:rsidRDefault="00A90EE8" w:rsidP="00A90EE8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Upon exiting the critical section, the site sends all deferred reply messages.</w:t>
      </w:r>
    </w:p>
    <w:p w:rsidR="00A90EE8" w:rsidRPr="001E617A" w:rsidRDefault="00A90EE8" w:rsidP="00A90EE8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617A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Performance</w:t>
      </w:r>
    </w:p>
    <w:p w:rsidR="00A90EE8" w:rsidRPr="001E617A" w:rsidRDefault="00A90EE8" w:rsidP="00A90EE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Number of network messages; 2*(N-1)</w:t>
      </w:r>
    </w:p>
    <w:p w:rsidR="00A90EE8" w:rsidRPr="001E617A" w:rsidRDefault="00A90EE8" w:rsidP="00A90EE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Synchronization Delays: One message propagation delay</w:t>
      </w:r>
    </w:p>
    <w:p w:rsidR="00A90EE8" w:rsidRPr="001E617A" w:rsidRDefault="00A90EE8" w:rsidP="00A90EE8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617A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lastRenderedPageBreak/>
        <w:t>Common Optimizations</w:t>
      </w:r>
    </w:p>
    <w:p w:rsidR="00A90EE8" w:rsidRPr="001E617A" w:rsidRDefault="00A90EE8" w:rsidP="00A90EE8">
      <w:pPr>
        <w:pStyle w:val="NormalWeb"/>
        <w:jc w:val="both"/>
      </w:pPr>
      <w:r w:rsidRPr="001E617A">
        <w:t xml:space="preserve">Once site </w:t>
      </w:r>
      <w:r w:rsidRPr="001E617A">
        <w:rPr>
          <w:rStyle w:val="mwe-math-mathml-inline"/>
          <w:vanish/>
        </w:rPr>
        <w:t xml:space="preserve">P i {\displaystyle P_{i}} </w:t>
      </w:r>
      <w:r w:rsidRPr="001E617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_{i}" style="width:24.3pt;height:24.3pt"/>
        </w:pict>
      </w:r>
      <w:r w:rsidRPr="001E617A">
        <w:t xml:space="preserve">has received a </w:t>
      </w:r>
      <w:r w:rsidRPr="001E617A">
        <w:rPr>
          <w:rStyle w:val="mwe-math-mathml-inline"/>
          <w:vanish/>
        </w:rPr>
        <w:t xml:space="preserve">r e p l y {\displaystyle reply} </w:t>
      </w:r>
      <w:r w:rsidRPr="001E617A">
        <w:pict>
          <v:shape id="_x0000_i1026" type="#_x0000_t75" alt="reply" style="width:24.3pt;height:24.3pt"/>
        </w:pict>
      </w:r>
      <w:r w:rsidRPr="001E617A">
        <w:t xml:space="preserve">message from site </w:t>
      </w:r>
      <w:r w:rsidRPr="001E617A">
        <w:rPr>
          <w:rStyle w:val="mwe-math-mathml-inline"/>
          <w:vanish/>
        </w:rPr>
        <w:t xml:space="preserve">P j {\displaystyle P_{j}} </w:t>
      </w:r>
      <w:r w:rsidRPr="001E617A">
        <w:pict>
          <v:shape id="_x0000_i1027" type="#_x0000_t75" alt="P_{j}" style="width:24.3pt;height:24.3pt"/>
        </w:pict>
      </w:r>
      <w:r w:rsidRPr="001E617A">
        <w:t xml:space="preserve">, site </w:t>
      </w:r>
      <w:r w:rsidRPr="001E617A">
        <w:rPr>
          <w:rStyle w:val="mwe-math-mathml-inline"/>
          <w:vanish/>
        </w:rPr>
        <w:t xml:space="preserve">P i {\displaystyle P_{i}} </w:t>
      </w:r>
      <w:r w:rsidRPr="001E617A">
        <w:pict>
          <v:shape id="_x0000_i1028" type="#_x0000_t75" alt="P_{i}" style="width:24.3pt;height:24.3pt"/>
        </w:pict>
      </w:r>
      <w:r w:rsidRPr="001E617A">
        <w:t xml:space="preserve">may enter the critical section multiple times without receiving permission from </w:t>
      </w:r>
      <w:r w:rsidRPr="001E617A">
        <w:rPr>
          <w:rStyle w:val="mwe-math-mathml-inline"/>
          <w:vanish/>
        </w:rPr>
        <w:t xml:space="preserve">P j {\displaystyle P_{j}} </w:t>
      </w:r>
      <w:r w:rsidRPr="001E617A">
        <w:pict>
          <v:shape id="_x0000_i1029" type="#_x0000_t75" alt="P_{j}" style="width:24.3pt;height:24.3pt"/>
        </w:pict>
      </w:r>
      <w:r w:rsidRPr="001E617A">
        <w:t xml:space="preserve">on subsequent attempts up to the moment when </w:t>
      </w:r>
      <w:r w:rsidRPr="001E617A">
        <w:rPr>
          <w:rStyle w:val="mwe-math-mathml-inline"/>
          <w:vanish/>
        </w:rPr>
        <w:t xml:space="preserve">P i {\displaystyle P_{i}} </w:t>
      </w:r>
      <w:r w:rsidRPr="001E617A">
        <w:pict>
          <v:shape id="_x0000_i1030" type="#_x0000_t75" alt="P_{i}" style="width:24.3pt;height:24.3pt"/>
        </w:pict>
      </w:r>
      <w:r w:rsidRPr="001E617A">
        <w:t xml:space="preserve">has sent a </w:t>
      </w:r>
      <w:r w:rsidRPr="001E617A">
        <w:rPr>
          <w:rStyle w:val="mwe-math-mathml-inline"/>
          <w:vanish/>
        </w:rPr>
        <w:t xml:space="preserve">r e p l y {\displaystyle reply} </w:t>
      </w:r>
      <w:r w:rsidRPr="001E617A">
        <w:pict>
          <v:shape id="_x0000_i1031" type="#_x0000_t75" alt="reply" style="width:24.3pt;height:24.3pt"/>
        </w:pict>
      </w:r>
      <w:r w:rsidRPr="001E617A">
        <w:t xml:space="preserve">message to </w:t>
      </w:r>
      <w:r w:rsidRPr="001E617A">
        <w:rPr>
          <w:rStyle w:val="mwe-math-mathml-inline"/>
          <w:vanish/>
        </w:rPr>
        <w:t xml:space="preserve">P j {\displaystyle P_{j}} </w:t>
      </w:r>
      <w:r w:rsidRPr="001E617A">
        <w:pict>
          <v:shape id="_x0000_i1032" type="#_x0000_t75" alt="P_{j}" style="width:24.3pt;height:24.3pt"/>
        </w:pict>
      </w:r>
      <w:r w:rsidRPr="001E617A">
        <w:t xml:space="preserve">. This is called </w:t>
      </w:r>
      <w:proofErr w:type="spellStart"/>
      <w:r w:rsidRPr="001E617A">
        <w:t>Roucairol-Carvalho</w:t>
      </w:r>
      <w:proofErr w:type="spellEnd"/>
      <w:r w:rsidRPr="001E617A">
        <w:t xml:space="preserve"> optimization or </w:t>
      </w:r>
      <w:proofErr w:type="spellStart"/>
      <w:r w:rsidRPr="001E617A">
        <w:t>Roucairol-Carvalho</w:t>
      </w:r>
      <w:proofErr w:type="spellEnd"/>
      <w:r w:rsidRPr="001E617A">
        <w:t xml:space="preserve"> algorithm. </w:t>
      </w:r>
    </w:p>
    <w:p w:rsidR="00A90EE8" w:rsidRPr="001E617A" w:rsidRDefault="00A90EE8" w:rsidP="00A90EE8">
      <w:pPr>
        <w:pStyle w:val="Heading3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E617A"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Problems</w:t>
      </w:r>
    </w:p>
    <w:p w:rsidR="00A90EE8" w:rsidRPr="001E617A" w:rsidRDefault="00A90EE8" w:rsidP="00A90EE8">
      <w:pPr>
        <w:jc w:val="both"/>
        <w:rPr>
          <w:rFonts w:ascii="Times New Roman" w:hAnsi="Times New Roman" w:cs="Times New Roman"/>
          <w:sz w:val="24"/>
          <w:szCs w:val="24"/>
        </w:rPr>
      </w:pPr>
      <w:r w:rsidRPr="001E617A">
        <w:rPr>
          <w:rFonts w:ascii="Times New Roman" w:hAnsi="Times New Roman" w:cs="Times New Roman"/>
          <w:sz w:val="24"/>
          <w:szCs w:val="24"/>
        </w:rPr>
        <w:t>One of the problems in this algorithm is failure of a node. In such a situation a process may starve forever. This problem can be solved by detecting failure of nodes after some timeout.</w:t>
      </w:r>
    </w:p>
    <w:p w:rsidR="001E617A" w:rsidRPr="00DF5C89" w:rsidRDefault="001E617A" w:rsidP="001E61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617A" w:rsidRPr="00DF5C89" w:rsidRDefault="001E617A" w:rsidP="001E61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C89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1E617A" w:rsidRPr="00DF5C89" w:rsidRDefault="001E617A" w:rsidP="001E617A">
      <w:pPr>
        <w:pStyle w:val="normal0"/>
        <w:tabs>
          <w:tab w:val="left" w:pos="1599"/>
          <w:tab w:val="left" w:pos="1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5C89">
        <w:rPr>
          <w:rFonts w:ascii="Times New Roman" w:eastAsia="Times New Roman" w:hAnsi="Times New Roman" w:cs="Times New Roman"/>
          <w:sz w:val="24"/>
          <w:szCs w:val="24"/>
        </w:rPr>
        <w:t xml:space="preserve">Thus, students understood </w:t>
      </w:r>
      <w:r w:rsidRPr="00A90EE8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A90EE8">
        <w:rPr>
          <w:rFonts w:ascii="Times New Roman" w:hAnsi="Times New Roman" w:cs="Times New Roman"/>
          <w:sz w:val="24"/>
          <w:szCs w:val="24"/>
        </w:rPr>
        <w:t>Ricart</w:t>
      </w:r>
      <w:proofErr w:type="spellEnd"/>
      <w:r w:rsidRPr="00A90EE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A90EE8">
        <w:rPr>
          <w:rFonts w:ascii="Times New Roman" w:hAnsi="Times New Roman" w:cs="Times New Roman"/>
          <w:sz w:val="24"/>
          <w:szCs w:val="24"/>
        </w:rPr>
        <w:t>Agrawala</w:t>
      </w:r>
      <w:proofErr w:type="spellEnd"/>
      <w:r w:rsidRPr="00A90EE8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1E617A" w:rsidRPr="00DF5C89" w:rsidRDefault="001E617A" w:rsidP="001E61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617A" w:rsidRPr="00DF5C89" w:rsidRDefault="001E617A" w:rsidP="001E617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5C89">
        <w:rPr>
          <w:rFonts w:ascii="Times New Roman" w:hAnsi="Times New Roman" w:cs="Times New Roman"/>
          <w:b/>
          <w:sz w:val="24"/>
          <w:szCs w:val="24"/>
        </w:rPr>
        <w:t>FAQ’s :</w:t>
      </w:r>
      <w:proofErr w:type="gramEnd"/>
    </w:p>
    <w:p w:rsidR="00A90EE8" w:rsidRPr="00A90EE8" w:rsidRDefault="00A90EE8" w:rsidP="00A90EE8">
      <w:pPr>
        <w:jc w:val="both"/>
        <w:rPr>
          <w:rFonts w:ascii="Times New Roman" w:hAnsi="Times New Roman" w:cs="Times New Roman"/>
          <w:sz w:val="24"/>
          <w:szCs w:val="24"/>
        </w:rPr>
      </w:pPr>
      <w:r w:rsidRPr="00A90EE8">
        <w:rPr>
          <w:rFonts w:ascii="Times New Roman" w:hAnsi="Times New Roman" w:cs="Times New Roman"/>
          <w:sz w:val="24"/>
          <w:szCs w:val="24"/>
        </w:rPr>
        <w:t>What is Mutual Exclusion in distributed operating system?</w:t>
      </w:r>
    </w:p>
    <w:p w:rsidR="00A90EE8" w:rsidRPr="00A90EE8" w:rsidRDefault="00A90EE8" w:rsidP="00A90EE8">
      <w:pPr>
        <w:jc w:val="both"/>
        <w:rPr>
          <w:rFonts w:ascii="Times New Roman" w:hAnsi="Times New Roman" w:cs="Times New Roman"/>
          <w:sz w:val="24"/>
          <w:szCs w:val="24"/>
        </w:rPr>
      </w:pPr>
      <w:r w:rsidRPr="00A90EE8">
        <w:rPr>
          <w:rFonts w:ascii="Times New Roman" w:hAnsi="Times New Roman" w:cs="Times New Roman"/>
          <w:sz w:val="24"/>
          <w:szCs w:val="24"/>
        </w:rPr>
        <w:t>Differentiate between Non-</w:t>
      </w:r>
      <w:proofErr w:type="spellStart"/>
      <w:r w:rsidRPr="00A90EE8">
        <w:rPr>
          <w:rFonts w:ascii="Times New Roman" w:hAnsi="Times New Roman" w:cs="Times New Roman"/>
          <w:sz w:val="24"/>
          <w:szCs w:val="24"/>
        </w:rPr>
        <w:t>TokenBased</w:t>
      </w:r>
      <w:proofErr w:type="spellEnd"/>
      <w:r w:rsidRPr="00A90EE8">
        <w:rPr>
          <w:rFonts w:ascii="Times New Roman" w:hAnsi="Times New Roman" w:cs="Times New Roman"/>
          <w:sz w:val="24"/>
          <w:szCs w:val="24"/>
        </w:rPr>
        <w:t xml:space="preserve"> and Token Based algorithm?</w:t>
      </w:r>
    </w:p>
    <w:p w:rsidR="001A4238" w:rsidRPr="00A90EE8" w:rsidRDefault="00A90EE8" w:rsidP="00A90EE8">
      <w:pPr>
        <w:jc w:val="both"/>
        <w:rPr>
          <w:rFonts w:ascii="Times New Roman" w:hAnsi="Times New Roman" w:cs="Times New Roman"/>
          <w:sz w:val="24"/>
          <w:szCs w:val="24"/>
        </w:rPr>
      </w:pPr>
      <w:r w:rsidRPr="00A90EE8">
        <w:rPr>
          <w:rFonts w:ascii="Times New Roman" w:hAnsi="Times New Roman" w:cs="Times New Roman"/>
          <w:sz w:val="24"/>
          <w:szCs w:val="24"/>
        </w:rPr>
        <w:t xml:space="preserve">Explain the Logic of </w:t>
      </w:r>
      <w:proofErr w:type="spellStart"/>
      <w:r w:rsidRPr="00A90EE8">
        <w:rPr>
          <w:rFonts w:ascii="Times New Roman" w:hAnsi="Times New Roman" w:cs="Times New Roman"/>
          <w:sz w:val="24"/>
          <w:szCs w:val="24"/>
        </w:rPr>
        <w:t>Ricart-Agrawala</w:t>
      </w:r>
      <w:proofErr w:type="spellEnd"/>
      <w:r w:rsidRPr="00A90EE8">
        <w:rPr>
          <w:rFonts w:ascii="Times New Roman" w:hAnsi="Times New Roman" w:cs="Times New Roman"/>
          <w:sz w:val="24"/>
          <w:szCs w:val="24"/>
        </w:rPr>
        <w:t xml:space="preserve"> algorithm.</w:t>
      </w:r>
    </w:p>
    <w:sectPr w:rsidR="001A4238" w:rsidRPr="00A90EE8" w:rsidSect="0005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054"/>
    <w:multiLevelType w:val="multilevel"/>
    <w:tmpl w:val="3CE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737B9A"/>
    <w:multiLevelType w:val="multilevel"/>
    <w:tmpl w:val="295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53912"/>
    <w:multiLevelType w:val="multilevel"/>
    <w:tmpl w:val="612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92C29"/>
    <w:multiLevelType w:val="multilevel"/>
    <w:tmpl w:val="D1DC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E6BD5"/>
    <w:multiLevelType w:val="multilevel"/>
    <w:tmpl w:val="521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4D057A"/>
    <w:multiLevelType w:val="multilevel"/>
    <w:tmpl w:val="B5F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F054F"/>
    <w:multiLevelType w:val="multilevel"/>
    <w:tmpl w:val="908A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393C1D"/>
    <w:multiLevelType w:val="hybridMultilevel"/>
    <w:tmpl w:val="C058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D4652"/>
    <w:multiLevelType w:val="hybridMultilevel"/>
    <w:tmpl w:val="0860B54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>
    <w:nsid w:val="7BA95B2D"/>
    <w:multiLevelType w:val="multilevel"/>
    <w:tmpl w:val="486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064D8"/>
    <w:rsid w:val="00056E37"/>
    <w:rsid w:val="001A4238"/>
    <w:rsid w:val="001E617A"/>
    <w:rsid w:val="004609A3"/>
    <w:rsid w:val="00551B4A"/>
    <w:rsid w:val="007064D8"/>
    <w:rsid w:val="00A9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37"/>
  </w:style>
  <w:style w:type="paragraph" w:styleId="Heading2">
    <w:name w:val="heading 2"/>
    <w:basedOn w:val="Normal"/>
    <w:link w:val="Heading2Char"/>
    <w:uiPriority w:val="9"/>
    <w:qFormat/>
    <w:rsid w:val="00A90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1B4A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A90E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90E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A90EE8"/>
  </w:style>
  <w:style w:type="paragraph" w:styleId="NormalWeb">
    <w:name w:val="Normal (Web)"/>
    <w:basedOn w:val="Normal"/>
    <w:uiPriority w:val="99"/>
    <w:semiHidden/>
    <w:unhideWhenUsed/>
    <w:rsid w:val="00A9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0EE8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90EE8"/>
  </w:style>
  <w:style w:type="paragraph" w:styleId="BalloonText">
    <w:name w:val="Balloon Text"/>
    <w:basedOn w:val="Normal"/>
    <w:link w:val="BalloonTextChar"/>
    <w:uiPriority w:val="99"/>
    <w:semiHidden/>
    <w:unhideWhenUsed/>
    <w:rsid w:val="00A9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gical_cloc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</dc:creator>
  <cp:lastModifiedBy>More</cp:lastModifiedBy>
  <cp:revision>3</cp:revision>
  <dcterms:created xsi:type="dcterms:W3CDTF">2019-10-03T06:55:00Z</dcterms:created>
  <dcterms:modified xsi:type="dcterms:W3CDTF">2019-10-05T05:03:00Z</dcterms:modified>
</cp:coreProperties>
</file>