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2B1" w:rsidRDefault="003861D1">
      <w:pPr>
        <w:rPr>
          <w:rFonts w:asciiTheme="majorBidi" w:hAnsiTheme="majorBidi" w:cstheme="majorBidi"/>
          <w:sz w:val="28"/>
          <w:szCs w:val="28"/>
        </w:rPr>
      </w:pPr>
      <w:r w:rsidRPr="003861D1">
        <w:rPr>
          <w:rFonts w:asciiTheme="majorBidi" w:hAnsiTheme="majorBidi" w:cstheme="majorBidi"/>
          <w:sz w:val="28"/>
          <w:szCs w:val="28"/>
        </w:rPr>
        <w:t xml:space="preserve">Document 2 : Programme de formation obligatoire (Formation et </w:t>
      </w:r>
      <w:proofErr w:type="spellStart"/>
      <w:r w:rsidRPr="003861D1">
        <w:rPr>
          <w:rFonts w:asciiTheme="majorBidi" w:hAnsiTheme="majorBidi" w:cstheme="majorBidi"/>
          <w:sz w:val="28"/>
          <w:szCs w:val="28"/>
        </w:rPr>
        <w:t>onboarding</w:t>
      </w:r>
      <w:proofErr w:type="spellEnd"/>
      <w:r w:rsidRPr="003861D1">
        <w:rPr>
          <w:rFonts w:asciiTheme="majorBidi" w:hAnsiTheme="majorBidi" w:cstheme="majorBidi"/>
          <w:sz w:val="28"/>
          <w:szCs w:val="28"/>
        </w:rPr>
        <w:t>)</w:t>
      </w:r>
    </w:p>
    <w:p w:rsidR="003861D1" w:rsidRDefault="003861D1">
      <w:pPr>
        <w:rPr>
          <w:rFonts w:asciiTheme="majorBidi" w:hAnsiTheme="majorBidi" w:cstheme="majorBidi"/>
          <w:sz w:val="28"/>
          <w:szCs w:val="28"/>
        </w:rPr>
      </w:pPr>
    </w:p>
    <w:p w:rsidR="003861D1" w:rsidRPr="003861D1" w:rsidRDefault="003861D1" w:rsidP="003861D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Introduction au programme</w:t>
      </w:r>
    </w:p>
    <w:p w:rsidR="003861D1" w:rsidRPr="003861D1" w:rsidRDefault="003861D1" w:rsidP="003861D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Bienvenue dans le programme de formation obligatoire de l’entreprise</w:t>
      </w:r>
    </w:p>
    <w:p w:rsidR="003861D1" w:rsidRPr="003861D1" w:rsidRDefault="003861D1" w:rsidP="003861D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développement des compétences de nos employés est une priorité stratégique. Ce programme a été conçu pour vous assurer une maîtrise complète des outils, procédures et connaissances nécessaires à votre rôle.</w:t>
      </w:r>
    </w:p>
    <w:p w:rsidR="003861D1" w:rsidRPr="003861D1" w:rsidRDefault="003861D1" w:rsidP="003861D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 du programme :</w:t>
      </w:r>
    </w:p>
    <w:p w:rsidR="003861D1" w:rsidRPr="003861D1" w:rsidRDefault="003861D1" w:rsidP="003861D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Assurer que tous les employés connaissent les règles, procédures et bonnes pratiques internes.</w:t>
      </w:r>
    </w:p>
    <w:p w:rsidR="003861D1" w:rsidRPr="003861D1" w:rsidRDefault="003861D1" w:rsidP="003861D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les compétences techniques et professionnelles pour réussir dans leur poste.</w:t>
      </w:r>
    </w:p>
    <w:p w:rsidR="003861D1" w:rsidRPr="003861D1" w:rsidRDefault="003861D1" w:rsidP="003861D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Renforcer la culture d’entreprise et la compréhension des valeurs organisationnelles.</w:t>
      </w:r>
    </w:p>
    <w:p w:rsidR="003861D1" w:rsidRPr="003861D1" w:rsidRDefault="003861D1" w:rsidP="003861D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 concerné :</w:t>
      </w:r>
    </w:p>
    <w:p w:rsidR="003861D1" w:rsidRPr="003861D1" w:rsidRDefault="003861D1" w:rsidP="003861D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nouveaux employés, quel que soit leur département.</w:t>
      </w:r>
    </w:p>
    <w:p w:rsidR="003861D1" w:rsidRPr="003861D1" w:rsidRDefault="003861D1" w:rsidP="003861D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Les employés en évolution de poste nécessitant une mise à jour des compétences.</w:t>
      </w:r>
    </w:p>
    <w:p w:rsidR="003861D1" w:rsidRPr="003861D1" w:rsidRDefault="003861D1" w:rsidP="003861D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 du programme :</w:t>
      </w:r>
    </w:p>
    <w:p w:rsidR="003861D1" w:rsidRPr="003861D1" w:rsidRDefault="003861D1" w:rsidP="003861D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Modules obligatoires en ligne et présentiels</w:t>
      </w:r>
    </w:p>
    <w:p w:rsidR="003861D1" w:rsidRPr="003861D1" w:rsidRDefault="003861D1" w:rsidP="003861D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Évaluations et quiz pour valider les acquis</w:t>
      </w:r>
    </w:p>
    <w:p w:rsidR="003861D1" w:rsidRPr="003861D1" w:rsidRDefault="003861D1" w:rsidP="003861D1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et certifications internes</w:t>
      </w:r>
    </w:p>
    <w:p w:rsidR="003861D1" w:rsidRDefault="003861D1">
      <w:pPr>
        <w:rPr>
          <w:rFonts w:asciiTheme="majorBidi" w:hAnsiTheme="majorBidi" w:cstheme="majorBidi"/>
          <w:sz w:val="28"/>
          <w:szCs w:val="28"/>
        </w:rPr>
      </w:pPr>
    </w:p>
    <w:p w:rsidR="003861D1" w:rsidRDefault="003861D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3861D1" w:rsidRPr="003861D1" w:rsidRDefault="003861D1" w:rsidP="003861D1">
      <w:pPr>
        <w:pStyle w:val="Titre2"/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Style w:val="lev"/>
          <w:rFonts w:asciiTheme="majorBidi" w:hAnsiTheme="majorBidi" w:cstheme="majorBidi"/>
          <w:b/>
          <w:bCs/>
        </w:rPr>
        <w:lastRenderedPageBreak/>
        <w:t>Description détaillée des modules</w:t>
      </w:r>
    </w:p>
    <w:p w:rsidR="003861D1" w:rsidRPr="003861D1" w:rsidRDefault="003861D1" w:rsidP="003861D1">
      <w:pPr>
        <w:pStyle w:val="Titre3"/>
        <w:spacing w:line="360" w:lineRule="auto"/>
        <w:jc w:val="both"/>
        <w:rPr>
          <w:rFonts w:asciiTheme="majorBidi" w:hAnsiTheme="majorBidi"/>
          <w:color w:val="auto"/>
        </w:rPr>
      </w:pPr>
      <w:r w:rsidRPr="003861D1">
        <w:rPr>
          <w:rStyle w:val="lev"/>
          <w:rFonts w:asciiTheme="majorBidi" w:hAnsiTheme="majorBidi"/>
          <w:color w:val="auto"/>
        </w:rPr>
        <w:t>Module 1 : Introduction à l’entreprise et à la culture</w:t>
      </w:r>
    </w:p>
    <w:p w:rsidR="003861D1" w:rsidRPr="003861D1" w:rsidRDefault="003861D1" w:rsidP="003861D1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Durée : 2 heures</w:t>
      </w:r>
    </w:p>
    <w:p w:rsidR="003861D1" w:rsidRPr="003861D1" w:rsidRDefault="003861D1" w:rsidP="003861D1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Contenu :</w:t>
      </w:r>
    </w:p>
    <w:p w:rsidR="003861D1" w:rsidRPr="003861D1" w:rsidRDefault="003861D1" w:rsidP="003861D1">
      <w:pPr>
        <w:pStyle w:val="NormalWeb"/>
        <w:numPr>
          <w:ilvl w:val="1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Historique de l’entreprise</w:t>
      </w:r>
    </w:p>
    <w:p w:rsidR="003861D1" w:rsidRPr="003861D1" w:rsidRDefault="003861D1" w:rsidP="003861D1">
      <w:pPr>
        <w:pStyle w:val="NormalWeb"/>
        <w:numPr>
          <w:ilvl w:val="1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Vision, mission et valeurs</w:t>
      </w:r>
    </w:p>
    <w:p w:rsidR="003861D1" w:rsidRPr="003861D1" w:rsidRDefault="003861D1" w:rsidP="003861D1">
      <w:pPr>
        <w:pStyle w:val="NormalWeb"/>
        <w:numPr>
          <w:ilvl w:val="1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Organisation interne et principaux services</w:t>
      </w:r>
    </w:p>
    <w:p w:rsidR="003861D1" w:rsidRPr="003861D1" w:rsidRDefault="003861D1" w:rsidP="003861D1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Objectif : permettre à chaque employé de comprendre l’environnement global et son rôle.</w:t>
      </w:r>
    </w:p>
    <w:p w:rsidR="003861D1" w:rsidRPr="003861D1" w:rsidRDefault="003861D1" w:rsidP="003861D1">
      <w:pPr>
        <w:pStyle w:val="Titre3"/>
        <w:spacing w:line="360" w:lineRule="auto"/>
        <w:jc w:val="both"/>
        <w:rPr>
          <w:rFonts w:asciiTheme="majorBidi" w:hAnsiTheme="majorBidi"/>
          <w:color w:val="auto"/>
        </w:rPr>
      </w:pPr>
      <w:r w:rsidRPr="003861D1">
        <w:rPr>
          <w:rStyle w:val="lev"/>
          <w:rFonts w:asciiTheme="majorBidi" w:hAnsiTheme="majorBidi"/>
          <w:color w:val="auto"/>
        </w:rPr>
        <w:t>Module 2 : Sécurité et conformité</w:t>
      </w:r>
    </w:p>
    <w:p w:rsidR="003861D1" w:rsidRPr="003861D1" w:rsidRDefault="003861D1" w:rsidP="003861D1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Durée : 3 heures</w:t>
      </w:r>
    </w:p>
    <w:p w:rsidR="003861D1" w:rsidRPr="003861D1" w:rsidRDefault="003861D1" w:rsidP="003861D1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Contenu :</w:t>
      </w:r>
    </w:p>
    <w:p w:rsidR="003861D1" w:rsidRPr="003861D1" w:rsidRDefault="003861D1" w:rsidP="003861D1">
      <w:pPr>
        <w:pStyle w:val="NormalWeb"/>
        <w:numPr>
          <w:ilvl w:val="1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Sécurité informatique (gestion des mots de passe, VPN, anti-virus)</w:t>
      </w:r>
    </w:p>
    <w:p w:rsidR="003861D1" w:rsidRPr="003861D1" w:rsidRDefault="003861D1" w:rsidP="003861D1">
      <w:pPr>
        <w:pStyle w:val="NormalWeb"/>
        <w:numPr>
          <w:ilvl w:val="1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Confidentialité des données et protection des informations sensibles</w:t>
      </w:r>
    </w:p>
    <w:p w:rsidR="003861D1" w:rsidRPr="003861D1" w:rsidRDefault="003861D1" w:rsidP="003861D1">
      <w:pPr>
        <w:pStyle w:val="NormalWeb"/>
        <w:numPr>
          <w:ilvl w:val="1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Politiques RH et code de conduite</w:t>
      </w:r>
    </w:p>
    <w:p w:rsidR="003861D1" w:rsidRPr="003861D1" w:rsidRDefault="003861D1" w:rsidP="003861D1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Méthode : formation interactive avec quiz final</w:t>
      </w:r>
    </w:p>
    <w:p w:rsidR="003861D1" w:rsidRPr="003861D1" w:rsidRDefault="003861D1" w:rsidP="003861D1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Objectif : garantir que chaque employé respecte les règles internes et protège les données de l’entreprise.</w:t>
      </w:r>
    </w:p>
    <w:p w:rsidR="003861D1" w:rsidRPr="003861D1" w:rsidRDefault="003861D1" w:rsidP="003861D1">
      <w:pPr>
        <w:pStyle w:val="Titre3"/>
        <w:spacing w:line="360" w:lineRule="auto"/>
        <w:jc w:val="both"/>
        <w:rPr>
          <w:rFonts w:asciiTheme="majorBidi" w:hAnsiTheme="majorBidi"/>
          <w:color w:val="auto"/>
        </w:rPr>
      </w:pPr>
      <w:r w:rsidRPr="003861D1">
        <w:rPr>
          <w:rStyle w:val="lev"/>
          <w:rFonts w:asciiTheme="majorBidi" w:hAnsiTheme="majorBidi"/>
          <w:color w:val="auto"/>
        </w:rPr>
        <w:t>Module 3 : Outils et logiciels internes</w:t>
      </w:r>
    </w:p>
    <w:p w:rsidR="003861D1" w:rsidRPr="003861D1" w:rsidRDefault="003861D1" w:rsidP="003861D1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Durée : 4 heures</w:t>
      </w:r>
    </w:p>
    <w:p w:rsidR="003861D1" w:rsidRPr="003861D1" w:rsidRDefault="003861D1" w:rsidP="003861D1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Contenu :</w:t>
      </w:r>
    </w:p>
    <w:p w:rsidR="003861D1" w:rsidRPr="003861D1" w:rsidRDefault="003861D1" w:rsidP="003861D1">
      <w:pPr>
        <w:pStyle w:val="NormalWeb"/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Messagerie, calendrier, gestion des tâches</w:t>
      </w:r>
    </w:p>
    <w:p w:rsidR="003861D1" w:rsidRPr="003861D1" w:rsidRDefault="003861D1" w:rsidP="003861D1">
      <w:pPr>
        <w:pStyle w:val="NormalWeb"/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CRM, ERP ou logiciels spécifiques au poste</w:t>
      </w:r>
    </w:p>
    <w:p w:rsidR="003861D1" w:rsidRPr="003861D1" w:rsidRDefault="003861D1" w:rsidP="003861D1">
      <w:pPr>
        <w:pStyle w:val="NormalWeb"/>
        <w:numPr>
          <w:ilvl w:val="1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Plateforme d’e-learning interne</w:t>
      </w:r>
    </w:p>
    <w:p w:rsidR="003861D1" w:rsidRPr="003861D1" w:rsidRDefault="003861D1" w:rsidP="003861D1">
      <w:pPr>
        <w:pStyle w:val="NormalWeb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Objectif : permettre une utilisation autonome et efficace des outils de travail.</w:t>
      </w:r>
    </w:p>
    <w:p w:rsidR="003861D1" w:rsidRPr="003861D1" w:rsidRDefault="003861D1" w:rsidP="003861D1">
      <w:pPr>
        <w:pStyle w:val="Titre3"/>
        <w:spacing w:line="360" w:lineRule="auto"/>
        <w:jc w:val="both"/>
        <w:rPr>
          <w:rFonts w:asciiTheme="majorBidi" w:hAnsiTheme="majorBidi"/>
          <w:color w:val="auto"/>
        </w:rPr>
      </w:pPr>
      <w:r w:rsidRPr="003861D1">
        <w:rPr>
          <w:rStyle w:val="lev"/>
          <w:rFonts w:asciiTheme="majorBidi" w:hAnsiTheme="majorBidi"/>
          <w:color w:val="auto"/>
        </w:rPr>
        <w:t>Module 4 : Compétences comportementales</w:t>
      </w:r>
    </w:p>
    <w:p w:rsidR="003861D1" w:rsidRPr="003861D1" w:rsidRDefault="003861D1" w:rsidP="003861D1">
      <w:pPr>
        <w:pStyle w:val="NormalWeb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Durée : 3 heures</w:t>
      </w:r>
    </w:p>
    <w:p w:rsidR="003861D1" w:rsidRPr="003861D1" w:rsidRDefault="003861D1" w:rsidP="003861D1">
      <w:pPr>
        <w:pStyle w:val="NormalWeb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Contenu :</w:t>
      </w:r>
    </w:p>
    <w:p w:rsidR="003861D1" w:rsidRPr="003861D1" w:rsidRDefault="003861D1" w:rsidP="003861D1">
      <w:pPr>
        <w:pStyle w:val="NormalWeb"/>
        <w:numPr>
          <w:ilvl w:val="1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lastRenderedPageBreak/>
        <w:t>Communication professionnelle et travail en équipe</w:t>
      </w:r>
    </w:p>
    <w:p w:rsidR="003861D1" w:rsidRPr="003861D1" w:rsidRDefault="003861D1" w:rsidP="003861D1">
      <w:pPr>
        <w:pStyle w:val="NormalWeb"/>
        <w:numPr>
          <w:ilvl w:val="1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Gestion du temps et organisation personnelle</w:t>
      </w:r>
    </w:p>
    <w:p w:rsidR="003861D1" w:rsidRPr="003861D1" w:rsidRDefault="003861D1" w:rsidP="003861D1">
      <w:pPr>
        <w:pStyle w:val="NormalWeb"/>
        <w:numPr>
          <w:ilvl w:val="1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Résolution de problèmes et prise de décision</w:t>
      </w:r>
    </w:p>
    <w:p w:rsidR="003861D1" w:rsidRPr="003861D1" w:rsidRDefault="003861D1" w:rsidP="003861D1">
      <w:pPr>
        <w:pStyle w:val="NormalWeb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861D1">
        <w:rPr>
          <w:rFonts w:asciiTheme="majorBidi" w:hAnsiTheme="majorBidi" w:cstheme="majorBidi"/>
        </w:rPr>
        <w:t>Objectif : améliorer l’efficacité et la collaboration au sein des équipes.</w:t>
      </w:r>
    </w:p>
    <w:p w:rsidR="003861D1" w:rsidRDefault="003861D1">
      <w:pPr>
        <w:rPr>
          <w:rFonts w:asciiTheme="majorBidi" w:hAnsiTheme="majorBidi" w:cstheme="majorBidi"/>
          <w:sz w:val="28"/>
          <w:szCs w:val="28"/>
        </w:rPr>
      </w:pPr>
    </w:p>
    <w:p w:rsidR="003861D1" w:rsidRDefault="003861D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3861D1" w:rsidRPr="003861D1" w:rsidRDefault="003861D1" w:rsidP="003861D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Méthodes pédagogiques et évaluations</w:t>
      </w:r>
    </w:p>
    <w:p w:rsidR="003861D1" w:rsidRPr="003861D1" w:rsidRDefault="003861D1" w:rsidP="003861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Méthodes pédagogiques utilisées :</w:t>
      </w:r>
    </w:p>
    <w:p w:rsidR="003861D1" w:rsidRPr="003861D1" w:rsidRDefault="003861D1" w:rsidP="003861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E-learning interactif :</w:t>
      </w: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vidéos, exercices pratiques et quiz.</w:t>
      </w:r>
    </w:p>
    <w:p w:rsidR="003861D1" w:rsidRPr="003861D1" w:rsidRDefault="003861D1" w:rsidP="003861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Sessions présentiels :</w:t>
      </w: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ateliers pratiques et échanges avec les formateurs.</w:t>
      </w:r>
    </w:p>
    <w:p w:rsidR="003861D1" w:rsidRPr="003861D1" w:rsidRDefault="003861D1" w:rsidP="003861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Études de cas :</w:t>
      </w: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 de situations réelles de l’entreprise.</w:t>
      </w:r>
    </w:p>
    <w:p w:rsidR="003861D1" w:rsidRPr="003861D1" w:rsidRDefault="003861D1" w:rsidP="003861D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Mentorat :</w:t>
      </w: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accompagnement par un collègue expérimenté pour appliquer les acquis.</w:t>
      </w:r>
    </w:p>
    <w:p w:rsidR="003861D1" w:rsidRPr="003861D1" w:rsidRDefault="003861D1" w:rsidP="003861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Évaluation des compétences :</w:t>
      </w:r>
    </w:p>
    <w:p w:rsidR="003861D1" w:rsidRPr="003861D1" w:rsidRDefault="003861D1" w:rsidP="003861D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Quiz en ligne à la fin de chaque module obligatoire</w:t>
      </w:r>
    </w:p>
    <w:p w:rsidR="003861D1" w:rsidRPr="003861D1" w:rsidRDefault="003861D1" w:rsidP="003861D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Projet pratique à réaliser dans les 30 jours suivant la formation</w:t>
      </w:r>
    </w:p>
    <w:p w:rsidR="003861D1" w:rsidRPr="003861D1" w:rsidRDefault="003861D1" w:rsidP="003861D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Feedback continu par le manager et le mentor</w:t>
      </w:r>
    </w:p>
    <w:p w:rsidR="003861D1" w:rsidRPr="003861D1" w:rsidRDefault="003861D1" w:rsidP="003861D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sz w:val="24"/>
          <w:szCs w:val="24"/>
          <w:lang w:eastAsia="fr-FR"/>
        </w:rPr>
        <w:t>Certification interne après validation de tous les modules</w:t>
      </w:r>
    </w:p>
    <w:p w:rsidR="003861D1" w:rsidRPr="003861D1" w:rsidRDefault="003861D1" w:rsidP="003861D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61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récapitulatif du programme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26"/>
        <w:gridCol w:w="843"/>
        <w:gridCol w:w="1669"/>
        <w:gridCol w:w="3724"/>
      </w:tblGrid>
      <w:tr w:rsidR="003861D1" w:rsidRPr="003861D1" w:rsidTr="003861D1"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Module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Durée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Méthode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Objectif principal</w:t>
            </w:r>
          </w:p>
        </w:tc>
      </w:tr>
      <w:tr w:rsidR="003861D1" w:rsidRPr="003861D1" w:rsidTr="003861D1"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Introduction à l’entreprise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2h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E-learning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Connaître la culture et l’organisation</w:t>
            </w:r>
          </w:p>
        </w:tc>
      </w:tr>
      <w:tr w:rsidR="003861D1" w:rsidRPr="003861D1" w:rsidTr="003861D1"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Sécurité et conformité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3h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E-learning + quiz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Respecter les règles et protéger les données</w:t>
            </w:r>
          </w:p>
        </w:tc>
      </w:tr>
      <w:tr w:rsidR="003861D1" w:rsidRPr="003861D1" w:rsidTr="003861D1"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Outils et logiciels internes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4h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Atelier pratique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Maîtriser les outils et logiciels</w:t>
            </w:r>
          </w:p>
        </w:tc>
      </w:tr>
      <w:tr w:rsidR="003861D1" w:rsidRPr="003861D1" w:rsidTr="003861D1"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Compétences comportementales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3h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Atelier + mentorat</w:t>
            </w:r>
          </w:p>
        </w:tc>
        <w:tc>
          <w:tcPr>
            <w:tcW w:w="0" w:type="auto"/>
            <w:hideMark/>
          </w:tcPr>
          <w:p w:rsidR="003861D1" w:rsidRPr="003861D1" w:rsidRDefault="003861D1" w:rsidP="003861D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61D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Développer la communication et la collaboration</w:t>
            </w:r>
          </w:p>
        </w:tc>
      </w:tr>
    </w:tbl>
    <w:p w:rsidR="003861D1" w:rsidRDefault="003861D1" w:rsidP="003861D1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3861D1" w:rsidRDefault="003861D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3861D1" w:rsidRDefault="003861D1" w:rsidP="003861D1">
      <w:pPr>
        <w:pStyle w:val="Titre2"/>
        <w:spacing w:line="360" w:lineRule="auto"/>
        <w:jc w:val="both"/>
      </w:pPr>
      <w:r>
        <w:rPr>
          <w:rStyle w:val="lev"/>
          <w:b/>
          <w:bCs/>
        </w:rPr>
        <w:lastRenderedPageBreak/>
        <w:t>Suivi, recommandations et bonnes pratiques</w:t>
      </w:r>
    </w:p>
    <w:p w:rsidR="003861D1" w:rsidRDefault="003861D1" w:rsidP="003861D1">
      <w:pPr>
        <w:pStyle w:val="NormalWeb"/>
        <w:spacing w:line="360" w:lineRule="auto"/>
        <w:jc w:val="both"/>
      </w:pPr>
      <w:r>
        <w:rPr>
          <w:rStyle w:val="lev"/>
        </w:rPr>
        <w:t>Suivi après la formation :</w:t>
      </w:r>
    </w:p>
    <w:p w:rsidR="003861D1" w:rsidRDefault="003861D1" w:rsidP="003861D1">
      <w:pPr>
        <w:pStyle w:val="NormalWeb"/>
        <w:numPr>
          <w:ilvl w:val="0"/>
          <w:numId w:val="10"/>
        </w:numPr>
        <w:spacing w:line="360" w:lineRule="auto"/>
        <w:jc w:val="both"/>
      </w:pPr>
      <w:r>
        <w:t>Les employés sont suivis pendant les 3 premiers mois pour s’assurer que les acquis sont appliqués.</w:t>
      </w:r>
    </w:p>
    <w:p w:rsidR="003861D1" w:rsidRDefault="003861D1" w:rsidP="003861D1">
      <w:pPr>
        <w:pStyle w:val="NormalWeb"/>
        <w:numPr>
          <w:ilvl w:val="0"/>
          <w:numId w:val="10"/>
        </w:numPr>
        <w:spacing w:line="360" w:lineRule="auto"/>
        <w:jc w:val="both"/>
      </w:pPr>
      <w:r>
        <w:t>Les managers évaluent l’efficacité de la formation et identifient les besoins supplémentaires.</w:t>
      </w:r>
    </w:p>
    <w:p w:rsidR="003861D1" w:rsidRDefault="003861D1" w:rsidP="003861D1">
      <w:pPr>
        <w:pStyle w:val="NormalWeb"/>
        <w:numPr>
          <w:ilvl w:val="0"/>
          <w:numId w:val="10"/>
        </w:numPr>
        <w:spacing w:line="360" w:lineRule="auto"/>
        <w:jc w:val="both"/>
      </w:pPr>
      <w:r>
        <w:t>La plateforme interne conserve l’historique des modules suivis et des certifications obtenues.</w:t>
      </w:r>
    </w:p>
    <w:p w:rsidR="003861D1" w:rsidRDefault="003861D1" w:rsidP="003861D1">
      <w:pPr>
        <w:pStyle w:val="NormalWeb"/>
        <w:spacing w:line="360" w:lineRule="auto"/>
        <w:jc w:val="both"/>
      </w:pPr>
      <w:r>
        <w:rPr>
          <w:rStyle w:val="lev"/>
        </w:rPr>
        <w:t>Bonnes pratiques pour les employés :</w:t>
      </w:r>
    </w:p>
    <w:p w:rsidR="003861D1" w:rsidRDefault="003861D1" w:rsidP="003861D1">
      <w:pPr>
        <w:pStyle w:val="NormalWeb"/>
        <w:numPr>
          <w:ilvl w:val="0"/>
          <w:numId w:val="11"/>
        </w:numPr>
        <w:spacing w:line="360" w:lineRule="auto"/>
        <w:jc w:val="both"/>
      </w:pPr>
      <w:r>
        <w:rPr>
          <w:rStyle w:val="lev"/>
        </w:rPr>
        <w:t>Planifier son apprentissage</w:t>
      </w:r>
      <w:r>
        <w:t xml:space="preserve"> : suivre les modules selon l’ordre recommandé.</w:t>
      </w:r>
    </w:p>
    <w:p w:rsidR="003861D1" w:rsidRDefault="003861D1" w:rsidP="003861D1">
      <w:pPr>
        <w:pStyle w:val="NormalWeb"/>
        <w:numPr>
          <w:ilvl w:val="0"/>
          <w:numId w:val="11"/>
        </w:numPr>
        <w:spacing w:line="360" w:lineRule="auto"/>
        <w:jc w:val="both"/>
      </w:pPr>
      <w:r>
        <w:rPr>
          <w:rStyle w:val="lev"/>
        </w:rPr>
        <w:t>Prendre des notes détaillées</w:t>
      </w:r>
      <w:r>
        <w:t xml:space="preserve"> : conserver un résumé pour consultation ultérieure.</w:t>
      </w:r>
    </w:p>
    <w:p w:rsidR="003861D1" w:rsidRDefault="003861D1" w:rsidP="003861D1">
      <w:pPr>
        <w:pStyle w:val="NormalWeb"/>
        <w:numPr>
          <w:ilvl w:val="0"/>
          <w:numId w:val="11"/>
        </w:numPr>
        <w:spacing w:line="360" w:lineRule="auto"/>
        <w:jc w:val="both"/>
      </w:pPr>
      <w:r>
        <w:rPr>
          <w:rStyle w:val="lev"/>
        </w:rPr>
        <w:t>Appliquer les connaissances</w:t>
      </w:r>
      <w:r>
        <w:t xml:space="preserve"> : mettre en pratique les compétences acquises dans le travail quotidien.</w:t>
      </w:r>
    </w:p>
    <w:p w:rsidR="003861D1" w:rsidRDefault="003861D1" w:rsidP="003861D1">
      <w:pPr>
        <w:pStyle w:val="NormalWeb"/>
        <w:numPr>
          <w:ilvl w:val="0"/>
          <w:numId w:val="11"/>
        </w:numPr>
        <w:spacing w:line="360" w:lineRule="auto"/>
        <w:jc w:val="both"/>
      </w:pPr>
      <w:r>
        <w:rPr>
          <w:rStyle w:val="lev"/>
        </w:rPr>
        <w:t>Poser des questions</w:t>
      </w:r>
      <w:r>
        <w:t xml:space="preserve"> : clarifier les points obscurs avec le mentor ou le formateur.</w:t>
      </w:r>
    </w:p>
    <w:p w:rsidR="003861D1" w:rsidRDefault="003861D1" w:rsidP="003861D1">
      <w:pPr>
        <w:pStyle w:val="NormalWeb"/>
        <w:numPr>
          <w:ilvl w:val="0"/>
          <w:numId w:val="11"/>
        </w:numPr>
        <w:spacing w:line="360" w:lineRule="auto"/>
        <w:jc w:val="both"/>
      </w:pPr>
      <w:r>
        <w:rPr>
          <w:rStyle w:val="lev"/>
        </w:rPr>
        <w:t>Répéter et revoir</w:t>
      </w:r>
      <w:r>
        <w:t xml:space="preserve"> : utiliser les ressources en ligne pour consolider les acquis.</w:t>
      </w:r>
    </w:p>
    <w:p w:rsidR="003861D1" w:rsidRDefault="003861D1" w:rsidP="003861D1">
      <w:pPr>
        <w:pStyle w:val="NormalWeb"/>
        <w:spacing w:line="360" w:lineRule="auto"/>
        <w:jc w:val="both"/>
      </w:pPr>
      <w:r>
        <w:rPr>
          <w:rStyle w:val="lev"/>
        </w:rPr>
        <w:t>Exemple concret :</w:t>
      </w:r>
    </w:p>
    <w:p w:rsidR="003861D1" w:rsidRDefault="003861D1" w:rsidP="003861D1">
      <w:pPr>
        <w:pStyle w:val="NormalWeb"/>
        <w:numPr>
          <w:ilvl w:val="0"/>
          <w:numId w:val="12"/>
        </w:numPr>
        <w:spacing w:line="360" w:lineRule="auto"/>
        <w:jc w:val="both"/>
      </w:pPr>
      <w:r>
        <w:t>Lors du module “Outils internes”, un employé peut simuler la création d’un rapport dans le CRM et vérifier que toutes les données sont correctement intégrées.</w:t>
      </w:r>
    </w:p>
    <w:p w:rsidR="003861D1" w:rsidRDefault="003861D1" w:rsidP="003861D1">
      <w:pPr>
        <w:pStyle w:val="NormalWeb"/>
        <w:numPr>
          <w:ilvl w:val="0"/>
          <w:numId w:val="12"/>
        </w:numPr>
        <w:spacing w:line="360" w:lineRule="auto"/>
        <w:jc w:val="both"/>
      </w:pPr>
      <w:r>
        <w:t>Pendant le module “Sécurité et conformité”, les employés doivent reconnaître des situations de risque et proposer la bonne action à entreprendre.</w:t>
      </w:r>
    </w:p>
    <w:p w:rsidR="003861D1" w:rsidRDefault="003861D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3861D1" w:rsidRDefault="003861D1" w:rsidP="003861D1">
      <w:pPr>
        <w:pStyle w:val="Titre2"/>
        <w:spacing w:line="360" w:lineRule="auto"/>
        <w:jc w:val="both"/>
      </w:pPr>
      <w:r>
        <w:rPr>
          <w:rStyle w:val="lev"/>
          <w:b/>
          <w:bCs/>
        </w:rPr>
        <w:lastRenderedPageBreak/>
        <w:t>Ressources et contacts</w:t>
      </w:r>
    </w:p>
    <w:p w:rsidR="003861D1" w:rsidRDefault="003861D1" w:rsidP="003861D1">
      <w:pPr>
        <w:pStyle w:val="NormalWeb"/>
        <w:spacing w:line="360" w:lineRule="auto"/>
        <w:jc w:val="both"/>
      </w:pPr>
      <w:r>
        <w:rPr>
          <w:rStyle w:val="lev"/>
        </w:rPr>
        <w:t>Ressources disponibles :</w:t>
      </w:r>
    </w:p>
    <w:p w:rsidR="003861D1" w:rsidRDefault="003861D1" w:rsidP="003861D1">
      <w:pPr>
        <w:pStyle w:val="NormalWeb"/>
        <w:numPr>
          <w:ilvl w:val="0"/>
          <w:numId w:val="13"/>
        </w:numPr>
        <w:spacing w:line="360" w:lineRule="auto"/>
        <w:jc w:val="both"/>
      </w:pPr>
      <w:r>
        <w:t>Plateforme e-learning interne : tous les modules et quiz.</w:t>
      </w:r>
    </w:p>
    <w:p w:rsidR="003861D1" w:rsidRDefault="003861D1" w:rsidP="003861D1">
      <w:pPr>
        <w:pStyle w:val="NormalWeb"/>
        <w:numPr>
          <w:ilvl w:val="0"/>
          <w:numId w:val="13"/>
        </w:numPr>
        <w:spacing w:line="360" w:lineRule="auto"/>
        <w:jc w:val="both"/>
      </w:pPr>
      <w:r>
        <w:t>Guides PDF des logiciels et procédures internes.</w:t>
      </w:r>
    </w:p>
    <w:p w:rsidR="003861D1" w:rsidRDefault="003861D1" w:rsidP="003861D1">
      <w:pPr>
        <w:pStyle w:val="NormalWeb"/>
        <w:numPr>
          <w:ilvl w:val="0"/>
          <w:numId w:val="13"/>
        </w:numPr>
        <w:spacing w:line="360" w:lineRule="auto"/>
        <w:jc w:val="both"/>
      </w:pPr>
      <w:r>
        <w:t>FAQ interne sur la formation et la certification.</w:t>
      </w:r>
    </w:p>
    <w:p w:rsidR="003861D1" w:rsidRDefault="003861D1" w:rsidP="003861D1">
      <w:pPr>
        <w:pStyle w:val="NormalWeb"/>
        <w:numPr>
          <w:ilvl w:val="0"/>
          <w:numId w:val="13"/>
        </w:numPr>
        <w:spacing w:line="360" w:lineRule="auto"/>
        <w:jc w:val="both"/>
      </w:pPr>
      <w:r>
        <w:t>Mentorat avec un employé expérimenté.</w:t>
      </w:r>
    </w:p>
    <w:p w:rsidR="003861D1" w:rsidRDefault="003861D1" w:rsidP="003861D1">
      <w:pPr>
        <w:pStyle w:val="NormalWeb"/>
        <w:spacing w:line="360" w:lineRule="auto"/>
        <w:jc w:val="both"/>
      </w:pPr>
      <w:r>
        <w:rPr>
          <w:rStyle w:val="lev"/>
        </w:rPr>
        <w:t>Contacts utiles :</w:t>
      </w:r>
    </w:p>
    <w:p w:rsidR="003861D1" w:rsidRDefault="003861D1" w:rsidP="003861D1">
      <w:pPr>
        <w:pStyle w:val="NormalWeb"/>
        <w:numPr>
          <w:ilvl w:val="0"/>
          <w:numId w:val="14"/>
        </w:numPr>
        <w:spacing w:line="360" w:lineRule="auto"/>
        <w:jc w:val="both"/>
      </w:pPr>
      <w:r>
        <w:t>Responsable Formation : suivi et planification des modules.</w:t>
      </w:r>
    </w:p>
    <w:p w:rsidR="003861D1" w:rsidRDefault="003861D1" w:rsidP="003861D1">
      <w:pPr>
        <w:pStyle w:val="NormalWeb"/>
        <w:numPr>
          <w:ilvl w:val="0"/>
          <w:numId w:val="14"/>
        </w:numPr>
        <w:spacing w:line="360" w:lineRule="auto"/>
        <w:jc w:val="both"/>
      </w:pPr>
      <w:r>
        <w:t>RH : questions administratives et validation des formations.</w:t>
      </w:r>
    </w:p>
    <w:p w:rsidR="003861D1" w:rsidRDefault="003861D1" w:rsidP="003861D1">
      <w:pPr>
        <w:pStyle w:val="NormalWeb"/>
        <w:numPr>
          <w:ilvl w:val="0"/>
          <w:numId w:val="14"/>
        </w:numPr>
        <w:spacing w:line="360" w:lineRule="auto"/>
        <w:jc w:val="both"/>
      </w:pPr>
      <w:r>
        <w:t>Manager : suivi de l’application des compétences acquises.</w:t>
      </w:r>
    </w:p>
    <w:p w:rsidR="003861D1" w:rsidRDefault="003861D1" w:rsidP="003861D1">
      <w:pPr>
        <w:pStyle w:val="NormalWeb"/>
        <w:spacing w:line="360" w:lineRule="auto"/>
        <w:jc w:val="both"/>
      </w:pPr>
      <w:r>
        <w:rPr>
          <w:rStyle w:val="lev"/>
        </w:rPr>
        <w:t>Conseils supplémentaires :</w:t>
      </w:r>
    </w:p>
    <w:p w:rsidR="003861D1" w:rsidRDefault="003861D1" w:rsidP="003861D1">
      <w:pPr>
        <w:pStyle w:val="NormalWeb"/>
        <w:numPr>
          <w:ilvl w:val="0"/>
          <w:numId w:val="15"/>
        </w:numPr>
        <w:spacing w:line="360" w:lineRule="auto"/>
        <w:jc w:val="both"/>
      </w:pPr>
      <w:r>
        <w:t>Compléter les modules en temps et en heure pour ne pas accumuler de retard.</w:t>
      </w:r>
    </w:p>
    <w:p w:rsidR="003861D1" w:rsidRDefault="003861D1" w:rsidP="003861D1">
      <w:pPr>
        <w:pStyle w:val="NormalWeb"/>
        <w:numPr>
          <w:ilvl w:val="0"/>
          <w:numId w:val="15"/>
        </w:numPr>
        <w:spacing w:line="360" w:lineRule="auto"/>
        <w:jc w:val="both"/>
      </w:pPr>
      <w:r>
        <w:t>Partager vos expériences et difficultés avec les autres participants pour un apprentissage collaboratif.</w:t>
      </w:r>
    </w:p>
    <w:p w:rsidR="003861D1" w:rsidRDefault="003861D1" w:rsidP="003861D1">
      <w:pPr>
        <w:pStyle w:val="NormalWeb"/>
        <w:numPr>
          <w:ilvl w:val="0"/>
          <w:numId w:val="15"/>
        </w:numPr>
        <w:spacing w:line="360" w:lineRule="auto"/>
        <w:jc w:val="both"/>
      </w:pPr>
      <w:r>
        <w:t>Vérifier régulièrement la plateforme pour les mises à jour et nouveaux modules.</w:t>
      </w:r>
    </w:p>
    <w:p w:rsidR="003861D1" w:rsidRPr="003861D1" w:rsidRDefault="003861D1" w:rsidP="003861D1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</w:p>
    <w:sectPr w:rsidR="003861D1" w:rsidRPr="003861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2338F"/>
    <w:multiLevelType w:val="multilevel"/>
    <w:tmpl w:val="7DFE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6460"/>
    <w:multiLevelType w:val="multilevel"/>
    <w:tmpl w:val="E7B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976EF"/>
    <w:multiLevelType w:val="multilevel"/>
    <w:tmpl w:val="1FD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26214"/>
    <w:multiLevelType w:val="multilevel"/>
    <w:tmpl w:val="BB2C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E5CF2"/>
    <w:multiLevelType w:val="multilevel"/>
    <w:tmpl w:val="D27A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21C1B"/>
    <w:multiLevelType w:val="multilevel"/>
    <w:tmpl w:val="FDF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1C6A"/>
    <w:multiLevelType w:val="multilevel"/>
    <w:tmpl w:val="723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459F8"/>
    <w:multiLevelType w:val="multilevel"/>
    <w:tmpl w:val="7A4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06485"/>
    <w:multiLevelType w:val="multilevel"/>
    <w:tmpl w:val="3E50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C40A82"/>
    <w:multiLevelType w:val="multilevel"/>
    <w:tmpl w:val="BAD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36208"/>
    <w:multiLevelType w:val="multilevel"/>
    <w:tmpl w:val="20E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271AD"/>
    <w:multiLevelType w:val="multilevel"/>
    <w:tmpl w:val="94D8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C63CFC"/>
    <w:multiLevelType w:val="multilevel"/>
    <w:tmpl w:val="B286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B6E3D"/>
    <w:multiLevelType w:val="multilevel"/>
    <w:tmpl w:val="C0D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15811"/>
    <w:multiLevelType w:val="multilevel"/>
    <w:tmpl w:val="79E4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0"/>
  </w:num>
  <w:num w:numId="5">
    <w:abstractNumId w:val="12"/>
  </w:num>
  <w:num w:numId="6">
    <w:abstractNumId w:val="2"/>
  </w:num>
  <w:num w:numId="7">
    <w:abstractNumId w:val="1"/>
  </w:num>
  <w:num w:numId="8">
    <w:abstractNumId w:val="14"/>
  </w:num>
  <w:num w:numId="9">
    <w:abstractNumId w:val="9"/>
  </w:num>
  <w:num w:numId="10">
    <w:abstractNumId w:val="3"/>
  </w:num>
  <w:num w:numId="11">
    <w:abstractNumId w:val="11"/>
  </w:num>
  <w:num w:numId="12">
    <w:abstractNumId w:val="5"/>
  </w:num>
  <w:num w:numId="13">
    <w:abstractNumId w:val="10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1D1"/>
    <w:rsid w:val="002032B1"/>
    <w:rsid w:val="0038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6E174"/>
  <w15:chartTrackingRefBased/>
  <w15:docId w15:val="{5D463836-85C8-469B-9DA4-1FF6BBC6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861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61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861D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3861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6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861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Grilledutableau">
    <w:name w:val="Table Grid"/>
    <w:basedOn w:val="TableauNormal"/>
    <w:uiPriority w:val="39"/>
    <w:rsid w:val="00386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9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789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2025-11-26T19:06:00Z</dcterms:created>
  <dcterms:modified xsi:type="dcterms:W3CDTF">2025-11-26T19:12:00Z</dcterms:modified>
</cp:coreProperties>
</file>