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1E86" w14:textId="582ABE6F" w:rsidR="00A5167E" w:rsidRDefault="00A5167E">
      <w:r w:rsidRPr="00A5167E">
        <w:t xml:space="preserve">Gunnell, L., Manwaring, K., Lu, X., Reynolds, J., Vienna, J., Hedengren, J.D., </w:t>
      </w:r>
      <w:r w:rsidRPr="00A5167E">
        <w:rPr>
          <w:b/>
          <w:bCs/>
        </w:rPr>
        <w:t>Machine Learning with Gradient-based Optimization of Nuclear Waste Vitrification with Uncertainties and Constraints</w:t>
      </w:r>
      <w:r w:rsidRPr="00A5167E">
        <w:t>, Processes, 10(11), 2365, Nov 2022, DOI: 10.3390/pr10112365.</w:t>
      </w:r>
    </w:p>
    <w:p w14:paraId="499BA315" w14:textId="70C309D2" w:rsidR="00743DB4" w:rsidRDefault="00A5167E">
      <w:hyperlink r:id="rId4" w:history="1">
        <w:r w:rsidRPr="00A940E9">
          <w:rPr>
            <w:rStyle w:val="Hyperlink"/>
          </w:rPr>
          <w:t>https://doi.org/10.3390/pr10112365</w:t>
        </w:r>
      </w:hyperlink>
    </w:p>
    <w:p w14:paraId="67FACC68" w14:textId="76C45144" w:rsidR="00A5167E" w:rsidRDefault="00A5167E">
      <w:pPr>
        <w:rPr>
          <w:lang w:val="pt-PT"/>
        </w:rPr>
      </w:pPr>
      <w:r w:rsidRPr="00A5167E">
        <w:rPr>
          <w:lang w:val="pt-PT"/>
        </w:rPr>
        <w:t xml:space="preserve">Ver também: </w:t>
      </w:r>
      <w:hyperlink r:id="rId5" w:history="1">
        <w:r w:rsidRPr="00A940E9">
          <w:rPr>
            <w:rStyle w:val="Hyperlink"/>
            <w:lang w:val="pt-PT"/>
          </w:rPr>
          <w:t>https://apmonitor.com/wiki/index.php/Main/APMonitorReferences</w:t>
        </w:r>
      </w:hyperlink>
    </w:p>
    <w:p w14:paraId="1529D89E" w14:textId="77777777" w:rsidR="00A5167E" w:rsidRPr="00A5167E" w:rsidRDefault="00A5167E">
      <w:pPr>
        <w:rPr>
          <w:lang w:val="pt-PT"/>
        </w:rPr>
      </w:pPr>
    </w:p>
    <w:sectPr w:rsidR="00A5167E" w:rsidRPr="00A51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67E"/>
    <w:rsid w:val="00127DA9"/>
    <w:rsid w:val="00412F7E"/>
    <w:rsid w:val="00743DB4"/>
    <w:rsid w:val="00A5167E"/>
    <w:rsid w:val="00B1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543F"/>
  <w15:chartTrackingRefBased/>
  <w15:docId w15:val="{87876F14-85EC-49B2-8BEB-44448A9E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6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6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6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6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6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6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6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6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6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6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6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6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6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monitor.com/wiki/index.php/Main/APMonitorReferences" TargetMode="External"/><Relationship Id="rId4" Type="http://schemas.openxmlformats.org/officeDocument/2006/relationships/hyperlink" Target="https://doi.org/10.3390/pr101123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João da Silva</dc:creator>
  <cp:keywords/>
  <dc:description/>
  <cp:lastModifiedBy>Cristiana João da Silva</cp:lastModifiedBy>
  <cp:revision>1</cp:revision>
  <dcterms:created xsi:type="dcterms:W3CDTF">2024-10-22T09:48:00Z</dcterms:created>
  <dcterms:modified xsi:type="dcterms:W3CDTF">2024-10-22T09:53:00Z</dcterms:modified>
</cp:coreProperties>
</file>