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-371474</wp:posOffset>
            </wp:positionH>
            <wp:positionV relativeFrom="paragraph">
              <wp:posOffset>0</wp:posOffset>
            </wp:positionV>
            <wp:extent cx="1166813" cy="1166813"/>
            <wp:effectExtent b="0" l="0" r="0" t="0"/>
            <wp:wrapTopAndBottom distB="114300" distT="114300"/>
            <wp:docPr id="5"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1166813" cy="1166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4581525</wp:posOffset>
            </wp:positionH>
            <wp:positionV relativeFrom="paragraph">
              <wp:posOffset>66675</wp:posOffset>
            </wp:positionV>
            <wp:extent cx="1395174" cy="1033463"/>
            <wp:effectExtent b="0" l="0" r="0" t="0"/>
            <wp:wrapTopAndBottom distB="114300" distT="114300"/>
            <wp:docPr id="9" name="image22.png"/>
            <a:graphic>
              <a:graphicData uri="http://schemas.openxmlformats.org/drawingml/2006/picture">
                <pic:pic>
                  <pic:nvPicPr>
                    <pic:cNvPr id="0" name="image22.png"/>
                    <pic:cNvPicPr preferRelativeResize="0"/>
                  </pic:nvPicPr>
                  <pic:blipFill>
                    <a:blip r:embed="rId6"/>
                    <a:srcRect b="39528" l="44186" r="46843" t="48672"/>
                    <a:stretch>
                      <a:fillRect/>
                    </a:stretch>
                  </pic:blipFill>
                  <pic:spPr>
                    <a:xfrm>
                      <a:off x="0" y="0"/>
                      <a:ext cx="1395174" cy="1033463"/>
                    </a:xfrm>
                    <a:prstGeom prst="rect"/>
                    <a:ln/>
                  </pic:spPr>
                </pic:pic>
              </a:graphicData>
            </a:graphic>
          </wp:anchor>
        </w:drawing>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UNIVERSIDAD NACIONAL AUTÓNOMA DE MÉXICO </w:t>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FACULTAD DE INGENIERÍA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“PRÁCTICA 1: La computación como herramienta de trabajo del profesional de ingeniería”</w:t>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FUNDAMENTOS DE PROGRAMACIÓN (LAB) GRUPO: 1114</w:t>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ALUMNOS:       RICARDO FLORES SANDOVAL</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                          GABRIEL YAMIR GARCÍA RIVERO</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                          EDGAR E. DE LA CRUZ MARTINEZ</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                          MARTÍNEZ SOTO BRYAN ANTONIO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jc w:val="right"/>
        <w:rPr>
          <w:b w:val="1"/>
          <w:sz w:val="24"/>
          <w:szCs w:val="24"/>
        </w:rPr>
      </w:pPr>
      <w:r w:rsidDel="00000000" w:rsidR="00000000" w:rsidRPr="00000000">
        <w:rPr>
          <w:b w:val="1"/>
          <w:sz w:val="24"/>
          <w:szCs w:val="24"/>
          <w:rtl w:val="0"/>
        </w:rPr>
        <w:t xml:space="preserve">FECHA DE ENTREGA: 23-AGOSTO-17</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ACTIVIDAD 1</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Compartir información en la nube </w:t>
      </w:r>
    </w:p>
    <w:p w:rsidR="00000000" w:rsidDel="00000000" w:rsidP="00000000" w:rsidRDefault="00000000" w:rsidRPr="00000000">
      <w:pPr>
        <w:contextualSpacing w:val="0"/>
        <w:rPr/>
      </w:pPr>
      <w:r w:rsidDel="00000000" w:rsidR="00000000" w:rsidRPr="00000000">
        <w:rPr>
          <w:rtl w:val="0"/>
        </w:rPr>
        <w:t xml:space="preserve">       </w:t>
      </w:r>
      <w:hyperlink r:id="rId7">
        <w:r w:rsidDel="00000000" w:rsidR="00000000" w:rsidRPr="00000000">
          <w:rPr>
            <w:color w:val="1155cc"/>
            <w:u w:val="single"/>
            <w:rtl w:val="0"/>
          </w:rPr>
          <w:t xml:space="preserve">https://drive.google.com/drive/folders/0B-yTIQs5gIEraGtiMENDc2FCWlk</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5 búsquedas avanzadas en internet</w:t>
      </w:r>
    </w:p>
    <w:p w:rsidR="00000000" w:rsidDel="00000000" w:rsidP="00000000" w:rsidRDefault="00000000" w:rsidRPr="00000000">
      <w:pPr>
        <w:numPr>
          <w:ilvl w:val="0"/>
          <w:numId w:val="9"/>
        </w:numPr>
        <w:ind w:left="720" w:hanging="360"/>
        <w:contextualSpacing w:val="1"/>
        <w:rPr>
          <w:u w:val="none"/>
        </w:rPr>
      </w:pPr>
      <w:hyperlink r:id="rId8">
        <w:r w:rsidDel="00000000" w:rsidR="00000000" w:rsidRPr="00000000">
          <w:rPr>
            <w:color w:val="1155cc"/>
            <w:u w:val="single"/>
            <w:rtl w:val="0"/>
          </w:rPr>
          <w:t xml:space="preserve">https://www.google.com.mx/search?q=%22Mundial+de+f%C3%BAtbol+2014%22&amp;oq=%22Mundial+de+f%C3%BAtbol+2014%22&amp;gs_l=psy-ab.3..0i22i30k1l4.328850.912625.0.912792.55.39.12.0.0.0.333.4439.8j26j0j1.35.0....0...1.1.64.psy-ab..9.35.2805.0..0j0i67k1j0i131k1j0i131i67k1.qY-uev1fCBI</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9">
        <w:r w:rsidDel="00000000" w:rsidR="00000000" w:rsidRPr="00000000">
          <w:rPr>
            <w:color w:val="1155cc"/>
            <w:u w:val="single"/>
            <w:rtl w:val="0"/>
          </w:rPr>
          <w:t xml:space="preserve">https://www.google.com.mx/search?q=%22supra+mk4%22&amp;oq=%22supra+mk4%22&amp;gs_l=psy-ab.3..0l4.1659.4226.0.5499.2.2.0.0.0.0.109.205.1j1.2.0....0...1.1.64.psy-ab..0.2.204.fMEQCYdTZAY</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0">
        <w:r w:rsidDel="00000000" w:rsidR="00000000" w:rsidRPr="00000000">
          <w:rPr>
            <w:color w:val="1155cc"/>
            <w:u w:val="single"/>
            <w:rtl w:val="0"/>
          </w:rPr>
          <w:t xml:space="preserve">https://www.google.com.mx/search?q=define+exactitud+y+precision&amp;oq=Define%3A+exacti&amp;gs_l=psy-ab.3.1.0j0i22i30k1l2j0i22i10i30k1.102869.116278.0.118458.17.16.1.0.0.0.170.1853.4j12.16.0....0...1.1.64.psy-ab..0.16.1685.0..0i131k1j0i131i67k1j0i67k1j0i10k1.7TGD-9VvCfw</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1">
        <w:r w:rsidDel="00000000" w:rsidR="00000000" w:rsidRPr="00000000">
          <w:rPr>
            <w:color w:val="1155cc"/>
            <w:u w:val="single"/>
            <w:rtl w:val="0"/>
          </w:rPr>
          <w:t xml:space="preserve">https://www.google.com.mx/search?q=golf+mk2+bbs+rs&amp;oq=golf+mk2+bbs+rs&amp;gs_l=psy-ab.3..0j0i22i30k1l2.1287.1870.0.2814.3.3.0.0.0.0.200.464.0j2j1.3.0....0...1.1.64.psy-ab..0.3.462.p_QiB4CUp20</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2">
        <w:r w:rsidDel="00000000" w:rsidR="00000000" w:rsidRPr="00000000">
          <w:rPr>
            <w:color w:val="1155cc"/>
            <w:u w:val="single"/>
            <w:rtl w:val="0"/>
          </w:rPr>
          <w:t xml:space="preserve">https://www.google.com.mx/search?q=%2BFutbol+ingles&amp;oq=%2BFutbol+ingles&amp;gs_l=psy-ab.3...734.734.0.1300.1.1.0.0.0.0.95.95.1.1.0....0...1.1.64.psy-ab..0.0.0.pNx1vCJNX0U</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5 operaciones en la calculadora de google</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4158615" cy="2823845"/>
            <wp:effectExtent b="0" l="0" r="0" t="0"/>
            <wp:wrapSquare wrapText="bothSides" distB="0" distT="0" distL="0" distR="0"/>
            <wp:docPr id="4" name="image17.png"/>
            <a:graphic>
              <a:graphicData uri="http://schemas.openxmlformats.org/drawingml/2006/picture">
                <pic:pic>
                  <pic:nvPicPr>
                    <pic:cNvPr id="0" name="image17.png"/>
                    <pic:cNvPicPr preferRelativeResize="0"/>
                  </pic:nvPicPr>
                  <pic:blipFill>
                    <a:blip r:embed="rId13"/>
                    <a:srcRect b="31805" l="0" r="49982" t="7844"/>
                    <a:stretch>
                      <a:fillRect/>
                    </a:stretch>
                  </pic:blipFill>
                  <pic:spPr>
                    <a:xfrm>
                      <a:off x="0" y="0"/>
                      <a:ext cx="4158615" cy="2823845"/>
                    </a:xfrm>
                    <a:prstGeom prst="rect"/>
                    <a:ln/>
                  </pic:spPr>
                </pic:pic>
              </a:graphicData>
            </a:graphic>
          </wp:anchor>
        </w:drawing>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3818703" cy="2605088"/>
            <wp:effectExtent b="0" l="0" r="0" t="0"/>
            <wp:docPr id="3" name="image16.png"/>
            <a:graphic>
              <a:graphicData uri="http://schemas.openxmlformats.org/drawingml/2006/picture">
                <pic:pic>
                  <pic:nvPicPr>
                    <pic:cNvPr id="0" name="image16.png"/>
                    <pic:cNvPicPr preferRelativeResize="0"/>
                  </pic:nvPicPr>
                  <pic:blipFill>
                    <a:blip r:embed="rId14"/>
                    <a:srcRect b="31662" l="0" r="50659" t="8567"/>
                    <a:stretch>
                      <a:fillRect/>
                    </a:stretch>
                  </pic:blipFill>
                  <pic:spPr>
                    <a:xfrm>
                      <a:off x="0" y="0"/>
                      <a:ext cx="3818703" cy="2605088"/>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866775</wp:posOffset>
            </wp:positionH>
            <wp:positionV relativeFrom="paragraph">
              <wp:posOffset>0</wp:posOffset>
            </wp:positionV>
            <wp:extent cx="4052888" cy="2717382"/>
            <wp:effectExtent b="0" l="0" r="0" t="0"/>
            <wp:wrapSquare wrapText="bothSides" distB="0" distT="0" distL="0" distR="0"/>
            <wp:docPr id="23" name="image47.png"/>
            <a:graphic>
              <a:graphicData uri="http://schemas.openxmlformats.org/drawingml/2006/picture">
                <pic:pic>
                  <pic:nvPicPr>
                    <pic:cNvPr id="0" name="image47.png"/>
                    <pic:cNvPicPr preferRelativeResize="0"/>
                  </pic:nvPicPr>
                  <pic:blipFill>
                    <a:blip r:embed="rId15"/>
                    <a:srcRect b="32105" l="0" r="48961" t="7226"/>
                    <a:stretch>
                      <a:fillRect/>
                    </a:stretch>
                  </pic:blipFill>
                  <pic:spPr>
                    <a:xfrm>
                      <a:off x="0" y="0"/>
                      <a:ext cx="4052888" cy="2717382"/>
                    </a:xfrm>
                    <a:prstGeom prst="rect"/>
                    <a:ln/>
                  </pic:spPr>
                </pic:pic>
              </a:graphicData>
            </a:graphic>
          </wp:anchor>
        </w:drawing>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155342" cy="3128963"/>
            <wp:effectExtent b="0" l="0" r="0" t="0"/>
            <wp:docPr id="18" name="image36.png"/>
            <a:graphic>
              <a:graphicData uri="http://schemas.openxmlformats.org/drawingml/2006/picture">
                <pic:pic>
                  <pic:nvPicPr>
                    <pic:cNvPr id="0" name="image36.png"/>
                    <pic:cNvPicPr preferRelativeResize="0"/>
                  </pic:nvPicPr>
                  <pic:blipFill>
                    <a:blip r:embed="rId16"/>
                    <a:srcRect b="31805" l="0" r="49083" t="0"/>
                    <a:stretch>
                      <a:fillRect/>
                    </a:stretch>
                  </pic:blipFill>
                  <pic:spPr>
                    <a:xfrm>
                      <a:off x="0" y="0"/>
                      <a:ext cx="4155342" cy="312896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70465" cy="2538413"/>
            <wp:effectExtent b="0" l="0" r="0" t="0"/>
            <wp:docPr id="10" name="image23.png"/>
            <a:graphic>
              <a:graphicData uri="http://schemas.openxmlformats.org/drawingml/2006/picture">
                <pic:pic>
                  <pic:nvPicPr>
                    <pic:cNvPr id="0" name="image23.png"/>
                    <pic:cNvPicPr preferRelativeResize="0"/>
                  </pic:nvPicPr>
                  <pic:blipFill>
                    <a:blip r:embed="rId17"/>
                    <a:srcRect b="31268" l="0" r="51162" t="9144"/>
                    <a:stretch>
                      <a:fillRect/>
                    </a:stretch>
                  </pic:blipFill>
                  <pic:spPr>
                    <a:xfrm>
                      <a:off x="0" y="0"/>
                      <a:ext cx="4770465" cy="2538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5 conversiones en internet</w:t>
      </w: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98389" cy="1671638"/>
            <wp:effectExtent b="0" l="0" r="0" t="0"/>
            <wp:docPr id="11" name="image29.png"/>
            <a:graphic>
              <a:graphicData uri="http://schemas.openxmlformats.org/drawingml/2006/picture">
                <pic:pic>
                  <pic:nvPicPr>
                    <pic:cNvPr id="0" name="image29.png"/>
                    <pic:cNvPicPr preferRelativeResize="0"/>
                  </pic:nvPicPr>
                  <pic:blipFill>
                    <a:blip r:embed="rId18"/>
                    <a:srcRect b="34749" l="0" r="21096" t="0"/>
                    <a:stretch>
                      <a:fillRect/>
                    </a:stretch>
                  </pic:blipFill>
                  <pic:spPr>
                    <a:xfrm>
                      <a:off x="0" y="0"/>
                      <a:ext cx="4698389" cy="1671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56926" cy="2024063"/>
            <wp:effectExtent b="0" l="0" r="0" t="0"/>
            <wp:docPr id="2" name="image15.png"/>
            <a:graphic>
              <a:graphicData uri="http://schemas.openxmlformats.org/drawingml/2006/picture">
                <pic:pic>
                  <pic:nvPicPr>
                    <pic:cNvPr id="0" name="image15.png"/>
                    <pic:cNvPicPr preferRelativeResize="0"/>
                  </pic:nvPicPr>
                  <pic:blipFill>
                    <a:blip r:embed="rId19"/>
                    <a:srcRect b="21630" l="0" r="8803" t="0"/>
                    <a:stretch>
                      <a:fillRect/>
                    </a:stretch>
                  </pic:blipFill>
                  <pic:spPr>
                    <a:xfrm>
                      <a:off x="0" y="0"/>
                      <a:ext cx="4456926" cy="2024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73438" cy="1740902"/>
            <wp:effectExtent b="0" l="0" r="0" t="0"/>
            <wp:docPr id="13" name="image31.png"/>
            <a:graphic>
              <a:graphicData uri="http://schemas.openxmlformats.org/drawingml/2006/picture">
                <pic:pic>
                  <pic:nvPicPr>
                    <pic:cNvPr id="0" name="image31.png"/>
                    <pic:cNvPicPr preferRelativeResize="0"/>
                  </pic:nvPicPr>
                  <pic:blipFill>
                    <a:blip r:embed="rId20"/>
                    <a:srcRect b="29113" l="0" r="0" t="0"/>
                    <a:stretch>
                      <a:fillRect/>
                    </a:stretch>
                  </pic:blipFill>
                  <pic:spPr>
                    <a:xfrm>
                      <a:off x="0" y="0"/>
                      <a:ext cx="4673438" cy="17409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505450" cy="1295400"/>
            <wp:effectExtent b="0" l="0" r="0" t="0"/>
            <wp:docPr id="22" name="image46.png"/>
            <a:graphic>
              <a:graphicData uri="http://schemas.openxmlformats.org/drawingml/2006/picture">
                <pic:pic>
                  <pic:nvPicPr>
                    <pic:cNvPr id="0" name="image46.png"/>
                    <pic:cNvPicPr preferRelativeResize="0"/>
                  </pic:nvPicPr>
                  <pic:blipFill>
                    <a:blip r:embed="rId21"/>
                    <a:srcRect b="27433" l="0" r="3986" t="32448"/>
                    <a:stretch>
                      <a:fillRect/>
                    </a:stretch>
                  </pic:blipFill>
                  <pic:spPr>
                    <a:xfrm>
                      <a:off x="0" y="0"/>
                      <a:ext cx="550545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629275" cy="1905000"/>
            <wp:effectExtent b="0" l="0" r="0" t="0"/>
            <wp:docPr id="12" name="image30.png"/>
            <a:graphic>
              <a:graphicData uri="http://schemas.openxmlformats.org/drawingml/2006/picture">
                <pic:pic>
                  <pic:nvPicPr>
                    <pic:cNvPr id="0" name="image30.png"/>
                    <pic:cNvPicPr preferRelativeResize="0"/>
                  </pic:nvPicPr>
                  <pic:blipFill>
                    <a:blip r:embed="rId22"/>
                    <a:srcRect b="21875" l="0" r="2152" t="0"/>
                    <a:stretch>
                      <a:fillRect/>
                    </a:stretch>
                  </pic:blipFill>
                  <pic:spPr>
                    <a:xfrm>
                      <a:off x="0" y="0"/>
                      <a:ext cx="5629275"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ACTIVIDAD 2</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i w:val="1"/>
        </w:rPr>
      </w:pPr>
      <w:r w:rsidDel="00000000" w:rsidR="00000000" w:rsidRPr="00000000">
        <w:rPr>
          <w:b w:val="1"/>
          <w:i w:val="1"/>
          <w:rtl w:val="0"/>
        </w:rPr>
        <w:t xml:space="preserve">Una gráfica en 2D y otra en 3D por integrante</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Gráficas de Gabriel Yamir García Rivero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57675" cy="3295650"/>
            <wp:effectExtent b="0" l="0" r="0" t="0"/>
            <wp:docPr id="14" name="image32.png"/>
            <a:graphic>
              <a:graphicData uri="http://schemas.openxmlformats.org/drawingml/2006/picture">
                <pic:pic>
                  <pic:nvPicPr>
                    <pic:cNvPr id="0" name="image32.png"/>
                    <pic:cNvPicPr preferRelativeResize="0"/>
                  </pic:nvPicPr>
                  <pic:blipFill>
                    <a:blip r:embed="rId23"/>
                    <a:srcRect b="9327" l="0" r="35341" t="2162"/>
                    <a:stretch>
                      <a:fillRect/>
                    </a:stretch>
                  </pic:blipFill>
                  <pic:spPr>
                    <a:xfrm>
                      <a:off x="0" y="0"/>
                      <a:ext cx="4257675" cy="329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457575" cy="2809875"/>
            <wp:effectExtent b="0" l="0" r="0" t="0"/>
            <wp:docPr id="21" name="image42.png"/>
            <a:graphic>
              <a:graphicData uri="http://schemas.openxmlformats.org/drawingml/2006/picture">
                <pic:pic>
                  <pic:nvPicPr>
                    <pic:cNvPr id="0" name="image42.png"/>
                    <pic:cNvPicPr preferRelativeResize="0"/>
                  </pic:nvPicPr>
                  <pic:blipFill>
                    <a:blip r:embed="rId24"/>
                    <a:srcRect b="6489" l="0" r="39676" t="6489"/>
                    <a:stretch>
                      <a:fillRect/>
                    </a:stretch>
                  </pic:blipFill>
                  <pic:spPr>
                    <a:xfrm>
                      <a:off x="0" y="0"/>
                      <a:ext cx="3457575"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Gráficas de Martinez Soto Bryan Antonio.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70717" cy="2224088"/>
            <wp:effectExtent b="0" l="0" r="0" t="0"/>
            <wp:docPr id="7" name="image20.png"/>
            <a:graphic>
              <a:graphicData uri="http://schemas.openxmlformats.org/drawingml/2006/picture">
                <pic:pic>
                  <pic:nvPicPr>
                    <pic:cNvPr id="0" name="image20.png"/>
                    <pic:cNvPicPr preferRelativeResize="0"/>
                  </pic:nvPicPr>
                  <pic:blipFill>
                    <a:blip r:embed="rId25"/>
                    <a:srcRect b="27125" l="0" r="43096" t="4048"/>
                    <a:stretch>
                      <a:fillRect/>
                    </a:stretch>
                  </pic:blipFill>
                  <pic:spPr>
                    <a:xfrm>
                      <a:off x="0" y="0"/>
                      <a:ext cx="3270717" cy="2224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363625" cy="2484555"/>
            <wp:effectExtent b="0" l="0" r="0" t="0"/>
            <wp:docPr id="19" name="image38.png"/>
            <a:graphic>
              <a:graphicData uri="http://schemas.openxmlformats.org/drawingml/2006/picture">
                <pic:pic>
                  <pic:nvPicPr>
                    <pic:cNvPr id="0" name="image38.png"/>
                    <pic:cNvPicPr preferRelativeResize="0"/>
                  </pic:nvPicPr>
                  <pic:blipFill>
                    <a:blip r:embed="rId26"/>
                    <a:srcRect b="4115" l="0" r="50732" t="2880"/>
                    <a:stretch>
                      <a:fillRect/>
                    </a:stretch>
                  </pic:blipFill>
                  <pic:spPr>
                    <a:xfrm>
                      <a:off x="0" y="0"/>
                      <a:ext cx="2363625" cy="24845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Gráficas de Ricardo Flores Sandoval</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52060" cy="2947988"/>
            <wp:effectExtent b="0" l="0" r="0" t="0"/>
            <wp:docPr id="16" name="image34.png"/>
            <a:graphic>
              <a:graphicData uri="http://schemas.openxmlformats.org/drawingml/2006/picture">
                <pic:pic>
                  <pic:nvPicPr>
                    <pic:cNvPr id="0" name="image34.png"/>
                    <pic:cNvPicPr preferRelativeResize="0"/>
                  </pic:nvPicPr>
                  <pic:blipFill>
                    <a:blip r:embed="rId27"/>
                    <a:srcRect b="23598" l="0" r="40863" t="0"/>
                    <a:stretch>
                      <a:fillRect/>
                    </a:stretch>
                  </pic:blipFill>
                  <pic:spPr>
                    <a:xfrm>
                      <a:off x="0" y="0"/>
                      <a:ext cx="4052060" cy="2947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56593" cy="3719513"/>
            <wp:effectExtent b="0" l="0" r="0" t="0"/>
            <wp:docPr id="6" name="image19.png"/>
            <a:graphic>
              <a:graphicData uri="http://schemas.openxmlformats.org/drawingml/2006/picture">
                <pic:pic>
                  <pic:nvPicPr>
                    <pic:cNvPr id="0" name="image19.png"/>
                    <pic:cNvPicPr preferRelativeResize="0"/>
                  </pic:nvPicPr>
                  <pic:blipFill>
                    <a:blip r:embed="rId28"/>
                    <a:srcRect b="5604" l="0" r="42026" t="0"/>
                    <a:stretch>
                      <a:fillRect/>
                    </a:stretch>
                  </pic:blipFill>
                  <pic:spPr>
                    <a:xfrm>
                      <a:off x="0" y="0"/>
                      <a:ext cx="4056593" cy="3719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Gráficas de Edgar de la Cruz</w:t>
      </w:r>
    </w:p>
    <w:p w:rsidR="00000000" w:rsidDel="00000000" w:rsidP="00000000" w:rsidRDefault="00000000" w:rsidRPr="00000000">
      <w:pPr>
        <w:spacing w:after="200" w:line="276"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07050" cy="4114820"/>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607050" cy="411482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b w:val="1"/>
        </w:rPr>
      </w:pPr>
      <w:r w:rsidDel="00000000" w:rsidR="00000000" w:rsidRPr="00000000">
        <w:rPr>
          <w:rFonts w:ascii="Calibri" w:cs="Calibri" w:eastAsia="Calibri" w:hAnsi="Calibri"/>
        </w:rPr>
        <w:drawing>
          <wp:inline distB="0" distT="0" distL="0" distR="0">
            <wp:extent cx="5615940" cy="3674745"/>
            <wp:effectExtent b="0" l="0" r="0" t="0"/>
            <wp:docPr id="20"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615940" cy="36747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 Buscar 2 link de pseudocódigo, algoritmo y de diagrama de flujo en GOOGLE ACADÉMICO</w:t>
      </w:r>
    </w:p>
    <w:p w:rsidR="00000000" w:rsidDel="00000000" w:rsidP="00000000" w:rsidRDefault="00000000" w:rsidRPr="00000000">
      <w:pPr>
        <w:contextualSpacing w:val="0"/>
        <w:rPr>
          <w:b w:val="1"/>
        </w:rPr>
      </w:pPr>
      <w:r w:rsidDel="00000000" w:rsidR="00000000" w:rsidRPr="00000000">
        <w:rPr>
          <w:b w:val="1"/>
          <w:rtl w:val="0"/>
        </w:rPr>
        <w:t xml:space="preserve">Búsqueda GOOGLE académico (pseudocódigo)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hyperlink r:id="rId31">
        <w:r w:rsidDel="00000000" w:rsidR="00000000" w:rsidRPr="00000000">
          <w:rPr>
            <w:color w:val="1155cc"/>
            <w:u w:val="single"/>
            <w:rtl w:val="0"/>
          </w:rPr>
          <w:t xml:space="preserve">http://dspace.ucbscz.edu.bo/dspace/bitstream/123456789/680/1/749.pdf</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hyperlink r:id="rId32">
        <w:r w:rsidDel="00000000" w:rsidR="00000000" w:rsidRPr="00000000">
          <w:rPr>
            <w:color w:val="1155cc"/>
            <w:u w:val="single"/>
            <w:rtl w:val="0"/>
          </w:rPr>
          <w:t xml:space="preserve">http://www.redalyc.org/html/816/81640855014/</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Búsqueda GOOGLE académico (Algoritmos)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hyperlink r:id="rId33">
        <w:r w:rsidDel="00000000" w:rsidR="00000000" w:rsidRPr="00000000">
          <w:rPr>
            <w:color w:val="1155cc"/>
            <w:u w:val="single"/>
            <w:rtl w:val="0"/>
          </w:rPr>
          <w:t xml:space="preserve">http://programacion-java.carimobits.com/Documentos%20en%20PDF/estructuras_control_algoritmosv2.pdf</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hyperlink r:id="rId34">
        <w:r w:rsidDel="00000000" w:rsidR="00000000" w:rsidRPr="00000000">
          <w:rPr>
            <w:color w:val="1155cc"/>
            <w:u w:val="single"/>
            <w:rtl w:val="0"/>
          </w:rPr>
          <w:t xml:space="preserve">http://www.sidalc.net/cgi-bin/wxis.exe/?IsisScript=AGRIUAN.xis&amp;method=post&amp;formato=2&amp;cantidad=1&amp;expresion=mfn=027554</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Búsqueda GOOGLE Académico (diagrama de flujo)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r:id="rId35">
        <w:r w:rsidDel="00000000" w:rsidR="00000000" w:rsidRPr="00000000">
          <w:rPr>
            <w:color w:val="1155cc"/>
            <w:u w:val="single"/>
            <w:rtl w:val="0"/>
          </w:rPr>
          <w:t xml:space="preserve">http://moodle2.unid.edu.mx/dts_cursos_mdl/lic/AE/EA/AM/07/Los_diagramas_de_flujo_su_definicion_objetivo_ventajas_elaboracion_fase.pdf</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5"/>
        </w:numPr>
        <w:ind w:left="720" w:hanging="360"/>
        <w:contextualSpacing w:val="1"/>
        <w:rPr>
          <w:u w:val="none"/>
        </w:rPr>
      </w:pPr>
      <w:hyperlink r:id="rId36">
        <w:r w:rsidDel="00000000" w:rsidR="00000000" w:rsidRPr="00000000">
          <w:rPr>
            <w:color w:val="1155cc"/>
            <w:u w:val="single"/>
            <w:rtl w:val="0"/>
          </w:rPr>
          <w:t xml:space="preserve">http://www.tandfonline.com/doi/abs/10.1080/02103702.1985.10822084</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Una búsqueda de imágenes por integrante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Búsqueda de imagen de Martinez Soto Bryan Antonio.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25775" cy="3295650"/>
            <wp:effectExtent b="0" l="0" r="0" t="0"/>
            <wp:docPr id="24" name="image48.png"/>
            <a:graphic>
              <a:graphicData uri="http://schemas.openxmlformats.org/drawingml/2006/picture">
                <pic:pic>
                  <pic:nvPicPr>
                    <pic:cNvPr id="0" name="image48.png"/>
                    <pic:cNvPicPr preferRelativeResize="0"/>
                  </pic:nvPicPr>
                  <pic:blipFill>
                    <a:blip r:embed="rId37"/>
                    <a:srcRect b="5014" l="0" r="49003" t="4424"/>
                    <a:stretch>
                      <a:fillRect/>
                    </a:stretch>
                  </pic:blipFill>
                  <pic:spPr>
                    <a:xfrm>
                      <a:off x="0" y="0"/>
                      <a:ext cx="4325775" cy="329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Búsqueda de imagen de Edgar</w:t>
      </w:r>
    </w:p>
    <w:p w:rsidR="00000000" w:rsidDel="00000000" w:rsidP="00000000" w:rsidRDefault="00000000" w:rsidRPr="00000000">
      <w:pPr>
        <w:spacing w:after="200" w:line="276" w:lineRule="auto"/>
        <w:contextualSpacing w:val="0"/>
        <w:jc w:val="center"/>
        <w:rPr/>
      </w:pPr>
      <w:r w:rsidDel="00000000" w:rsidR="00000000" w:rsidRPr="00000000">
        <w:rPr>
          <w:rFonts w:ascii="Calibri" w:cs="Calibri" w:eastAsia="Calibri" w:hAnsi="Calibri"/>
        </w:rPr>
        <w:drawing>
          <wp:inline distB="0" distT="0" distL="0" distR="0">
            <wp:extent cx="4497225" cy="3742216"/>
            <wp:effectExtent b="0" l="0" r="0" t="0"/>
            <wp:docPr id="8"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497225" cy="37422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Búsqueda de imagen de Ricardo Flores Sandoval</w:t>
      </w:r>
    </w:p>
    <w:p w:rsidR="00000000" w:rsidDel="00000000" w:rsidP="00000000" w:rsidRDefault="00000000" w:rsidRPr="00000000">
      <w:pPr>
        <w:spacing w:after="200" w:line="276" w:lineRule="auto"/>
        <w:contextualSpacing w:val="0"/>
        <w:jc w:val="center"/>
        <w:rPr/>
      </w:pPr>
      <w:bookmarkStart w:colFirst="0" w:colLast="0" w:name="_gjdgxs" w:id="0"/>
      <w:bookmarkEnd w:id="0"/>
      <w:r w:rsidDel="00000000" w:rsidR="00000000" w:rsidRPr="00000000">
        <w:rPr>
          <w:rFonts w:ascii="Calibri" w:cs="Calibri" w:eastAsia="Calibri" w:hAnsi="Calibri"/>
        </w:rPr>
        <w:drawing>
          <wp:inline distB="0" distT="0" distL="0" distR="0">
            <wp:extent cx="5834063" cy="3363784"/>
            <wp:effectExtent b="0" l="0" r="0" t="0"/>
            <wp:docPr id="1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834063" cy="33637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Búsqueda de imagen de Gabriel Yamir García Rivero</w:t>
      </w:r>
    </w:p>
    <w:p w:rsidR="00000000" w:rsidDel="00000000" w:rsidP="00000000" w:rsidRDefault="00000000" w:rsidRPr="00000000">
      <w:pPr>
        <w:contextualSpacing w:val="0"/>
        <w:rPr/>
      </w:pPr>
      <w:r w:rsidDel="00000000" w:rsidR="00000000" w:rsidRPr="00000000">
        <w:rPr/>
        <w:drawing>
          <wp:inline distB="114300" distT="114300" distL="114300" distR="114300">
            <wp:extent cx="3486150" cy="2343150"/>
            <wp:effectExtent b="0" l="0" r="0" t="0"/>
            <wp:docPr id="15" name="image33.png"/>
            <a:graphic>
              <a:graphicData uri="http://schemas.openxmlformats.org/drawingml/2006/picture">
                <pic:pic>
                  <pic:nvPicPr>
                    <pic:cNvPr id="0" name="image33.png"/>
                    <pic:cNvPicPr preferRelativeResize="0"/>
                  </pic:nvPicPr>
                  <pic:blipFill>
                    <a:blip r:embed="rId40"/>
                    <a:srcRect b="29793" l="-830" r="40033" t="-2359"/>
                    <a:stretch>
                      <a:fillRect/>
                    </a:stretch>
                  </pic:blipFill>
                  <pic:spPr>
                    <a:xfrm>
                      <a:off x="0" y="0"/>
                      <a:ext cx="3486150" cy="2343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Ricardo Flores: A pesar de que pensamos que somos unos expertos buscando información, esta práctica me hizo dar cuenta que no es así, ya que existen bastantes herramientas, tanto de búsquedas, como de trabajo. Es importante recalcar que también me di cuenta que existen varias plataformas para hacer trabajos en equipo, el uso de software al que nunca había recurrido y varios servicios que trae el propio navegador que yo en particular no sabía de su existencia. Ahora gracias a esta práctica daré un uso constante de dichas herramientas.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Yamir García: En muchas ocasiones nos pasamos horas tratando de encontrar la información adecuada, dejando de un lado todas las herramientas que los navegadores nos proporcionan; estas herramientas hacen que nuestras búsquedas sean más exactas y podamos recopilar la mayor cantidad de información posible, así que es relevante aprovecharlas para poder realizar investigaciones más completas y también para poder recurrir a fuentes más confiables.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B</w:t>
      </w:r>
      <w:r w:rsidDel="00000000" w:rsidR="00000000" w:rsidRPr="00000000">
        <w:rPr>
          <w:rtl w:val="0"/>
        </w:rPr>
        <w:t xml:space="preserve">ryan Martínez: En esta práctica conocimos muchas herramientas alternas, bastante útiles para nuestros trabajos o tareas escolares. Aunque ya conocíamos Google, no conocíamos bastantes herramientas que facilitaban su uso. Por tanto está práctica se me hizo fundamental porque sin ella no podríamos hacer tareas o trabajos de forma rápida y correcta.</w:t>
        <w:br w:type="textWrapping"/>
        <w:br w:type="textWrapping"/>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De la cruz Edgar: Con esta práctica, aprendí nuevas técnicas de búsqueda en internet todo esto para hacer más precisa y con mejores resultados, así como herramientas de almacenamiento en la nube, para realizar trabajos en equipo entre muchos beneficios que nos brinda internet.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30"/>
          <w:szCs w:val="30"/>
        </w:rPr>
      </w:pPr>
      <w:r w:rsidDel="00000000" w:rsidR="00000000" w:rsidRPr="00000000">
        <w:rPr>
          <w:rtl w:val="0"/>
        </w:rPr>
      </w:r>
    </w:p>
    <w:sectPr>
      <w:headerReference r:id="rId41"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31.png"/><Relationship Id="rId41" Type="http://schemas.openxmlformats.org/officeDocument/2006/relationships/header" Target="header1.xml"/><Relationship Id="rId22" Type="http://schemas.openxmlformats.org/officeDocument/2006/relationships/image" Target="media/image30.png"/><Relationship Id="rId21" Type="http://schemas.openxmlformats.org/officeDocument/2006/relationships/image" Target="media/image46.png"/><Relationship Id="rId24" Type="http://schemas.openxmlformats.org/officeDocument/2006/relationships/image" Target="media/image42.png"/><Relationship Id="rId23" Type="http://schemas.openxmlformats.org/officeDocument/2006/relationships/image" Target="media/image3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google.com.mx/search?q=%22supra+mk4%22&amp;oq=%22supra+mk4%22&amp;gs_l=psy-ab.3..0l4.1659.4226.0.5499.2.2.0.0.0.0.109.205.1j1.2.0....0...1.1.64.psy-ab..0.2.204.fMEQCYdTZAY" TargetMode="External"/><Relationship Id="rId26" Type="http://schemas.openxmlformats.org/officeDocument/2006/relationships/image" Target="media/image38.png"/><Relationship Id="rId25"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34.png"/><Relationship Id="rId5" Type="http://schemas.openxmlformats.org/officeDocument/2006/relationships/image" Target="media/image18.png"/><Relationship Id="rId6" Type="http://schemas.openxmlformats.org/officeDocument/2006/relationships/image" Target="media/image22.png"/><Relationship Id="rId29" Type="http://schemas.openxmlformats.org/officeDocument/2006/relationships/image" Target="media/image3.png"/><Relationship Id="rId7" Type="http://schemas.openxmlformats.org/officeDocument/2006/relationships/hyperlink" Target="https://drive.google.com/drive/folders/0B-yTIQs5gIEraGtiMENDc2FCWlk" TargetMode="External"/><Relationship Id="rId8" Type="http://schemas.openxmlformats.org/officeDocument/2006/relationships/hyperlink" Target="https://www.google.com.mx/search?q=%22Mundial+de+f%C3%BAtbol+2014%22&amp;oq=%22Mundial+de+f%C3%BAtbol+2014%22&amp;gs_l=psy-ab.3..0i22i30k1l4.328850.912625.0.912792.55.39.12.0.0.0.333.4439.8j26j0j1.35.0....0...1.1.64.psy-ab..9.35.2805.0..0j0i67k1j0i131k1j0i131i67k1.qY-uev1fCBI" TargetMode="External"/><Relationship Id="rId31" Type="http://schemas.openxmlformats.org/officeDocument/2006/relationships/hyperlink" Target="http://dspace.ucbscz.edu.bo/dspace/bitstream/123456789/680/1/749.pdf" TargetMode="External"/><Relationship Id="rId30" Type="http://schemas.openxmlformats.org/officeDocument/2006/relationships/image" Target="media/image40.png"/><Relationship Id="rId11" Type="http://schemas.openxmlformats.org/officeDocument/2006/relationships/hyperlink" Target="https://www.google.com.mx/search?q=golf+mk2+bbs+rs&amp;oq=golf+mk2+bbs+rs&amp;gs_l=psy-ab.3..0j0i22i30k1l2.1287.1870.0.2814.3.3.0.0.0.0.200.464.0j2j1.3.0....0...1.1.64.psy-ab..0.3.462.p_QiB4CUp20" TargetMode="External"/><Relationship Id="rId33" Type="http://schemas.openxmlformats.org/officeDocument/2006/relationships/hyperlink" Target="http://programacion-java.carimobits.com/Documentos%20en%20PDF/estructuras_control_algoritmosv2.pdf" TargetMode="External"/><Relationship Id="rId10" Type="http://schemas.openxmlformats.org/officeDocument/2006/relationships/hyperlink" Target="https://www.google.com.mx/search?q=define+exactitud+y+precision&amp;oq=Define%3A+exacti&amp;gs_l=psy-ab.3.1.0j0i22i30k1l2j0i22i10i30k1.102869.116278.0.118458.17.16.1.0.0.0.170.1853.4j12.16.0....0...1.1.64.psy-ab..0.16.1685.0..0i131k1j0i131i67k1j0i67k1j0i10k1.7TGD-9VvCfw" TargetMode="External"/><Relationship Id="rId32" Type="http://schemas.openxmlformats.org/officeDocument/2006/relationships/hyperlink" Target="http://www.redalyc.org/html/816/81640855014/" TargetMode="External"/><Relationship Id="rId13" Type="http://schemas.openxmlformats.org/officeDocument/2006/relationships/image" Target="media/image17.png"/><Relationship Id="rId35" Type="http://schemas.openxmlformats.org/officeDocument/2006/relationships/hyperlink" Target="http://moodle2.unid.edu.mx/dts_cursos_mdl/lic/AE/EA/AM/07/Los_diagramas_de_flujo_su_definicion_objetivo_ventajas_elaboracion_fase.pdf" TargetMode="External"/><Relationship Id="rId12" Type="http://schemas.openxmlformats.org/officeDocument/2006/relationships/hyperlink" Target="https://www.google.com.mx/search?q=%2BFutbol+ingles&amp;oq=%2BFutbol+ingles&amp;gs_l=psy-ab.3...734.734.0.1300.1.1.0.0.0.0.95.95.1.1.0....0...1.1.64.psy-ab..0.0.0.pNx1vCJNX0U" TargetMode="External"/><Relationship Id="rId34" Type="http://schemas.openxmlformats.org/officeDocument/2006/relationships/hyperlink" Target="http://www.sidalc.net/cgi-bin/wxis.exe/?IsisScript=AGRIUAN.xis&amp;method=post&amp;formato=2&amp;cantidad=1&amp;expresion=mfn=027554" TargetMode="External"/><Relationship Id="rId15" Type="http://schemas.openxmlformats.org/officeDocument/2006/relationships/image" Target="media/image47.png"/><Relationship Id="rId37" Type="http://schemas.openxmlformats.org/officeDocument/2006/relationships/image" Target="media/image48.png"/><Relationship Id="rId14" Type="http://schemas.openxmlformats.org/officeDocument/2006/relationships/image" Target="media/image16.png"/><Relationship Id="rId36" Type="http://schemas.openxmlformats.org/officeDocument/2006/relationships/hyperlink" Target="http://www.tandfonline.com/doi/abs/10.1080/02103702.1985.10822084" TargetMode="External"/><Relationship Id="rId17" Type="http://schemas.openxmlformats.org/officeDocument/2006/relationships/image" Target="media/image23.png"/><Relationship Id="rId39" Type="http://schemas.openxmlformats.org/officeDocument/2006/relationships/image" Target="media/image35.png"/><Relationship Id="rId16" Type="http://schemas.openxmlformats.org/officeDocument/2006/relationships/image" Target="media/image36.png"/><Relationship Id="rId38"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29.png"/></Relationships>
</file>