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5C32C" w14:textId="5CF4A796" w:rsidR="006E75C3" w:rsidRDefault="008D4B38">
      <w:pPr>
        <w:rPr>
          <w:sz w:val="36"/>
          <w:szCs w:val="36"/>
        </w:rPr>
      </w:pPr>
      <w:r>
        <w:rPr>
          <w:sz w:val="36"/>
          <w:szCs w:val="36"/>
        </w:rPr>
        <w:t>Descripción de tratamiento</w:t>
      </w:r>
    </w:p>
    <w:p w14:paraId="30CDFAB0" w14:textId="6916F991" w:rsidR="008D4B38" w:rsidRDefault="008D4B38">
      <w:pPr>
        <w:rPr>
          <w:sz w:val="36"/>
          <w:szCs w:val="36"/>
        </w:rPr>
      </w:pPr>
    </w:p>
    <w:p w14:paraId="31712264" w14:textId="3B291963" w:rsidR="008D4B38" w:rsidRDefault="008D4B38">
      <w:pPr>
        <w:rPr>
          <w:sz w:val="36"/>
          <w:szCs w:val="36"/>
        </w:rPr>
      </w:pPr>
      <w:r>
        <w:rPr>
          <w:sz w:val="36"/>
          <w:szCs w:val="36"/>
        </w:rPr>
        <w:t xml:space="preserve">El </w:t>
      </w:r>
      <w:proofErr w:type="spellStart"/>
      <w:r>
        <w:rPr>
          <w:sz w:val="36"/>
          <w:szCs w:val="36"/>
        </w:rPr>
        <w:t>px</w:t>
      </w:r>
      <w:proofErr w:type="spellEnd"/>
      <w:r>
        <w:rPr>
          <w:sz w:val="36"/>
          <w:szCs w:val="36"/>
        </w:rPr>
        <w:t xml:space="preserve"> es una joven de 20 años, le han diagnosticado ansiedad, se encuentra en tratamiento psicológico y con antidepresivos.</w:t>
      </w:r>
    </w:p>
    <w:p w14:paraId="32BFADE0" w14:textId="5BD89A5F" w:rsidR="008D4B38" w:rsidRDefault="008D4B38">
      <w:pPr>
        <w:rPr>
          <w:sz w:val="36"/>
          <w:szCs w:val="36"/>
        </w:rPr>
      </w:pPr>
      <w:r>
        <w:rPr>
          <w:sz w:val="36"/>
          <w:szCs w:val="36"/>
        </w:rPr>
        <w:t>El tratamiento que se le da es con</w:t>
      </w:r>
    </w:p>
    <w:p w14:paraId="7F57E1FA" w14:textId="4995F89F" w:rsidR="008D4B38" w:rsidRDefault="008D4B38">
      <w:pPr>
        <w:rPr>
          <w:sz w:val="36"/>
          <w:szCs w:val="36"/>
        </w:rPr>
      </w:pPr>
      <w:proofErr w:type="spellStart"/>
      <w:r>
        <w:rPr>
          <w:sz w:val="36"/>
          <w:szCs w:val="36"/>
        </w:rPr>
        <w:t>Rescue</w:t>
      </w:r>
      <w:proofErr w:type="spellEnd"/>
      <w:r>
        <w:rPr>
          <w:sz w:val="36"/>
          <w:szCs w:val="36"/>
        </w:rPr>
        <w:t xml:space="preserve"> </w:t>
      </w:r>
      <w:proofErr w:type="spellStart"/>
      <w:proofErr w:type="gramStart"/>
      <w:r>
        <w:rPr>
          <w:sz w:val="36"/>
          <w:szCs w:val="36"/>
        </w:rPr>
        <w:t>Remedy</w:t>
      </w:r>
      <w:proofErr w:type="spellEnd"/>
      <w:r>
        <w:rPr>
          <w:sz w:val="36"/>
          <w:szCs w:val="36"/>
        </w:rPr>
        <w:t xml:space="preserve">  y</w:t>
      </w:r>
      <w:proofErr w:type="gramEnd"/>
      <w:r>
        <w:rPr>
          <w:sz w:val="36"/>
          <w:szCs w:val="36"/>
        </w:rPr>
        <w:t xml:space="preserve"> la paciente selecciono Cherry Plum</w:t>
      </w:r>
    </w:p>
    <w:p w14:paraId="6E8D3E5E" w14:textId="3CBB7CF7" w:rsidR="008D4B38" w:rsidRDefault="008D4B38">
      <w:pPr>
        <w:rPr>
          <w:sz w:val="36"/>
          <w:szCs w:val="36"/>
        </w:rPr>
      </w:pPr>
      <w:r>
        <w:rPr>
          <w:sz w:val="36"/>
          <w:szCs w:val="36"/>
        </w:rPr>
        <w:t xml:space="preserve">Se le prepara la </w:t>
      </w:r>
      <w:proofErr w:type="gramStart"/>
      <w:r>
        <w:rPr>
          <w:sz w:val="36"/>
          <w:szCs w:val="36"/>
        </w:rPr>
        <w:t>mezcla .</w:t>
      </w:r>
      <w:proofErr w:type="gramEnd"/>
    </w:p>
    <w:p w14:paraId="7FB5ED9D" w14:textId="0B2E4760" w:rsidR="008D4B38" w:rsidRPr="008D4B38" w:rsidRDefault="008D4B38">
      <w:pPr>
        <w:rPr>
          <w:sz w:val="36"/>
          <w:szCs w:val="36"/>
        </w:rPr>
      </w:pPr>
      <w:r>
        <w:rPr>
          <w:sz w:val="36"/>
          <w:szCs w:val="36"/>
        </w:rPr>
        <w:t>Reporta la paciente que en sus ataques de ansiedad antes del tratamiento se retiraba de su trabajo ya que no podía continuar con sus labores, manifiesta que se sentía que perdía el control. Al empezar a sentir la sensación que va a tener una “crisis de ansiedad” recurre a su toma de Flores  reportando que ya no se retira del trabajo sino solamente se toma unos 10 minutos para tranquilizarse y regresar nuevamente a sus actividades.</w:t>
      </w:r>
    </w:p>
    <w:sectPr w:rsidR="008D4B38" w:rsidRPr="008D4B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B38"/>
    <w:rsid w:val="004310BF"/>
    <w:rsid w:val="006E75C3"/>
    <w:rsid w:val="008D4B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B6287"/>
  <w15:chartTrackingRefBased/>
  <w15:docId w15:val="{68C69668-A2FE-4DDD-A103-67A765F80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107</Words>
  <Characters>593</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Rico Vivanco</dc:creator>
  <cp:keywords/>
  <dc:description/>
  <cp:lastModifiedBy>Diego Rico Vivanco</cp:lastModifiedBy>
  <cp:revision>1</cp:revision>
  <dcterms:created xsi:type="dcterms:W3CDTF">2023-03-30T00:01:00Z</dcterms:created>
  <dcterms:modified xsi:type="dcterms:W3CDTF">2023-03-30T00:39:00Z</dcterms:modified>
</cp:coreProperties>
</file>