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6305" w14:textId="55442E32" w:rsidR="0071363C" w:rsidRDefault="00F574FA">
      <w:pPr>
        <w:rPr>
          <w:sz w:val="36"/>
          <w:szCs w:val="36"/>
        </w:rPr>
      </w:pPr>
      <w:r>
        <w:rPr>
          <w:sz w:val="36"/>
          <w:szCs w:val="36"/>
        </w:rPr>
        <w:t>Preparación de crema.</w:t>
      </w:r>
    </w:p>
    <w:p w14:paraId="33AD283B" w14:textId="14ED20C6" w:rsidR="00F574FA" w:rsidRDefault="00F574FA">
      <w:pPr>
        <w:rPr>
          <w:sz w:val="36"/>
          <w:szCs w:val="36"/>
        </w:rPr>
      </w:pPr>
    </w:p>
    <w:p w14:paraId="680F0E64" w14:textId="2C4B53ED" w:rsidR="00F574FA" w:rsidRDefault="00F574FA">
      <w:pPr>
        <w:rPr>
          <w:sz w:val="36"/>
          <w:szCs w:val="36"/>
        </w:rPr>
      </w:pPr>
      <w:r>
        <w:rPr>
          <w:sz w:val="36"/>
          <w:szCs w:val="36"/>
        </w:rPr>
        <w:t>El síntoma a tratar es el miedo a lo desconocido. Para este síntoma utilizo.</w:t>
      </w:r>
    </w:p>
    <w:p w14:paraId="60DF6E4F" w14:textId="07330844" w:rsidR="00F574FA" w:rsidRDefault="00F574FA">
      <w:pPr>
        <w:rPr>
          <w:sz w:val="36"/>
          <w:szCs w:val="36"/>
        </w:rPr>
      </w:pPr>
      <w:r>
        <w:rPr>
          <w:sz w:val="36"/>
          <w:szCs w:val="36"/>
        </w:rPr>
        <w:t>Aspen que va aportar valor y liberar del miedo</w:t>
      </w:r>
    </w:p>
    <w:p w14:paraId="1E3B254C" w14:textId="5344B3A1" w:rsidR="00F574FA" w:rsidRDefault="00F574F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Impatients</w:t>
      </w:r>
      <w:proofErr w:type="spellEnd"/>
      <w:r>
        <w:rPr>
          <w:sz w:val="36"/>
          <w:szCs w:val="36"/>
        </w:rPr>
        <w:t xml:space="preserve"> que va aportar calma y serenidad</w:t>
      </w:r>
    </w:p>
    <w:p w14:paraId="0DAC097F" w14:textId="1BF51718" w:rsidR="00F574FA" w:rsidRDefault="00F574FA">
      <w:pPr>
        <w:rPr>
          <w:sz w:val="36"/>
          <w:szCs w:val="36"/>
        </w:rPr>
      </w:pPr>
    </w:p>
    <w:p w14:paraId="65355C92" w14:textId="3DCFE2C8" w:rsidR="00F574FA" w:rsidRDefault="00F574FA">
      <w:pPr>
        <w:rPr>
          <w:sz w:val="36"/>
          <w:szCs w:val="36"/>
        </w:rPr>
      </w:pPr>
      <w:r>
        <w:rPr>
          <w:sz w:val="36"/>
          <w:szCs w:val="36"/>
        </w:rPr>
        <w:t xml:space="preserve">Utilizo 3 gotas de Aspen y 3 Gotas de </w:t>
      </w:r>
      <w:proofErr w:type="spellStart"/>
      <w:r>
        <w:rPr>
          <w:sz w:val="36"/>
          <w:szCs w:val="36"/>
        </w:rPr>
        <w:t>Impatients</w:t>
      </w:r>
      <w:proofErr w:type="spellEnd"/>
      <w:r>
        <w:rPr>
          <w:sz w:val="36"/>
          <w:szCs w:val="36"/>
        </w:rPr>
        <w:t>.</w:t>
      </w:r>
    </w:p>
    <w:p w14:paraId="58D44A3C" w14:textId="2D9ECFBB" w:rsidR="00F574FA" w:rsidRPr="00F574FA" w:rsidRDefault="00F574FA">
      <w:pPr>
        <w:rPr>
          <w:sz w:val="36"/>
          <w:szCs w:val="36"/>
        </w:rPr>
      </w:pPr>
      <w:r>
        <w:rPr>
          <w:sz w:val="36"/>
          <w:szCs w:val="36"/>
        </w:rPr>
        <w:t>Se agregan en sentido de las manecillas del reloj y de igual manera al incorporar la crema se remueve de la misma forma.</w:t>
      </w:r>
    </w:p>
    <w:sectPr w:rsidR="00F574FA" w:rsidRPr="00F574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4FA"/>
    <w:rsid w:val="0071363C"/>
    <w:rsid w:val="00F5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3C272"/>
  <w15:chartTrackingRefBased/>
  <w15:docId w15:val="{A7D5477C-C89C-455A-842F-766F9C1CE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308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Rico Vivanco</dc:creator>
  <cp:keywords/>
  <dc:description/>
  <cp:lastModifiedBy>Diego Rico Vivanco</cp:lastModifiedBy>
  <cp:revision>1</cp:revision>
  <dcterms:created xsi:type="dcterms:W3CDTF">2023-03-29T23:34:00Z</dcterms:created>
  <dcterms:modified xsi:type="dcterms:W3CDTF">2023-03-29T23:41:00Z</dcterms:modified>
</cp:coreProperties>
</file>