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FEA8" w14:textId="7C3B43BF" w:rsidR="002F3C43" w:rsidRDefault="00FF0281" w:rsidP="002F3C43">
      <w:pPr>
        <w:jc w:val="center"/>
        <w:rPr>
          <w:rFonts w:ascii="Times New Roman" w:hAnsi="Times New Roman" w:cs="Times New Roman"/>
          <w:b/>
          <w:bCs/>
          <w:sz w:val="24"/>
          <w:szCs w:val="24"/>
        </w:rPr>
      </w:pPr>
      <w:r w:rsidRPr="00FF0281">
        <w:rPr>
          <w:rFonts w:ascii="Times New Roman" w:hAnsi="Times New Roman" w:cs="Times New Roman"/>
          <w:b/>
          <w:bCs/>
          <w:sz w:val="24"/>
          <w:szCs w:val="24"/>
        </w:rPr>
        <w:t xml:space="preserve">QUANTUM NEXT GENERATION </w:t>
      </w:r>
      <w:r w:rsidR="002F3C43">
        <w:rPr>
          <w:rFonts w:ascii="Times New Roman" w:hAnsi="Times New Roman" w:cs="Times New Roman"/>
          <w:b/>
          <w:bCs/>
          <w:sz w:val="24"/>
          <w:szCs w:val="24"/>
        </w:rPr>
        <w:t>2023</w:t>
      </w:r>
    </w:p>
    <w:p w14:paraId="4ED6042F" w14:textId="3F7B00D0" w:rsidR="006172CA" w:rsidRPr="00FF0281" w:rsidRDefault="00FF0281" w:rsidP="002F3C43">
      <w:pPr>
        <w:jc w:val="center"/>
        <w:rPr>
          <w:rFonts w:ascii="Times New Roman" w:hAnsi="Times New Roman" w:cs="Times New Roman"/>
          <w:b/>
          <w:bCs/>
          <w:sz w:val="24"/>
          <w:szCs w:val="24"/>
        </w:rPr>
      </w:pPr>
      <w:r w:rsidRPr="00FF0281">
        <w:rPr>
          <w:rFonts w:ascii="Times New Roman" w:hAnsi="Times New Roman" w:cs="Times New Roman"/>
          <w:b/>
          <w:bCs/>
          <w:sz w:val="24"/>
          <w:szCs w:val="24"/>
        </w:rPr>
        <w:t>PROBLEM BRIEF</w:t>
      </w:r>
    </w:p>
    <w:p w14:paraId="036B68E1" w14:textId="77777777" w:rsidR="006172CA" w:rsidRPr="00FF0281" w:rsidRDefault="00132C45">
      <w:pPr>
        <w:rPr>
          <w:rFonts w:ascii="Times New Roman" w:hAnsi="Times New Roman" w:cs="Times New Roman"/>
          <w:b/>
          <w:bCs/>
          <w:sz w:val="24"/>
          <w:szCs w:val="24"/>
        </w:rPr>
      </w:pPr>
      <w:r w:rsidRPr="00FF0281">
        <w:rPr>
          <w:rFonts w:ascii="Times New Roman" w:hAnsi="Times New Roman" w:cs="Times New Roman"/>
          <w:b/>
          <w:bCs/>
          <w:sz w:val="24"/>
          <w:szCs w:val="24"/>
        </w:rPr>
        <w:t>Introduction</w:t>
      </w:r>
    </w:p>
    <w:p w14:paraId="4AA31F22" w14:textId="0E3FC9D5" w:rsidR="00132C45" w:rsidRDefault="00B533B7" w:rsidP="00D300F8">
      <w:pPr>
        <w:pStyle w:val="ListParagraph"/>
        <w:numPr>
          <w:ilvl w:val="0"/>
          <w:numId w:val="3"/>
        </w:numPr>
        <w:rPr>
          <w:rFonts w:ascii="Times New Roman" w:hAnsi="Times New Roman" w:cs="Times New Roman"/>
          <w:sz w:val="24"/>
          <w:szCs w:val="24"/>
        </w:rPr>
      </w:pPr>
      <w:r w:rsidRPr="00D300F8">
        <w:rPr>
          <w:rFonts w:ascii="Times New Roman" w:hAnsi="Times New Roman" w:cs="Times New Roman"/>
          <w:sz w:val="24"/>
          <w:szCs w:val="24"/>
        </w:rPr>
        <w:t>Th</w:t>
      </w:r>
      <w:r w:rsidR="00D04CC6" w:rsidRPr="00D300F8">
        <w:rPr>
          <w:rFonts w:ascii="Times New Roman" w:hAnsi="Times New Roman" w:cs="Times New Roman"/>
          <w:sz w:val="24"/>
          <w:szCs w:val="24"/>
        </w:rPr>
        <w:t>is</w:t>
      </w:r>
      <w:r w:rsidRPr="00D300F8">
        <w:rPr>
          <w:rFonts w:ascii="Times New Roman" w:hAnsi="Times New Roman" w:cs="Times New Roman"/>
          <w:sz w:val="24"/>
          <w:szCs w:val="24"/>
        </w:rPr>
        <w:t xml:space="preserve"> </w:t>
      </w:r>
      <w:r w:rsidR="00885E16" w:rsidRPr="00D300F8">
        <w:rPr>
          <w:rFonts w:ascii="Times New Roman" w:hAnsi="Times New Roman" w:cs="Times New Roman"/>
          <w:sz w:val="24"/>
          <w:szCs w:val="24"/>
        </w:rPr>
        <w:t>brief:</w:t>
      </w:r>
    </w:p>
    <w:p w14:paraId="3243A04B" w14:textId="77777777" w:rsidR="00640414" w:rsidRPr="00D300F8" w:rsidRDefault="00640414" w:rsidP="00640414">
      <w:pPr>
        <w:pStyle w:val="ListParagraph"/>
        <w:ind w:left="851"/>
        <w:rPr>
          <w:rFonts w:ascii="Times New Roman" w:hAnsi="Times New Roman" w:cs="Times New Roman"/>
          <w:sz w:val="24"/>
          <w:szCs w:val="24"/>
        </w:rPr>
      </w:pPr>
    </w:p>
    <w:p w14:paraId="643CE0B4" w14:textId="3B3D0306" w:rsidR="00FF0281" w:rsidRDefault="00FF0281" w:rsidP="00640414">
      <w:pPr>
        <w:pStyle w:val="ListParagraph"/>
        <w:numPr>
          <w:ilvl w:val="0"/>
          <w:numId w:val="2"/>
        </w:numPr>
        <w:rPr>
          <w:rFonts w:ascii="Times New Roman" w:hAnsi="Times New Roman" w:cs="Times New Roman"/>
          <w:sz w:val="24"/>
          <w:szCs w:val="24"/>
        </w:rPr>
      </w:pPr>
      <w:r w:rsidRPr="00640414">
        <w:rPr>
          <w:rFonts w:ascii="Times New Roman" w:hAnsi="Times New Roman" w:cs="Times New Roman"/>
          <w:sz w:val="24"/>
          <w:szCs w:val="24"/>
        </w:rPr>
        <w:t>p</w:t>
      </w:r>
      <w:r w:rsidR="00885E16" w:rsidRPr="00640414">
        <w:rPr>
          <w:rFonts w:ascii="Times New Roman" w:hAnsi="Times New Roman" w:cs="Times New Roman"/>
          <w:sz w:val="24"/>
          <w:szCs w:val="24"/>
        </w:rPr>
        <w:t>rovide</w:t>
      </w:r>
      <w:r w:rsidR="00F70AF3" w:rsidRPr="00640414">
        <w:rPr>
          <w:rFonts w:ascii="Times New Roman" w:hAnsi="Times New Roman" w:cs="Times New Roman"/>
          <w:sz w:val="24"/>
          <w:szCs w:val="24"/>
        </w:rPr>
        <w:t>s</w:t>
      </w:r>
      <w:r w:rsidR="00885E16" w:rsidRPr="00640414">
        <w:rPr>
          <w:rFonts w:ascii="Times New Roman" w:hAnsi="Times New Roman" w:cs="Times New Roman"/>
          <w:sz w:val="24"/>
          <w:szCs w:val="24"/>
        </w:rPr>
        <w:t xml:space="preserve"> key background information on quantum magnetometers </w:t>
      </w:r>
      <w:r w:rsidRPr="00640414">
        <w:rPr>
          <w:rFonts w:ascii="Times New Roman" w:hAnsi="Times New Roman" w:cs="Times New Roman"/>
          <w:sz w:val="24"/>
          <w:szCs w:val="24"/>
        </w:rPr>
        <w:t>and</w:t>
      </w:r>
      <w:r w:rsidR="00885E16" w:rsidRPr="00640414">
        <w:rPr>
          <w:rFonts w:ascii="Times New Roman" w:hAnsi="Times New Roman" w:cs="Times New Roman"/>
          <w:sz w:val="24"/>
          <w:szCs w:val="24"/>
        </w:rPr>
        <w:t xml:space="preserve"> the magnetic signatures of land mines</w:t>
      </w:r>
      <w:r w:rsidRPr="00640414">
        <w:rPr>
          <w:rFonts w:ascii="Times New Roman" w:hAnsi="Times New Roman" w:cs="Times New Roman"/>
          <w:sz w:val="24"/>
          <w:szCs w:val="24"/>
        </w:rPr>
        <w:t xml:space="preserve"> to support </w:t>
      </w:r>
      <w:proofErr w:type="gramStart"/>
      <w:r w:rsidRPr="00640414">
        <w:rPr>
          <w:rFonts w:ascii="Times New Roman" w:hAnsi="Times New Roman" w:cs="Times New Roman"/>
          <w:sz w:val="24"/>
          <w:szCs w:val="24"/>
        </w:rPr>
        <w:t>teams</w:t>
      </w:r>
      <w:proofErr w:type="gramEnd"/>
    </w:p>
    <w:p w14:paraId="49F1BE7C" w14:textId="77777777" w:rsidR="00640414" w:rsidRPr="00640414" w:rsidRDefault="00640414" w:rsidP="00640414">
      <w:pPr>
        <w:pStyle w:val="ListParagraph"/>
        <w:ind w:left="851"/>
        <w:rPr>
          <w:rFonts w:ascii="Times New Roman" w:hAnsi="Times New Roman" w:cs="Times New Roman"/>
          <w:sz w:val="24"/>
          <w:szCs w:val="24"/>
        </w:rPr>
      </w:pPr>
    </w:p>
    <w:p w14:paraId="057C8739" w14:textId="77777777" w:rsidR="00640414" w:rsidRDefault="00FF0281" w:rsidP="006404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w:t>
      </w:r>
      <w:r w:rsidR="00885E16" w:rsidRPr="00FF0281">
        <w:rPr>
          <w:rFonts w:ascii="Times New Roman" w:hAnsi="Times New Roman" w:cs="Times New Roman"/>
          <w:sz w:val="24"/>
          <w:szCs w:val="24"/>
        </w:rPr>
        <w:t>efin</w:t>
      </w:r>
      <w:r w:rsidR="00F70AF3">
        <w:rPr>
          <w:rFonts w:ascii="Times New Roman" w:hAnsi="Times New Roman" w:cs="Times New Roman"/>
          <w:sz w:val="24"/>
          <w:szCs w:val="24"/>
        </w:rPr>
        <w:t>es</w:t>
      </w:r>
      <w:r w:rsidR="00885E16" w:rsidRPr="00FF0281">
        <w:rPr>
          <w:rFonts w:ascii="Times New Roman" w:hAnsi="Times New Roman" w:cs="Times New Roman"/>
          <w:sz w:val="24"/>
          <w:szCs w:val="24"/>
        </w:rPr>
        <w:t xml:space="preserve"> the model</w:t>
      </w:r>
      <w:r w:rsidR="009B2BD1">
        <w:rPr>
          <w:rFonts w:ascii="Times New Roman" w:hAnsi="Times New Roman" w:cs="Times New Roman"/>
          <w:sz w:val="24"/>
          <w:szCs w:val="24"/>
        </w:rPr>
        <w:t>s of scenario generation, drone flight and magnetometer measurements</w:t>
      </w:r>
      <w:r w:rsidR="008A2C7A" w:rsidRPr="00FF0281">
        <w:rPr>
          <w:rFonts w:ascii="Times New Roman" w:hAnsi="Times New Roman" w:cs="Times New Roman"/>
          <w:sz w:val="24"/>
          <w:szCs w:val="24"/>
        </w:rPr>
        <w:t xml:space="preserve"> that </w:t>
      </w:r>
      <w:r w:rsidR="009B2BD1">
        <w:rPr>
          <w:rFonts w:ascii="Times New Roman" w:hAnsi="Times New Roman" w:cs="Times New Roman"/>
          <w:sz w:val="24"/>
          <w:szCs w:val="24"/>
        </w:rPr>
        <w:t>are</w:t>
      </w:r>
      <w:r w:rsidR="008A2C7A" w:rsidRPr="00FF0281">
        <w:rPr>
          <w:rFonts w:ascii="Times New Roman" w:hAnsi="Times New Roman" w:cs="Times New Roman"/>
          <w:sz w:val="24"/>
          <w:szCs w:val="24"/>
        </w:rPr>
        <w:t xml:space="preserve"> being employed</w:t>
      </w:r>
      <w:r w:rsidR="009B2BD1">
        <w:rPr>
          <w:rFonts w:ascii="Times New Roman" w:hAnsi="Times New Roman" w:cs="Times New Roman"/>
          <w:sz w:val="24"/>
          <w:szCs w:val="24"/>
        </w:rPr>
        <w:t>, and</w:t>
      </w:r>
    </w:p>
    <w:p w14:paraId="155C41EB" w14:textId="77777777" w:rsidR="00640414" w:rsidRPr="00640414" w:rsidRDefault="00640414" w:rsidP="00640414">
      <w:pPr>
        <w:pStyle w:val="ListParagraph"/>
        <w:rPr>
          <w:rFonts w:ascii="Times New Roman" w:hAnsi="Times New Roman" w:cs="Times New Roman"/>
          <w:sz w:val="24"/>
          <w:szCs w:val="24"/>
        </w:rPr>
      </w:pPr>
    </w:p>
    <w:p w14:paraId="21D13D69" w14:textId="40C5F609" w:rsidR="004D373A" w:rsidRPr="00640414" w:rsidRDefault="009B2BD1" w:rsidP="00640414">
      <w:pPr>
        <w:pStyle w:val="ListParagraph"/>
        <w:numPr>
          <w:ilvl w:val="0"/>
          <w:numId w:val="2"/>
        </w:numPr>
        <w:rPr>
          <w:rFonts w:ascii="Times New Roman" w:hAnsi="Times New Roman" w:cs="Times New Roman"/>
          <w:sz w:val="24"/>
          <w:szCs w:val="24"/>
        </w:rPr>
      </w:pPr>
      <w:r w:rsidRPr="00640414">
        <w:rPr>
          <w:rFonts w:ascii="Times New Roman" w:hAnsi="Times New Roman" w:cs="Times New Roman"/>
          <w:sz w:val="24"/>
          <w:szCs w:val="24"/>
        </w:rPr>
        <w:t>a</w:t>
      </w:r>
      <w:r w:rsidR="004D373A" w:rsidRPr="00640414">
        <w:rPr>
          <w:rFonts w:ascii="Times New Roman" w:hAnsi="Times New Roman" w:cs="Times New Roman"/>
          <w:sz w:val="24"/>
          <w:szCs w:val="24"/>
        </w:rPr>
        <w:t>dd</w:t>
      </w:r>
      <w:r w:rsidR="00F70AF3" w:rsidRPr="00640414">
        <w:rPr>
          <w:rFonts w:ascii="Times New Roman" w:hAnsi="Times New Roman" w:cs="Times New Roman"/>
          <w:sz w:val="24"/>
          <w:szCs w:val="24"/>
        </w:rPr>
        <w:t>s</w:t>
      </w:r>
      <w:r w:rsidR="004D373A" w:rsidRPr="00640414">
        <w:rPr>
          <w:rFonts w:ascii="Times New Roman" w:hAnsi="Times New Roman" w:cs="Times New Roman"/>
          <w:sz w:val="24"/>
          <w:szCs w:val="24"/>
        </w:rPr>
        <w:t xml:space="preserve"> </w:t>
      </w:r>
      <w:r w:rsidR="00F70AF3" w:rsidRPr="00640414">
        <w:rPr>
          <w:rFonts w:ascii="Times New Roman" w:hAnsi="Times New Roman" w:cs="Times New Roman"/>
          <w:sz w:val="24"/>
          <w:szCs w:val="24"/>
        </w:rPr>
        <w:t xml:space="preserve">further technical details to the tasks of the </w:t>
      </w:r>
      <w:r w:rsidR="00D300B4" w:rsidRPr="00640414">
        <w:rPr>
          <w:rFonts w:ascii="Times New Roman" w:hAnsi="Times New Roman" w:cs="Times New Roman"/>
          <w:sz w:val="24"/>
          <w:szCs w:val="24"/>
        </w:rPr>
        <w:t>C</w:t>
      </w:r>
      <w:r w:rsidR="00F70AF3" w:rsidRPr="00640414">
        <w:rPr>
          <w:rFonts w:ascii="Times New Roman" w:hAnsi="Times New Roman" w:cs="Times New Roman"/>
          <w:sz w:val="24"/>
          <w:szCs w:val="24"/>
        </w:rPr>
        <w:t xml:space="preserve">hallenge </w:t>
      </w:r>
      <w:proofErr w:type="gramStart"/>
      <w:r w:rsidR="00F70AF3" w:rsidRPr="00640414">
        <w:rPr>
          <w:rFonts w:ascii="Times New Roman" w:hAnsi="Times New Roman" w:cs="Times New Roman"/>
          <w:sz w:val="24"/>
          <w:szCs w:val="24"/>
        </w:rPr>
        <w:t>stages</w:t>
      </w:r>
      <w:proofErr w:type="gramEnd"/>
    </w:p>
    <w:p w14:paraId="4BBA2C19" w14:textId="5436A814" w:rsidR="00F70AF3" w:rsidRPr="00F70AF3" w:rsidRDefault="00F70AF3" w:rsidP="005452FA">
      <w:pPr>
        <w:rPr>
          <w:rFonts w:ascii="Times New Roman" w:hAnsi="Times New Roman" w:cs="Times New Roman"/>
          <w:sz w:val="24"/>
          <w:szCs w:val="24"/>
        </w:rPr>
      </w:pPr>
      <w:r>
        <w:rPr>
          <w:rFonts w:ascii="Times New Roman" w:hAnsi="Times New Roman" w:cs="Times New Roman"/>
          <w:sz w:val="24"/>
          <w:szCs w:val="24"/>
        </w:rPr>
        <w:t xml:space="preserve">so that you can more deeply understand </w:t>
      </w:r>
      <w:r w:rsidR="00D300B4">
        <w:rPr>
          <w:rFonts w:ascii="Times New Roman" w:hAnsi="Times New Roman" w:cs="Times New Roman"/>
          <w:sz w:val="24"/>
          <w:szCs w:val="24"/>
        </w:rPr>
        <w:t>and engage with the Challenge.</w:t>
      </w:r>
      <w:r w:rsidR="00E72A28">
        <w:rPr>
          <w:rFonts w:ascii="Times New Roman" w:hAnsi="Times New Roman" w:cs="Times New Roman"/>
          <w:sz w:val="24"/>
          <w:szCs w:val="24"/>
        </w:rPr>
        <w:t xml:space="preserve"> At the end of the brief, </w:t>
      </w:r>
      <w:r w:rsidR="00DA5CD6">
        <w:rPr>
          <w:rFonts w:ascii="Times New Roman" w:hAnsi="Times New Roman" w:cs="Times New Roman"/>
          <w:sz w:val="24"/>
          <w:szCs w:val="24"/>
        </w:rPr>
        <w:t xml:space="preserve">possible directions of future development </w:t>
      </w:r>
      <w:r w:rsidR="00625C4A">
        <w:rPr>
          <w:rFonts w:ascii="Times New Roman" w:hAnsi="Times New Roman" w:cs="Times New Roman"/>
          <w:sz w:val="24"/>
          <w:szCs w:val="24"/>
        </w:rPr>
        <w:t xml:space="preserve">beyond the Challenge </w:t>
      </w:r>
      <w:r w:rsidR="00DA5CD6">
        <w:rPr>
          <w:rFonts w:ascii="Times New Roman" w:hAnsi="Times New Roman" w:cs="Times New Roman"/>
          <w:sz w:val="24"/>
          <w:szCs w:val="24"/>
        </w:rPr>
        <w:t>are identified</w:t>
      </w:r>
      <w:r w:rsidR="00625C4A">
        <w:rPr>
          <w:rFonts w:ascii="Times New Roman" w:hAnsi="Times New Roman" w:cs="Times New Roman"/>
          <w:sz w:val="24"/>
          <w:szCs w:val="24"/>
        </w:rPr>
        <w:t xml:space="preserve"> to give an indication of the work that winning teams may undertake</w:t>
      </w:r>
      <w:r w:rsidR="008F38EB">
        <w:rPr>
          <w:rFonts w:ascii="Times New Roman" w:hAnsi="Times New Roman" w:cs="Times New Roman"/>
          <w:sz w:val="24"/>
          <w:szCs w:val="24"/>
        </w:rPr>
        <w:t>.</w:t>
      </w:r>
    </w:p>
    <w:p w14:paraId="732DA894" w14:textId="77777777" w:rsidR="004D373A" w:rsidRPr="002D711F" w:rsidRDefault="004D373A" w:rsidP="004D373A">
      <w:pPr>
        <w:rPr>
          <w:rFonts w:ascii="Times New Roman" w:hAnsi="Times New Roman" w:cs="Times New Roman"/>
          <w:b/>
          <w:bCs/>
          <w:sz w:val="24"/>
          <w:szCs w:val="24"/>
        </w:rPr>
      </w:pPr>
      <w:r w:rsidRPr="002D711F">
        <w:rPr>
          <w:rFonts w:ascii="Times New Roman" w:hAnsi="Times New Roman" w:cs="Times New Roman"/>
          <w:b/>
          <w:bCs/>
          <w:sz w:val="24"/>
          <w:szCs w:val="24"/>
        </w:rPr>
        <w:t>Introduction to quantum magnetometers</w:t>
      </w:r>
    </w:p>
    <w:p w14:paraId="2406665C" w14:textId="16E56792" w:rsidR="004F6743" w:rsidRDefault="004F6743" w:rsidP="005452FA">
      <w:pPr>
        <w:pStyle w:val="ListParagraph"/>
        <w:numPr>
          <w:ilvl w:val="0"/>
          <w:numId w:val="3"/>
        </w:numPr>
        <w:ind w:left="0" w:firstLine="0"/>
        <w:rPr>
          <w:rFonts w:ascii="Times New Roman" w:hAnsi="Times New Roman" w:cs="Times New Roman"/>
          <w:sz w:val="24"/>
          <w:szCs w:val="24"/>
        </w:rPr>
      </w:pPr>
      <w:r w:rsidRPr="005452FA">
        <w:rPr>
          <w:rFonts w:ascii="Times New Roman" w:hAnsi="Times New Roman" w:cs="Times New Roman"/>
          <w:sz w:val="24"/>
          <w:szCs w:val="24"/>
        </w:rPr>
        <w:t xml:space="preserve">Quantum magnetometers are </w:t>
      </w:r>
      <w:r w:rsidR="00AC1C6D" w:rsidRPr="005452FA">
        <w:rPr>
          <w:rFonts w:ascii="Times New Roman" w:hAnsi="Times New Roman" w:cs="Times New Roman"/>
          <w:sz w:val="24"/>
          <w:szCs w:val="24"/>
        </w:rPr>
        <w:t xml:space="preserve">sensors that exploit a quantum system and its phenomena to precisely measure magnetic fields. Examples are superconducting </w:t>
      </w:r>
      <w:r w:rsidR="00B401D6" w:rsidRPr="005452FA">
        <w:rPr>
          <w:rFonts w:ascii="Times New Roman" w:hAnsi="Times New Roman" w:cs="Times New Roman"/>
          <w:sz w:val="24"/>
          <w:szCs w:val="24"/>
        </w:rPr>
        <w:t xml:space="preserve">quantum interference devices (SQUIDs), atomic vapour cells and diamond NV centres (see </w:t>
      </w:r>
      <w:hyperlink r:id="rId6" w:history="1">
        <w:r w:rsidR="00B401D6" w:rsidRPr="005452FA">
          <w:rPr>
            <w:rStyle w:val="Hyperlink"/>
            <w:rFonts w:ascii="Times New Roman" w:hAnsi="Times New Roman" w:cs="Times New Roman"/>
            <w:sz w:val="24"/>
            <w:szCs w:val="24"/>
          </w:rPr>
          <w:t>this paper</w:t>
        </w:r>
      </w:hyperlink>
      <w:r w:rsidR="00B401D6" w:rsidRPr="005452FA">
        <w:rPr>
          <w:rFonts w:ascii="Times New Roman" w:hAnsi="Times New Roman" w:cs="Times New Roman"/>
          <w:sz w:val="24"/>
          <w:szCs w:val="24"/>
        </w:rPr>
        <w:t xml:space="preserve"> for further examples)</w:t>
      </w:r>
      <w:r w:rsidR="00DE67F6" w:rsidRPr="005452FA">
        <w:rPr>
          <w:rFonts w:ascii="Times New Roman" w:hAnsi="Times New Roman" w:cs="Times New Roman"/>
          <w:sz w:val="24"/>
          <w:szCs w:val="24"/>
        </w:rPr>
        <w:t xml:space="preserve">. The advantage of the latter two are that they </w:t>
      </w:r>
      <w:r w:rsidR="00A91698" w:rsidRPr="005452FA">
        <w:rPr>
          <w:rFonts w:ascii="Times New Roman" w:hAnsi="Times New Roman" w:cs="Times New Roman"/>
          <w:sz w:val="24"/>
          <w:szCs w:val="24"/>
        </w:rPr>
        <w:t xml:space="preserve">operate at room temperature and pressure, and can be readily </w:t>
      </w:r>
      <w:r w:rsidR="00D81B4C" w:rsidRPr="005452FA">
        <w:rPr>
          <w:rFonts w:ascii="Times New Roman" w:hAnsi="Times New Roman" w:cs="Times New Roman"/>
          <w:sz w:val="24"/>
          <w:szCs w:val="24"/>
        </w:rPr>
        <w:t>miniaturised to the required size, weight and power to operate on small unmanned aerial systems (UAS)/ drones</w:t>
      </w:r>
      <w:r w:rsidR="006C29DA" w:rsidRPr="005452FA">
        <w:rPr>
          <w:rFonts w:ascii="Times New Roman" w:hAnsi="Times New Roman" w:cs="Times New Roman"/>
          <w:sz w:val="24"/>
          <w:szCs w:val="24"/>
        </w:rPr>
        <w:t xml:space="preserve"> (see </w:t>
      </w:r>
      <w:hyperlink r:id="rId7" w:history="1">
        <w:r w:rsidR="006C29DA" w:rsidRPr="005452FA">
          <w:rPr>
            <w:rStyle w:val="Hyperlink"/>
            <w:rFonts w:ascii="Times New Roman" w:hAnsi="Times New Roman" w:cs="Times New Roman"/>
            <w:sz w:val="24"/>
            <w:szCs w:val="24"/>
          </w:rPr>
          <w:t>this post</w:t>
        </w:r>
      </w:hyperlink>
      <w:r w:rsidR="006C29DA" w:rsidRPr="005452FA">
        <w:rPr>
          <w:rFonts w:ascii="Times New Roman" w:hAnsi="Times New Roman" w:cs="Times New Roman"/>
          <w:sz w:val="24"/>
          <w:szCs w:val="24"/>
        </w:rPr>
        <w:t>)</w:t>
      </w:r>
      <w:r w:rsidR="00D81B4C" w:rsidRPr="005452FA">
        <w:rPr>
          <w:rFonts w:ascii="Times New Roman" w:hAnsi="Times New Roman" w:cs="Times New Roman"/>
          <w:sz w:val="24"/>
          <w:szCs w:val="24"/>
        </w:rPr>
        <w:t>.</w:t>
      </w:r>
      <w:r w:rsidR="00A43EBB" w:rsidRPr="005452FA">
        <w:rPr>
          <w:rFonts w:ascii="Times New Roman" w:hAnsi="Times New Roman" w:cs="Times New Roman"/>
          <w:sz w:val="24"/>
          <w:szCs w:val="24"/>
        </w:rPr>
        <w:t xml:space="preserve"> </w:t>
      </w:r>
      <w:r w:rsidR="003769AA" w:rsidRPr="005452FA">
        <w:rPr>
          <w:rFonts w:ascii="Times New Roman" w:hAnsi="Times New Roman" w:cs="Times New Roman"/>
          <w:sz w:val="24"/>
          <w:szCs w:val="24"/>
        </w:rPr>
        <w:t>Indeed, t</w:t>
      </w:r>
      <w:r w:rsidR="00A43EBB" w:rsidRPr="005452FA">
        <w:rPr>
          <w:rFonts w:ascii="Times New Roman" w:hAnsi="Times New Roman" w:cs="Times New Roman"/>
          <w:sz w:val="24"/>
          <w:szCs w:val="24"/>
        </w:rPr>
        <w:t xml:space="preserve">his </w:t>
      </w:r>
      <w:r w:rsidR="00A3589E" w:rsidRPr="005452FA">
        <w:rPr>
          <w:rFonts w:ascii="Times New Roman" w:hAnsi="Times New Roman" w:cs="Times New Roman"/>
          <w:sz w:val="24"/>
          <w:szCs w:val="24"/>
        </w:rPr>
        <w:t>is a key motivation for this Challenge –</w:t>
      </w:r>
      <w:r w:rsidR="003769AA" w:rsidRPr="005452FA">
        <w:rPr>
          <w:rFonts w:ascii="Times New Roman" w:hAnsi="Times New Roman" w:cs="Times New Roman"/>
          <w:sz w:val="24"/>
          <w:szCs w:val="24"/>
        </w:rPr>
        <w:t xml:space="preserve"> given the possibility of equipping drones with these sensors, will it be possible to</w:t>
      </w:r>
      <w:r w:rsidR="00A3589E" w:rsidRPr="005452FA">
        <w:rPr>
          <w:rFonts w:ascii="Times New Roman" w:hAnsi="Times New Roman" w:cs="Times New Roman"/>
          <w:sz w:val="24"/>
          <w:szCs w:val="24"/>
        </w:rPr>
        <w:t xml:space="preserve"> detect land mines at new speed and scale that is</w:t>
      </w:r>
      <w:r w:rsidR="004F6C96" w:rsidRPr="005452FA">
        <w:rPr>
          <w:rFonts w:ascii="Times New Roman" w:hAnsi="Times New Roman" w:cs="Times New Roman"/>
          <w:sz w:val="24"/>
          <w:szCs w:val="24"/>
        </w:rPr>
        <w:t xml:space="preserve"> otherwise impossible with current technology.</w:t>
      </w:r>
    </w:p>
    <w:p w14:paraId="29659399" w14:textId="77777777" w:rsidR="005452FA" w:rsidRPr="005452FA" w:rsidRDefault="005452FA" w:rsidP="005452FA">
      <w:pPr>
        <w:pStyle w:val="ListParagraph"/>
        <w:ind w:left="0"/>
        <w:rPr>
          <w:rFonts w:ascii="Times New Roman" w:hAnsi="Times New Roman" w:cs="Times New Roman"/>
          <w:sz w:val="24"/>
          <w:szCs w:val="24"/>
        </w:rPr>
      </w:pPr>
    </w:p>
    <w:p w14:paraId="0253B641" w14:textId="17D53C54" w:rsidR="003769AA" w:rsidRPr="005452FA" w:rsidRDefault="00567E50" w:rsidP="005452FA">
      <w:pPr>
        <w:pStyle w:val="ListParagraph"/>
        <w:numPr>
          <w:ilvl w:val="0"/>
          <w:numId w:val="3"/>
        </w:numPr>
        <w:ind w:left="0" w:firstLine="0"/>
        <w:rPr>
          <w:rFonts w:ascii="Times New Roman" w:hAnsi="Times New Roman" w:cs="Times New Roman"/>
          <w:sz w:val="24"/>
          <w:szCs w:val="24"/>
        </w:rPr>
      </w:pPr>
      <w:r w:rsidRPr="005452FA">
        <w:rPr>
          <w:rFonts w:ascii="Times New Roman" w:hAnsi="Times New Roman" w:cs="Times New Roman"/>
          <w:sz w:val="24"/>
          <w:szCs w:val="24"/>
        </w:rPr>
        <w:t xml:space="preserve">Different quantum magnetometers detect different </w:t>
      </w:r>
      <w:r w:rsidR="0090001B" w:rsidRPr="005452FA">
        <w:rPr>
          <w:rFonts w:ascii="Times New Roman" w:hAnsi="Times New Roman" w:cs="Times New Roman"/>
          <w:sz w:val="24"/>
          <w:szCs w:val="24"/>
        </w:rPr>
        <w:t xml:space="preserve">magnetic quantities. Scalar sensors, like atomic vapour cells, </w:t>
      </w:r>
      <w:r w:rsidR="00B454A5" w:rsidRPr="005452FA">
        <w:rPr>
          <w:rFonts w:ascii="Times New Roman" w:hAnsi="Times New Roman" w:cs="Times New Roman"/>
          <w:sz w:val="24"/>
          <w:szCs w:val="24"/>
        </w:rPr>
        <w:t xml:space="preserve">detect the magnitude of the magnetic field </w:t>
      </w: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B</m:t>
                </m:r>
              </m:e>
            </m:acc>
          </m:e>
        </m:d>
      </m:oMath>
      <w:r w:rsidR="00B454A5" w:rsidRPr="005452FA">
        <w:rPr>
          <w:rFonts w:ascii="Times New Roman" w:hAnsi="Times New Roman" w:cs="Times New Roman"/>
          <w:sz w:val="24"/>
          <w:szCs w:val="24"/>
        </w:rPr>
        <w:t>. Whereas vectors sensors, like</w:t>
      </w:r>
      <w:r w:rsidR="00B54107" w:rsidRPr="005452FA">
        <w:rPr>
          <w:rFonts w:ascii="Times New Roman" w:hAnsi="Times New Roman" w:cs="Times New Roman"/>
          <w:sz w:val="24"/>
          <w:szCs w:val="24"/>
        </w:rPr>
        <w:t xml:space="preserve"> diamond NV centres, detect one, two or all three vector components of the magnetic field</w:t>
      </w:r>
      <w:r w:rsidR="00B91D90" w:rsidRPr="005452FA">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B</m:t>
            </m:r>
          </m:e>
        </m:acc>
      </m:oMath>
      <w:r w:rsidR="00B54107" w:rsidRPr="005452FA">
        <w:rPr>
          <w:rFonts w:ascii="Times New Roman" w:hAnsi="Times New Roman" w:cs="Times New Roman"/>
          <w:sz w:val="24"/>
          <w:szCs w:val="24"/>
        </w:rPr>
        <w:t xml:space="preserve">. These sensors can then be </w:t>
      </w:r>
      <w:r w:rsidR="007043E8" w:rsidRPr="005452FA">
        <w:rPr>
          <w:rFonts w:ascii="Times New Roman" w:hAnsi="Times New Roman" w:cs="Times New Roman"/>
          <w:sz w:val="24"/>
          <w:szCs w:val="24"/>
        </w:rPr>
        <w:t>combined</w:t>
      </w:r>
      <w:r w:rsidR="00B54107" w:rsidRPr="005452FA">
        <w:rPr>
          <w:rFonts w:ascii="Times New Roman" w:hAnsi="Times New Roman" w:cs="Times New Roman"/>
          <w:sz w:val="24"/>
          <w:szCs w:val="24"/>
        </w:rPr>
        <w:t xml:space="preserve"> </w:t>
      </w:r>
      <w:r w:rsidR="00296442" w:rsidRPr="005452FA">
        <w:rPr>
          <w:rFonts w:ascii="Times New Roman" w:hAnsi="Times New Roman" w:cs="Times New Roman"/>
          <w:sz w:val="24"/>
          <w:szCs w:val="24"/>
        </w:rPr>
        <w:t xml:space="preserve">to create gradiometers and tensor gradiometers, which then measure the gradients in the field magnitude or the gradients of all vector components, respectively. In this Challenge, </w:t>
      </w:r>
      <w:r w:rsidR="00125C3F" w:rsidRPr="005452FA">
        <w:rPr>
          <w:rFonts w:ascii="Times New Roman" w:hAnsi="Times New Roman" w:cs="Times New Roman"/>
          <w:sz w:val="24"/>
          <w:szCs w:val="24"/>
        </w:rPr>
        <w:t>the objective is not to compare these sensors</w:t>
      </w:r>
      <w:r w:rsidR="007C28FA" w:rsidRPr="005452FA">
        <w:rPr>
          <w:rFonts w:ascii="Times New Roman" w:hAnsi="Times New Roman" w:cs="Times New Roman"/>
          <w:sz w:val="24"/>
          <w:szCs w:val="24"/>
        </w:rPr>
        <w:t>, but rather to answer the key question above. As such, a vector</w:t>
      </w:r>
      <w:r w:rsidR="00B75D08" w:rsidRPr="005452FA">
        <w:rPr>
          <w:rFonts w:ascii="Times New Roman" w:hAnsi="Times New Roman" w:cs="Times New Roman"/>
          <w:sz w:val="24"/>
          <w:szCs w:val="24"/>
        </w:rPr>
        <w:t xml:space="preserve"> quantum</w:t>
      </w:r>
      <w:r w:rsidR="007C28FA" w:rsidRPr="005452FA">
        <w:rPr>
          <w:rFonts w:ascii="Times New Roman" w:hAnsi="Times New Roman" w:cs="Times New Roman"/>
          <w:sz w:val="24"/>
          <w:szCs w:val="24"/>
        </w:rPr>
        <w:t xml:space="preserve"> magnetometer </w:t>
      </w:r>
      <w:r w:rsidR="00B75D08" w:rsidRPr="005452FA">
        <w:rPr>
          <w:rFonts w:ascii="Times New Roman" w:hAnsi="Times New Roman" w:cs="Times New Roman"/>
          <w:sz w:val="24"/>
          <w:szCs w:val="24"/>
        </w:rPr>
        <w:t>ha</w:t>
      </w:r>
      <w:r w:rsidR="007C28FA" w:rsidRPr="005452FA">
        <w:rPr>
          <w:rFonts w:ascii="Times New Roman" w:hAnsi="Times New Roman" w:cs="Times New Roman"/>
          <w:sz w:val="24"/>
          <w:szCs w:val="24"/>
        </w:rPr>
        <w:t>s</w:t>
      </w:r>
      <w:r w:rsidR="00B75D08" w:rsidRPr="005452FA">
        <w:rPr>
          <w:rFonts w:ascii="Times New Roman" w:hAnsi="Times New Roman" w:cs="Times New Roman"/>
          <w:sz w:val="24"/>
          <w:szCs w:val="24"/>
        </w:rPr>
        <w:t xml:space="preserve"> been</w:t>
      </w:r>
      <w:r w:rsidR="007C28FA" w:rsidRPr="005452FA">
        <w:rPr>
          <w:rFonts w:ascii="Times New Roman" w:hAnsi="Times New Roman" w:cs="Times New Roman"/>
          <w:sz w:val="24"/>
          <w:szCs w:val="24"/>
        </w:rPr>
        <w:t xml:space="preserve"> chosen as the</w:t>
      </w:r>
      <w:r w:rsidR="00B75D08" w:rsidRPr="005452FA">
        <w:rPr>
          <w:rFonts w:ascii="Times New Roman" w:hAnsi="Times New Roman" w:cs="Times New Roman"/>
          <w:sz w:val="24"/>
          <w:szCs w:val="24"/>
        </w:rPr>
        <w:t xml:space="preserve"> platform for this Challenge</w:t>
      </w:r>
      <w:r w:rsidR="00C75F9C" w:rsidRPr="005452FA">
        <w:rPr>
          <w:rFonts w:ascii="Times New Roman" w:hAnsi="Times New Roman" w:cs="Times New Roman"/>
          <w:sz w:val="24"/>
          <w:szCs w:val="24"/>
        </w:rPr>
        <w:t xml:space="preserve"> as the middle ground between scalar and the more complex gradiometers</w:t>
      </w:r>
      <w:r w:rsidR="00B75D08" w:rsidRPr="005452FA">
        <w:rPr>
          <w:rFonts w:ascii="Times New Roman" w:hAnsi="Times New Roman" w:cs="Times New Roman"/>
          <w:sz w:val="24"/>
          <w:szCs w:val="24"/>
        </w:rPr>
        <w:t>.</w:t>
      </w:r>
      <w:r w:rsidR="007C28FA" w:rsidRPr="005452FA">
        <w:rPr>
          <w:rFonts w:ascii="Times New Roman" w:hAnsi="Times New Roman" w:cs="Times New Roman"/>
          <w:sz w:val="24"/>
          <w:szCs w:val="24"/>
        </w:rPr>
        <w:t xml:space="preserve"> </w:t>
      </w:r>
    </w:p>
    <w:p w14:paraId="3E6F7CFE" w14:textId="57D324AA" w:rsidR="004D373A" w:rsidRPr="002D711F" w:rsidRDefault="004D373A" w:rsidP="004D373A">
      <w:pPr>
        <w:rPr>
          <w:rFonts w:ascii="Times New Roman" w:hAnsi="Times New Roman" w:cs="Times New Roman"/>
          <w:b/>
          <w:bCs/>
          <w:sz w:val="24"/>
          <w:szCs w:val="24"/>
        </w:rPr>
      </w:pPr>
      <w:r w:rsidRPr="002D711F">
        <w:rPr>
          <w:rFonts w:ascii="Times New Roman" w:hAnsi="Times New Roman" w:cs="Times New Roman"/>
          <w:b/>
          <w:bCs/>
          <w:sz w:val="24"/>
          <w:szCs w:val="24"/>
        </w:rPr>
        <w:t xml:space="preserve">Introduction to </w:t>
      </w:r>
      <w:r w:rsidR="002D711F">
        <w:rPr>
          <w:rFonts w:ascii="Times New Roman" w:hAnsi="Times New Roman" w:cs="Times New Roman"/>
          <w:b/>
          <w:bCs/>
          <w:sz w:val="24"/>
          <w:szCs w:val="24"/>
        </w:rPr>
        <w:t xml:space="preserve">the </w:t>
      </w:r>
      <w:r w:rsidRPr="002D711F">
        <w:rPr>
          <w:rFonts w:ascii="Times New Roman" w:hAnsi="Times New Roman" w:cs="Times New Roman"/>
          <w:b/>
          <w:bCs/>
          <w:sz w:val="24"/>
          <w:szCs w:val="24"/>
        </w:rPr>
        <w:t>magnetic signatures of land mines</w:t>
      </w:r>
    </w:p>
    <w:p w14:paraId="54CAF1F5" w14:textId="251CF028" w:rsidR="005452FA" w:rsidRDefault="00032B68" w:rsidP="00032B68">
      <w:pPr>
        <w:pStyle w:val="ListParagraph"/>
        <w:numPr>
          <w:ilvl w:val="0"/>
          <w:numId w:val="3"/>
        </w:numPr>
        <w:ind w:left="0" w:firstLine="0"/>
        <w:rPr>
          <w:rFonts w:ascii="Times New Roman" w:hAnsi="Times New Roman" w:cs="Times New Roman"/>
          <w:sz w:val="24"/>
          <w:szCs w:val="24"/>
        </w:rPr>
      </w:pPr>
      <w:r w:rsidRPr="005452FA">
        <w:rPr>
          <w:rFonts w:ascii="Times New Roman" w:hAnsi="Times New Roman" w:cs="Times New Roman"/>
          <w:sz w:val="24"/>
          <w:szCs w:val="24"/>
        </w:rPr>
        <w:t xml:space="preserve">Land mines are incredibly diverse but can be broadly categorised as either anti-personnel or anti-tank mines. </w:t>
      </w:r>
      <w:r w:rsidR="00303936" w:rsidRPr="005452FA">
        <w:rPr>
          <w:rFonts w:ascii="Times New Roman" w:hAnsi="Times New Roman" w:cs="Times New Roman"/>
          <w:sz w:val="24"/>
          <w:szCs w:val="24"/>
        </w:rPr>
        <w:t>They are used by</w:t>
      </w:r>
      <w:r w:rsidR="00A3290A" w:rsidRPr="005452FA">
        <w:rPr>
          <w:rFonts w:ascii="Times New Roman" w:hAnsi="Times New Roman" w:cs="Times New Roman"/>
          <w:sz w:val="24"/>
          <w:szCs w:val="24"/>
        </w:rPr>
        <w:t xml:space="preserve"> </w:t>
      </w:r>
      <w:r w:rsidR="00303936" w:rsidRPr="005452FA">
        <w:rPr>
          <w:rFonts w:ascii="Times New Roman" w:hAnsi="Times New Roman" w:cs="Times New Roman"/>
          <w:sz w:val="24"/>
          <w:szCs w:val="24"/>
        </w:rPr>
        <w:t>military forces to create obstacles and deny</w:t>
      </w:r>
      <w:r w:rsidR="00DB4B33" w:rsidRPr="005452FA">
        <w:rPr>
          <w:rFonts w:ascii="Times New Roman" w:hAnsi="Times New Roman" w:cs="Times New Roman"/>
          <w:sz w:val="24"/>
          <w:szCs w:val="24"/>
        </w:rPr>
        <w:t xml:space="preserve"> areas to their adversaries. </w:t>
      </w:r>
      <w:r w:rsidR="00A3290A" w:rsidRPr="005452FA">
        <w:rPr>
          <w:rFonts w:ascii="Times New Roman" w:hAnsi="Times New Roman" w:cs="Times New Roman"/>
          <w:sz w:val="24"/>
          <w:szCs w:val="24"/>
        </w:rPr>
        <w:t xml:space="preserve">They are produced at scale and </w:t>
      </w:r>
      <w:r w:rsidR="00F331E6" w:rsidRPr="005452FA">
        <w:rPr>
          <w:rFonts w:ascii="Times New Roman" w:hAnsi="Times New Roman" w:cs="Times New Roman"/>
          <w:sz w:val="24"/>
          <w:szCs w:val="24"/>
        </w:rPr>
        <w:t xml:space="preserve">are highly uniform in how they are deployed. </w:t>
      </w:r>
      <w:r w:rsidR="009D4128" w:rsidRPr="005452FA">
        <w:rPr>
          <w:rFonts w:ascii="Times New Roman" w:hAnsi="Times New Roman" w:cs="Times New Roman"/>
          <w:sz w:val="24"/>
          <w:szCs w:val="24"/>
        </w:rPr>
        <w:lastRenderedPageBreak/>
        <w:t xml:space="preserve">The production and use of </w:t>
      </w:r>
      <w:r w:rsidR="007958A4" w:rsidRPr="005452FA">
        <w:rPr>
          <w:rFonts w:ascii="Times New Roman" w:hAnsi="Times New Roman" w:cs="Times New Roman"/>
          <w:sz w:val="24"/>
          <w:szCs w:val="24"/>
        </w:rPr>
        <w:t xml:space="preserve">anti-personnel mines </w:t>
      </w:r>
      <w:r w:rsidR="007C014D" w:rsidRPr="005452FA">
        <w:rPr>
          <w:rFonts w:ascii="Times New Roman" w:hAnsi="Times New Roman" w:cs="Times New Roman"/>
          <w:sz w:val="24"/>
          <w:szCs w:val="24"/>
        </w:rPr>
        <w:t xml:space="preserve">is banned under the </w:t>
      </w:r>
      <w:hyperlink r:id="rId8">
        <w:r w:rsidR="00E33895" w:rsidRPr="69074129">
          <w:rPr>
            <w:rStyle w:val="Hyperlink"/>
            <w:rFonts w:ascii="Times New Roman" w:hAnsi="Times New Roman" w:cs="Times New Roman"/>
            <w:sz w:val="24"/>
            <w:szCs w:val="24"/>
          </w:rPr>
          <w:t>UN Anti-personnel Mine Ban Convention</w:t>
        </w:r>
      </w:hyperlink>
      <w:r w:rsidR="00E33895" w:rsidRPr="69074129">
        <w:rPr>
          <w:rFonts w:ascii="Times New Roman" w:hAnsi="Times New Roman" w:cs="Times New Roman"/>
          <w:sz w:val="24"/>
          <w:szCs w:val="24"/>
        </w:rPr>
        <w:t>.</w:t>
      </w:r>
      <w:r w:rsidR="00111BCE" w:rsidRPr="005452FA">
        <w:rPr>
          <w:rFonts w:ascii="Times New Roman" w:hAnsi="Times New Roman" w:cs="Times New Roman"/>
          <w:sz w:val="24"/>
          <w:szCs w:val="24"/>
        </w:rPr>
        <w:t xml:space="preserve"> Thus, this Challenge will focus on anti-tank mines</w:t>
      </w:r>
      <w:r w:rsidR="008C4FC4" w:rsidRPr="005452FA">
        <w:rPr>
          <w:rFonts w:ascii="Times New Roman" w:hAnsi="Times New Roman" w:cs="Times New Roman"/>
          <w:sz w:val="24"/>
          <w:szCs w:val="24"/>
        </w:rPr>
        <w:t xml:space="preserve">. Note that </w:t>
      </w:r>
      <w:r w:rsidR="007B5091" w:rsidRPr="005452FA">
        <w:rPr>
          <w:rFonts w:ascii="Times New Roman" w:hAnsi="Times New Roman" w:cs="Times New Roman"/>
          <w:sz w:val="24"/>
          <w:szCs w:val="24"/>
        </w:rPr>
        <w:t>improvised explosive devices (IEDs) used by irregular forces are not being considered. Compared to mines, these are highly irregular in design</w:t>
      </w:r>
      <w:r w:rsidR="002E2220" w:rsidRPr="005452FA">
        <w:rPr>
          <w:rFonts w:ascii="Times New Roman" w:hAnsi="Times New Roman" w:cs="Times New Roman"/>
          <w:sz w:val="24"/>
          <w:szCs w:val="24"/>
        </w:rPr>
        <w:t>, scale and deployment.</w:t>
      </w:r>
    </w:p>
    <w:p w14:paraId="16652C51" w14:textId="77777777" w:rsidR="005452FA" w:rsidRDefault="005452FA" w:rsidP="005452FA">
      <w:pPr>
        <w:pStyle w:val="ListParagraph"/>
        <w:ind w:left="0"/>
        <w:rPr>
          <w:rFonts w:ascii="Times New Roman" w:hAnsi="Times New Roman" w:cs="Times New Roman"/>
          <w:sz w:val="24"/>
          <w:szCs w:val="24"/>
        </w:rPr>
      </w:pPr>
    </w:p>
    <w:p w14:paraId="1568D13E" w14:textId="77777777" w:rsidR="005452FA" w:rsidRDefault="002E2220" w:rsidP="00032B68">
      <w:pPr>
        <w:pStyle w:val="ListParagraph"/>
        <w:numPr>
          <w:ilvl w:val="0"/>
          <w:numId w:val="3"/>
        </w:numPr>
        <w:ind w:left="0" w:firstLine="0"/>
        <w:rPr>
          <w:rFonts w:ascii="Times New Roman" w:hAnsi="Times New Roman" w:cs="Times New Roman"/>
          <w:sz w:val="24"/>
          <w:szCs w:val="24"/>
        </w:rPr>
      </w:pPr>
      <w:r w:rsidRPr="005452FA">
        <w:rPr>
          <w:rFonts w:ascii="Times New Roman" w:hAnsi="Times New Roman" w:cs="Times New Roman"/>
          <w:sz w:val="24"/>
          <w:szCs w:val="24"/>
        </w:rPr>
        <w:t>Many</w:t>
      </w:r>
      <w:r w:rsidR="00B607AA" w:rsidRPr="005452FA">
        <w:rPr>
          <w:rFonts w:ascii="Times New Roman" w:hAnsi="Times New Roman" w:cs="Times New Roman"/>
          <w:sz w:val="24"/>
          <w:szCs w:val="24"/>
        </w:rPr>
        <w:t xml:space="preserve"> variants of anti-tank mines (</w:t>
      </w:r>
      <w:proofErr w:type="gramStart"/>
      <w:r w:rsidR="00B607AA" w:rsidRPr="005452FA">
        <w:rPr>
          <w:rFonts w:ascii="Times New Roman" w:hAnsi="Times New Roman" w:cs="Times New Roman"/>
          <w:sz w:val="24"/>
          <w:szCs w:val="24"/>
        </w:rPr>
        <w:t>in particular older</w:t>
      </w:r>
      <w:proofErr w:type="gramEnd"/>
      <w:r w:rsidR="00B607AA" w:rsidRPr="005452FA">
        <w:rPr>
          <w:rFonts w:ascii="Times New Roman" w:hAnsi="Times New Roman" w:cs="Times New Roman"/>
          <w:sz w:val="24"/>
          <w:szCs w:val="24"/>
        </w:rPr>
        <w:t xml:space="preserve"> variants) have a metal housing and</w:t>
      </w:r>
      <w:r w:rsidR="005B6E8E" w:rsidRPr="005452FA">
        <w:rPr>
          <w:rFonts w:ascii="Times New Roman" w:hAnsi="Times New Roman" w:cs="Times New Roman"/>
          <w:sz w:val="24"/>
          <w:szCs w:val="24"/>
        </w:rPr>
        <w:t xml:space="preserve">/ or </w:t>
      </w:r>
      <w:r w:rsidR="00194191" w:rsidRPr="005452FA">
        <w:rPr>
          <w:rFonts w:ascii="Times New Roman" w:hAnsi="Times New Roman" w:cs="Times New Roman"/>
          <w:sz w:val="24"/>
          <w:szCs w:val="24"/>
        </w:rPr>
        <w:t xml:space="preserve">substantial </w:t>
      </w:r>
      <w:r w:rsidR="005B6E8E" w:rsidRPr="005452FA">
        <w:rPr>
          <w:rFonts w:ascii="Times New Roman" w:hAnsi="Times New Roman" w:cs="Times New Roman"/>
          <w:sz w:val="24"/>
          <w:szCs w:val="24"/>
        </w:rPr>
        <w:t>metal components</w:t>
      </w:r>
      <w:r w:rsidR="00031AA5" w:rsidRPr="005452FA">
        <w:rPr>
          <w:rFonts w:ascii="Times New Roman" w:hAnsi="Times New Roman" w:cs="Times New Roman"/>
          <w:sz w:val="24"/>
          <w:szCs w:val="24"/>
        </w:rPr>
        <w:t xml:space="preserve"> that produce a magnetic signature</w:t>
      </w:r>
      <w:r w:rsidR="00440E45" w:rsidRPr="005452FA">
        <w:rPr>
          <w:rFonts w:ascii="Times New Roman" w:hAnsi="Times New Roman" w:cs="Times New Roman"/>
          <w:sz w:val="24"/>
          <w:szCs w:val="24"/>
        </w:rPr>
        <w:t>. They</w:t>
      </w:r>
      <w:r w:rsidR="00500985" w:rsidRPr="005452FA">
        <w:rPr>
          <w:rFonts w:ascii="Times New Roman" w:hAnsi="Times New Roman" w:cs="Times New Roman"/>
          <w:sz w:val="24"/>
          <w:szCs w:val="24"/>
        </w:rPr>
        <w:t xml:space="preserve"> are </w:t>
      </w:r>
      <w:r w:rsidR="00194191" w:rsidRPr="005452FA">
        <w:rPr>
          <w:rFonts w:ascii="Times New Roman" w:hAnsi="Times New Roman" w:cs="Times New Roman"/>
          <w:sz w:val="24"/>
          <w:szCs w:val="24"/>
        </w:rPr>
        <w:t xml:space="preserve">typically </w:t>
      </w:r>
      <w:r w:rsidR="00C92D88" w:rsidRPr="005452FA">
        <w:rPr>
          <w:rFonts w:ascii="Times New Roman" w:hAnsi="Times New Roman" w:cs="Times New Roman"/>
          <w:sz w:val="24"/>
          <w:szCs w:val="24"/>
        </w:rPr>
        <w:t xml:space="preserve">of the scale of </w:t>
      </w:r>
      <w:r w:rsidR="00440E45" w:rsidRPr="005452FA">
        <w:rPr>
          <w:rFonts w:ascii="Times New Roman" w:hAnsi="Times New Roman" w:cs="Times New Roman"/>
          <w:sz w:val="24"/>
          <w:szCs w:val="24"/>
        </w:rPr>
        <w:t>~</w:t>
      </w:r>
      <w:r w:rsidR="00C92D88" w:rsidRPr="005452FA">
        <w:rPr>
          <w:rFonts w:ascii="Times New Roman" w:hAnsi="Times New Roman" w:cs="Times New Roman"/>
          <w:sz w:val="24"/>
          <w:szCs w:val="24"/>
        </w:rPr>
        <w:t xml:space="preserve">5-10 kg and </w:t>
      </w:r>
      <w:r w:rsidR="00440E45" w:rsidRPr="005452FA">
        <w:rPr>
          <w:rFonts w:ascii="Times New Roman" w:hAnsi="Times New Roman" w:cs="Times New Roman"/>
          <w:sz w:val="24"/>
          <w:szCs w:val="24"/>
        </w:rPr>
        <w:t>~</w:t>
      </w:r>
      <w:r w:rsidR="00C92D88" w:rsidRPr="005452FA">
        <w:rPr>
          <w:rFonts w:ascii="Times New Roman" w:hAnsi="Times New Roman" w:cs="Times New Roman"/>
          <w:sz w:val="24"/>
          <w:szCs w:val="24"/>
        </w:rPr>
        <w:t>200-300 mm in diameter.</w:t>
      </w:r>
      <w:r w:rsidR="00440E45" w:rsidRPr="005452FA">
        <w:rPr>
          <w:rFonts w:ascii="Times New Roman" w:hAnsi="Times New Roman" w:cs="Times New Roman"/>
          <w:sz w:val="24"/>
          <w:szCs w:val="24"/>
        </w:rPr>
        <w:t xml:space="preserve"> </w:t>
      </w:r>
      <w:r w:rsidR="00B20270" w:rsidRPr="005452FA">
        <w:rPr>
          <w:rFonts w:ascii="Times New Roman" w:hAnsi="Times New Roman" w:cs="Times New Roman"/>
          <w:sz w:val="24"/>
          <w:szCs w:val="24"/>
        </w:rPr>
        <w:t>However, it is important to note that</w:t>
      </w:r>
      <w:r w:rsidR="00194191" w:rsidRPr="005452FA">
        <w:rPr>
          <w:rFonts w:ascii="Times New Roman" w:hAnsi="Times New Roman" w:cs="Times New Roman"/>
          <w:sz w:val="24"/>
          <w:szCs w:val="24"/>
        </w:rPr>
        <w:t xml:space="preserve"> some anti-tank mines are explicitly design</w:t>
      </w:r>
      <w:r w:rsidR="006E2134" w:rsidRPr="005452FA">
        <w:rPr>
          <w:rFonts w:ascii="Times New Roman" w:hAnsi="Times New Roman" w:cs="Times New Roman"/>
          <w:sz w:val="24"/>
          <w:szCs w:val="24"/>
        </w:rPr>
        <w:t>ed</w:t>
      </w:r>
      <w:r w:rsidR="00194191" w:rsidRPr="005452FA">
        <w:rPr>
          <w:rFonts w:ascii="Times New Roman" w:hAnsi="Times New Roman" w:cs="Times New Roman"/>
          <w:sz w:val="24"/>
          <w:szCs w:val="24"/>
        </w:rPr>
        <w:t xml:space="preserve"> to minimise their</w:t>
      </w:r>
      <w:r w:rsidR="00031AA5" w:rsidRPr="005452FA">
        <w:rPr>
          <w:rFonts w:ascii="Times New Roman" w:hAnsi="Times New Roman" w:cs="Times New Roman"/>
          <w:sz w:val="24"/>
          <w:szCs w:val="24"/>
        </w:rPr>
        <w:t xml:space="preserve"> magnetic signature and so</w:t>
      </w:r>
      <w:r w:rsidR="002073AA" w:rsidRPr="005452FA">
        <w:rPr>
          <w:rFonts w:ascii="Times New Roman" w:hAnsi="Times New Roman" w:cs="Times New Roman"/>
          <w:sz w:val="24"/>
          <w:szCs w:val="24"/>
        </w:rPr>
        <w:t xml:space="preserve">, whilst this Challenge focuses on magnetometers, these sensors will </w:t>
      </w:r>
      <w:r w:rsidR="00996C8D" w:rsidRPr="005452FA">
        <w:rPr>
          <w:rFonts w:ascii="Times New Roman" w:hAnsi="Times New Roman" w:cs="Times New Roman"/>
          <w:sz w:val="24"/>
          <w:szCs w:val="24"/>
        </w:rPr>
        <w:t xml:space="preserve">ultimately </w:t>
      </w:r>
      <w:r w:rsidR="002073AA" w:rsidRPr="005452FA">
        <w:rPr>
          <w:rFonts w:ascii="Times New Roman" w:hAnsi="Times New Roman" w:cs="Times New Roman"/>
          <w:sz w:val="24"/>
          <w:szCs w:val="24"/>
        </w:rPr>
        <w:t>need to be fused with other sensors (</w:t>
      </w:r>
      <w:proofErr w:type="gramStart"/>
      <w:r w:rsidR="002073AA" w:rsidRPr="005452FA">
        <w:rPr>
          <w:rFonts w:ascii="Times New Roman" w:hAnsi="Times New Roman" w:cs="Times New Roman"/>
          <w:sz w:val="24"/>
          <w:szCs w:val="24"/>
        </w:rPr>
        <w:t>e.g</w:t>
      </w:r>
      <w:r w:rsidR="004325CB" w:rsidRPr="005452FA">
        <w:rPr>
          <w:rFonts w:ascii="Times New Roman" w:hAnsi="Times New Roman" w:cs="Times New Roman"/>
          <w:sz w:val="24"/>
          <w:szCs w:val="24"/>
        </w:rPr>
        <w:t>.</w:t>
      </w:r>
      <w:proofErr w:type="gramEnd"/>
      <w:r w:rsidR="004325CB" w:rsidRPr="005452FA">
        <w:rPr>
          <w:rFonts w:ascii="Times New Roman" w:hAnsi="Times New Roman" w:cs="Times New Roman"/>
          <w:sz w:val="24"/>
          <w:szCs w:val="24"/>
        </w:rPr>
        <w:t xml:space="preserve"> optical) to</w:t>
      </w:r>
      <w:r w:rsidR="00996C8D" w:rsidRPr="005452FA">
        <w:rPr>
          <w:rFonts w:ascii="Times New Roman" w:hAnsi="Times New Roman" w:cs="Times New Roman"/>
          <w:sz w:val="24"/>
          <w:szCs w:val="24"/>
        </w:rPr>
        <w:t xml:space="preserve"> more comprehensively and confidently detect mines.</w:t>
      </w:r>
    </w:p>
    <w:p w14:paraId="5918E0EC" w14:textId="77777777" w:rsidR="005452FA" w:rsidRDefault="005452FA" w:rsidP="005452FA">
      <w:pPr>
        <w:pStyle w:val="ListParagraph"/>
        <w:ind w:left="0"/>
        <w:rPr>
          <w:rFonts w:ascii="Times New Roman" w:hAnsi="Times New Roman" w:cs="Times New Roman"/>
          <w:sz w:val="24"/>
          <w:szCs w:val="24"/>
        </w:rPr>
      </w:pPr>
    </w:p>
    <w:p w14:paraId="7376436C" w14:textId="1D2AFE41" w:rsidR="002E2220" w:rsidRPr="005452FA" w:rsidRDefault="00D5031C" w:rsidP="00032B68">
      <w:pPr>
        <w:pStyle w:val="ListParagraph"/>
        <w:numPr>
          <w:ilvl w:val="0"/>
          <w:numId w:val="3"/>
        </w:numPr>
        <w:ind w:left="0" w:firstLine="0"/>
        <w:rPr>
          <w:rFonts w:ascii="Times New Roman" w:hAnsi="Times New Roman" w:cs="Times New Roman"/>
          <w:sz w:val="24"/>
          <w:szCs w:val="24"/>
        </w:rPr>
      </w:pPr>
      <w:r w:rsidRPr="005452FA">
        <w:rPr>
          <w:rFonts w:ascii="Times New Roman" w:hAnsi="Times New Roman" w:cs="Times New Roman"/>
          <w:sz w:val="24"/>
          <w:szCs w:val="24"/>
        </w:rPr>
        <w:t xml:space="preserve">The magnetic signature of mines is primarily </w:t>
      </w:r>
      <w:r w:rsidR="00FB6940" w:rsidRPr="005452FA">
        <w:rPr>
          <w:rFonts w:ascii="Times New Roman" w:hAnsi="Times New Roman" w:cs="Times New Roman"/>
          <w:sz w:val="24"/>
          <w:szCs w:val="24"/>
        </w:rPr>
        <w:t>due to the induced magnetisation of the mine’s metal components in the presence of the Earth’s magnetic field</w:t>
      </w:r>
      <w:r w:rsidR="005611FC" w:rsidRPr="005452F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Earth</m:t>
            </m:r>
          </m:sub>
        </m:sSub>
      </m:oMath>
      <w:r w:rsidR="00FB6940" w:rsidRPr="005452FA">
        <w:rPr>
          <w:rFonts w:ascii="Times New Roman" w:hAnsi="Times New Roman" w:cs="Times New Roman"/>
          <w:sz w:val="24"/>
          <w:szCs w:val="24"/>
        </w:rPr>
        <w:t xml:space="preserve">. The permanent magnetisation of the mine is </w:t>
      </w:r>
      <w:r w:rsidR="00316149" w:rsidRPr="005452FA">
        <w:rPr>
          <w:rFonts w:ascii="Times New Roman" w:hAnsi="Times New Roman" w:cs="Times New Roman"/>
          <w:sz w:val="24"/>
          <w:szCs w:val="24"/>
        </w:rPr>
        <w:t>likely to be small compared to this induced magnetisation due to the types of metals employed</w:t>
      </w:r>
      <w:r w:rsidR="000010E7" w:rsidRPr="005452FA">
        <w:rPr>
          <w:rFonts w:ascii="Times New Roman" w:hAnsi="Times New Roman" w:cs="Times New Roman"/>
          <w:sz w:val="24"/>
          <w:szCs w:val="24"/>
        </w:rPr>
        <w:t xml:space="preserve">. </w:t>
      </w:r>
      <w:r w:rsidR="001C1E6D" w:rsidRPr="005452FA">
        <w:rPr>
          <w:rFonts w:ascii="Times New Roman" w:hAnsi="Times New Roman" w:cs="Times New Roman"/>
          <w:sz w:val="24"/>
          <w:szCs w:val="24"/>
        </w:rPr>
        <w:t xml:space="preserve">The induced magnetisation of a mine is </w:t>
      </w:r>
      <w:r w:rsidR="00772C76" w:rsidRPr="005452FA">
        <w:rPr>
          <w:rFonts w:ascii="Times New Roman" w:hAnsi="Times New Roman" w:cs="Times New Roman"/>
          <w:sz w:val="24"/>
          <w:szCs w:val="24"/>
        </w:rPr>
        <w:t xml:space="preserve">a complex interaction between the Earth’s field and the geometry and </w:t>
      </w:r>
      <w:r w:rsidR="003102E6" w:rsidRPr="005452FA">
        <w:rPr>
          <w:rFonts w:ascii="Times New Roman" w:hAnsi="Times New Roman" w:cs="Times New Roman"/>
          <w:sz w:val="24"/>
          <w:szCs w:val="24"/>
        </w:rPr>
        <w:t>permeability</w:t>
      </w:r>
      <w:r w:rsidR="00772C76" w:rsidRPr="005452FA">
        <w:rPr>
          <w:rFonts w:ascii="Times New Roman" w:hAnsi="Times New Roman" w:cs="Times New Roman"/>
          <w:sz w:val="24"/>
          <w:szCs w:val="24"/>
        </w:rPr>
        <w:t xml:space="preserve"> of the mine’s components</w:t>
      </w:r>
      <w:r w:rsidR="003102E6" w:rsidRPr="005452FA">
        <w:rPr>
          <w:rFonts w:ascii="Times New Roman" w:hAnsi="Times New Roman" w:cs="Times New Roman"/>
          <w:sz w:val="24"/>
          <w:szCs w:val="24"/>
        </w:rPr>
        <w:t>. However, at sufficient distance from the mine, the magnetic field created by its induced magnetisation</w:t>
      </w:r>
      <w:r w:rsidR="009E1D94" w:rsidRPr="005452FA">
        <w:rPr>
          <w:rFonts w:ascii="Times New Roman" w:hAnsi="Times New Roman" w:cs="Times New Roman"/>
          <w:sz w:val="24"/>
          <w:szCs w:val="24"/>
        </w:rPr>
        <w:t xml:space="preserve"> is well described by the </w:t>
      </w:r>
      <w:r w:rsidR="00C43C46" w:rsidRPr="005452FA">
        <w:rPr>
          <w:rFonts w:ascii="Times New Roman" w:hAnsi="Times New Roman" w:cs="Times New Roman"/>
          <w:sz w:val="24"/>
          <w:szCs w:val="24"/>
        </w:rPr>
        <w:t xml:space="preserve">field </w:t>
      </w:r>
      <w:r w:rsidR="00D36E9D" w:rsidRPr="005452FA">
        <w:rPr>
          <w:rFonts w:ascii="Times New Roman" w:hAnsi="Times New Roman" w:cs="Times New Roman"/>
          <w:sz w:val="24"/>
          <w:szCs w:val="24"/>
        </w:rPr>
        <w:t>created</w:t>
      </w:r>
      <w:r w:rsidR="00C43C46" w:rsidRPr="005452FA">
        <w:rPr>
          <w:rFonts w:ascii="Times New Roman" w:hAnsi="Times New Roman" w:cs="Times New Roman"/>
          <w:sz w:val="24"/>
          <w:szCs w:val="24"/>
        </w:rPr>
        <w:t xml:space="preserve"> by the simplest component of the mine’s induced magnetisation – its induced magnetic dipole</w:t>
      </w:r>
      <w:r w:rsidR="005611FC" w:rsidRPr="005452FA">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00C43C46" w:rsidRPr="005452FA">
        <w:rPr>
          <w:rFonts w:ascii="Times New Roman" w:hAnsi="Times New Roman" w:cs="Times New Roman"/>
          <w:sz w:val="24"/>
          <w:szCs w:val="24"/>
        </w:rPr>
        <w:t>.</w:t>
      </w:r>
      <w:r w:rsidR="00440E45" w:rsidRPr="005452FA">
        <w:rPr>
          <w:rFonts w:ascii="Times New Roman" w:hAnsi="Times New Roman" w:cs="Times New Roman"/>
          <w:sz w:val="24"/>
          <w:szCs w:val="24"/>
        </w:rPr>
        <w:t xml:space="preserve"> </w:t>
      </w:r>
      <w:r w:rsidR="00A00067" w:rsidRPr="005452FA">
        <w:rPr>
          <w:rFonts w:ascii="Times New Roman" w:hAnsi="Times New Roman" w:cs="Times New Roman"/>
          <w:sz w:val="24"/>
          <w:szCs w:val="24"/>
        </w:rPr>
        <w:t>Mathematically, this</w:t>
      </w:r>
      <w:r w:rsidR="00AB76B3" w:rsidRPr="005452FA">
        <w:rPr>
          <w:rFonts w:ascii="Times New Roman" w:hAnsi="Times New Roman" w:cs="Times New Roman"/>
          <w:sz w:val="24"/>
          <w:szCs w:val="24"/>
        </w:rPr>
        <w:t xml:space="preserve"> dipole</w:t>
      </w:r>
      <w:r w:rsidR="00A00067" w:rsidRPr="005452FA">
        <w:rPr>
          <w:rFonts w:ascii="Times New Roman" w:hAnsi="Times New Roman" w:cs="Times New Roman"/>
          <w:sz w:val="24"/>
          <w:szCs w:val="24"/>
        </w:rPr>
        <w:t xml:space="preserve"> field</w:t>
      </w:r>
      <w:r w:rsidR="0010408B" w:rsidRPr="005452FA">
        <w:rPr>
          <w:rFonts w:ascii="Times New Roman" w:hAnsi="Times New Roman" w:cs="Times New Roman"/>
          <w:sz w:val="24"/>
          <w:szCs w:val="24"/>
        </w:rPr>
        <w:t xml:space="preserve"> </w:t>
      </w:r>
      <w:proofErr w:type="gramStart"/>
      <w:r w:rsidR="0010408B" w:rsidRPr="005452FA">
        <w:rPr>
          <w:rFonts w:ascii="Times New Roman" w:hAnsi="Times New Roman" w:cs="Times New Roman"/>
          <w:sz w:val="24"/>
          <w:szCs w:val="24"/>
        </w:rPr>
        <w:t>is</w:t>
      </w:r>
      <w:proofErr w:type="gramEnd"/>
      <w:r w:rsidR="0010408B" w:rsidRPr="005452FA">
        <w:rPr>
          <w:rFonts w:ascii="Times New Roman" w:hAnsi="Times New Roman" w:cs="Times New Roman"/>
          <w:sz w:val="24"/>
          <w:szCs w:val="24"/>
        </w:rPr>
        <w:t xml:space="preserve"> </w:t>
      </w:r>
    </w:p>
    <w:p w14:paraId="02811227" w14:textId="700CE4CC" w:rsidR="0010408B" w:rsidRPr="00C105D8" w:rsidRDefault="00000000" w:rsidP="00032B68">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dip</m:t>
              </m:r>
            </m:sub>
          </m:sSub>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r</m:t>
                  </m:r>
                </m:e>
              </m:ac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acc>
                    <m:accPr>
                      <m:chr m:val="⃗"/>
                      <m:ctrlPr>
                        <w:rPr>
                          <w:rFonts w:ascii="Cambria Math" w:hAnsi="Cambria Math" w:cs="Times New Roman"/>
                          <w:i/>
                          <w:sz w:val="24"/>
                          <w:szCs w:val="24"/>
                        </w:rPr>
                      </m:ctrlPr>
                    </m:accPr>
                    <m:e>
                      <m:r>
                        <w:rPr>
                          <w:rFonts w:ascii="Cambria Math" w:hAnsi="Cambria Math" w:cs="Times New Roman"/>
                          <w:sz w:val="24"/>
                          <w:szCs w:val="24"/>
                        </w:rPr>
                        <m:t>r</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μ</m:t>
                  </m:r>
                </m:e>
              </m:acc>
            </m:e>
          </m:d>
        </m:oMath>
      </m:oMathPara>
    </w:p>
    <w:p w14:paraId="1D918913" w14:textId="3BB90586" w:rsidR="00E25B33" w:rsidRPr="00E25B33" w:rsidRDefault="00C105D8" w:rsidP="00E25B33">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C=</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num>
          <m:den>
            <m:r>
              <w:rPr>
                <w:rFonts w:ascii="Cambria Math" w:hAnsi="Cambria Math" w:cs="Times New Roman"/>
                <w:sz w:val="24"/>
                <w:szCs w:val="24"/>
              </w:rPr>
              <m:t>4π</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T.m/A</m:t>
        </m:r>
      </m:oMath>
      <w:r>
        <w:rPr>
          <w:rFonts w:ascii="Times New Roman" w:hAnsi="Times New Roman" w:cs="Times New Roman"/>
          <w:sz w:val="24"/>
          <w:szCs w:val="24"/>
        </w:rPr>
        <w:t xml:space="preserve"> is a constant</w:t>
      </w:r>
      <w:r w:rsidR="00015F9A">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00015F9A">
        <w:rPr>
          <w:rFonts w:ascii="Times New Roman" w:hAnsi="Times New Roman" w:cs="Times New Roman"/>
          <w:sz w:val="24"/>
          <w:szCs w:val="24"/>
        </w:rPr>
        <w:t xml:space="preserve"> is the displacement vector from the position of the mine</w:t>
      </w:r>
      <w:r w:rsidR="008F6F79">
        <w:rPr>
          <w:rFonts w:ascii="Times New Roman" w:hAnsi="Times New Roman" w:cs="Times New Roman"/>
          <w:sz w:val="24"/>
          <w:szCs w:val="24"/>
        </w:rPr>
        <w:t xml:space="preserve"> and the point of observation,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α</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Earth</m:t>
            </m:r>
          </m:sub>
        </m:sSub>
      </m:oMath>
      <w:r w:rsidR="005611FC">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α</m:t>
            </m:r>
          </m:e>
        </m:acc>
      </m:oMath>
      <w:r w:rsidR="005611FC">
        <w:rPr>
          <w:rFonts w:ascii="Times New Roman" w:hAnsi="Times New Roman" w:cs="Times New Roman"/>
          <w:sz w:val="24"/>
          <w:szCs w:val="24"/>
        </w:rPr>
        <w:t xml:space="preserve"> is the </w:t>
      </w:r>
      <w:r w:rsidR="00FF0E40">
        <w:rPr>
          <w:rFonts w:ascii="Times New Roman" w:hAnsi="Times New Roman" w:cs="Times New Roman"/>
          <w:sz w:val="24"/>
          <w:szCs w:val="24"/>
        </w:rPr>
        <w:t>magnetizability</w:t>
      </w:r>
      <w:r w:rsidR="005611FC">
        <w:rPr>
          <w:rFonts w:ascii="Times New Roman" w:hAnsi="Times New Roman" w:cs="Times New Roman"/>
          <w:sz w:val="24"/>
          <w:szCs w:val="24"/>
        </w:rPr>
        <w:t xml:space="preserve"> of the mine.</w:t>
      </w:r>
      <w:r w:rsidR="00E25B33">
        <w:rPr>
          <w:rFonts w:ascii="Times New Roman" w:hAnsi="Times New Roman" w:cs="Times New Roman"/>
          <w:sz w:val="24"/>
          <w:szCs w:val="24"/>
        </w:rPr>
        <w:t xml:space="preserve"> </w:t>
      </w:r>
      <w:r w:rsidR="00E25B33" w:rsidRPr="00E25B33">
        <w:rPr>
          <w:rFonts w:ascii="Times New Roman" w:hAnsi="Times New Roman" w:cs="Times New Roman"/>
          <w:sz w:val="24"/>
          <w:szCs w:val="24"/>
        </w:rPr>
        <w:t xml:space="preserve">The </w:t>
      </w:r>
      <w:r w:rsidR="00FF0E40">
        <w:rPr>
          <w:rFonts w:ascii="Times New Roman" w:hAnsi="Times New Roman" w:cs="Times New Roman"/>
          <w:sz w:val="24"/>
          <w:szCs w:val="24"/>
        </w:rPr>
        <w:t>magnetizability</w:t>
      </w:r>
      <w:r w:rsidR="00E25B33" w:rsidRPr="00E25B33">
        <w:rPr>
          <w:rFonts w:ascii="Times New Roman" w:hAnsi="Times New Roman" w:cs="Times New Roman"/>
          <w:sz w:val="24"/>
          <w:szCs w:val="24"/>
        </w:rPr>
        <w:t xml:space="preserve"> is the key property of the landmine that encodes the complexity of how the geometry</w:t>
      </w:r>
      <w:r w:rsidR="00AB76B3">
        <w:rPr>
          <w:rFonts w:ascii="Times New Roman" w:hAnsi="Times New Roman" w:cs="Times New Roman"/>
          <w:sz w:val="24"/>
          <w:szCs w:val="24"/>
        </w:rPr>
        <w:t xml:space="preserve"> and permeability</w:t>
      </w:r>
      <w:r w:rsidR="00E25B33" w:rsidRPr="00E25B33">
        <w:rPr>
          <w:rFonts w:ascii="Times New Roman" w:hAnsi="Times New Roman" w:cs="Times New Roman"/>
          <w:sz w:val="24"/>
          <w:szCs w:val="24"/>
        </w:rPr>
        <w:t xml:space="preserve"> of its components yields a dipole moment in the presence of an external magnetic field.</w:t>
      </w:r>
      <w:r w:rsidR="00602C86">
        <w:rPr>
          <w:rFonts w:ascii="Times New Roman" w:hAnsi="Times New Roman" w:cs="Times New Roman"/>
          <w:sz w:val="24"/>
          <w:szCs w:val="24"/>
        </w:rPr>
        <w:t xml:space="preserve"> Note that </w:t>
      </w:r>
      <w:r w:rsidR="00E22083">
        <w:rPr>
          <w:rFonts w:ascii="Times New Roman" w:hAnsi="Times New Roman" w:cs="Times New Roman"/>
          <w:sz w:val="24"/>
          <w:szCs w:val="24"/>
        </w:rPr>
        <w:t xml:space="preserve">the magnetic dipole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00E22083">
        <w:rPr>
          <w:rFonts w:ascii="Times New Roman" w:hAnsi="Times New Roman" w:cs="Times New Roman"/>
          <w:sz w:val="24"/>
          <w:szCs w:val="24"/>
        </w:rPr>
        <w:t xml:space="preserve"> has units of </w:t>
      </w: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00E22083">
        <w:rPr>
          <w:rFonts w:ascii="Times New Roman" w:hAnsi="Times New Roman" w:cs="Times New Roman"/>
          <w:sz w:val="24"/>
          <w:szCs w:val="24"/>
        </w:rPr>
        <w:t>.</w:t>
      </w:r>
    </w:p>
    <w:p w14:paraId="0C061080" w14:textId="78BD73AD" w:rsidR="004D373A" w:rsidRPr="005452FA" w:rsidRDefault="00E25B33" w:rsidP="005452FA">
      <w:pPr>
        <w:pStyle w:val="ListParagraph"/>
        <w:numPr>
          <w:ilvl w:val="0"/>
          <w:numId w:val="3"/>
        </w:numPr>
        <w:ind w:left="0" w:firstLine="0"/>
        <w:rPr>
          <w:rFonts w:ascii="Times New Roman" w:hAnsi="Times New Roman" w:cs="Times New Roman"/>
          <w:sz w:val="24"/>
          <w:szCs w:val="24"/>
        </w:rPr>
      </w:pPr>
      <w:r w:rsidRPr="005452FA">
        <w:rPr>
          <w:rFonts w:ascii="Times New Roman" w:hAnsi="Times New Roman" w:cs="Times New Roman"/>
          <w:sz w:val="24"/>
          <w:szCs w:val="24"/>
        </w:rPr>
        <w:t>Now, the direction and magnitude of the Earth's magnetic field depends on the position of the mine field on the Earth and the time of day. But, over the dimensions of a typical mine</w:t>
      </w:r>
      <w:r w:rsidR="009B328D">
        <w:rPr>
          <w:rFonts w:ascii="Times New Roman" w:hAnsi="Times New Roman" w:cs="Times New Roman"/>
          <w:sz w:val="24"/>
          <w:szCs w:val="24"/>
        </w:rPr>
        <w:t xml:space="preserve"> </w:t>
      </w:r>
      <w:r w:rsidRPr="005452FA">
        <w:rPr>
          <w:rFonts w:ascii="Times New Roman" w:hAnsi="Times New Roman" w:cs="Times New Roman"/>
          <w:sz w:val="24"/>
          <w:szCs w:val="24"/>
        </w:rPr>
        <w:t>field it is uniform (ignoring local environmental anomalies, such as geological formations). Consequently, it is reasonable to expect that within a mine field, the dipole moment of each mine will be uniform in strength and orientation. With some intelligence about the mines that have been deployed and knowledge of the local Earth's magnetic field, the dipole moments can thus be estimated before surveying the mine field.</w:t>
      </w:r>
    </w:p>
    <w:p w14:paraId="5FB3C528" w14:textId="64E22D25" w:rsidR="004D373A" w:rsidRPr="00D300F8" w:rsidRDefault="004D373A" w:rsidP="004D373A">
      <w:pPr>
        <w:rPr>
          <w:rFonts w:ascii="Times New Roman" w:hAnsi="Times New Roman" w:cs="Times New Roman"/>
          <w:b/>
          <w:bCs/>
          <w:sz w:val="24"/>
          <w:szCs w:val="24"/>
        </w:rPr>
      </w:pPr>
      <w:r w:rsidRPr="00D300F8">
        <w:rPr>
          <w:rFonts w:ascii="Times New Roman" w:hAnsi="Times New Roman" w:cs="Times New Roman"/>
          <w:b/>
          <w:bCs/>
          <w:sz w:val="24"/>
          <w:szCs w:val="24"/>
        </w:rPr>
        <w:t>Definition</w:t>
      </w:r>
      <w:r w:rsidR="00D300F8" w:rsidRPr="00D300F8">
        <w:rPr>
          <w:rFonts w:ascii="Times New Roman" w:hAnsi="Times New Roman" w:cs="Times New Roman"/>
          <w:b/>
          <w:bCs/>
          <w:sz w:val="24"/>
          <w:szCs w:val="24"/>
        </w:rPr>
        <w:t>s</w:t>
      </w:r>
      <w:r w:rsidRPr="00D300F8">
        <w:rPr>
          <w:rFonts w:ascii="Times New Roman" w:hAnsi="Times New Roman" w:cs="Times New Roman"/>
          <w:b/>
          <w:bCs/>
          <w:sz w:val="24"/>
          <w:szCs w:val="24"/>
        </w:rPr>
        <w:t xml:space="preserve"> of the model</w:t>
      </w:r>
      <w:r w:rsidR="00D300F8" w:rsidRPr="00D300F8">
        <w:rPr>
          <w:rFonts w:ascii="Times New Roman" w:hAnsi="Times New Roman" w:cs="Times New Roman"/>
          <w:b/>
          <w:bCs/>
          <w:sz w:val="24"/>
          <w:szCs w:val="24"/>
        </w:rPr>
        <w:t>s</w:t>
      </w:r>
      <w:r w:rsidRPr="00D300F8">
        <w:rPr>
          <w:rFonts w:ascii="Times New Roman" w:hAnsi="Times New Roman" w:cs="Times New Roman"/>
          <w:b/>
          <w:bCs/>
          <w:sz w:val="24"/>
          <w:szCs w:val="24"/>
        </w:rPr>
        <w:t xml:space="preserve"> being employed in this </w:t>
      </w:r>
      <w:proofErr w:type="gramStart"/>
      <w:r w:rsidRPr="00D300F8">
        <w:rPr>
          <w:rFonts w:ascii="Times New Roman" w:hAnsi="Times New Roman" w:cs="Times New Roman"/>
          <w:b/>
          <w:bCs/>
          <w:sz w:val="24"/>
          <w:szCs w:val="24"/>
        </w:rPr>
        <w:t>Challenge</w:t>
      </w:r>
      <w:proofErr w:type="gramEnd"/>
    </w:p>
    <w:p w14:paraId="12C20752" w14:textId="04E60A5B" w:rsidR="00CC56B7" w:rsidRDefault="00296FEA" w:rsidP="00A63064">
      <w:pPr>
        <w:pStyle w:val="ListParagraph"/>
        <w:numPr>
          <w:ilvl w:val="0"/>
          <w:numId w:val="3"/>
        </w:numPr>
        <w:ind w:left="0" w:firstLine="0"/>
        <w:rPr>
          <w:rFonts w:ascii="Times New Roman" w:hAnsi="Times New Roman" w:cs="Times New Roman"/>
          <w:sz w:val="24"/>
          <w:szCs w:val="24"/>
        </w:rPr>
      </w:pPr>
      <w:r w:rsidRPr="00547A6C">
        <w:rPr>
          <w:rFonts w:ascii="Times New Roman" w:hAnsi="Times New Roman" w:cs="Times New Roman"/>
          <w:b/>
          <w:bCs/>
          <w:sz w:val="24"/>
          <w:szCs w:val="24"/>
        </w:rPr>
        <w:t>Scenario generation model.</w:t>
      </w:r>
      <w:r>
        <w:rPr>
          <w:rFonts w:ascii="Times New Roman" w:hAnsi="Times New Roman" w:cs="Times New Roman"/>
          <w:sz w:val="24"/>
          <w:szCs w:val="24"/>
        </w:rPr>
        <w:t xml:space="preserve"> </w:t>
      </w:r>
      <w:r w:rsidR="002021F9">
        <w:rPr>
          <w:rFonts w:ascii="Times New Roman" w:hAnsi="Times New Roman" w:cs="Times New Roman"/>
          <w:sz w:val="24"/>
          <w:szCs w:val="24"/>
        </w:rPr>
        <w:t>Thousands</w:t>
      </w:r>
      <w:r w:rsidR="006175ED" w:rsidRPr="00296FEA">
        <w:rPr>
          <w:rFonts w:ascii="Times New Roman" w:hAnsi="Times New Roman" w:cs="Times New Roman"/>
          <w:sz w:val="24"/>
          <w:szCs w:val="24"/>
        </w:rPr>
        <w:t xml:space="preserve"> of scenarios have been generated to enable you to develop your </w:t>
      </w:r>
      <w:r w:rsidR="00994670">
        <w:rPr>
          <w:rFonts w:ascii="Times New Roman" w:hAnsi="Times New Roman" w:cs="Times New Roman"/>
          <w:sz w:val="24"/>
          <w:szCs w:val="24"/>
        </w:rPr>
        <w:t>solutions</w:t>
      </w:r>
      <w:r w:rsidR="006175ED" w:rsidRPr="00296FEA">
        <w:rPr>
          <w:rFonts w:ascii="Times New Roman" w:hAnsi="Times New Roman" w:cs="Times New Roman"/>
          <w:sz w:val="24"/>
          <w:szCs w:val="24"/>
        </w:rPr>
        <w:t xml:space="preserve"> and for them to be evaluated</w:t>
      </w:r>
      <w:r>
        <w:rPr>
          <w:rFonts w:ascii="Times New Roman" w:hAnsi="Times New Roman" w:cs="Times New Roman"/>
          <w:sz w:val="24"/>
          <w:szCs w:val="24"/>
        </w:rPr>
        <w:t xml:space="preserve">. </w:t>
      </w:r>
      <w:r w:rsidR="00653180" w:rsidRPr="00296FEA">
        <w:rPr>
          <w:rFonts w:ascii="Times New Roman" w:hAnsi="Times New Roman" w:cs="Times New Roman"/>
          <w:sz w:val="24"/>
          <w:szCs w:val="24"/>
        </w:rPr>
        <w:t xml:space="preserve">Each scenario consists of a </w:t>
      </w:r>
      <w:r w:rsidR="00CE1DB8" w:rsidRPr="00025E09">
        <w:rPr>
          <w:rFonts w:ascii="Times New Roman" w:hAnsi="Times New Roman" w:cs="Times New Roman"/>
          <w:sz w:val="24"/>
          <w:szCs w:val="24"/>
        </w:rPr>
        <w:t>10</w:t>
      </w:r>
      <w:r w:rsidR="00CE1DB8">
        <w:rPr>
          <w:rFonts w:ascii="Times New Roman" w:hAnsi="Times New Roman" w:cs="Times New Roman"/>
          <w:sz w:val="24"/>
          <w:szCs w:val="24"/>
        </w:rPr>
        <w:t>1</w:t>
      </w:r>
      <w:r w:rsidR="00CE1DB8" w:rsidRPr="00025E09">
        <w:rPr>
          <w:rFonts w:ascii="Times New Roman" w:hAnsi="Times New Roman" w:cs="Times New Roman"/>
          <w:sz w:val="24"/>
          <w:szCs w:val="24"/>
        </w:rPr>
        <w:t xml:space="preserve"> </w:t>
      </w:r>
      <w:r w:rsidR="00653180" w:rsidRPr="00025E09">
        <w:rPr>
          <w:rFonts w:ascii="Times New Roman" w:hAnsi="Times New Roman" w:cs="Times New Roman"/>
          <w:sz w:val="24"/>
          <w:szCs w:val="24"/>
        </w:rPr>
        <w:t xml:space="preserve">x </w:t>
      </w:r>
      <w:r w:rsidR="00CE1DB8" w:rsidRPr="00025E09">
        <w:rPr>
          <w:rFonts w:ascii="Times New Roman" w:hAnsi="Times New Roman" w:cs="Times New Roman"/>
          <w:sz w:val="24"/>
          <w:szCs w:val="24"/>
        </w:rPr>
        <w:t>10</w:t>
      </w:r>
      <w:r w:rsidR="00CE1DB8">
        <w:rPr>
          <w:rFonts w:ascii="Times New Roman" w:hAnsi="Times New Roman" w:cs="Times New Roman"/>
          <w:sz w:val="24"/>
          <w:szCs w:val="24"/>
        </w:rPr>
        <w:t>1</w:t>
      </w:r>
      <w:r w:rsidR="00CE1DB8" w:rsidRPr="00025E09">
        <w:rPr>
          <w:rFonts w:ascii="Times New Roman" w:hAnsi="Times New Roman" w:cs="Times New Roman"/>
          <w:sz w:val="24"/>
          <w:szCs w:val="24"/>
        </w:rPr>
        <w:t xml:space="preserve"> </w:t>
      </w:r>
      <w:r w:rsidR="00653180" w:rsidRPr="00025E09">
        <w:rPr>
          <w:rFonts w:ascii="Times New Roman" w:hAnsi="Times New Roman" w:cs="Times New Roman"/>
          <w:sz w:val="24"/>
          <w:szCs w:val="24"/>
        </w:rPr>
        <w:t>m</w:t>
      </w:r>
      <w:r w:rsidR="00653180" w:rsidRPr="00296FEA">
        <w:rPr>
          <w:rFonts w:ascii="Times New Roman" w:hAnsi="Times New Roman" w:cs="Times New Roman"/>
          <w:sz w:val="24"/>
          <w:szCs w:val="24"/>
        </w:rPr>
        <w:t xml:space="preserve"> square of land</w:t>
      </w:r>
      <w:r w:rsidR="00E6588E" w:rsidRPr="00296FEA">
        <w:rPr>
          <w:rFonts w:ascii="Times New Roman" w:hAnsi="Times New Roman" w:cs="Times New Roman"/>
          <w:sz w:val="24"/>
          <w:szCs w:val="24"/>
        </w:rPr>
        <w:t>. This land is assumed to be perfectly flat</w:t>
      </w:r>
      <w:r w:rsidR="00A4746D">
        <w:rPr>
          <w:rFonts w:ascii="Times New Roman" w:hAnsi="Times New Roman" w:cs="Times New Roman"/>
          <w:sz w:val="24"/>
          <w:szCs w:val="24"/>
        </w:rPr>
        <w:t xml:space="preserve"> and </w:t>
      </w:r>
      <w:r w:rsidR="009D11CA">
        <w:rPr>
          <w:rFonts w:ascii="Times New Roman" w:hAnsi="Times New Roman" w:cs="Times New Roman"/>
          <w:sz w:val="24"/>
          <w:szCs w:val="24"/>
        </w:rPr>
        <w:t>oriented in the East North Up</w:t>
      </w:r>
      <w:r w:rsidR="00F4075A">
        <w:rPr>
          <w:rFonts w:ascii="Times New Roman" w:hAnsi="Times New Roman" w:cs="Times New Roman"/>
          <w:sz w:val="24"/>
          <w:szCs w:val="24"/>
        </w:rPr>
        <w:t xml:space="preserve"> (ENU)</w:t>
      </w:r>
      <w:r w:rsidR="009D11CA">
        <w:rPr>
          <w:rFonts w:ascii="Times New Roman" w:hAnsi="Times New Roman" w:cs="Times New Roman"/>
          <w:sz w:val="24"/>
          <w:szCs w:val="24"/>
        </w:rPr>
        <w:t xml:space="preserve"> coordinate system</w:t>
      </w:r>
      <w:r w:rsidR="008044B5">
        <w:rPr>
          <w:rFonts w:ascii="Times New Roman" w:hAnsi="Times New Roman" w:cs="Times New Roman"/>
          <w:sz w:val="24"/>
          <w:szCs w:val="24"/>
        </w:rPr>
        <w:t xml:space="preserve"> corresponding to </w:t>
      </w:r>
      <w:proofErr w:type="spellStart"/>
      <w:r w:rsidR="008044B5">
        <w:rPr>
          <w:rFonts w:ascii="Times New Roman" w:hAnsi="Times New Roman" w:cs="Times New Roman"/>
          <w:sz w:val="24"/>
          <w:szCs w:val="24"/>
        </w:rPr>
        <w:t>xyz</w:t>
      </w:r>
      <w:proofErr w:type="spellEnd"/>
      <w:r w:rsidR="00F4075A">
        <w:rPr>
          <w:rFonts w:ascii="Times New Roman" w:hAnsi="Times New Roman" w:cs="Times New Roman"/>
          <w:sz w:val="24"/>
          <w:szCs w:val="24"/>
        </w:rPr>
        <w:t xml:space="preserve">, </w:t>
      </w:r>
      <w:proofErr w:type="gramStart"/>
      <w:r w:rsidR="00F4075A">
        <w:rPr>
          <w:rFonts w:ascii="Times New Roman" w:hAnsi="Times New Roman" w:cs="Times New Roman"/>
          <w:sz w:val="24"/>
          <w:szCs w:val="24"/>
        </w:rPr>
        <w:t>i.e.</w:t>
      </w:r>
      <w:proofErr w:type="gramEnd"/>
      <w:r w:rsidR="00F4075A">
        <w:rPr>
          <w:rFonts w:ascii="Times New Roman" w:hAnsi="Times New Roman" w:cs="Times New Roman"/>
          <w:sz w:val="24"/>
          <w:szCs w:val="24"/>
        </w:rPr>
        <w:t xml:space="preserve"> the first vector component is positive in the east </w:t>
      </w:r>
      <w:r w:rsidR="00F4075A">
        <w:rPr>
          <w:rFonts w:ascii="Times New Roman" w:hAnsi="Times New Roman" w:cs="Times New Roman"/>
          <w:sz w:val="24"/>
          <w:szCs w:val="24"/>
        </w:rPr>
        <w:lastRenderedPageBreak/>
        <w:t>direction, the second is positive in the North direction and the third is positive in the upward direction</w:t>
      </w:r>
      <w:r>
        <w:rPr>
          <w:rFonts w:ascii="Times New Roman" w:hAnsi="Times New Roman" w:cs="Times New Roman"/>
          <w:sz w:val="24"/>
          <w:szCs w:val="24"/>
        </w:rPr>
        <w:t>.</w:t>
      </w:r>
      <w:r w:rsidR="00CC56B7">
        <w:rPr>
          <w:rFonts w:ascii="Times New Roman" w:hAnsi="Times New Roman" w:cs="Times New Roman"/>
          <w:sz w:val="24"/>
          <w:szCs w:val="24"/>
        </w:rPr>
        <w:t xml:space="preserve"> </w:t>
      </w:r>
      <w:r w:rsidR="003E7DBB">
        <w:rPr>
          <w:rFonts w:ascii="Times New Roman" w:hAnsi="Times New Roman" w:cs="Times New Roman"/>
          <w:sz w:val="24"/>
          <w:szCs w:val="24"/>
        </w:rPr>
        <w:t xml:space="preserve">The </w:t>
      </w:r>
      <w:r w:rsidR="000136FA">
        <w:rPr>
          <w:rFonts w:ascii="Times New Roman" w:hAnsi="Times New Roman" w:cs="Times New Roman"/>
          <w:sz w:val="24"/>
          <w:szCs w:val="24"/>
        </w:rPr>
        <w:t xml:space="preserve">data </w:t>
      </w:r>
      <w:r w:rsidR="003C5AD5">
        <w:rPr>
          <w:rFonts w:ascii="Times New Roman" w:hAnsi="Times New Roman" w:cs="Times New Roman"/>
          <w:sz w:val="24"/>
          <w:szCs w:val="24"/>
        </w:rPr>
        <w:t xml:space="preserve">is </w:t>
      </w:r>
      <w:r w:rsidR="00CC6C46">
        <w:rPr>
          <w:rFonts w:ascii="Times New Roman" w:hAnsi="Times New Roman" w:cs="Times New Roman"/>
          <w:sz w:val="24"/>
          <w:szCs w:val="24"/>
        </w:rPr>
        <w:t xml:space="preserve">typically shown as a </w:t>
      </w:r>
      <w:r w:rsidR="009B77A0">
        <w:rPr>
          <w:rFonts w:ascii="Times New Roman" w:hAnsi="Times New Roman" w:cs="Times New Roman"/>
          <w:sz w:val="24"/>
          <w:szCs w:val="24"/>
        </w:rPr>
        <w:t>top-down</w:t>
      </w:r>
      <w:r w:rsidR="00CC6C46">
        <w:rPr>
          <w:rFonts w:ascii="Times New Roman" w:hAnsi="Times New Roman" w:cs="Times New Roman"/>
          <w:sz w:val="24"/>
          <w:szCs w:val="24"/>
        </w:rPr>
        <w:t xml:space="preserve"> view </w:t>
      </w:r>
      <w:r w:rsidR="002F6C69">
        <w:rPr>
          <w:rFonts w:ascii="Times New Roman" w:hAnsi="Times New Roman" w:cs="Times New Roman"/>
          <w:sz w:val="24"/>
          <w:szCs w:val="24"/>
        </w:rPr>
        <w:t xml:space="preserve">x and y </w:t>
      </w:r>
      <w:r w:rsidR="002F7388">
        <w:rPr>
          <w:rFonts w:ascii="Times New Roman" w:hAnsi="Times New Roman" w:cs="Times New Roman"/>
          <w:sz w:val="24"/>
          <w:szCs w:val="24"/>
        </w:rPr>
        <w:t>coordinates</w:t>
      </w:r>
      <w:r w:rsidR="002F6C69">
        <w:rPr>
          <w:rFonts w:ascii="Times New Roman" w:hAnsi="Times New Roman" w:cs="Times New Roman"/>
          <w:sz w:val="24"/>
          <w:szCs w:val="24"/>
        </w:rPr>
        <w:t xml:space="preserve"> </w:t>
      </w:r>
      <w:r w:rsidR="002F7388">
        <w:rPr>
          <w:rFonts w:ascii="Times New Roman" w:hAnsi="Times New Roman" w:cs="Times New Roman"/>
          <w:sz w:val="24"/>
          <w:szCs w:val="24"/>
        </w:rPr>
        <w:t>denoted</w:t>
      </w:r>
      <w:r w:rsidR="0068531A">
        <w:rPr>
          <w:rFonts w:ascii="Times New Roman" w:hAnsi="Times New Roman" w:cs="Times New Roman"/>
          <w:sz w:val="24"/>
          <w:szCs w:val="24"/>
        </w:rPr>
        <w:t xml:space="preserve"> as Eastings and Northings </w:t>
      </w:r>
      <w:r w:rsidR="002F7388">
        <w:rPr>
          <w:rFonts w:ascii="Times New Roman" w:hAnsi="Times New Roman" w:cs="Times New Roman"/>
          <w:sz w:val="24"/>
          <w:szCs w:val="24"/>
        </w:rPr>
        <w:t>respectively</w:t>
      </w:r>
      <w:r w:rsidR="001F11C0">
        <w:rPr>
          <w:rFonts w:ascii="Times New Roman" w:hAnsi="Times New Roman" w:cs="Times New Roman"/>
          <w:sz w:val="24"/>
          <w:szCs w:val="24"/>
        </w:rPr>
        <w:t xml:space="preserve"> and are indicative of </w:t>
      </w:r>
      <w:r w:rsidR="00D4634C">
        <w:rPr>
          <w:rFonts w:ascii="Times New Roman" w:hAnsi="Times New Roman" w:cs="Times New Roman"/>
          <w:sz w:val="24"/>
          <w:szCs w:val="24"/>
        </w:rPr>
        <w:t>distance in the East and North directions</w:t>
      </w:r>
      <w:r w:rsidR="002F7388">
        <w:rPr>
          <w:rFonts w:ascii="Times New Roman" w:hAnsi="Times New Roman" w:cs="Times New Roman"/>
          <w:sz w:val="24"/>
          <w:szCs w:val="24"/>
        </w:rPr>
        <w:t>.</w:t>
      </w:r>
    </w:p>
    <w:p w14:paraId="5D5A6AB3" w14:textId="01FC6195" w:rsidR="00CE2079" w:rsidRPr="00A63064" w:rsidRDefault="009C4BAD" w:rsidP="00A63064">
      <w:pPr>
        <w:pStyle w:val="ListParagraph"/>
        <w:numPr>
          <w:ilvl w:val="0"/>
          <w:numId w:val="3"/>
        </w:numPr>
        <w:ind w:left="0" w:firstLine="0"/>
        <w:rPr>
          <w:rFonts w:ascii="Times New Roman" w:hAnsi="Times New Roman" w:cs="Times New Roman"/>
          <w:sz w:val="24"/>
          <w:szCs w:val="24"/>
        </w:rPr>
      </w:pPr>
      <w:r w:rsidRPr="00296FEA">
        <w:rPr>
          <w:rFonts w:ascii="Times New Roman" w:hAnsi="Times New Roman" w:cs="Times New Roman"/>
          <w:sz w:val="24"/>
          <w:szCs w:val="24"/>
        </w:rPr>
        <w:t>Each s</w:t>
      </w:r>
      <w:r w:rsidR="0062274B" w:rsidRPr="00296FEA">
        <w:rPr>
          <w:rFonts w:ascii="Times New Roman" w:hAnsi="Times New Roman" w:cs="Times New Roman"/>
          <w:sz w:val="24"/>
          <w:szCs w:val="24"/>
        </w:rPr>
        <w:t>ce</w:t>
      </w:r>
      <w:r w:rsidRPr="00296FEA">
        <w:rPr>
          <w:rFonts w:ascii="Times New Roman" w:hAnsi="Times New Roman" w:cs="Times New Roman"/>
          <w:sz w:val="24"/>
          <w:szCs w:val="24"/>
        </w:rPr>
        <w:t>nario has a random</w:t>
      </w:r>
      <w:r w:rsidR="00F4075A">
        <w:rPr>
          <w:rFonts w:ascii="Times New Roman" w:hAnsi="Times New Roman" w:cs="Times New Roman"/>
          <w:sz w:val="24"/>
          <w:szCs w:val="24"/>
        </w:rPr>
        <w:t xml:space="preserve"> </w:t>
      </w:r>
      <w:r w:rsidR="00112ECB">
        <w:rPr>
          <w:rFonts w:ascii="Times New Roman" w:hAnsi="Times New Roman" w:cs="Times New Roman"/>
          <w:sz w:val="24"/>
          <w:szCs w:val="24"/>
        </w:rPr>
        <w:t>l</w:t>
      </w:r>
      <w:r w:rsidR="00F4075A">
        <w:rPr>
          <w:rFonts w:ascii="Times New Roman" w:hAnsi="Times New Roman" w:cs="Times New Roman"/>
          <w:sz w:val="24"/>
          <w:szCs w:val="24"/>
        </w:rPr>
        <w:t xml:space="preserve">atitude and </w:t>
      </w:r>
      <w:r w:rsidR="00112ECB">
        <w:rPr>
          <w:rFonts w:ascii="Times New Roman" w:hAnsi="Times New Roman" w:cs="Times New Roman"/>
          <w:sz w:val="24"/>
          <w:szCs w:val="24"/>
        </w:rPr>
        <w:t>l</w:t>
      </w:r>
      <w:r w:rsidR="00F4075A">
        <w:rPr>
          <w:rFonts w:ascii="Times New Roman" w:hAnsi="Times New Roman" w:cs="Times New Roman"/>
          <w:sz w:val="24"/>
          <w:szCs w:val="24"/>
        </w:rPr>
        <w:t>ongitude</w:t>
      </w:r>
      <w:r w:rsidR="00D83892">
        <w:rPr>
          <w:rFonts w:ascii="Times New Roman" w:hAnsi="Times New Roman" w:cs="Times New Roman"/>
          <w:sz w:val="24"/>
          <w:szCs w:val="24"/>
        </w:rPr>
        <w:t xml:space="preserve"> used to </w:t>
      </w:r>
      <w:r w:rsidR="00112ECB">
        <w:rPr>
          <w:rFonts w:ascii="Times New Roman" w:hAnsi="Times New Roman" w:cs="Times New Roman"/>
          <w:sz w:val="24"/>
          <w:szCs w:val="24"/>
        </w:rPr>
        <w:t>generate</w:t>
      </w:r>
      <w:r w:rsidR="002720E7">
        <w:rPr>
          <w:rFonts w:ascii="Times New Roman" w:hAnsi="Times New Roman" w:cs="Times New Roman"/>
          <w:sz w:val="24"/>
          <w:szCs w:val="24"/>
        </w:rPr>
        <w:t xml:space="preserve"> the local</w:t>
      </w:r>
      <w:r w:rsidRPr="00296FEA">
        <w:rPr>
          <w:rFonts w:ascii="Times New Roman" w:hAnsi="Times New Roman" w:cs="Times New Roman"/>
          <w:sz w:val="24"/>
          <w:szCs w:val="24"/>
        </w:rPr>
        <w:t xml:space="preserve"> Earth magnetic field</w:t>
      </w:r>
      <w:r w:rsidR="002720E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Earth</m:t>
            </m:r>
          </m:sub>
        </m:sSub>
      </m:oMath>
      <w:r w:rsidR="007C51A3" w:rsidRPr="00296FEA">
        <w:rPr>
          <w:rFonts w:ascii="Times New Roman" w:hAnsi="Times New Roman" w:cs="Times New Roman"/>
          <w:sz w:val="24"/>
          <w:szCs w:val="24"/>
        </w:rPr>
        <w:t>. The Earth field is uniform across the scenario space.</w:t>
      </w:r>
      <w:r w:rsidR="00AA42AA">
        <w:rPr>
          <w:rFonts w:ascii="Times New Roman" w:hAnsi="Times New Roman" w:cs="Times New Roman"/>
          <w:sz w:val="24"/>
          <w:szCs w:val="24"/>
        </w:rPr>
        <w:t xml:space="preserve"> When combined with models of the magnetizability of anti-tank mines, the </w:t>
      </w:r>
      <w:r w:rsidR="00714E08">
        <w:rPr>
          <w:rFonts w:ascii="Times New Roman" w:hAnsi="Times New Roman" w:cs="Times New Roman"/>
          <w:sz w:val="24"/>
          <w:szCs w:val="24"/>
        </w:rPr>
        <w:t xml:space="preserve">magnitude </w:t>
      </w:r>
      <w:r w:rsidR="00C26BE5">
        <w:rPr>
          <w:rFonts w:ascii="Times New Roman" w:hAnsi="Times New Roman" w:cs="Times New Roman"/>
          <w:sz w:val="24"/>
          <w:szCs w:val="24"/>
        </w:rPr>
        <w:t>of mine dipole moments</w:t>
      </w:r>
      <w:r w:rsidR="00714E08">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d>
      </m:oMath>
      <w:r w:rsidR="00C26BE5">
        <w:rPr>
          <w:rFonts w:ascii="Times New Roman" w:hAnsi="Times New Roman" w:cs="Times New Roman"/>
          <w:sz w:val="24"/>
          <w:szCs w:val="24"/>
        </w:rPr>
        <w:t xml:space="preserve"> </w:t>
      </w:r>
      <w:r w:rsidR="00746308">
        <w:rPr>
          <w:rFonts w:ascii="Times New Roman" w:hAnsi="Times New Roman" w:cs="Times New Roman"/>
          <w:sz w:val="24"/>
          <w:szCs w:val="24"/>
        </w:rPr>
        <w:t xml:space="preserve">ranges </w:t>
      </w:r>
      <w:r w:rsidR="00746308" w:rsidRPr="00762AF6">
        <w:rPr>
          <w:rFonts w:ascii="Times New Roman" w:hAnsi="Times New Roman" w:cs="Times New Roman"/>
          <w:sz w:val="24"/>
          <w:szCs w:val="24"/>
        </w:rPr>
        <w:t>from</w:t>
      </w:r>
      <w:r w:rsidR="00762AF6" w:rsidRPr="00025E09">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 to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2</m:t>
            </m:r>
          </m:sup>
        </m:sSup>
        <m:r>
          <w:rPr>
            <w:rFonts w:ascii="Cambria Math" w:hAnsi="Cambria Math" w:cs="Times New Roman"/>
            <w:sz w:val="24"/>
            <w:szCs w:val="24"/>
          </w:rPr>
          <m:t xml:space="preserve"> A.</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005F7F28">
        <w:rPr>
          <w:rFonts w:ascii="Times New Roman" w:hAnsi="Times New Roman" w:cs="Times New Roman"/>
          <w:sz w:val="24"/>
          <w:szCs w:val="24"/>
        </w:rPr>
        <w:t>. The dipole moment for each scenario will be provided to you</w:t>
      </w:r>
      <w:r w:rsidR="0042326F">
        <w:rPr>
          <w:rFonts w:ascii="Times New Roman" w:hAnsi="Times New Roman" w:cs="Times New Roman"/>
          <w:sz w:val="24"/>
          <w:szCs w:val="24"/>
        </w:rPr>
        <w:t xml:space="preserve"> as </w:t>
      </w:r>
      <w:r w:rsidR="00462F7C">
        <w:rPr>
          <w:rFonts w:ascii="Times New Roman" w:hAnsi="Times New Roman" w:cs="Times New Roman"/>
          <w:sz w:val="24"/>
          <w:szCs w:val="24"/>
        </w:rPr>
        <w:t>a</w:t>
      </w:r>
      <w:r w:rsidR="0042326F">
        <w:rPr>
          <w:rFonts w:ascii="Times New Roman" w:hAnsi="Times New Roman" w:cs="Times New Roman"/>
          <w:sz w:val="24"/>
          <w:szCs w:val="24"/>
        </w:rPr>
        <w:t xml:space="preserve"> vector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004773D6">
        <w:rPr>
          <w:rFonts w:ascii="Times New Roman" w:hAnsi="Times New Roman" w:cs="Times New Roman"/>
          <w:sz w:val="24"/>
          <w:szCs w:val="24"/>
        </w:rPr>
        <w:t xml:space="preserve"> in ENU coordinates</w:t>
      </w:r>
      <w:r w:rsidR="005F7F28">
        <w:rPr>
          <w:rFonts w:ascii="Times New Roman" w:hAnsi="Times New Roman" w:cs="Times New Roman"/>
          <w:sz w:val="24"/>
          <w:szCs w:val="24"/>
        </w:rPr>
        <w:t>.</w:t>
      </w:r>
      <w:r w:rsidR="005D0E77">
        <w:rPr>
          <w:rFonts w:ascii="Times New Roman" w:hAnsi="Times New Roman" w:cs="Times New Roman"/>
          <w:sz w:val="24"/>
          <w:szCs w:val="24"/>
        </w:rPr>
        <w:t xml:space="preserve"> Remember that all mines within a scenario will have this dipole moment.</w:t>
      </w:r>
    </w:p>
    <w:p w14:paraId="72F49EC5" w14:textId="77777777" w:rsidR="00640414" w:rsidRDefault="00640414" w:rsidP="00640414">
      <w:pPr>
        <w:pStyle w:val="ListParagraph"/>
        <w:ind w:left="0"/>
        <w:rPr>
          <w:rFonts w:ascii="Times New Roman" w:hAnsi="Times New Roman" w:cs="Times New Roman"/>
          <w:sz w:val="24"/>
          <w:szCs w:val="24"/>
        </w:rPr>
      </w:pPr>
    </w:p>
    <w:p w14:paraId="3E46D93B" w14:textId="7DE22D2E" w:rsidR="009C4BAD" w:rsidRDefault="009C4BAD" w:rsidP="00547A6C">
      <w:pPr>
        <w:pStyle w:val="ListParagraph"/>
        <w:numPr>
          <w:ilvl w:val="0"/>
          <w:numId w:val="3"/>
        </w:numPr>
        <w:ind w:left="0" w:firstLine="0"/>
        <w:rPr>
          <w:rFonts w:ascii="Times New Roman" w:hAnsi="Times New Roman" w:cs="Times New Roman"/>
          <w:sz w:val="24"/>
          <w:szCs w:val="24"/>
        </w:rPr>
      </w:pPr>
      <w:r w:rsidRPr="00640414">
        <w:rPr>
          <w:rFonts w:ascii="Times New Roman" w:hAnsi="Times New Roman" w:cs="Times New Roman"/>
          <w:sz w:val="24"/>
          <w:szCs w:val="24"/>
        </w:rPr>
        <w:t>In Stage 1</w:t>
      </w:r>
      <w:r w:rsidR="001D3035">
        <w:rPr>
          <w:rFonts w:ascii="Times New Roman" w:hAnsi="Times New Roman" w:cs="Times New Roman"/>
          <w:sz w:val="24"/>
          <w:szCs w:val="24"/>
        </w:rPr>
        <w:t xml:space="preserve"> of the </w:t>
      </w:r>
      <w:r w:rsidR="006C00AF">
        <w:rPr>
          <w:rFonts w:ascii="Times New Roman" w:hAnsi="Times New Roman" w:cs="Times New Roman"/>
          <w:sz w:val="24"/>
          <w:szCs w:val="24"/>
        </w:rPr>
        <w:t>challenge</w:t>
      </w:r>
      <w:r w:rsidRPr="00640414">
        <w:rPr>
          <w:rFonts w:ascii="Times New Roman" w:hAnsi="Times New Roman" w:cs="Times New Roman"/>
          <w:sz w:val="24"/>
          <w:szCs w:val="24"/>
        </w:rPr>
        <w:t>, a random number of land mines are randomly placed in</w:t>
      </w:r>
      <w:r w:rsidR="007C51A3" w:rsidRPr="00640414">
        <w:rPr>
          <w:rFonts w:ascii="Times New Roman" w:hAnsi="Times New Roman" w:cs="Times New Roman"/>
          <w:sz w:val="24"/>
          <w:szCs w:val="24"/>
        </w:rPr>
        <w:t xml:space="preserve"> each scenario</w:t>
      </w:r>
      <w:r w:rsidR="00512885">
        <w:rPr>
          <w:rFonts w:ascii="Times New Roman" w:hAnsi="Times New Roman" w:cs="Times New Roman"/>
          <w:sz w:val="24"/>
          <w:szCs w:val="24"/>
        </w:rPr>
        <w:t xml:space="preserve"> (mines are placed </w:t>
      </w:r>
      <w:r w:rsidR="00037D25">
        <w:rPr>
          <w:rFonts w:ascii="Times New Roman" w:hAnsi="Times New Roman" w:cs="Times New Roman"/>
          <w:sz w:val="24"/>
          <w:szCs w:val="24"/>
        </w:rPr>
        <w:t>at ground level with a random position in the East and North direction)</w:t>
      </w:r>
      <w:r w:rsidR="00E30664">
        <w:rPr>
          <w:rFonts w:ascii="Times New Roman" w:hAnsi="Times New Roman" w:cs="Times New Roman"/>
          <w:sz w:val="24"/>
          <w:szCs w:val="24"/>
        </w:rPr>
        <w:t xml:space="preserve">. Mine locations are not constrained to </w:t>
      </w:r>
      <w:r w:rsidR="004A7C66">
        <w:rPr>
          <w:rFonts w:ascii="Times New Roman" w:hAnsi="Times New Roman" w:cs="Times New Roman"/>
          <w:sz w:val="24"/>
          <w:szCs w:val="24"/>
        </w:rPr>
        <w:t>the grid</w:t>
      </w:r>
      <w:r w:rsidR="00D43107">
        <w:rPr>
          <w:rFonts w:ascii="Times New Roman" w:hAnsi="Times New Roman" w:cs="Times New Roman"/>
          <w:sz w:val="24"/>
          <w:szCs w:val="24"/>
        </w:rPr>
        <w:t>,</w:t>
      </w:r>
      <w:r w:rsidR="00C33082">
        <w:rPr>
          <w:rFonts w:ascii="Times New Roman" w:hAnsi="Times New Roman" w:cs="Times New Roman"/>
          <w:sz w:val="24"/>
          <w:szCs w:val="24"/>
        </w:rPr>
        <w:t xml:space="preserve"> </w:t>
      </w:r>
      <w:proofErr w:type="gramStart"/>
      <w:r w:rsidR="00D43107">
        <w:rPr>
          <w:rFonts w:ascii="Times New Roman" w:hAnsi="Times New Roman" w:cs="Times New Roman"/>
          <w:sz w:val="24"/>
          <w:szCs w:val="24"/>
        </w:rPr>
        <w:t>i.e.</w:t>
      </w:r>
      <w:proofErr w:type="gramEnd"/>
      <w:r w:rsidR="00C33082">
        <w:rPr>
          <w:rFonts w:ascii="Times New Roman" w:hAnsi="Times New Roman" w:cs="Times New Roman"/>
          <w:sz w:val="24"/>
          <w:szCs w:val="24"/>
        </w:rPr>
        <w:t xml:space="preserve"> a mine may be at 10.2 m East and 25.3 m North</w:t>
      </w:r>
      <w:r w:rsidR="00547A6C">
        <w:rPr>
          <w:rFonts w:ascii="Times New Roman" w:hAnsi="Times New Roman" w:cs="Times New Roman"/>
          <w:sz w:val="24"/>
          <w:szCs w:val="24"/>
        </w:rPr>
        <w:t xml:space="preserve">. </w:t>
      </w:r>
      <w:r w:rsidR="007C51A3" w:rsidRPr="00547A6C">
        <w:rPr>
          <w:rFonts w:ascii="Times New Roman" w:hAnsi="Times New Roman" w:cs="Times New Roman"/>
          <w:sz w:val="24"/>
          <w:szCs w:val="24"/>
        </w:rPr>
        <w:t>In Stages 2 and 3, a random number of background magnetic anom</w:t>
      </w:r>
      <w:r w:rsidR="0062274B" w:rsidRPr="00547A6C">
        <w:rPr>
          <w:rFonts w:ascii="Times New Roman" w:hAnsi="Times New Roman" w:cs="Times New Roman"/>
          <w:sz w:val="24"/>
          <w:szCs w:val="24"/>
        </w:rPr>
        <w:t>a</w:t>
      </w:r>
      <w:r w:rsidR="007C51A3" w:rsidRPr="00547A6C">
        <w:rPr>
          <w:rFonts w:ascii="Times New Roman" w:hAnsi="Times New Roman" w:cs="Times New Roman"/>
          <w:sz w:val="24"/>
          <w:szCs w:val="24"/>
        </w:rPr>
        <w:t xml:space="preserve">lies have also been </w:t>
      </w:r>
      <w:r w:rsidR="001966D1">
        <w:rPr>
          <w:rFonts w:ascii="Times New Roman" w:hAnsi="Times New Roman" w:cs="Times New Roman"/>
          <w:sz w:val="24"/>
          <w:szCs w:val="24"/>
        </w:rPr>
        <w:t xml:space="preserve">randomly </w:t>
      </w:r>
      <w:r w:rsidR="007C51A3" w:rsidRPr="00547A6C">
        <w:rPr>
          <w:rFonts w:ascii="Times New Roman" w:hAnsi="Times New Roman" w:cs="Times New Roman"/>
          <w:sz w:val="24"/>
          <w:szCs w:val="24"/>
        </w:rPr>
        <w:t>placed</w:t>
      </w:r>
      <w:r w:rsidR="00547A6C">
        <w:rPr>
          <w:rFonts w:ascii="Times New Roman" w:hAnsi="Times New Roman" w:cs="Times New Roman"/>
          <w:sz w:val="24"/>
          <w:szCs w:val="24"/>
        </w:rPr>
        <w:t>.</w:t>
      </w:r>
      <w:r w:rsidRPr="00547A6C">
        <w:rPr>
          <w:rFonts w:ascii="Times New Roman" w:hAnsi="Times New Roman" w:cs="Times New Roman"/>
          <w:sz w:val="24"/>
          <w:szCs w:val="24"/>
        </w:rPr>
        <w:t xml:space="preserve"> </w:t>
      </w:r>
      <w:r w:rsidR="00E263BC">
        <w:rPr>
          <w:rFonts w:ascii="Times New Roman" w:hAnsi="Times New Roman" w:cs="Times New Roman"/>
          <w:sz w:val="24"/>
          <w:szCs w:val="24"/>
        </w:rPr>
        <w:t xml:space="preserve">These anomalies have random dipole orientations and magnitudes </w:t>
      </w:r>
      <w:r w:rsidR="001C221E">
        <w:rPr>
          <w:rFonts w:ascii="Times New Roman" w:hAnsi="Times New Roman" w:cs="Times New Roman"/>
          <w:sz w:val="24"/>
          <w:szCs w:val="24"/>
        </w:rPr>
        <w:t xml:space="preserve">with a normal distribution of </w:t>
      </w: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d>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00E263BC">
        <w:rPr>
          <w:rFonts w:ascii="Times New Roman" w:hAnsi="Times New Roman" w:cs="Times New Roman"/>
          <w:sz w:val="24"/>
          <w:szCs w:val="24"/>
        </w:rPr>
        <w:t>.</w:t>
      </w:r>
      <w:r w:rsidR="0006464F">
        <w:rPr>
          <w:rFonts w:ascii="Times New Roman" w:hAnsi="Times New Roman" w:cs="Times New Roman"/>
          <w:sz w:val="24"/>
          <w:szCs w:val="24"/>
        </w:rPr>
        <w:t xml:space="preserve"> Importantly, unlike the land mines, they do not have uniform dipole moments within a scenario</w:t>
      </w:r>
      <w:r w:rsidR="001024AD">
        <w:rPr>
          <w:rFonts w:ascii="Times New Roman" w:hAnsi="Times New Roman" w:cs="Times New Roman"/>
          <w:sz w:val="24"/>
          <w:szCs w:val="24"/>
        </w:rPr>
        <w:t xml:space="preserve"> and may also be located from ground level </w:t>
      </w:r>
      <w:r w:rsidR="00F10B8E">
        <w:rPr>
          <w:rFonts w:ascii="Times New Roman" w:hAnsi="Times New Roman" w:cs="Times New Roman"/>
          <w:sz w:val="24"/>
          <w:szCs w:val="24"/>
        </w:rPr>
        <w:t>to</w:t>
      </w:r>
      <w:r w:rsidR="00E943E3">
        <w:rPr>
          <w:rFonts w:ascii="Times New Roman" w:hAnsi="Times New Roman" w:cs="Times New Roman"/>
          <w:sz w:val="24"/>
          <w:szCs w:val="24"/>
        </w:rPr>
        <w:t xml:space="preserve"> a depth of</w:t>
      </w:r>
      <w:r w:rsidR="00F10B8E">
        <w:rPr>
          <w:rFonts w:ascii="Times New Roman" w:hAnsi="Times New Roman" w:cs="Times New Roman"/>
          <w:sz w:val="24"/>
          <w:szCs w:val="24"/>
        </w:rPr>
        <w:t xml:space="preserve"> 30 m below ground level</w:t>
      </w:r>
    </w:p>
    <w:p w14:paraId="133C5B6D" w14:textId="77777777" w:rsidR="005D4CD7" w:rsidRPr="00547A6C" w:rsidRDefault="005D4CD7" w:rsidP="005D4CD7">
      <w:pPr>
        <w:pStyle w:val="ListParagraph"/>
        <w:ind w:left="0"/>
        <w:rPr>
          <w:rFonts w:ascii="Times New Roman" w:hAnsi="Times New Roman" w:cs="Times New Roman"/>
          <w:sz w:val="24"/>
          <w:szCs w:val="24"/>
        </w:rPr>
      </w:pPr>
    </w:p>
    <w:p w14:paraId="673AE0EE" w14:textId="0C40F703" w:rsidR="00AD2281" w:rsidRDefault="0051093E" w:rsidP="000536FE">
      <w:pPr>
        <w:pStyle w:val="ListParagraph"/>
        <w:numPr>
          <w:ilvl w:val="0"/>
          <w:numId w:val="3"/>
        </w:numPr>
        <w:ind w:left="0" w:firstLine="0"/>
        <w:rPr>
          <w:rFonts w:ascii="Times New Roman" w:hAnsi="Times New Roman" w:cs="Times New Roman"/>
          <w:sz w:val="24"/>
          <w:szCs w:val="24"/>
        </w:rPr>
      </w:pPr>
      <w:r w:rsidRPr="0051093E">
        <w:rPr>
          <w:rFonts w:ascii="Times New Roman" w:hAnsi="Times New Roman" w:cs="Times New Roman"/>
          <w:b/>
          <w:bCs/>
          <w:sz w:val="24"/>
          <w:szCs w:val="24"/>
        </w:rPr>
        <w:t>Drone f</w:t>
      </w:r>
      <w:r w:rsidR="008745F2" w:rsidRPr="0051093E">
        <w:rPr>
          <w:rFonts w:ascii="Times New Roman" w:hAnsi="Times New Roman" w:cs="Times New Roman"/>
          <w:b/>
          <w:bCs/>
          <w:sz w:val="24"/>
          <w:szCs w:val="24"/>
        </w:rPr>
        <w:t>light model</w:t>
      </w:r>
      <w:r w:rsidRPr="0051093E">
        <w:rPr>
          <w:rFonts w:ascii="Times New Roman" w:hAnsi="Times New Roman" w:cs="Times New Roman"/>
          <w:b/>
          <w:bCs/>
          <w:sz w:val="24"/>
          <w:szCs w:val="24"/>
        </w:rPr>
        <w:t>.</w:t>
      </w:r>
      <w:r>
        <w:rPr>
          <w:rFonts w:ascii="Times New Roman" w:hAnsi="Times New Roman" w:cs="Times New Roman"/>
          <w:sz w:val="24"/>
          <w:szCs w:val="24"/>
        </w:rPr>
        <w:t xml:space="preserve"> </w:t>
      </w:r>
      <w:r w:rsidR="001619DD" w:rsidRPr="0051093E">
        <w:rPr>
          <w:rFonts w:ascii="Times New Roman" w:hAnsi="Times New Roman" w:cs="Times New Roman"/>
          <w:sz w:val="24"/>
          <w:szCs w:val="24"/>
        </w:rPr>
        <w:t>The drone</w:t>
      </w:r>
      <w:r w:rsidR="00C53189">
        <w:rPr>
          <w:rFonts w:ascii="Times New Roman" w:hAnsi="Times New Roman" w:cs="Times New Roman"/>
          <w:sz w:val="24"/>
          <w:szCs w:val="24"/>
        </w:rPr>
        <w:t xml:space="preserve"> is approximated to</w:t>
      </w:r>
      <w:r w:rsidR="001619DD" w:rsidRPr="0051093E">
        <w:rPr>
          <w:rFonts w:ascii="Times New Roman" w:hAnsi="Times New Roman" w:cs="Times New Roman"/>
          <w:sz w:val="24"/>
          <w:szCs w:val="24"/>
        </w:rPr>
        <w:t xml:space="preserve"> fl</w:t>
      </w:r>
      <w:r w:rsidR="00C53189">
        <w:rPr>
          <w:rFonts w:ascii="Times New Roman" w:hAnsi="Times New Roman" w:cs="Times New Roman"/>
          <w:sz w:val="24"/>
          <w:szCs w:val="24"/>
        </w:rPr>
        <w:t>y</w:t>
      </w:r>
      <w:r w:rsidR="001619DD" w:rsidRPr="0051093E">
        <w:rPr>
          <w:rFonts w:ascii="Times New Roman" w:hAnsi="Times New Roman" w:cs="Times New Roman"/>
          <w:sz w:val="24"/>
          <w:szCs w:val="24"/>
        </w:rPr>
        <w:t xml:space="preserve"> at a perfect altitude of 10 m above the ground</w:t>
      </w:r>
      <w:r w:rsidR="00C53189">
        <w:rPr>
          <w:rFonts w:ascii="Times New Roman" w:hAnsi="Times New Roman" w:cs="Times New Roman"/>
          <w:sz w:val="24"/>
          <w:szCs w:val="24"/>
        </w:rPr>
        <w:t>.</w:t>
      </w:r>
      <w:r w:rsidR="0035037D">
        <w:rPr>
          <w:rFonts w:ascii="Times New Roman" w:hAnsi="Times New Roman" w:cs="Times New Roman"/>
          <w:sz w:val="24"/>
          <w:szCs w:val="24"/>
        </w:rPr>
        <w:t xml:space="preserve"> </w:t>
      </w:r>
      <w:r w:rsidR="0017618A">
        <w:rPr>
          <w:rFonts w:ascii="Times New Roman" w:hAnsi="Times New Roman" w:cs="Times New Roman"/>
          <w:sz w:val="24"/>
          <w:szCs w:val="24"/>
        </w:rPr>
        <w:t xml:space="preserve">As per </w:t>
      </w:r>
      <w:r w:rsidR="008756FA">
        <w:rPr>
          <w:rFonts w:ascii="Times New Roman" w:hAnsi="Times New Roman" w:cs="Times New Roman"/>
          <w:sz w:val="24"/>
          <w:szCs w:val="24"/>
        </w:rPr>
        <w:t>F</w:t>
      </w:r>
      <w:r w:rsidR="0017618A">
        <w:rPr>
          <w:rFonts w:ascii="Times New Roman" w:hAnsi="Times New Roman" w:cs="Times New Roman"/>
          <w:sz w:val="24"/>
          <w:szCs w:val="24"/>
        </w:rPr>
        <w:t xml:space="preserve">igure 1, </w:t>
      </w:r>
      <w:r w:rsidR="00B24980">
        <w:rPr>
          <w:rFonts w:ascii="Times New Roman" w:hAnsi="Times New Roman" w:cs="Times New Roman"/>
          <w:sz w:val="24"/>
          <w:szCs w:val="24"/>
        </w:rPr>
        <w:t>t</w:t>
      </w:r>
      <w:r w:rsidR="001619DD" w:rsidRPr="0035037D">
        <w:rPr>
          <w:rFonts w:ascii="Times New Roman" w:hAnsi="Times New Roman" w:cs="Times New Roman"/>
          <w:sz w:val="24"/>
          <w:szCs w:val="24"/>
        </w:rPr>
        <w:t xml:space="preserve">he </w:t>
      </w:r>
      <w:r w:rsidR="0017618A">
        <w:rPr>
          <w:rFonts w:ascii="Times New Roman" w:hAnsi="Times New Roman" w:cs="Times New Roman"/>
          <w:sz w:val="24"/>
          <w:szCs w:val="24"/>
        </w:rPr>
        <w:t>lateral</w:t>
      </w:r>
      <w:r w:rsidR="001619DD" w:rsidRPr="0035037D">
        <w:rPr>
          <w:rFonts w:ascii="Times New Roman" w:hAnsi="Times New Roman" w:cs="Times New Roman"/>
          <w:sz w:val="24"/>
          <w:szCs w:val="24"/>
        </w:rPr>
        <w:t xml:space="preserve"> x</w:t>
      </w:r>
      <w:r w:rsidR="0017618A">
        <w:rPr>
          <w:rFonts w:ascii="Times New Roman" w:hAnsi="Times New Roman" w:cs="Times New Roman"/>
          <w:sz w:val="24"/>
          <w:szCs w:val="24"/>
        </w:rPr>
        <w:t>-</w:t>
      </w:r>
      <w:r w:rsidR="001619DD" w:rsidRPr="0035037D">
        <w:rPr>
          <w:rFonts w:ascii="Times New Roman" w:hAnsi="Times New Roman" w:cs="Times New Roman"/>
          <w:sz w:val="24"/>
          <w:szCs w:val="24"/>
        </w:rPr>
        <w:t>y coordinates</w:t>
      </w:r>
      <w:r w:rsidR="00136E5A">
        <w:rPr>
          <w:rFonts w:ascii="Times New Roman" w:hAnsi="Times New Roman" w:cs="Times New Roman"/>
          <w:sz w:val="24"/>
          <w:szCs w:val="24"/>
        </w:rPr>
        <w:t xml:space="preserve"> (</w:t>
      </w:r>
      <w:r w:rsidR="00AE21F1">
        <w:rPr>
          <w:rFonts w:ascii="Times New Roman" w:hAnsi="Times New Roman" w:cs="Times New Roman"/>
          <w:sz w:val="24"/>
          <w:szCs w:val="24"/>
        </w:rPr>
        <w:t xml:space="preserve">East North, denoted as Eastings and Northings </w:t>
      </w:r>
      <w:r w:rsidR="00D86124">
        <w:rPr>
          <w:rFonts w:ascii="Times New Roman" w:hAnsi="Times New Roman" w:cs="Times New Roman"/>
          <w:sz w:val="24"/>
          <w:szCs w:val="24"/>
        </w:rPr>
        <w:t>corresponding</w:t>
      </w:r>
      <w:r w:rsidR="00AE21F1">
        <w:rPr>
          <w:rFonts w:ascii="Times New Roman" w:hAnsi="Times New Roman" w:cs="Times New Roman"/>
          <w:sz w:val="24"/>
          <w:szCs w:val="24"/>
        </w:rPr>
        <w:t xml:space="preserve"> to meters East and meters North</w:t>
      </w:r>
      <w:r w:rsidR="00E1279C">
        <w:rPr>
          <w:rFonts w:ascii="Times New Roman" w:hAnsi="Times New Roman" w:cs="Times New Roman"/>
          <w:sz w:val="24"/>
          <w:szCs w:val="24"/>
        </w:rPr>
        <w:t>)</w:t>
      </w:r>
      <w:r w:rsidR="001619DD" w:rsidRPr="0035037D">
        <w:rPr>
          <w:rFonts w:ascii="Times New Roman" w:hAnsi="Times New Roman" w:cs="Times New Roman"/>
          <w:sz w:val="24"/>
          <w:szCs w:val="24"/>
        </w:rPr>
        <w:t xml:space="preserve"> have been divided into a discrete lattice of </w:t>
      </w:r>
      <w:r w:rsidR="00856C75" w:rsidRPr="0035037D">
        <w:rPr>
          <w:rFonts w:ascii="Times New Roman" w:hAnsi="Times New Roman" w:cs="Times New Roman"/>
          <w:sz w:val="24"/>
          <w:szCs w:val="24"/>
        </w:rPr>
        <w:t xml:space="preserve">pitch 1 m. The lattice is indexed </w:t>
      </w:r>
      <w:r w:rsidR="00E1279C">
        <w:rPr>
          <w:rFonts w:ascii="Times New Roman" w:hAnsi="Times New Roman" w:cs="Times New Roman"/>
          <w:sz w:val="24"/>
          <w:szCs w:val="24"/>
        </w:rPr>
        <w:t xml:space="preserve">at 0 meters at the </w:t>
      </w:r>
      <w:r w:rsidR="00CE1558">
        <w:rPr>
          <w:rFonts w:ascii="Times New Roman" w:hAnsi="Times New Roman" w:cs="Times New Roman"/>
          <w:sz w:val="24"/>
          <w:szCs w:val="24"/>
        </w:rPr>
        <w:t>Southwest most point</w:t>
      </w:r>
      <w:r w:rsidR="00856C75" w:rsidRPr="00025E09">
        <w:rPr>
          <w:rFonts w:ascii="Times New Roman" w:hAnsi="Times New Roman" w:cs="Times New Roman"/>
          <w:sz w:val="24"/>
          <w:szCs w:val="24"/>
        </w:rPr>
        <w:t xml:space="preserve"> and the</w:t>
      </w:r>
      <w:r w:rsidR="002168B9" w:rsidRPr="00025E09">
        <w:rPr>
          <w:rFonts w:ascii="Times New Roman" w:hAnsi="Times New Roman" w:cs="Times New Roman"/>
          <w:sz w:val="24"/>
          <w:szCs w:val="24"/>
        </w:rPr>
        <w:t xml:space="preserve"> position of the drone in each lattice square is taken to be the </w:t>
      </w:r>
      <w:r w:rsidR="00A02DF7" w:rsidRPr="00025E09">
        <w:rPr>
          <w:rFonts w:ascii="Times New Roman" w:hAnsi="Times New Roman" w:cs="Times New Roman"/>
          <w:sz w:val="24"/>
          <w:szCs w:val="24"/>
        </w:rPr>
        <w:t>centre of that square</w:t>
      </w:r>
      <w:r w:rsidR="00E33F20">
        <w:rPr>
          <w:rFonts w:ascii="Times New Roman" w:hAnsi="Times New Roman" w:cs="Times New Roman"/>
          <w:sz w:val="24"/>
          <w:szCs w:val="24"/>
        </w:rPr>
        <w:t>.</w:t>
      </w:r>
      <w:r w:rsidR="00BC55AD">
        <w:rPr>
          <w:rFonts w:ascii="Times New Roman" w:hAnsi="Times New Roman" w:cs="Times New Roman"/>
          <w:sz w:val="24"/>
          <w:szCs w:val="24"/>
        </w:rPr>
        <w:t xml:space="preserve"> </w:t>
      </w:r>
      <w:r w:rsidR="00AD2281" w:rsidRPr="00BC55AD">
        <w:rPr>
          <w:rFonts w:ascii="Times New Roman" w:hAnsi="Times New Roman" w:cs="Times New Roman"/>
          <w:sz w:val="24"/>
          <w:szCs w:val="24"/>
        </w:rPr>
        <w:t xml:space="preserve">The drone is assumed to be always perfectly orientated to the </w:t>
      </w:r>
      <w:proofErr w:type="spellStart"/>
      <w:r w:rsidR="00C177C2" w:rsidRPr="00BC55AD">
        <w:rPr>
          <w:rFonts w:ascii="Times New Roman" w:hAnsi="Times New Roman" w:cs="Times New Roman"/>
          <w:sz w:val="24"/>
          <w:szCs w:val="24"/>
        </w:rPr>
        <w:t>xyz</w:t>
      </w:r>
      <w:proofErr w:type="spellEnd"/>
      <w:r w:rsidR="00CE1558">
        <w:rPr>
          <w:rFonts w:ascii="Times New Roman" w:hAnsi="Times New Roman" w:cs="Times New Roman"/>
          <w:sz w:val="24"/>
          <w:szCs w:val="24"/>
        </w:rPr>
        <w:t xml:space="preserve"> (ENU)</w:t>
      </w:r>
      <w:r w:rsidR="00C177C2" w:rsidRPr="00BC55AD">
        <w:rPr>
          <w:rFonts w:ascii="Times New Roman" w:hAnsi="Times New Roman" w:cs="Times New Roman"/>
          <w:sz w:val="24"/>
          <w:szCs w:val="24"/>
        </w:rPr>
        <w:t xml:space="preserve"> coordinate system created by this lattice</w:t>
      </w:r>
      <w:r w:rsidR="00BC55AD">
        <w:rPr>
          <w:rFonts w:ascii="Times New Roman" w:hAnsi="Times New Roman" w:cs="Times New Roman"/>
          <w:sz w:val="24"/>
          <w:szCs w:val="24"/>
        </w:rPr>
        <w:t>.</w:t>
      </w:r>
    </w:p>
    <w:p w14:paraId="37EBB875" w14:textId="3F295AE3" w:rsidR="00CE70C8" w:rsidRDefault="005362B7" w:rsidP="00A242FC">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5F2FAA" wp14:editId="6C0E7B95">
            <wp:extent cx="5485938" cy="5060984"/>
            <wp:effectExtent l="0" t="0" r="635" b="6350"/>
            <wp:docPr id="180612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02" t="4341" b="5805"/>
                    <a:stretch/>
                  </pic:blipFill>
                  <pic:spPr bwMode="auto">
                    <a:xfrm>
                      <a:off x="0" y="0"/>
                      <a:ext cx="5486560" cy="5061558"/>
                    </a:xfrm>
                    <a:prstGeom prst="rect">
                      <a:avLst/>
                    </a:prstGeom>
                    <a:noFill/>
                    <a:ln>
                      <a:noFill/>
                    </a:ln>
                    <a:extLst>
                      <a:ext uri="{53640926-AAD7-44D8-BBD7-CCE9431645EC}">
                        <a14:shadowObscured xmlns:a14="http://schemas.microsoft.com/office/drawing/2010/main"/>
                      </a:ext>
                    </a:extLst>
                  </pic:spPr>
                </pic:pic>
              </a:graphicData>
            </a:graphic>
          </wp:inline>
        </w:drawing>
      </w:r>
      <w:r w:rsidR="007C1BE5">
        <w:rPr>
          <w:rFonts w:ascii="Times New Roman" w:hAnsi="Times New Roman" w:cs="Times New Roman"/>
          <w:sz w:val="24"/>
          <w:szCs w:val="24"/>
        </w:rPr>
        <w:br/>
      </w:r>
      <w:r w:rsidR="00532769" w:rsidRPr="00025E09">
        <w:rPr>
          <w:rFonts w:ascii="Times New Roman" w:hAnsi="Times New Roman" w:cs="Times New Roman"/>
          <w:sz w:val="24"/>
          <w:szCs w:val="24"/>
        </w:rPr>
        <w:t xml:space="preserve">Figure </w:t>
      </w:r>
      <w:r w:rsidR="00D86124">
        <w:rPr>
          <w:rFonts w:ascii="Times New Roman" w:hAnsi="Times New Roman" w:cs="Times New Roman"/>
          <w:sz w:val="24"/>
          <w:szCs w:val="24"/>
        </w:rPr>
        <w:t>1</w:t>
      </w:r>
      <w:r w:rsidR="00532769" w:rsidRPr="00025E09">
        <w:rPr>
          <w:rFonts w:ascii="Times New Roman" w:hAnsi="Times New Roman" w:cs="Times New Roman"/>
          <w:sz w:val="24"/>
          <w:szCs w:val="24"/>
        </w:rPr>
        <w:t>: Example magnetic field</w:t>
      </w:r>
      <w:r w:rsidR="00787FF6" w:rsidRPr="00025E09">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up</m:t>
            </m:r>
          </m:sub>
        </m:sSub>
      </m:oMath>
      <w:r w:rsidR="00787FF6" w:rsidRPr="00787FF6">
        <w:rPr>
          <w:rFonts w:ascii="Times New Roman" w:hAnsi="Times New Roman" w:cs="Times New Roman"/>
          <w:sz w:val="24"/>
          <w:szCs w:val="24"/>
        </w:rPr>
        <w:t xml:space="preserve"> direction</w:t>
      </w:r>
      <w:r w:rsidR="007B3009" w:rsidRPr="00025E09">
        <w:rPr>
          <w:rFonts w:ascii="Times New Roman" w:hAnsi="Times New Roman" w:cs="Times New Roman"/>
          <w:sz w:val="24"/>
          <w:szCs w:val="24"/>
        </w:rPr>
        <w:t xml:space="preserve"> and</w:t>
      </w:r>
      <w:r w:rsidR="00532769" w:rsidRPr="00025E09">
        <w:rPr>
          <w:rFonts w:ascii="Times New Roman" w:hAnsi="Times New Roman" w:cs="Times New Roman"/>
          <w:sz w:val="24"/>
          <w:szCs w:val="24"/>
        </w:rPr>
        <w:t xml:space="preserve"> </w:t>
      </w:r>
      <w:r w:rsidR="00A242FC" w:rsidRPr="00025E09">
        <w:rPr>
          <w:rFonts w:ascii="Times New Roman" w:hAnsi="Times New Roman" w:cs="Times New Roman"/>
          <w:sz w:val="24"/>
          <w:szCs w:val="24"/>
        </w:rPr>
        <w:t>lattice coordinate system</w:t>
      </w:r>
      <w:r w:rsidR="00053DA4">
        <w:rPr>
          <w:rFonts w:ascii="Times New Roman" w:hAnsi="Times New Roman" w:cs="Times New Roman"/>
          <w:sz w:val="24"/>
          <w:szCs w:val="24"/>
        </w:rPr>
        <w:t xml:space="preserve"> in Eastings and Northings</w:t>
      </w:r>
      <w:r w:rsidR="00A2488F">
        <w:rPr>
          <w:rFonts w:ascii="Times New Roman" w:hAnsi="Times New Roman" w:cs="Times New Roman"/>
          <w:sz w:val="24"/>
          <w:szCs w:val="24"/>
        </w:rPr>
        <w:t>. Mine locations are marked with a red x.</w:t>
      </w:r>
    </w:p>
    <w:p w14:paraId="13325CCF" w14:textId="4DF3667E" w:rsidR="00D86124" w:rsidRDefault="005362B7" w:rsidP="00A242FC">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C44A3E" wp14:editId="4A384727">
            <wp:extent cx="5981637" cy="1731003"/>
            <wp:effectExtent l="0" t="0" r="635" b="3175"/>
            <wp:docPr id="55813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548"/>
                    <a:stretch/>
                  </pic:blipFill>
                  <pic:spPr bwMode="auto">
                    <a:xfrm>
                      <a:off x="0" y="0"/>
                      <a:ext cx="6010965" cy="1739490"/>
                    </a:xfrm>
                    <a:prstGeom prst="rect">
                      <a:avLst/>
                    </a:prstGeom>
                    <a:noFill/>
                    <a:ln>
                      <a:noFill/>
                    </a:ln>
                    <a:extLst>
                      <a:ext uri="{53640926-AAD7-44D8-BBD7-CCE9431645EC}">
                        <a14:shadowObscured xmlns:a14="http://schemas.microsoft.com/office/drawing/2010/main"/>
                      </a:ext>
                    </a:extLst>
                  </pic:spPr>
                </pic:pic>
              </a:graphicData>
            </a:graphic>
          </wp:inline>
        </w:drawing>
      </w:r>
      <w:r w:rsidR="007C1BE5">
        <w:rPr>
          <w:rFonts w:ascii="Times New Roman" w:hAnsi="Times New Roman" w:cs="Times New Roman"/>
          <w:sz w:val="24"/>
          <w:szCs w:val="24"/>
        </w:rPr>
        <w:br/>
      </w:r>
      <w:r w:rsidR="00D86124" w:rsidRPr="00767D61">
        <w:rPr>
          <w:rFonts w:ascii="Times New Roman" w:hAnsi="Times New Roman" w:cs="Times New Roman"/>
          <w:sz w:val="24"/>
          <w:szCs w:val="24"/>
        </w:rPr>
        <w:t xml:space="preserve">Figure </w:t>
      </w:r>
      <w:r w:rsidR="00D86124">
        <w:rPr>
          <w:rFonts w:ascii="Times New Roman" w:hAnsi="Times New Roman" w:cs="Times New Roman"/>
          <w:sz w:val="24"/>
          <w:szCs w:val="24"/>
        </w:rPr>
        <w:t>2</w:t>
      </w:r>
      <w:r w:rsidR="00D86124" w:rsidRPr="00767D61">
        <w:rPr>
          <w:rFonts w:ascii="Times New Roman" w:hAnsi="Times New Roman" w:cs="Times New Roman"/>
          <w:sz w:val="24"/>
          <w:szCs w:val="24"/>
        </w:rPr>
        <w:t>:</w:t>
      </w:r>
      <w:r w:rsidR="00936124">
        <w:rPr>
          <w:rFonts w:ascii="Times New Roman" w:hAnsi="Times New Roman" w:cs="Times New Roman"/>
          <w:sz w:val="24"/>
          <w:szCs w:val="24"/>
        </w:rPr>
        <w:t xml:space="preserve"> Same data as Figure 1 showing all three vector directions of </w:t>
      </w:r>
      <m:oMath>
        <m:acc>
          <m:accPr>
            <m:chr m:val="⃗"/>
            <m:ctrlPr>
              <w:rPr>
                <w:rFonts w:ascii="Cambria Math" w:hAnsi="Cambria Math" w:cs="Times New Roman"/>
                <w:i/>
                <w:sz w:val="24"/>
                <w:szCs w:val="24"/>
              </w:rPr>
            </m:ctrlPr>
          </m:accPr>
          <m:e>
            <m:r>
              <w:rPr>
                <w:rFonts w:ascii="Cambria Math" w:hAnsi="Cambria Math" w:cs="Times New Roman"/>
                <w:sz w:val="24"/>
                <w:szCs w:val="24"/>
              </w:rPr>
              <m:t>B</m:t>
            </m:r>
          </m:e>
        </m:acc>
      </m:oMath>
      <w:r w:rsidR="006F5108">
        <w:rPr>
          <w:rFonts w:ascii="Times New Roman" w:hAnsi="Times New Roman" w:cs="Times New Roman"/>
          <w:sz w:val="24"/>
          <w:szCs w:val="24"/>
        </w:rPr>
        <w:t>. Grid lines have been removed for clarity.</w:t>
      </w:r>
    </w:p>
    <w:p w14:paraId="3BA7F54B" w14:textId="77777777" w:rsidR="000536FE" w:rsidRPr="000536FE" w:rsidRDefault="000536FE" w:rsidP="000536FE">
      <w:pPr>
        <w:pStyle w:val="ListParagraph"/>
        <w:rPr>
          <w:rFonts w:ascii="Times New Roman" w:hAnsi="Times New Roman" w:cs="Times New Roman"/>
          <w:sz w:val="24"/>
          <w:szCs w:val="24"/>
        </w:rPr>
      </w:pPr>
    </w:p>
    <w:p w14:paraId="113930D3" w14:textId="1DB05248" w:rsidR="001041AE" w:rsidRPr="00D11B0D" w:rsidRDefault="00BA71A2" w:rsidP="00025E09">
      <w:pPr>
        <w:pStyle w:val="ListParagraph"/>
        <w:numPr>
          <w:ilvl w:val="0"/>
          <w:numId w:val="3"/>
        </w:numPr>
        <w:ind w:left="0" w:firstLine="0"/>
        <w:rPr>
          <w:rFonts w:ascii="Times New Roman" w:hAnsi="Times New Roman" w:cs="Times New Roman"/>
          <w:sz w:val="24"/>
          <w:szCs w:val="24"/>
        </w:rPr>
      </w:pPr>
      <w:r w:rsidRPr="00D11B0D">
        <w:rPr>
          <w:rFonts w:ascii="Times New Roman" w:hAnsi="Times New Roman" w:cs="Times New Roman"/>
          <w:sz w:val="24"/>
          <w:szCs w:val="24"/>
        </w:rPr>
        <w:t>Time has been divided into discrete steps of 1</w:t>
      </w:r>
      <w:r w:rsidR="008B3D65">
        <w:rPr>
          <w:rFonts w:ascii="Times New Roman" w:hAnsi="Times New Roman" w:cs="Times New Roman"/>
          <w:sz w:val="24"/>
          <w:szCs w:val="24"/>
        </w:rPr>
        <w:t>0</w:t>
      </w:r>
      <w:r w:rsidRPr="00D11B0D">
        <w:rPr>
          <w:rFonts w:ascii="Times New Roman" w:hAnsi="Times New Roman" w:cs="Times New Roman"/>
          <w:sz w:val="24"/>
          <w:szCs w:val="24"/>
        </w:rPr>
        <w:t xml:space="preserve"> s</w:t>
      </w:r>
      <w:r w:rsidR="000536FE" w:rsidRPr="00D11B0D">
        <w:rPr>
          <w:rFonts w:ascii="Times New Roman" w:hAnsi="Times New Roman" w:cs="Times New Roman"/>
          <w:sz w:val="24"/>
          <w:szCs w:val="24"/>
        </w:rPr>
        <w:t>.</w:t>
      </w:r>
      <w:r w:rsidR="00A242FC" w:rsidRPr="00D11B0D">
        <w:rPr>
          <w:rFonts w:ascii="Times New Roman" w:hAnsi="Times New Roman" w:cs="Times New Roman"/>
          <w:sz w:val="24"/>
          <w:szCs w:val="24"/>
        </w:rPr>
        <w:t xml:space="preserve"> </w:t>
      </w:r>
      <w:r w:rsidRPr="00D11B0D">
        <w:rPr>
          <w:rFonts w:ascii="Times New Roman" w:hAnsi="Times New Roman" w:cs="Times New Roman"/>
          <w:sz w:val="24"/>
          <w:szCs w:val="24"/>
        </w:rPr>
        <w:t xml:space="preserve">The drone is considered to instantaneously hop between </w:t>
      </w:r>
      <w:r w:rsidR="00B86852" w:rsidRPr="00D11B0D">
        <w:rPr>
          <w:rFonts w:ascii="Times New Roman" w:hAnsi="Times New Roman" w:cs="Times New Roman"/>
          <w:sz w:val="24"/>
          <w:szCs w:val="24"/>
        </w:rPr>
        <w:t>lattice squares</w:t>
      </w:r>
      <w:r w:rsidR="0089022B" w:rsidRPr="00D11B0D">
        <w:rPr>
          <w:rFonts w:ascii="Times New Roman" w:hAnsi="Times New Roman" w:cs="Times New Roman"/>
          <w:sz w:val="24"/>
          <w:szCs w:val="24"/>
        </w:rPr>
        <w:t xml:space="preserve">, where it dwells for at least one </w:t>
      </w:r>
      <w:r w:rsidR="00906C77" w:rsidRPr="00D11B0D">
        <w:rPr>
          <w:rFonts w:ascii="Times New Roman" w:hAnsi="Times New Roman" w:cs="Times New Roman"/>
          <w:sz w:val="24"/>
          <w:szCs w:val="24"/>
        </w:rPr>
        <w:t>time</w:t>
      </w:r>
      <w:r w:rsidR="0089022B" w:rsidRPr="00D11B0D">
        <w:rPr>
          <w:rFonts w:ascii="Times New Roman" w:hAnsi="Times New Roman" w:cs="Times New Roman"/>
          <w:sz w:val="24"/>
          <w:szCs w:val="24"/>
        </w:rPr>
        <w:t xml:space="preserve"> step</w:t>
      </w:r>
      <w:r w:rsidR="00A242FC" w:rsidRPr="00D11B0D">
        <w:rPr>
          <w:rFonts w:ascii="Times New Roman" w:hAnsi="Times New Roman" w:cs="Times New Roman"/>
          <w:sz w:val="24"/>
          <w:szCs w:val="24"/>
        </w:rPr>
        <w:t>.</w:t>
      </w:r>
    </w:p>
    <w:p w14:paraId="67141F6C" w14:textId="77777777" w:rsidR="00954FE9" w:rsidRDefault="00954FE9" w:rsidP="00025E09">
      <w:pPr>
        <w:pStyle w:val="ListParagraph"/>
        <w:ind w:left="0"/>
        <w:rPr>
          <w:rFonts w:ascii="Times New Roman" w:hAnsi="Times New Roman" w:cs="Times New Roman"/>
          <w:sz w:val="24"/>
          <w:szCs w:val="24"/>
        </w:rPr>
      </w:pPr>
    </w:p>
    <w:p w14:paraId="3089E987" w14:textId="10515D11" w:rsidR="00532895" w:rsidRDefault="00C008D3" w:rsidP="00532895">
      <w:pPr>
        <w:pStyle w:val="ListParagraph"/>
        <w:numPr>
          <w:ilvl w:val="0"/>
          <w:numId w:val="3"/>
        </w:numPr>
        <w:ind w:left="0" w:firstLine="0"/>
        <w:rPr>
          <w:rFonts w:ascii="Times New Roman" w:hAnsi="Times New Roman" w:cs="Times New Roman"/>
          <w:sz w:val="24"/>
          <w:szCs w:val="24"/>
        </w:rPr>
      </w:pPr>
      <w:r>
        <w:rPr>
          <w:rFonts w:ascii="Times New Roman" w:hAnsi="Times New Roman" w:cs="Times New Roman"/>
          <w:sz w:val="24"/>
          <w:szCs w:val="24"/>
        </w:rPr>
        <w:t>In s</w:t>
      </w:r>
      <w:r w:rsidR="00481685" w:rsidRPr="001041AE">
        <w:rPr>
          <w:rFonts w:ascii="Times New Roman" w:hAnsi="Times New Roman" w:cs="Times New Roman"/>
          <w:sz w:val="24"/>
          <w:szCs w:val="24"/>
        </w:rPr>
        <w:t>tages 1 and 2</w:t>
      </w:r>
      <w:r>
        <w:rPr>
          <w:rFonts w:ascii="Times New Roman" w:hAnsi="Times New Roman" w:cs="Times New Roman"/>
          <w:sz w:val="24"/>
          <w:szCs w:val="24"/>
        </w:rPr>
        <w:t>, t</w:t>
      </w:r>
      <w:r w:rsidR="00481685" w:rsidRPr="00C008D3">
        <w:rPr>
          <w:rFonts w:ascii="Times New Roman" w:hAnsi="Times New Roman" w:cs="Times New Roman"/>
          <w:sz w:val="24"/>
          <w:szCs w:val="24"/>
        </w:rPr>
        <w:t>he magnetic images supplied have been created by assuming a surveying flight pattern</w:t>
      </w:r>
      <w:r w:rsidR="008756FA">
        <w:rPr>
          <w:rFonts w:ascii="Times New Roman" w:hAnsi="Times New Roman" w:cs="Times New Roman"/>
          <w:sz w:val="24"/>
          <w:szCs w:val="24"/>
        </w:rPr>
        <w:t xml:space="preserve"> (see Figure </w:t>
      </w:r>
      <w:r w:rsidR="00D86124">
        <w:rPr>
          <w:rFonts w:ascii="Times New Roman" w:hAnsi="Times New Roman" w:cs="Times New Roman"/>
          <w:sz w:val="24"/>
          <w:szCs w:val="24"/>
        </w:rPr>
        <w:t>3</w:t>
      </w:r>
      <w:r w:rsidR="008756FA">
        <w:rPr>
          <w:rFonts w:ascii="Times New Roman" w:hAnsi="Times New Roman" w:cs="Times New Roman"/>
          <w:sz w:val="24"/>
          <w:szCs w:val="24"/>
        </w:rPr>
        <w:t>)</w:t>
      </w:r>
      <w:r w:rsidR="00481685" w:rsidRPr="00C008D3">
        <w:rPr>
          <w:rFonts w:ascii="Times New Roman" w:hAnsi="Times New Roman" w:cs="Times New Roman"/>
          <w:sz w:val="24"/>
          <w:szCs w:val="24"/>
        </w:rPr>
        <w:t>, where</w:t>
      </w:r>
      <w:r w:rsidR="00196F32" w:rsidRPr="00C008D3">
        <w:rPr>
          <w:rFonts w:ascii="Times New Roman" w:hAnsi="Times New Roman" w:cs="Times New Roman"/>
          <w:sz w:val="24"/>
          <w:szCs w:val="24"/>
        </w:rPr>
        <w:t xml:space="preserve"> the drone has move</w:t>
      </w:r>
      <w:r w:rsidR="00347A5D" w:rsidRPr="00C008D3">
        <w:rPr>
          <w:rFonts w:ascii="Times New Roman" w:hAnsi="Times New Roman" w:cs="Times New Roman"/>
          <w:sz w:val="24"/>
          <w:szCs w:val="24"/>
        </w:rPr>
        <w:t>d</w:t>
      </w:r>
      <w:r w:rsidR="00196F32" w:rsidRPr="00C008D3">
        <w:rPr>
          <w:rFonts w:ascii="Times New Roman" w:hAnsi="Times New Roman" w:cs="Times New Roman"/>
          <w:sz w:val="24"/>
          <w:szCs w:val="24"/>
        </w:rPr>
        <w:t xml:space="preserve"> one lattice square at a time and dwells one </w:t>
      </w:r>
      <w:r w:rsidR="00AD562E" w:rsidRPr="00C008D3">
        <w:rPr>
          <w:rFonts w:ascii="Times New Roman" w:hAnsi="Times New Roman" w:cs="Times New Roman"/>
          <w:sz w:val="24"/>
          <w:szCs w:val="24"/>
        </w:rPr>
        <w:t>time step in each lattice square</w:t>
      </w:r>
      <w:r w:rsidR="00532895">
        <w:rPr>
          <w:rFonts w:ascii="Times New Roman" w:hAnsi="Times New Roman" w:cs="Times New Roman"/>
          <w:sz w:val="24"/>
          <w:szCs w:val="24"/>
        </w:rPr>
        <w:t xml:space="preserve">. </w:t>
      </w:r>
    </w:p>
    <w:p w14:paraId="742E4EE0" w14:textId="5DAE0416" w:rsidR="00991686" w:rsidRPr="00991686" w:rsidRDefault="003A5BD8" w:rsidP="00025E09">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78DC4C" wp14:editId="178109B5">
            <wp:extent cx="2735885" cy="2580870"/>
            <wp:effectExtent l="0" t="0" r="7620" b="0"/>
            <wp:docPr id="1008285949" name="Picture 100828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9913" cy="2603536"/>
                    </a:xfrm>
                    <a:prstGeom prst="rect">
                      <a:avLst/>
                    </a:prstGeom>
                    <a:noFill/>
                    <a:ln>
                      <a:noFill/>
                    </a:ln>
                  </pic:spPr>
                </pic:pic>
              </a:graphicData>
            </a:graphic>
          </wp:inline>
        </w:drawing>
      </w:r>
      <w:r w:rsidR="004129E5">
        <w:rPr>
          <w:rFonts w:ascii="Times New Roman" w:hAnsi="Times New Roman" w:cs="Times New Roman"/>
          <w:noProof/>
          <w:sz w:val="24"/>
          <w:szCs w:val="24"/>
        </w:rPr>
        <w:drawing>
          <wp:inline distT="0" distB="0" distL="0" distR="0" wp14:anchorId="157C7580" wp14:editId="7F6C0C20">
            <wp:extent cx="2729612" cy="2574951"/>
            <wp:effectExtent l="0" t="0" r="0" b="0"/>
            <wp:docPr id="1510250206" name="Picture 151025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0578" cy="2585295"/>
                    </a:xfrm>
                    <a:prstGeom prst="rect">
                      <a:avLst/>
                    </a:prstGeom>
                    <a:noFill/>
                    <a:ln>
                      <a:noFill/>
                    </a:ln>
                  </pic:spPr>
                </pic:pic>
              </a:graphicData>
            </a:graphic>
          </wp:inline>
        </w:drawing>
      </w:r>
    </w:p>
    <w:p w14:paraId="5BA8C22E" w14:textId="5D96BD0A" w:rsidR="00991686" w:rsidRDefault="00991686" w:rsidP="005E253C">
      <w:pPr>
        <w:pStyle w:val="ListParagraph"/>
        <w:ind w:left="0"/>
        <w:jc w:val="center"/>
        <w:rPr>
          <w:rFonts w:ascii="Times New Roman" w:hAnsi="Times New Roman" w:cs="Times New Roman"/>
          <w:sz w:val="24"/>
          <w:szCs w:val="24"/>
        </w:rPr>
      </w:pPr>
      <w:r w:rsidRPr="00025E09">
        <w:rPr>
          <w:rFonts w:ascii="Times New Roman" w:hAnsi="Times New Roman" w:cs="Times New Roman"/>
          <w:sz w:val="24"/>
          <w:szCs w:val="24"/>
        </w:rPr>
        <w:t xml:space="preserve">Figure </w:t>
      </w:r>
      <w:r w:rsidR="00D86124" w:rsidRPr="00025E09">
        <w:rPr>
          <w:rFonts w:ascii="Times New Roman" w:hAnsi="Times New Roman" w:cs="Times New Roman"/>
          <w:sz w:val="24"/>
          <w:szCs w:val="24"/>
        </w:rPr>
        <w:t>3</w:t>
      </w:r>
      <w:r w:rsidRPr="00025E09">
        <w:rPr>
          <w:rFonts w:ascii="Times New Roman" w:hAnsi="Times New Roman" w:cs="Times New Roman"/>
          <w:sz w:val="24"/>
          <w:szCs w:val="24"/>
        </w:rPr>
        <w:t xml:space="preserve">: (left) </w:t>
      </w:r>
      <w:r w:rsidR="00414DB1" w:rsidRPr="00025E09">
        <w:rPr>
          <w:rFonts w:ascii="Times New Roman" w:hAnsi="Times New Roman" w:cs="Times New Roman"/>
          <w:sz w:val="24"/>
          <w:szCs w:val="24"/>
        </w:rPr>
        <w:t>The surveying flight pattern</w:t>
      </w:r>
      <w:r w:rsidR="00977F02" w:rsidRPr="00025E09">
        <w:rPr>
          <w:rFonts w:ascii="Times New Roman" w:hAnsi="Times New Roman" w:cs="Times New Roman"/>
          <w:sz w:val="24"/>
          <w:szCs w:val="24"/>
        </w:rPr>
        <w:t xml:space="preserve"> (red)</w:t>
      </w:r>
      <w:r w:rsidR="00414DB1" w:rsidRPr="00025E09">
        <w:rPr>
          <w:rFonts w:ascii="Times New Roman" w:hAnsi="Times New Roman" w:cs="Times New Roman"/>
          <w:sz w:val="24"/>
          <w:szCs w:val="24"/>
        </w:rPr>
        <w:t xml:space="preserve"> used for stages 1 and 2, and (right)</w:t>
      </w:r>
      <w:r w:rsidR="005E253C" w:rsidRPr="00025E09">
        <w:rPr>
          <w:rFonts w:ascii="Times New Roman" w:hAnsi="Times New Roman" w:cs="Times New Roman"/>
          <w:sz w:val="24"/>
          <w:szCs w:val="24"/>
        </w:rPr>
        <w:t xml:space="preserve"> a visualisation of</w:t>
      </w:r>
      <w:r w:rsidR="00414DB1" w:rsidRPr="00025E09">
        <w:rPr>
          <w:rFonts w:ascii="Times New Roman" w:hAnsi="Times New Roman" w:cs="Times New Roman"/>
          <w:sz w:val="24"/>
          <w:szCs w:val="24"/>
        </w:rPr>
        <w:t xml:space="preserve"> the flight constraints </w:t>
      </w:r>
      <w:r w:rsidR="005E253C" w:rsidRPr="00025E09">
        <w:rPr>
          <w:rFonts w:ascii="Times New Roman" w:hAnsi="Times New Roman" w:cs="Times New Roman"/>
          <w:sz w:val="24"/>
          <w:szCs w:val="24"/>
        </w:rPr>
        <w:t>applied in stage 3 that limit the range of drone hops in each time step</w:t>
      </w:r>
      <w:r w:rsidR="004129E5">
        <w:rPr>
          <w:rFonts w:ascii="Times New Roman" w:hAnsi="Times New Roman" w:cs="Times New Roman"/>
          <w:sz w:val="24"/>
          <w:szCs w:val="24"/>
        </w:rPr>
        <w:t xml:space="preserve">. </w:t>
      </w:r>
      <w:r w:rsidR="00316C91">
        <w:rPr>
          <w:rFonts w:ascii="Times New Roman" w:hAnsi="Times New Roman" w:cs="Times New Roman"/>
          <w:sz w:val="24"/>
          <w:szCs w:val="24"/>
        </w:rPr>
        <w:t xml:space="preserve">Red line shows drone path, crosses show dwell points and green </w:t>
      </w:r>
      <w:r w:rsidR="00D95316">
        <w:rPr>
          <w:rFonts w:ascii="Times New Roman" w:hAnsi="Times New Roman" w:cs="Times New Roman"/>
          <w:sz w:val="24"/>
          <w:szCs w:val="24"/>
        </w:rPr>
        <w:t>circles show allowable next dwell points</w:t>
      </w:r>
      <w:r w:rsidR="0077519E">
        <w:rPr>
          <w:rFonts w:ascii="Times New Roman" w:hAnsi="Times New Roman" w:cs="Times New Roman"/>
          <w:sz w:val="24"/>
          <w:szCs w:val="24"/>
        </w:rPr>
        <w:t xml:space="preserve"> from the last</w:t>
      </w:r>
      <w:r w:rsidR="00254858">
        <w:rPr>
          <w:rFonts w:ascii="Times New Roman" w:hAnsi="Times New Roman" w:cs="Times New Roman"/>
          <w:sz w:val="24"/>
          <w:szCs w:val="24"/>
        </w:rPr>
        <w:t xml:space="preserve"> posi</w:t>
      </w:r>
      <w:r w:rsidR="0083444D">
        <w:rPr>
          <w:rFonts w:ascii="Times New Roman" w:hAnsi="Times New Roman" w:cs="Times New Roman"/>
          <w:sz w:val="24"/>
          <w:szCs w:val="24"/>
        </w:rPr>
        <w:t>tion of the drone</w:t>
      </w:r>
      <w:r w:rsidR="00977F02" w:rsidRPr="00025E09">
        <w:rPr>
          <w:rFonts w:ascii="Times New Roman" w:hAnsi="Times New Roman" w:cs="Times New Roman"/>
          <w:sz w:val="24"/>
          <w:szCs w:val="24"/>
        </w:rPr>
        <w:t xml:space="preserve">. </w:t>
      </w:r>
      <w:r w:rsidR="00AA52AE">
        <w:rPr>
          <w:rFonts w:ascii="Times New Roman" w:hAnsi="Times New Roman" w:cs="Times New Roman"/>
          <w:sz w:val="24"/>
          <w:szCs w:val="24"/>
        </w:rPr>
        <w:t>Area grid</w:t>
      </w:r>
      <w:r w:rsidR="00977F02" w:rsidRPr="00025E09">
        <w:rPr>
          <w:rFonts w:ascii="Times New Roman" w:hAnsi="Times New Roman" w:cs="Times New Roman"/>
          <w:sz w:val="24"/>
          <w:szCs w:val="24"/>
        </w:rPr>
        <w:t xml:space="preserve"> has been reduced to 10</w:t>
      </w:r>
      <w:r w:rsidR="002910E0">
        <w:rPr>
          <w:rFonts w:ascii="Times New Roman" w:hAnsi="Times New Roman" w:cs="Times New Roman"/>
          <w:sz w:val="24"/>
          <w:szCs w:val="24"/>
        </w:rPr>
        <w:t> </w:t>
      </w:r>
      <w:r w:rsidR="00727705" w:rsidRPr="00025E09">
        <w:rPr>
          <w:rFonts w:ascii="Times New Roman" w:hAnsi="Times New Roman" w:cs="Times New Roman"/>
          <w:sz w:val="24"/>
          <w:szCs w:val="24"/>
        </w:rPr>
        <w:t>m x 10 m for clarity</w:t>
      </w:r>
      <w:r w:rsidR="00D95316">
        <w:rPr>
          <w:rFonts w:ascii="Times New Roman" w:hAnsi="Times New Roman" w:cs="Times New Roman"/>
          <w:sz w:val="24"/>
          <w:szCs w:val="24"/>
        </w:rPr>
        <w:t xml:space="preserve"> in both cases</w:t>
      </w:r>
      <w:r w:rsidR="005E253C" w:rsidRPr="00025E09">
        <w:rPr>
          <w:rFonts w:ascii="Times New Roman" w:hAnsi="Times New Roman" w:cs="Times New Roman"/>
          <w:sz w:val="24"/>
          <w:szCs w:val="24"/>
        </w:rPr>
        <w:t>.</w:t>
      </w:r>
    </w:p>
    <w:p w14:paraId="35D09C5C" w14:textId="77777777" w:rsidR="00532895" w:rsidRPr="00532895" w:rsidRDefault="00532895" w:rsidP="00532895">
      <w:pPr>
        <w:pStyle w:val="ListParagraph"/>
        <w:rPr>
          <w:rFonts w:ascii="Times New Roman" w:hAnsi="Times New Roman" w:cs="Times New Roman"/>
          <w:sz w:val="24"/>
          <w:szCs w:val="24"/>
        </w:rPr>
      </w:pPr>
    </w:p>
    <w:p w14:paraId="40B525DF" w14:textId="591845FF" w:rsidR="00EF7C2D" w:rsidRDefault="00532895" w:rsidP="00532895">
      <w:pPr>
        <w:pStyle w:val="ListParagraph"/>
        <w:numPr>
          <w:ilvl w:val="0"/>
          <w:numId w:val="3"/>
        </w:numPr>
        <w:ind w:left="0" w:firstLine="0"/>
        <w:rPr>
          <w:rFonts w:ascii="Times New Roman" w:hAnsi="Times New Roman" w:cs="Times New Roman"/>
          <w:sz w:val="24"/>
          <w:szCs w:val="24"/>
        </w:rPr>
      </w:pPr>
      <w:r>
        <w:rPr>
          <w:rFonts w:ascii="Times New Roman" w:hAnsi="Times New Roman" w:cs="Times New Roman"/>
          <w:sz w:val="24"/>
          <w:szCs w:val="24"/>
        </w:rPr>
        <w:t>In s</w:t>
      </w:r>
      <w:r w:rsidR="00AD562E" w:rsidRPr="00532895">
        <w:rPr>
          <w:rFonts w:ascii="Times New Roman" w:hAnsi="Times New Roman" w:cs="Times New Roman"/>
          <w:sz w:val="24"/>
          <w:szCs w:val="24"/>
        </w:rPr>
        <w:t>tage 3</w:t>
      </w:r>
      <w:r w:rsidR="00EA236B" w:rsidRPr="00532895">
        <w:rPr>
          <w:rFonts w:ascii="Times New Roman" w:hAnsi="Times New Roman" w:cs="Times New Roman"/>
          <w:sz w:val="24"/>
          <w:szCs w:val="24"/>
        </w:rPr>
        <w:t xml:space="preserve">, </w:t>
      </w:r>
      <w:r w:rsidR="008756FA">
        <w:rPr>
          <w:rFonts w:ascii="Times New Roman" w:hAnsi="Times New Roman" w:cs="Times New Roman"/>
          <w:sz w:val="24"/>
          <w:szCs w:val="24"/>
        </w:rPr>
        <w:t>you</w:t>
      </w:r>
      <w:r w:rsidR="00EA236B" w:rsidRPr="00532895">
        <w:rPr>
          <w:rFonts w:ascii="Times New Roman" w:hAnsi="Times New Roman" w:cs="Times New Roman"/>
          <w:sz w:val="24"/>
          <w:szCs w:val="24"/>
        </w:rPr>
        <w:t xml:space="preserve"> must specify the drone flight path. </w:t>
      </w:r>
      <w:r w:rsidR="00C42D62" w:rsidRPr="00532895">
        <w:rPr>
          <w:rFonts w:ascii="Times New Roman" w:hAnsi="Times New Roman" w:cs="Times New Roman"/>
          <w:sz w:val="24"/>
          <w:szCs w:val="24"/>
        </w:rPr>
        <w:t xml:space="preserve">Following the magnetic measurement of each time step, </w:t>
      </w:r>
      <w:r w:rsidR="008756FA">
        <w:rPr>
          <w:rFonts w:ascii="Times New Roman" w:hAnsi="Times New Roman" w:cs="Times New Roman"/>
          <w:sz w:val="24"/>
          <w:szCs w:val="24"/>
        </w:rPr>
        <w:t>you</w:t>
      </w:r>
      <w:r w:rsidR="00C42D62" w:rsidRPr="00532895">
        <w:rPr>
          <w:rFonts w:ascii="Times New Roman" w:hAnsi="Times New Roman" w:cs="Times New Roman"/>
          <w:sz w:val="24"/>
          <w:szCs w:val="24"/>
        </w:rPr>
        <w:t xml:space="preserve"> must specify the lattice position for the drone for the next time step. This can be any selection </w:t>
      </w:r>
      <w:r w:rsidR="00B72B3C" w:rsidRPr="00532895">
        <w:rPr>
          <w:rFonts w:ascii="Times New Roman" w:hAnsi="Times New Roman" w:cs="Times New Roman"/>
          <w:sz w:val="24"/>
          <w:szCs w:val="24"/>
        </w:rPr>
        <w:t>from no change in position to a change of up to</w:t>
      </w:r>
      <w:r w:rsidR="00827D86">
        <w:rPr>
          <w:rFonts w:ascii="Times New Roman" w:hAnsi="Times New Roman" w:cs="Times New Roman"/>
          <w:sz w:val="24"/>
          <w:szCs w:val="24"/>
        </w:rPr>
        <w:t xml:space="preserve"> 2 meters in each direction</w:t>
      </w:r>
      <w:r w:rsidR="00520C71">
        <w:rPr>
          <w:rFonts w:ascii="Times New Roman" w:hAnsi="Times New Roman" w:cs="Times New Roman"/>
          <w:sz w:val="24"/>
          <w:szCs w:val="24"/>
        </w:rPr>
        <w:t xml:space="preserve"> (max velocity of</w:t>
      </w:r>
      <w:r w:rsidR="00B72B3C" w:rsidRPr="00532895">
        <w:rPr>
          <w:rFonts w:ascii="Times New Roman" w:hAnsi="Times New Roman" w:cs="Times New Roman"/>
          <w:sz w:val="24"/>
          <w:szCs w:val="24"/>
        </w:rPr>
        <w:t xml:space="preserve"> </w:t>
      </w:r>
      <w:r w:rsidR="00672267">
        <w:rPr>
          <w:rFonts w:ascii="Times New Roman" w:hAnsi="Times New Roman" w:cs="Times New Roman"/>
          <w:sz w:val="24"/>
          <w:szCs w:val="24"/>
        </w:rPr>
        <w:t>0.</w:t>
      </w:r>
      <w:r w:rsidR="00FC0113">
        <w:rPr>
          <w:rFonts w:ascii="Times New Roman" w:hAnsi="Times New Roman" w:cs="Times New Roman"/>
          <w:sz w:val="24"/>
          <w:szCs w:val="24"/>
        </w:rPr>
        <w:t>283</w:t>
      </w:r>
      <w:r w:rsidR="00E108AE">
        <w:rPr>
          <w:rFonts w:ascii="Times New Roman" w:hAnsi="Times New Roman" w:cs="Times New Roman"/>
          <w:sz w:val="24"/>
          <w:szCs w:val="24"/>
        </w:rPr>
        <w:t xml:space="preserve"> m/s</w:t>
      </w:r>
      <w:r w:rsidR="00520C71">
        <w:rPr>
          <w:rFonts w:ascii="Times New Roman" w:hAnsi="Times New Roman" w:cs="Times New Roman"/>
          <w:sz w:val="24"/>
          <w:szCs w:val="24"/>
        </w:rPr>
        <w:t>)</w:t>
      </w:r>
      <w:r w:rsidR="00B72B3C" w:rsidRPr="00532895">
        <w:rPr>
          <w:rFonts w:ascii="Times New Roman" w:hAnsi="Times New Roman" w:cs="Times New Roman"/>
          <w:sz w:val="24"/>
          <w:szCs w:val="24"/>
        </w:rPr>
        <w:t>, which encodes the finite velocity and acceleration limits of drones</w:t>
      </w:r>
      <w:r w:rsidR="00EF7C2D" w:rsidRPr="00532895">
        <w:rPr>
          <w:rFonts w:ascii="Times New Roman" w:hAnsi="Times New Roman" w:cs="Times New Roman"/>
          <w:sz w:val="24"/>
          <w:szCs w:val="24"/>
        </w:rPr>
        <w:t>.</w:t>
      </w:r>
      <w:r w:rsidR="009C2820">
        <w:rPr>
          <w:rFonts w:ascii="Times New Roman" w:hAnsi="Times New Roman" w:cs="Times New Roman"/>
          <w:sz w:val="24"/>
          <w:szCs w:val="24"/>
        </w:rPr>
        <w:t xml:space="preserve"> See Figure </w:t>
      </w:r>
      <w:r w:rsidR="00D86124">
        <w:rPr>
          <w:rFonts w:ascii="Times New Roman" w:hAnsi="Times New Roman" w:cs="Times New Roman"/>
          <w:sz w:val="24"/>
          <w:szCs w:val="24"/>
        </w:rPr>
        <w:t xml:space="preserve">3 </w:t>
      </w:r>
      <w:r w:rsidR="009C2820">
        <w:rPr>
          <w:rFonts w:ascii="Times New Roman" w:hAnsi="Times New Roman" w:cs="Times New Roman"/>
          <w:sz w:val="24"/>
          <w:szCs w:val="24"/>
        </w:rPr>
        <w:t>for a visualisation of these flight constraints.</w:t>
      </w:r>
    </w:p>
    <w:p w14:paraId="4891CFF9" w14:textId="77777777" w:rsidR="00E27120" w:rsidRPr="00532895" w:rsidRDefault="00E27120" w:rsidP="00E27120">
      <w:pPr>
        <w:pStyle w:val="ListParagraph"/>
        <w:ind w:left="0"/>
        <w:rPr>
          <w:rFonts w:ascii="Times New Roman" w:hAnsi="Times New Roman" w:cs="Times New Roman"/>
          <w:sz w:val="24"/>
          <w:szCs w:val="24"/>
        </w:rPr>
      </w:pPr>
    </w:p>
    <w:p w14:paraId="081AA9E7" w14:textId="13423A81" w:rsidR="00FB02F4" w:rsidRDefault="003D52D3" w:rsidP="00331AA0">
      <w:pPr>
        <w:pStyle w:val="ListParagraph"/>
        <w:numPr>
          <w:ilvl w:val="0"/>
          <w:numId w:val="3"/>
        </w:numPr>
        <w:ind w:left="0" w:firstLine="0"/>
        <w:rPr>
          <w:rFonts w:ascii="Times New Roman" w:hAnsi="Times New Roman" w:cs="Times New Roman"/>
          <w:sz w:val="24"/>
          <w:szCs w:val="24"/>
        </w:rPr>
      </w:pPr>
      <w:r w:rsidRPr="00331AA0">
        <w:rPr>
          <w:rFonts w:ascii="Times New Roman" w:hAnsi="Times New Roman" w:cs="Times New Roman"/>
          <w:b/>
          <w:bCs/>
          <w:sz w:val="24"/>
          <w:szCs w:val="24"/>
        </w:rPr>
        <w:t>M</w:t>
      </w:r>
      <w:r w:rsidR="0062274B" w:rsidRPr="00331AA0">
        <w:rPr>
          <w:rFonts w:ascii="Times New Roman" w:hAnsi="Times New Roman" w:cs="Times New Roman"/>
          <w:b/>
          <w:bCs/>
          <w:sz w:val="24"/>
          <w:szCs w:val="24"/>
        </w:rPr>
        <w:t>easurement</w:t>
      </w:r>
      <w:r w:rsidRPr="00331AA0">
        <w:rPr>
          <w:rFonts w:ascii="Times New Roman" w:hAnsi="Times New Roman" w:cs="Times New Roman"/>
          <w:b/>
          <w:bCs/>
          <w:sz w:val="24"/>
          <w:szCs w:val="24"/>
        </w:rPr>
        <w:t xml:space="preserve"> model</w:t>
      </w:r>
      <w:r w:rsidR="005E253C" w:rsidRPr="00331AA0">
        <w:rPr>
          <w:rFonts w:ascii="Times New Roman" w:hAnsi="Times New Roman" w:cs="Times New Roman"/>
          <w:b/>
          <w:bCs/>
          <w:sz w:val="24"/>
          <w:szCs w:val="24"/>
        </w:rPr>
        <w:t>.</w:t>
      </w:r>
      <w:r w:rsidR="005E253C">
        <w:rPr>
          <w:rFonts w:ascii="Times New Roman" w:hAnsi="Times New Roman" w:cs="Times New Roman"/>
          <w:sz w:val="24"/>
          <w:szCs w:val="24"/>
        </w:rPr>
        <w:t xml:space="preserve"> </w:t>
      </w:r>
      <w:r w:rsidR="009A227F" w:rsidRPr="00A610D5">
        <w:rPr>
          <w:rFonts w:ascii="Times New Roman" w:hAnsi="Times New Roman" w:cs="Times New Roman"/>
          <w:sz w:val="24"/>
          <w:szCs w:val="24"/>
        </w:rPr>
        <w:t xml:space="preserve">A vector </w:t>
      </w:r>
      <w:r w:rsidR="00D17281">
        <w:rPr>
          <w:rFonts w:ascii="Times New Roman" w:hAnsi="Times New Roman" w:cs="Times New Roman"/>
          <w:sz w:val="24"/>
          <w:szCs w:val="24"/>
        </w:rPr>
        <w:t>magnetometer</w:t>
      </w:r>
      <w:r w:rsidR="009A227F" w:rsidRPr="00A610D5">
        <w:rPr>
          <w:rFonts w:ascii="Times New Roman" w:hAnsi="Times New Roman" w:cs="Times New Roman"/>
          <w:sz w:val="24"/>
          <w:szCs w:val="24"/>
        </w:rPr>
        <w:t xml:space="preserve"> with a sensitivity of </w:t>
      </w:r>
      <m:oMath>
        <m:r>
          <w:rPr>
            <w:rFonts w:ascii="Cambria Math" w:hAnsi="Cambria Math" w:cs="Times New Roman"/>
            <w:sz w:val="24"/>
            <w:szCs w:val="24"/>
          </w:rPr>
          <m:t>1 pT/√Hz</m:t>
        </m:r>
      </m:oMath>
      <w:r w:rsidR="00D17281">
        <w:rPr>
          <w:rFonts w:ascii="Times New Roman" w:hAnsi="Times New Roman" w:cs="Times New Roman"/>
          <w:sz w:val="24"/>
          <w:szCs w:val="24"/>
        </w:rPr>
        <w:t xml:space="preserve"> and zero drift has been selected. </w:t>
      </w:r>
      <w:r w:rsidR="00BA6FCE" w:rsidRPr="00D17281">
        <w:rPr>
          <w:rFonts w:ascii="Times New Roman" w:hAnsi="Times New Roman" w:cs="Times New Roman"/>
          <w:sz w:val="24"/>
          <w:szCs w:val="24"/>
        </w:rPr>
        <w:t xml:space="preserve">It is assumed that the Earth's magnetic field is perfectly known and is subtracted from the sensor’s measurement of </w:t>
      </w:r>
      <w:r w:rsidR="0087019C" w:rsidRPr="00D17281">
        <w:rPr>
          <w:rFonts w:ascii="Times New Roman" w:hAnsi="Times New Roman" w:cs="Times New Roman"/>
          <w:sz w:val="24"/>
          <w:szCs w:val="24"/>
        </w:rPr>
        <w:t xml:space="preserve">the total magnetic field to give a measurement </w:t>
      </w:r>
      <w:r w:rsidR="00CB7420">
        <w:rPr>
          <w:rFonts w:ascii="Times New Roman" w:hAnsi="Times New Roman" w:cs="Times New Roman"/>
          <w:sz w:val="24"/>
          <w:szCs w:val="24"/>
        </w:rPr>
        <w:t xml:space="preserve">output </w:t>
      </w:r>
      <w:r w:rsidR="0087019C" w:rsidRPr="00D17281">
        <w:rPr>
          <w:rFonts w:ascii="Times New Roman" w:hAnsi="Times New Roman" w:cs="Times New Roman"/>
          <w:sz w:val="24"/>
          <w:szCs w:val="24"/>
        </w:rPr>
        <w:t xml:space="preserve">of </w:t>
      </w:r>
      <w:r w:rsidR="00D17281">
        <w:rPr>
          <w:rFonts w:ascii="Times New Roman" w:hAnsi="Times New Roman" w:cs="Times New Roman"/>
          <w:sz w:val="24"/>
          <w:szCs w:val="24"/>
        </w:rPr>
        <w:t>just</w:t>
      </w:r>
      <w:r w:rsidR="0087019C" w:rsidRPr="00D17281">
        <w:rPr>
          <w:rFonts w:ascii="Times New Roman" w:hAnsi="Times New Roman" w:cs="Times New Roman"/>
          <w:sz w:val="24"/>
          <w:szCs w:val="24"/>
        </w:rPr>
        <w:t xml:space="preserve"> </w:t>
      </w:r>
      <w:r w:rsidR="00CB7420">
        <w:rPr>
          <w:rFonts w:ascii="Times New Roman" w:hAnsi="Times New Roman" w:cs="Times New Roman"/>
          <w:sz w:val="24"/>
          <w:szCs w:val="24"/>
        </w:rPr>
        <w:t xml:space="preserve">the </w:t>
      </w:r>
      <w:r w:rsidR="0087019C" w:rsidRPr="00D17281">
        <w:rPr>
          <w:rFonts w:ascii="Times New Roman" w:hAnsi="Times New Roman" w:cs="Times New Roman"/>
          <w:sz w:val="24"/>
          <w:szCs w:val="24"/>
        </w:rPr>
        <w:t xml:space="preserve">local </w:t>
      </w:r>
      <w:r w:rsidR="00897E40" w:rsidRPr="00D17281">
        <w:rPr>
          <w:rFonts w:ascii="Times New Roman" w:hAnsi="Times New Roman" w:cs="Times New Roman"/>
          <w:sz w:val="24"/>
          <w:szCs w:val="24"/>
        </w:rPr>
        <w:t>anomaly</w:t>
      </w:r>
      <w:r w:rsidR="0087019C" w:rsidRPr="00D17281">
        <w:rPr>
          <w:rFonts w:ascii="Times New Roman" w:hAnsi="Times New Roman" w:cs="Times New Roman"/>
          <w:sz w:val="24"/>
          <w:szCs w:val="24"/>
        </w:rPr>
        <w:t xml:space="preserve"> field</w:t>
      </w:r>
      <w:r w:rsidR="00D17281">
        <w:rPr>
          <w:rFonts w:ascii="Times New Roman" w:hAnsi="Times New Roman" w:cs="Times New Roman"/>
          <w:sz w:val="24"/>
          <w:szCs w:val="24"/>
        </w:rPr>
        <w:t xml:space="preserve"> generated by the magnetic dipole moments of the land mines and </w:t>
      </w:r>
      <w:r w:rsidR="00CB7420">
        <w:rPr>
          <w:rFonts w:ascii="Times New Roman" w:hAnsi="Times New Roman" w:cs="Times New Roman"/>
          <w:sz w:val="24"/>
          <w:szCs w:val="24"/>
        </w:rPr>
        <w:t xml:space="preserve">background magnetic anomalies. </w:t>
      </w:r>
      <w:r w:rsidR="0087019C" w:rsidRPr="00CB7420">
        <w:rPr>
          <w:rFonts w:ascii="Times New Roman" w:hAnsi="Times New Roman" w:cs="Times New Roman"/>
          <w:sz w:val="24"/>
          <w:szCs w:val="24"/>
        </w:rPr>
        <w:t>At each time step, t</w:t>
      </w:r>
      <w:r w:rsidR="00C85D14" w:rsidRPr="00CB7420">
        <w:rPr>
          <w:rFonts w:ascii="Times New Roman" w:hAnsi="Times New Roman" w:cs="Times New Roman"/>
          <w:sz w:val="24"/>
          <w:szCs w:val="24"/>
        </w:rPr>
        <w:t>he</w:t>
      </w:r>
      <w:r w:rsidR="0087019C" w:rsidRPr="00CB7420">
        <w:rPr>
          <w:rFonts w:ascii="Times New Roman" w:hAnsi="Times New Roman" w:cs="Times New Roman"/>
          <w:sz w:val="24"/>
          <w:szCs w:val="24"/>
        </w:rPr>
        <w:t xml:space="preserve"> returned measurement</w:t>
      </w:r>
      <w:r w:rsidR="00C85D14" w:rsidRPr="00CB7420">
        <w:rPr>
          <w:rFonts w:ascii="Times New Roman" w:hAnsi="Times New Roman" w:cs="Times New Roman"/>
          <w:sz w:val="24"/>
          <w:szCs w:val="24"/>
        </w:rPr>
        <w:t xml:space="preserve"> </w:t>
      </w:r>
      <w:r w:rsidR="0087019C" w:rsidRPr="00CB7420">
        <w:rPr>
          <w:rFonts w:ascii="Times New Roman" w:hAnsi="Times New Roman" w:cs="Times New Roman"/>
          <w:sz w:val="24"/>
          <w:szCs w:val="24"/>
        </w:rPr>
        <w:t>is then</w:t>
      </w:r>
      <w:r w:rsidR="00C85D14" w:rsidRPr="00CB7420">
        <w:rPr>
          <w:rFonts w:ascii="Times New Roman" w:hAnsi="Times New Roman" w:cs="Times New Roman"/>
          <w:sz w:val="24"/>
          <w:szCs w:val="24"/>
        </w:rPr>
        <w:t xml:space="preserve"> a </w:t>
      </w:r>
      <w:proofErr w:type="gramStart"/>
      <w:r w:rsidR="00BA6FCE" w:rsidRPr="00CB7420">
        <w:rPr>
          <w:rFonts w:ascii="Times New Roman" w:hAnsi="Times New Roman" w:cs="Times New Roman"/>
          <w:sz w:val="24"/>
          <w:szCs w:val="24"/>
        </w:rPr>
        <w:t>three component</w:t>
      </w:r>
      <w:proofErr w:type="gramEnd"/>
      <w:r w:rsidR="00BA6FCE" w:rsidRPr="00CB7420">
        <w:rPr>
          <w:rFonts w:ascii="Times New Roman" w:hAnsi="Times New Roman" w:cs="Times New Roman"/>
          <w:sz w:val="24"/>
          <w:szCs w:val="24"/>
        </w:rPr>
        <w:t xml:space="preserve"> vector</w:t>
      </w:r>
      <w:r w:rsidR="0087019C" w:rsidRPr="00CB7420">
        <w:rPr>
          <w:rFonts w:ascii="Times New Roman" w:hAnsi="Times New Roman" w:cs="Times New Roman"/>
          <w:sz w:val="24"/>
          <w:szCs w:val="24"/>
        </w:rPr>
        <w:t>, where each component has been</w:t>
      </w:r>
      <w:r w:rsidR="00C85D14" w:rsidRPr="00CB7420">
        <w:rPr>
          <w:rFonts w:ascii="Times New Roman" w:hAnsi="Times New Roman" w:cs="Times New Roman"/>
          <w:sz w:val="24"/>
          <w:szCs w:val="24"/>
        </w:rPr>
        <w:t xml:space="preserve"> randomly selected from a Gaussian distribution whose mean is the </w:t>
      </w:r>
      <w:r w:rsidR="009A227F" w:rsidRPr="00CB7420">
        <w:rPr>
          <w:rFonts w:ascii="Times New Roman" w:hAnsi="Times New Roman" w:cs="Times New Roman"/>
          <w:sz w:val="24"/>
          <w:szCs w:val="24"/>
        </w:rPr>
        <w:t xml:space="preserve">actual </w:t>
      </w:r>
      <w:r w:rsidR="0087019C" w:rsidRPr="00CB7420">
        <w:rPr>
          <w:rFonts w:ascii="Times New Roman" w:hAnsi="Times New Roman" w:cs="Times New Roman"/>
          <w:sz w:val="24"/>
          <w:szCs w:val="24"/>
        </w:rPr>
        <w:t>anomaly field component</w:t>
      </w:r>
      <w:r w:rsidR="009A227F" w:rsidRPr="00CB7420">
        <w:rPr>
          <w:rFonts w:ascii="Times New Roman" w:hAnsi="Times New Roman" w:cs="Times New Roman"/>
          <w:sz w:val="24"/>
          <w:szCs w:val="24"/>
        </w:rPr>
        <w:t xml:space="preserve"> at that </w:t>
      </w:r>
      <w:r w:rsidR="0087019C" w:rsidRPr="00CB7420">
        <w:rPr>
          <w:rFonts w:ascii="Times New Roman" w:hAnsi="Times New Roman" w:cs="Times New Roman"/>
          <w:sz w:val="24"/>
          <w:szCs w:val="24"/>
        </w:rPr>
        <w:t xml:space="preserve">lattice </w:t>
      </w:r>
      <w:r w:rsidR="009A227F" w:rsidRPr="00CB7420">
        <w:rPr>
          <w:rFonts w:ascii="Times New Roman" w:hAnsi="Times New Roman" w:cs="Times New Roman"/>
          <w:sz w:val="24"/>
          <w:szCs w:val="24"/>
        </w:rPr>
        <w:t xml:space="preserve">position and </w:t>
      </w:r>
      <w:r w:rsidR="000A08B8" w:rsidRPr="00CB7420">
        <w:rPr>
          <w:rFonts w:ascii="Times New Roman" w:hAnsi="Times New Roman" w:cs="Times New Roman"/>
          <w:sz w:val="24"/>
          <w:szCs w:val="24"/>
        </w:rPr>
        <w:t xml:space="preserve">whose standard deviation is </w:t>
      </w:r>
      <m:oMath>
        <m:r>
          <w:rPr>
            <w:rFonts w:ascii="Cambria Math" w:hAnsi="Cambria Math" w:cs="Times New Roman"/>
            <w:sz w:val="24"/>
            <w:szCs w:val="24"/>
          </w:rPr>
          <m:t>0.3 pT</m:t>
        </m:r>
      </m:oMath>
      <w:r w:rsidR="000A08B8" w:rsidRPr="00CB7420">
        <w:rPr>
          <w:rFonts w:ascii="Times New Roman" w:hAnsi="Times New Roman" w:cs="Times New Roman"/>
          <w:sz w:val="24"/>
          <w:szCs w:val="24"/>
        </w:rPr>
        <w:t>.</w:t>
      </w:r>
      <w:r w:rsidR="006102CF">
        <w:rPr>
          <w:rFonts w:ascii="Times New Roman" w:hAnsi="Times New Roman" w:cs="Times New Roman"/>
          <w:sz w:val="24"/>
          <w:szCs w:val="24"/>
        </w:rPr>
        <w:t xml:space="preserve"> </w:t>
      </w:r>
      <w:r w:rsidR="00FB02F4" w:rsidRPr="006102CF">
        <w:rPr>
          <w:rFonts w:ascii="Times New Roman" w:hAnsi="Times New Roman" w:cs="Times New Roman"/>
          <w:sz w:val="24"/>
          <w:szCs w:val="24"/>
        </w:rPr>
        <w:t xml:space="preserve">This means that if you stay more than one time step at a given lattice position, then you can average results to get a more precise measurement of the magnetic field at that </w:t>
      </w:r>
      <w:r w:rsidR="0062274B" w:rsidRPr="006102CF">
        <w:rPr>
          <w:rFonts w:ascii="Times New Roman" w:hAnsi="Times New Roman" w:cs="Times New Roman"/>
          <w:sz w:val="24"/>
          <w:szCs w:val="24"/>
        </w:rPr>
        <w:t>position</w:t>
      </w:r>
      <w:r w:rsidR="00331AA0">
        <w:rPr>
          <w:rFonts w:ascii="Times New Roman" w:hAnsi="Times New Roman" w:cs="Times New Roman"/>
          <w:sz w:val="24"/>
          <w:szCs w:val="24"/>
        </w:rPr>
        <w:t>.</w:t>
      </w:r>
    </w:p>
    <w:p w14:paraId="01F4AB89" w14:textId="69CF8B51" w:rsidR="003F3F11" w:rsidRPr="00331AA0" w:rsidRDefault="00331AA0" w:rsidP="00331AA0">
      <w:pPr>
        <w:rPr>
          <w:rFonts w:ascii="Times New Roman" w:hAnsi="Times New Roman" w:cs="Times New Roman"/>
          <w:b/>
          <w:bCs/>
          <w:sz w:val="24"/>
          <w:szCs w:val="24"/>
        </w:rPr>
      </w:pPr>
      <w:r w:rsidRPr="00331AA0">
        <w:rPr>
          <w:rFonts w:ascii="Times New Roman" w:hAnsi="Times New Roman" w:cs="Times New Roman"/>
          <w:b/>
          <w:bCs/>
          <w:sz w:val="24"/>
          <w:szCs w:val="24"/>
        </w:rPr>
        <w:t>Further details of Challenge tasks</w:t>
      </w:r>
    </w:p>
    <w:p w14:paraId="7DD51E0E" w14:textId="78D6888C" w:rsidR="00FB54C1" w:rsidRDefault="009964EE" w:rsidP="00FB54C1">
      <w:pPr>
        <w:pStyle w:val="ListParagraph"/>
        <w:numPr>
          <w:ilvl w:val="0"/>
          <w:numId w:val="3"/>
        </w:numPr>
        <w:ind w:left="0" w:firstLine="0"/>
        <w:rPr>
          <w:rFonts w:ascii="Times New Roman" w:hAnsi="Times New Roman" w:cs="Times New Roman"/>
          <w:sz w:val="24"/>
          <w:szCs w:val="24"/>
        </w:rPr>
      </w:pPr>
      <w:r w:rsidRPr="00331AA0">
        <w:rPr>
          <w:rFonts w:ascii="Times New Roman" w:hAnsi="Times New Roman" w:cs="Times New Roman"/>
          <w:b/>
          <w:bCs/>
          <w:sz w:val="24"/>
          <w:szCs w:val="24"/>
        </w:rPr>
        <w:lastRenderedPageBreak/>
        <w:t>Stage 1</w:t>
      </w:r>
      <w:r w:rsidR="00331AA0" w:rsidRPr="00331AA0">
        <w:rPr>
          <w:rFonts w:ascii="Times New Roman" w:hAnsi="Times New Roman" w:cs="Times New Roman"/>
          <w:b/>
          <w:bCs/>
          <w:sz w:val="24"/>
          <w:szCs w:val="24"/>
        </w:rPr>
        <w:t>.</w:t>
      </w:r>
      <w:r w:rsidR="006B04AC" w:rsidRPr="00331AA0">
        <w:rPr>
          <w:rFonts w:ascii="Times New Roman" w:hAnsi="Times New Roman" w:cs="Times New Roman"/>
          <w:sz w:val="24"/>
          <w:szCs w:val="24"/>
        </w:rPr>
        <w:t xml:space="preserve"> You</w:t>
      </w:r>
      <w:r w:rsidR="0075144E">
        <w:rPr>
          <w:rFonts w:ascii="Times New Roman" w:hAnsi="Times New Roman" w:cs="Times New Roman"/>
          <w:sz w:val="24"/>
          <w:szCs w:val="24"/>
        </w:rPr>
        <w:t>r task is</w:t>
      </w:r>
      <w:r w:rsidR="006B04AC" w:rsidRPr="00331AA0">
        <w:rPr>
          <w:rFonts w:ascii="Times New Roman" w:hAnsi="Times New Roman" w:cs="Times New Roman"/>
          <w:sz w:val="24"/>
          <w:szCs w:val="24"/>
        </w:rPr>
        <w:t xml:space="preserve"> to develop a method for analysing magnetic field images that identifies </w:t>
      </w:r>
      <w:proofErr w:type="gramStart"/>
      <w:r w:rsidR="006B04AC" w:rsidRPr="00331AA0">
        <w:rPr>
          <w:rFonts w:ascii="Times New Roman" w:hAnsi="Times New Roman" w:cs="Times New Roman"/>
          <w:sz w:val="24"/>
          <w:szCs w:val="24"/>
        </w:rPr>
        <w:t>all of</w:t>
      </w:r>
      <w:proofErr w:type="gramEnd"/>
      <w:r w:rsidR="006B04AC" w:rsidRPr="00331AA0">
        <w:rPr>
          <w:rFonts w:ascii="Times New Roman" w:hAnsi="Times New Roman" w:cs="Times New Roman"/>
          <w:sz w:val="24"/>
          <w:szCs w:val="24"/>
        </w:rPr>
        <w:t xml:space="preserve"> the land mines </w:t>
      </w:r>
      <w:r w:rsidR="00B91CE8" w:rsidRPr="00331AA0">
        <w:rPr>
          <w:rFonts w:ascii="Times New Roman" w:hAnsi="Times New Roman" w:cs="Times New Roman"/>
          <w:sz w:val="24"/>
          <w:szCs w:val="24"/>
        </w:rPr>
        <w:t xml:space="preserve">in a scenario </w:t>
      </w:r>
      <w:r w:rsidR="006B04AC" w:rsidRPr="00331AA0">
        <w:rPr>
          <w:rFonts w:ascii="Times New Roman" w:hAnsi="Times New Roman" w:cs="Times New Roman"/>
          <w:sz w:val="24"/>
          <w:szCs w:val="24"/>
        </w:rPr>
        <w:t xml:space="preserve">and </w:t>
      </w:r>
      <w:r w:rsidR="00B91CE8" w:rsidRPr="00331AA0">
        <w:rPr>
          <w:rFonts w:ascii="Times New Roman" w:hAnsi="Times New Roman" w:cs="Times New Roman"/>
          <w:sz w:val="24"/>
          <w:szCs w:val="24"/>
        </w:rPr>
        <w:t xml:space="preserve">locates them with the greatest possible precision. You need to demonstrate this method by developing software that implements it </w:t>
      </w:r>
      <w:r w:rsidR="00291CEB" w:rsidRPr="00331AA0">
        <w:rPr>
          <w:rFonts w:ascii="Times New Roman" w:hAnsi="Times New Roman" w:cs="Times New Roman"/>
          <w:sz w:val="24"/>
          <w:szCs w:val="24"/>
        </w:rPr>
        <w:t xml:space="preserve">automatically. You will be given </w:t>
      </w:r>
      <w:r w:rsidR="00A94722" w:rsidRPr="00331AA0">
        <w:rPr>
          <w:rFonts w:ascii="Times New Roman" w:hAnsi="Times New Roman" w:cs="Times New Roman"/>
          <w:sz w:val="24"/>
          <w:szCs w:val="24"/>
        </w:rPr>
        <w:t xml:space="preserve">the magnetic field images and </w:t>
      </w:r>
      <w:r w:rsidR="0020558A" w:rsidRPr="00331AA0">
        <w:rPr>
          <w:rFonts w:ascii="Times New Roman" w:hAnsi="Times New Roman" w:cs="Times New Roman"/>
          <w:sz w:val="24"/>
          <w:szCs w:val="24"/>
        </w:rPr>
        <w:t xml:space="preserve">corresponding </w:t>
      </w:r>
      <w:r w:rsidR="00A94722" w:rsidRPr="00331AA0">
        <w:rPr>
          <w:rFonts w:ascii="Times New Roman" w:hAnsi="Times New Roman" w:cs="Times New Roman"/>
          <w:sz w:val="24"/>
          <w:szCs w:val="24"/>
        </w:rPr>
        <w:t xml:space="preserve">locations of land mines for </w:t>
      </w:r>
      <w:r w:rsidR="00987202">
        <w:rPr>
          <w:rFonts w:ascii="Times New Roman" w:hAnsi="Times New Roman" w:cs="Times New Roman"/>
          <w:sz w:val="24"/>
          <w:szCs w:val="24"/>
        </w:rPr>
        <w:t>1000</w:t>
      </w:r>
      <w:r w:rsidR="00987202" w:rsidRPr="00331AA0">
        <w:rPr>
          <w:rFonts w:ascii="Times New Roman" w:hAnsi="Times New Roman" w:cs="Times New Roman"/>
          <w:sz w:val="24"/>
          <w:szCs w:val="24"/>
        </w:rPr>
        <w:t xml:space="preserve"> </w:t>
      </w:r>
      <w:r w:rsidR="00A94722" w:rsidRPr="00331AA0">
        <w:rPr>
          <w:rFonts w:ascii="Times New Roman" w:hAnsi="Times New Roman" w:cs="Times New Roman"/>
          <w:sz w:val="24"/>
          <w:szCs w:val="24"/>
        </w:rPr>
        <w:t xml:space="preserve">scenarios </w:t>
      </w:r>
      <w:r w:rsidR="0020558A" w:rsidRPr="00331AA0">
        <w:rPr>
          <w:rFonts w:ascii="Times New Roman" w:hAnsi="Times New Roman" w:cs="Times New Roman"/>
          <w:sz w:val="24"/>
          <w:szCs w:val="24"/>
        </w:rPr>
        <w:t>so that you can</w:t>
      </w:r>
      <w:r w:rsidR="00A94722" w:rsidRPr="00331AA0">
        <w:rPr>
          <w:rFonts w:ascii="Times New Roman" w:hAnsi="Times New Roman" w:cs="Times New Roman"/>
          <w:sz w:val="24"/>
          <w:szCs w:val="24"/>
        </w:rPr>
        <w:t xml:space="preserve"> develop your method and software</w:t>
      </w:r>
      <w:r w:rsidR="0020558A" w:rsidRPr="00331AA0">
        <w:rPr>
          <w:rFonts w:ascii="Times New Roman" w:hAnsi="Times New Roman" w:cs="Times New Roman"/>
          <w:sz w:val="24"/>
          <w:szCs w:val="24"/>
        </w:rPr>
        <w:t xml:space="preserve">. </w:t>
      </w:r>
      <w:r w:rsidR="003223E9" w:rsidRPr="00331AA0">
        <w:rPr>
          <w:rFonts w:ascii="Times New Roman" w:hAnsi="Times New Roman" w:cs="Times New Roman"/>
          <w:sz w:val="24"/>
          <w:szCs w:val="24"/>
        </w:rPr>
        <w:t xml:space="preserve">Your solution will then be tested by you being provided with the magnetic field images of </w:t>
      </w:r>
      <w:r w:rsidR="001E1E4D">
        <w:rPr>
          <w:rFonts w:ascii="Times New Roman" w:hAnsi="Times New Roman" w:cs="Times New Roman"/>
          <w:sz w:val="24"/>
          <w:szCs w:val="24"/>
        </w:rPr>
        <w:t>1000</w:t>
      </w:r>
      <w:r w:rsidR="001E1E4D" w:rsidRPr="00331AA0">
        <w:rPr>
          <w:rFonts w:ascii="Times New Roman" w:hAnsi="Times New Roman" w:cs="Times New Roman"/>
          <w:sz w:val="24"/>
          <w:szCs w:val="24"/>
        </w:rPr>
        <w:t xml:space="preserve"> </w:t>
      </w:r>
      <w:r w:rsidR="003223E9" w:rsidRPr="00331AA0">
        <w:rPr>
          <w:rFonts w:ascii="Times New Roman" w:hAnsi="Times New Roman" w:cs="Times New Roman"/>
          <w:sz w:val="24"/>
          <w:szCs w:val="24"/>
        </w:rPr>
        <w:t xml:space="preserve">scenarios and </w:t>
      </w:r>
      <w:r w:rsidR="00CF4414" w:rsidRPr="00331AA0">
        <w:rPr>
          <w:rFonts w:ascii="Times New Roman" w:hAnsi="Times New Roman" w:cs="Times New Roman"/>
          <w:sz w:val="24"/>
          <w:szCs w:val="24"/>
        </w:rPr>
        <w:t xml:space="preserve">being asked to return the locations of the land mines in each </w:t>
      </w:r>
      <w:r w:rsidR="003A6143" w:rsidRPr="00331AA0">
        <w:rPr>
          <w:rFonts w:ascii="Times New Roman" w:hAnsi="Times New Roman" w:cs="Times New Roman"/>
          <w:sz w:val="24"/>
          <w:szCs w:val="24"/>
        </w:rPr>
        <w:t xml:space="preserve">scenario. You will have </w:t>
      </w:r>
      <w:r w:rsidR="005A30D1" w:rsidRPr="007B30B8">
        <w:rPr>
          <w:rFonts w:ascii="Times New Roman" w:hAnsi="Times New Roman" w:cs="Times New Roman"/>
          <w:sz w:val="24"/>
          <w:szCs w:val="24"/>
        </w:rPr>
        <w:t xml:space="preserve">two </w:t>
      </w:r>
      <w:r w:rsidR="003A6143" w:rsidRPr="007B30B8">
        <w:rPr>
          <w:rFonts w:ascii="Times New Roman" w:hAnsi="Times New Roman" w:cs="Times New Roman"/>
          <w:sz w:val="24"/>
          <w:szCs w:val="24"/>
        </w:rPr>
        <w:t>hours</w:t>
      </w:r>
      <w:r w:rsidR="003A6143" w:rsidRPr="00331AA0">
        <w:rPr>
          <w:rFonts w:ascii="Times New Roman" w:hAnsi="Times New Roman" w:cs="Times New Roman"/>
          <w:sz w:val="24"/>
          <w:szCs w:val="24"/>
        </w:rPr>
        <w:t xml:space="preserve"> from receiving the </w:t>
      </w:r>
      <w:r w:rsidR="00AB2CDB" w:rsidRPr="00331AA0">
        <w:rPr>
          <w:rFonts w:ascii="Times New Roman" w:hAnsi="Times New Roman" w:cs="Times New Roman"/>
          <w:sz w:val="24"/>
          <w:szCs w:val="24"/>
        </w:rPr>
        <w:t xml:space="preserve">test scenarios to return your results. </w:t>
      </w:r>
      <w:r w:rsidR="008C3115" w:rsidRPr="00331AA0">
        <w:rPr>
          <w:rFonts w:ascii="Times New Roman" w:hAnsi="Times New Roman" w:cs="Times New Roman"/>
          <w:sz w:val="24"/>
          <w:szCs w:val="24"/>
        </w:rPr>
        <w:t>If you do not locate all land mines in a scenario, then it does not count towards your score</w:t>
      </w:r>
      <w:r w:rsidR="004B4EF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est</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mines</m:t>
            </m:r>
          </m:sub>
        </m:sSub>
      </m:oMath>
      <w:r w:rsidR="0096682A">
        <w:rPr>
          <w:rFonts w:ascii="Times New Roman" w:hAnsi="Times New Roman" w:cs="Times New Roman"/>
          <w:sz w:val="24"/>
          <w:szCs w:val="24"/>
        </w:rPr>
        <w:t>)</w:t>
      </w:r>
      <w:r w:rsidR="007B6B28">
        <w:rPr>
          <w:rFonts w:ascii="Times New Roman" w:hAnsi="Times New Roman" w:cs="Times New Roman"/>
          <w:sz w:val="24"/>
          <w:szCs w:val="24"/>
        </w:rPr>
        <w:t>.</w:t>
      </w:r>
      <w:r w:rsidR="00FC3B27">
        <w:rPr>
          <w:rFonts w:ascii="Times New Roman" w:hAnsi="Times New Roman" w:cs="Times New Roman"/>
          <w:sz w:val="24"/>
          <w:szCs w:val="24"/>
        </w:rPr>
        <w:t xml:space="preserve"> </w:t>
      </w:r>
      <w:r w:rsidR="007B6B28">
        <w:rPr>
          <w:rFonts w:ascii="Times New Roman" w:hAnsi="Times New Roman" w:cs="Times New Roman"/>
          <w:sz w:val="24"/>
          <w:szCs w:val="24"/>
        </w:rPr>
        <w:t>I</w:t>
      </w:r>
      <w:r w:rsidR="00FC3B27">
        <w:rPr>
          <w:rFonts w:ascii="Times New Roman" w:hAnsi="Times New Roman" w:cs="Times New Roman"/>
          <w:sz w:val="24"/>
          <w:szCs w:val="24"/>
        </w:rPr>
        <w:t>f you locate</w:t>
      </w:r>
      <w:r w:rsidR="004435E6">
        <w:rPr>
          <w:rFonts w:ascii="Times New Roman" w:hAnsi="Times New Roman" w:cs="Times New Roman"/>
          <w:sz w:val="24"/>
          <w:szCs w:val="24"/>
        </w:rPr>
        <w:t xml:space="preserve"> more than </w:t>
      </w:r>
      <w:r w:rsidR="00BD7568">
        <w:rPr>
          <w:rFonts w:ascii="Times New Roman" w:hAnsi="Times New Roman" w:cs="Times New Roman"/>
          <w:sz w:val="24"/>
          <w:szCs w:val="24"/>
        </w:rPr>
        <w:t>1</w:t>
      </w:r>
      <w:r w:rsidR="00173C67">
        <w:rPr>
          <w:rFonts w:ascii="Times New Roman" w:hAnsi="Times New Roman" w:cs="Times New Roman"/>
          <w:sz w:val="24"/>
          <w:szCs w:val="24"/>
        </w:rPr>
        <w:t>1</w:t>
      </w:r>
      <w:r w:rsidR="00BD7568">
        <w:rPr>
          <w:rFonts w:ascii="Times New Roman" w:hAnsi="Times New Roman" w:cs="Times New Roman"/>
          <w:sz w:val="24"/>
          <w:szCs w:val="24"/>
        </w:rPr>
        <w:t>0% the total number of mines</w:t>
      </w:r>
      <w:r w:rsidR="00BD7568" w:rsidRPr="00331AA0">
        <w:rPr>
          <w:rFonts w:ascii="Times New Roman" w:hAnsi="Times New Roman" w:cs="Times New Roman"/>
          <w:sz w:val="24"/>
          <w:szCs w:val="24"/>
        </w:rPr>
        <w:t>, then it does not count towards your score</w:t>
      </w:r>
      <w:r w:rsidR="00BD756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est</m:t>
            </m:r>
          </m:sub>
        </m:sSub>
        <m:r>
          <w:rPr>
            <w:rFonts w:ascii="Cambria Math" w:hAnsi="Cambria Math" w:cs="Times New Roman"/>
            <w:sz w:val="24"/>
            <w:szCs w:val="24"/>
          </w:rPr>
          <m:t>&gt;1.1×</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mines</m:t>
            </m:r>
          </m:sub>
        </m:sSub>
      </m:oMath>
      <w:r w:rsidR="00BD7883">
        <w:rPr>
          <w:rFonts w:ascii="Times New Roman" w:hAnsi="Times New Roman" w:cs="Times New Roman"/>
          <w:sz w:val="24"/>
          <w:szCs w:val="24"/>
        </w:rPr>
        <w:t xml:space="preserve">). </w:t>
      </w:r>
      <w:r w:rsidR="008C3115" w:rsidRPr="00331AA0">
        <w:rPr>
          <w:rFonts w:ascii="Times New Roman" w:hAnsi="Times New Roman" w:cs="Times New Roman"/>
          <w:sz w:val="24"/>
          <w:szCs w:val="24"/>
        </w:rPr>
        <w:t xml:space="preserve">If you </w:t>
      </w:r>
      <w:r w:rsidR="00BD7883">
        <w:rPr>
          <w:rFonts w:ascii="Times New Roman" w:hAnsi="Times New Roman" w:cs="Times New Roman"/>
          <w:sz w:val="24"/>
          <w:szCs w:val="24"/>
        </w:rPr>
        <w:t xml:space="preserve">find the </w:t>
      </w:r>
      <w:r w:rsidR="00F629D5">
        <w:rPr>
          <w:rFonts w:ascii="Times New Roman" w:hAnsi="Times New Roman" w:cs="Times New Roman"/>
          <w:sz w:val="24"/>
          <w:szCs w:val="24"/>
        </w:rPr>
        <w:t>correct</w:t>
      </w:r>
      <w:r w:rsidR="00BD7883">
        <w:rPr>
          <w:rFonts w:ascii="Times New Roman" w:hAnsi="Times New Roman" w:cs="Times New Roman"/>
          <w:sz w:val="24"/>
          <w:szCs w:val="24"/>
        </w:rPr>
        <w:t xml:space="preserve"> number </w:t>
      </w:r>
      <w:r w:rsidR="00357146">
        <w:rPr>
          <w:rFonts w:ascii="Times New Roman" w:hAnsi="Times New Roman" w:cs="Times New Roman"/>
          <w:sz w:val="24"/>
          <w:szCs w:val="24"/>
        </w:rPr>
        <w:t xml:space="preserve">withing the </w:t>
      </w:r>
      <w:r w:rsidR="00173C67">
        <w:rPr>
          <w:rFonts w:ascii="Times New Roman" w:hAnsi="Times New Roman" w:cs="Times New Roman"/>
          <w:sz w:val="24"/>
          <w:szCs w:val="24"/>
        </w:rPr>
        <w:t>1</w:t>
      </w:r>
      <w:r w:rsidR="00BF7EC2">
        <w:rPr>
          <w:rFonts w:ascii="Times New Roman" w:hAnsi="Times New Roman" w:cs="Times New Roman"/>
          <w:sz w:val="24"/>
          <w:szCs w:val="24"/>
        </w:rPr>
        <w:t>0</w:t>
      </w:r>
      <w:r w:rsidR="00192BE7">
        <w:rPr>
          <w:rFonts w:ascii="Times New Roman" w:hAnsi="Times New Roman" w:cs="Times New Roman"/>
          <w:sz w:val="24"/>
          <w:szCs w:val="24"/>
        </w:rPr>
        <w:t xml:space="preserve">% false positive </w:t>
      </w:r>
      <w:r w:rsidR="004A311C">
        <w:rPr>
          <w:rFonts w:ascii="Times New Roman" w:hAnsi="Times New Roman" w:cs="Times New Roman"/>
          <w:sz w:val="24"/>
          <w:szCs w:val="24"/>
        </w:rPr>
        <w:t>limit,</w:t>
      </w:r>
      <w:r w:rsidR="008C3115" w:rsidRPr="00331AA0">
        <w:rPr>
          <w:rFonts w:ascii="Times New Roman" w:hAnsi="Times New Roman" w:cs="Times New Roman"/>
          <w:sz w:val="24"/>
          <w:szCs w:val="24"/>
        </w:rPr>
        <w:t xml:space="preserve"> then </w:t>
      </w:r>
      <w:r w:rsidR="002B69B9" w:rsidRPr="00331AA0">
        <w:rPr>
          <w:rFonts w:ascii="Times New Roman" w:hAnsi="Times New Roman" w:cs="Times New Roman"/>
          <w:sz w:val="24"/>
          <w:szCs w:val="24"/>
        </w:rPr>
        <w:t xml:space="preserve">the precision of your locating will be calculated by </w:t>
      </w:r>
      <w:r w:rsidR="00F10EFB">
        <w:rPr>
          <w:rFonts w:ascii="Times New Roman" w:hAnsi="Times New Roman" w:cs="Times New Roman"/>
          <w:sz w:val="24"/>
          <w:szCs w:val="24"/>
        </w:rPr>
        <w:t xml:space="preserve">the </w:t>
      </w:r>
      <w:hyperlink r:id="rId13" w:history="1">
        <w:proofErr w:type="spellStart"/>
        <w:r w:rsidR="00F10EFB" w:rsidRPr="00B92A27">
          <w:rPr>
            <w:rStyle w:val="Hyperlink"/>
            <w:rFonts w:ascii="Times New Roman" w:hAnsi="Times New Roman" w:cs="Times New Roman"/>
            <w:sz w:val="24"/>
            <w:szCs w:val="24"/>
          </w:rPr>
          <w:t>Hausdorff</w:t>
        </w:r>
        <w:proofErr w:type="spellEnd"/>
        <w:r w:rsidR="00F10EFB" w:rsidRPr="00B92A27">
          <w:rPr>
            <w:rStyle w:val="Hyperlink"/>
            <w:rFonts w:ascii="Times New Roman" w:hAnsi="Times New Roman" w:cs="Times New Roman"/>
            <w:sz w:val="24"/>
            <w:szCs w:val="24"/>
          </w:rPr>
          <w:t xml:space="preserve"> distance</w:t>
        </w:r>
      </w:hyperlink>
      <w:r w:rsidR="00F10EFB">
        <w:rPr>
          <w:rFonts w:ascii="Times New Roman" w:hAnsi="Times New Roman" w:cs="Times New Roman"/>
          <w:sz w:val="24"/>
          <w:szCs w:val="24"/>
        </w:rPr>
        <w:t xml:space="preserve"> </w:t>
      </w:r>
      <w:r w:rsidR="00F84554">
        <w:rPr>
          <w:rFonts w:ascii="Times New Roman" w:hAnsi="Times New Roman" w:cs="Times New Roman"/>
          <w:sz w:val="24"/>
          <w:szCs w:val="24"/>
        </w:rPr>
        <w:t xml:space="preserve">from the </w:t>
      </w:r>
      <w:r w:rsidR="00B32B54">
        <w:rPr>
          <w:rFonts w:ascii="Times New Roman" w:hAnsi="Times New Roman" w:cs="Times New Roman"/>
          <w:sz w:val="24"/>
          <w:szCs w:val="24"/>
        </w:rPr>
        <w:t xml:space="preserve">set of true mine </w:t>
      </w:r>
      <w:r w:rsidR="00917350">
        <w:rPr>
          <w:rFonts w:ascii="Times New Roman" w:hAnsi="Times New Roman" w:cs="Times New Roman"/>
          <w:sz w:val="24"/>
          <w:szCs w:val="24"/>
        </w:rPr>
        <w:t xml:space="preserve">positions to your </w:t>
      </w:r>
      <w:r w:rsidR="00192BE7">
        <w:rPr>
          <w:rFonts w:ascii="Times New Roman" w:hAnsi="Times New Roman" w:cs="Times New Roman"/>
          <w:sz w:val="24"/>
          <w:szCs w:val="24"/>
        </w:rPr>
        <w:t>estimates</w:t>
      </w:r>
      <w:r w:rsidR="004A311C">
        <w:rPr>
          <w:rFonts w:ascii="Times New Roman" w:hAnsi="Times New Roman" w:cs="Times New Roman"/>
          <w:sz w:val="24"/>
          <w:szCs w:val="24"/>
        </w:rPr>
        <w:t xml:space="preserve"> (smaller is better)</w:t>
      </w:r>
      <w:r w:rsidR="002B69B9" w:rsidRPr="00331AA0">
        <w:rPr>
          <w:rFonts w:ascii="Times New Roman" w:hAnsi="Times New Roman" w:cs="Times New Roman"/>
          <w:sz w:val="24"/>
          <w:szCs w:val="24"/>
        </w:rPr>
        <w:t>.</w:t>
      </w:r>
    </w:p>
    <w:p w14:paraId="34067D25" w14:textId="77777777" w:rsidR="00FB54C1" w:rsidRDefault="00FB54C1" w:rsidP="00FB54C1">
      <w:pPr>
        <w:pStyle w:val="ListParagraph"/>
        <w:ind w:left="0"/>
        <w:rPr>
          <w:rFonts w:ascii="Times New Roman" w:hAnsi="Times New Roman" w:cs="Times New Roman"/>
          <w:sz w:val="24"/>
          <w:szCs w:val="24"/>
        </w:rPr>
      </w:pPr>
    </w:p>
    <w:p w14:paraId="6E56708D" w14:textId="77777777" w:rsidR="00FB54C1" w:rsidRDefault="00371DFA" w:rsidP="00FB54C1">
      <w:pPr>
        <w:pStyle w:val="ListParagraph"/>
        <w:numPr>
          <w:ilvl w:val="0"/>
          <w:numId w:val="3"/>
        </w:numPr>
        <w:ind w:left="0" w:firstLine="0"/>
        <w:rPr>
          <w:rFonts w:ascii="Times New Roman" w:hAnsi="Times New Roman" w:cs="Times New Roman"/>
          <w:sz w:val="24"/>
          <w:szCs w:val="24"/>
        </w:rPr>
      </w:pPr>
      <w:r w:rsidRPr="00FB54C1">
        <w:rPr>
          <w:rFonts w:ascii="Times New Roman" w:hAnsi="Times New Roman" w:cs="Times New Roman"/>
          <w:b/>
          <w:bCs/>
          <w:sz w:val="24"/>
          <w:szCs w:val="24"/>
        </w:rPr>
        <w:t>Stage 2</w:t>
      </w:r>
      <w:r w:rsidR="00FB54C1" w:rsidRPr="00FB54C1">
        <w:rPr>
          <w:rFonts w:ascii="Times New Roman" w:hAnsi="Times New Roman" w:cs="Times New Roman"/>
          <w:b/>
          <w:bCs/>
          <w:sz w:val="24"/>
          <w:szCs w:val="24"/>
        </w:rPr>
        <w:t>.</w:t>
      </w:r>
      <w:r w:rsidR="00FB54C1">
        <w:rPr>
          <w:rFonts w:ascii="Times New Roman" w:hAnsi="Times New Roman" w:cs="Times New Roman"/>
          <w:sz w:val="24"/>
          <w:szCs w:val="24"/>
        </w:rPr>
        <w:t xml:space="preserve"> A</w:t>
      </w:r>
      <w:r w:rsidRPr="00FB54C1">
        <w:rPr>
          <w:rFonts w:ascii="Times New Roman" w:hAnsi="Times New Roman" w:cs="Times New Roman"/>
          <w:sz w:val="24"/>
          <w:szCs w:val="24"/>
        </w:rPr>
        <w:t>s per stage 1, but with the complexity of the background magnetic anomalies</w:t>
      </w:r>
      <w:r w:rsidR="002F12C6" w:rsidRPr="00FB54C1">
        <w:rPr>
          <w:rFonts w:ascii="Times New Roman" w:hAnsi="Times New Roman" w:cs="Times New Roman"/>
          <w:sz w:val="24"/>
          <w:szCs w:val="24"/>
        </w:rPr>
        <w:t xml:space="preserve"> that make it more difficult to find the land mines</w:t>
      </w:r>
      <w:r w:rsidRPr="00FB54C1">
        <w:rPr>
          <w:rFonts w:ascii="Times New Roman" w:hAnsi="Times New Roman" w:cs="Times New Roman"/>
          <w:sz w:val="24"/>
          <w:szCs w:val="24"/>
        </w:rPr>
        <w:t>.</w:t>
      </w:r>
    </w:p>
    <w:p w14:paraId="0528C9A3" w14:textId="77777777" w:rsidR="00FB54C1" w:rsidRPr="00FB54C1" w:rsidRDefault="00FB54C1" w:rsidP="00FB54C1">
      <w:pPr>
        <w:pStyle w:val="ListParagraph"/>
        <w:rPr>
          <w:rFonts w:ascii="Times New Roman" w:hAnsi="Times New Roman" w:cs="Times New Roman"/>
          <w:sz w:val="24"/>
          <w:szCs w:val="24"/>
        </w:rPr>
      </w:pPr>
    </w:p>
    <w:p w14:paraId="6C421B9E" w14:textId="76ED5921" w:rsidR="00F24D2A" w:rsidRDefault="002F12C6" w:rsidP="00FB54C1">
      <w:pPr>
        <w:pStyle w:val="ListParagraph"/>
        <w:numPr>
          <w:ilvl w:val="0"/>
          <w:numId w:val="3"/>
        </w:numPr>
        <w:ind w:left="0" w:firstLine="0"/>
        <w:rPr>
          <w:rFonts w:ascii="Times New Roman" w:hAnsi="Times New Roman" w:cs="Times New Roman"/>
          <w:sz w:val="24"/>
          <w:szCs w:val="24"/>
        </w:rPr>
      </w:pPr>
      <w:r w:rsidRPr="00FB54C1">
        <w:rPr>
          <w:rFonts w:ascii="Times New Roman" w:hAnsi="Times New Roman" w:cs="Times New Roman"/>
          <w:b/>
          <w:bCs/>
          <w:sz w:val="24"/>
          <w:szCs w:val="24"/>
        </w:rPr>
        <w:t>Stage 3</w:t>
      </w:r>
      <w:r w:rsidR="00FB54C1" w:rsidRPr="00FB54C1">
        <w:rPr>
          <w:rFonts w:ascii="Times New Roman" w:hAnsi="Times New Roman" w:cs="Times New Roman"/>
          <w:b/>
          <w:bCs/>
          <w:sz w:val="24"/>
          <w:szCs w:val="24"/>
        </w:rPr>
        <w:t>.</w:t>
      </w:r>
      <w:r w:rsidRPr="00FB54C1">
        <w:rPr>
          <w:rFonts w:ascii="Times New Roman" w:hAnsi="Times New Roman" w:cs="Times New Roman"/>
          <w:sz w:val="24"/>
          <w:szCs w:val="24"/>
        </w:rPr>
        <w:t xml:space="preserve"> </w:t>
      </w:r>
      <w:r w:rsidR="00CE49AE" w:rsidRPr="00FB54C1">
        <w:rPr>
          <w:rFonts w:ascii="Times New Roman" w:hAnsi="Times New Roman" w:cs="Times New Roman"/>
          <w:sz w:val="24"/>
          <w:szCs w:val="24"/>
        </w:rPr>
        <w:t>Now your task is to</w:t>
      </w:r>
      <w:r w:rsidR="008E5E64" w:rsidRPr="00FB54C1">
        <w:rPr>
          <w:rFonts w:ascii="Times New Roman" w:hAnsi="Times New Roman" w:cs="Times New Roman"/>
          <w:sz w:val="24"/>
          <w:szCs w:val="24"/>
        </w:rPr>
        <w:t xml:space="preserve"> fly the drone in real time and</w:t>
      </w:r>
      <w:r w:rsidR="00CE49AE" w:rsidRPr="00FB54C1">
        <w:rPr>
          <w:rFonts w:ascii="Times New Roman" w:hAnsi="Times New Roman" w:cs="Times New Roman"/>
          <w:sz w:val="24"/>
          <w:szCs w:val="24"/>
        </w:rPr>
        <w:t xml:space="preserve"> locate </w:t>
      </w:r>
      <w:proofErr w:type="gramStart"/>
      <w:r w:rsidR="00CE49AE" w:rsidRPr="00FB54C1">
        <w:rPr>
          <w:rFonts w:ascii="Times New Roman" w:hAnsi="Times New Roman" w:cs="Times New Roman"/>
          <w:sz w:val="24"/>
          <w:szCs w:val="24"/>
        </w:rPr>
        <w:t>all of</w:t>
      </w:r>
      <w:proofErr w:type="gramEnd"/>
      <w:r w:rsidR="00CE49AE" w:rsidRPr="00FB54C1">
        <w:rPr>
          <w:rFonts w:ascii="Times New Roman" w:hAnsi="Times New Roman" w:cs="Times New Roman"/>
          <w:sz w:val="24"/>
          <w:szCs w:val="24"/>
        </w:rPr>
        <w:t xml:space="preserve"> the land mines in</w:t>
      </w:r>
      <w:r w:rsidR="00FB54C1">
        <w:rPr>
          <w:rFonts w:ascii="Times New Roman" w:hAnsi="Times New Roman" w:cs="Times New Roman"/>
          <w:sz w:val="24"/>
          <w:szCs w:val="24"/>
        </w:rPr>
        <w:t xml:space="preserve"> a scenario</w:t>
      </w:r>
      <w:r w:rsidR="009C1058">
        <w:rPr>
          <w:rFonts w:ascii="Times New Roman" w:hAnsi="Times New Roman" w:cs="Times New Roman"/>
          <w:sz w:val="24"/>
          <w:szCs w:val="24"/>
        </w:rPr>
        <w:t xml:space="preserve"> in</w:t>
      </w:r>
      <w:r w:rsidR="00CE49AE" w:rsidRPr="00FB54C1">
        <w:rPr>
          <w:rFonts w:ascii="Times New Roman" w:hAnsi="Times New Roman" w:cs="Times New Roman"/>
          <w:sz w:val="24"/>
          <w:szCs w:val="24"/>
        </w:rPr>
        <w:t xml:space="preserve"> the minim</w:t>
      </w:r>
      <w:r w:rsidR="009C1058">
        <w:rPr>
          <w:rFonts w:ascii="Times New Roman" w:hAnsi="Times New Roman" w:cs="Times New Roman"/>
          <w:sz w:val="24"/>
          <w:szCs w:val="24"/>
        </w:rPr>
        <w:t>um</w:t>
      </w:r>
      <w:r w:rsidR="00CE49AE" w:rsidRPr="00FB54C1">
        <w:rPr>
          <w:rFonts w:ascii="Times New Roman" w:hAnsi="Times New Roman" w:cs="Times New Roman"/>
          <w:sz w:val="24"/>
          <w:szCs w:val="24"/>
        </w:rPr>
        <w:t xml:space="preserve"> amount of time.</w:t>
      </w:r>
      <w:r w:rsidR="00892B53" w:rsidRPr="00FB54C1">
        <w:rPr>
          <w:rFonts w:ascii="Times New Roman" w:hAnsi="Times New Roman" w:cs="Times New Roman"/>
          <w:sz w:val="24"/>
          <w:szCs w:val="24"/>
        </w:rPr>
        <w:t xml:space="preserve"> You will need to develop methods and software that</w:t>
      </w:r>
      <w:r w:rsidR="00513300" w:rsidRPr="00FB54C1">
        <w:rPr>
          <w:rFonts w:ascii="Times New Roman" w:hAnsi="Times New Roman" w:cs="Times New Roman"/>
          <w:sz w:val="24"/>
          <w:szCs w:val="24"/>
        </w:rPr>
        <w:t xml:space="preserve">, for each time step, </w:t>
      </w:r>
      <w:r w:rsidR="00E503C0" w:rsidRPr="00FB54C1">
        <w:rPr>
          <w:rFonts w:ascii="Times New Roman" w:hAnsi="Times New Roman" w:cs="Times New Roman"/>
          <w:sz w:val="24"/>
          <w:szCs w:val="24"/>
        </w:rPr>
        <w:t xml:space="preserve">receives a magnetic field measurement and then </w:t>
      </w:r>
      <w:r w:rsidR="009570C6" w:rsidRPr="00FB54C1">
        <w:rPr>
          <w:rFonts w:ascii="Times New Roman" w:hAnsi="Times New Roman" w:cs="Times New Roman"/>
          <w:sz w:val="24"/>
          <w:szCs w:val="24"/>
        </w:rPr>
        <w:t xml:space="preserve">decides on the position of the drone for the next time step or </w:t>
      </w:r>
      <w:r w:rsidR="00E503C0" w:rsidRPr="00FB54C1">
        <w:rPr>
          <w:rFonts w:ascii="Times New Roman" w:hAnsi="Times New Roman" w:cs="Times New Roman"/>
          <w:sz w:val="24"/>
          <w:szCs w:val="24"/>
        </w:rPr>
        <w:t>that all land mines ha</w:t>
      </w:r>
      <w:r w:rsidR="009C1058">
        <w:rPr>
          <w:rFonts w:ascii="Times New Roman" w:hAnsi="Times New Roman" w:cs="Times New Roman"/>
          <w:sz w:val="24"/>
          <w:szCs w:val="24"/>
        </w:rPr>
        <w:t>ve</w:t>
      </w:r>
      <w:r w:rsidR="00E503C0" w:rsidRPr="00FB54C1">
        <w:rPr>
          <w:rFonts w:ascii="Times New Roman" w:hAnsi="Times New Roman" w:cs="Times New Roman"/>
          <w:sz w:val="24"/>
          <w:szCs w:val="24"/>
        </w:rPr>
        <w:t xml:space="preserve"> been found and so ends the search.</w:t>
      </w:r>
      <w:r w:rsidR="006215D0" w:rsidRPr="00FB54C1">
        <w:rPr>
          <w:rFonts w:ascii="Times New Roman" w:hAnsi="Times New Roman" w:cs="Times New Roman"/>
          <w:sz w:val="24"/>
          <w:szCs w:val="24"/>
        </w:rPr>
        <w:t xml:space="preserve"> You will be provided </w:t>
      </w:r>
      <w:r w:rsidR="007B59A8">
        <w:rPr>
          <w:rFonts w:ascii="Times New Roman" w:hAnsi="Times New Roman" w:cs="Times New Roman"/>
          <w:sz w:val="24"/>
          <w:szCs w:val="24"/>
        </w:rPr>
        <w:t>1000</w:t>
      </w:r>
      <w:r w:rsidR="007B59A8" w:rsidRPr="00FB54C1">
        <w:rPr>
          <w:rFonts w:ascii="Times New Roman" w:hAnsi="Times New Roman" w:cs="Times New Roman"/>
          <w:sz w:val="24"/>
          <w:szCs w:val="24"/>
        </w:rPr>
        <w:t xml:space="preserve"> </w:t>
      </w:r>
      <w:r w:rsidR="006215D0" w:rsidRPr="00FB54C1">
        <w:rPr>
          <w:rFonts w:ascii="Times New Roman" w:hAnsi="Times New Roman" w:cs="Times New Roman"/>
          <w:sz w:val="24"/>
          <w:szCs w:val="24"/>
        </w:rPr>
        <w:t xml:space="preserve">scenarios and their corresponding mine locations, as well as a </w:t>
      </w:r>
      <w:r w:rsidR="00F251AA" w:rsidRPr="00FB54C1">
        <w:rPr>
          <w:rFonts w:ascii="Times New Roman" w:hAnsi="Times New Roman" w:cs="Times New Roman"/>
          <w:sz w:val="24"/>
          <w:szCs w:val="24"/>
        </w:rPr>
        <w:t xml:space="preserve">python function that allows you to emulate the </w:t>
      </w:r>
      <w:r w:rsidR="00A8748C" w:rsidRPr="00FB54C1">
        <w:rPr>
          <w:rFonts w:ascii="Times New Roman" w:hAnsi="Times New Roman" w:cs="Times New Roman"/>
          <w:sz w:val="24"/>
          <w:szCs w:val="24"/>
        </w:rPr>
        <w:t xml:space="preserve">flight model of the drone and the delivery of </w:t>
      </w:r>
      <w:r w:rsidR="00D37AEC" w:rsidRPr="00FB54C1">
        <w:rPr>
          <w:rFonts w:ascii="Times New Roman" w:hAnsi="Times New Roman" w:cs="Times New Roman"/>
          <w:sz w:val="24"/>
          <w:szCs w:val="24"/>
        </w:rPr>
        <w:t>measurements to your software at each time step.</w:t>
      </w:r>
      <w:r w:rsidR="001B3256" w:rsidRPr="00FB54C1">
        <w:rPr>
          <w:rFonts w:ascii="Times New Roman" w:hAnsi="Times New Roman" w:cs="Times New Roman"/>
          <w:sz w:val="24"/>
          <w:szCs w:val="24"/>
        </w:rPr>
        <w:t xml:space="preserve"> You should use these scenarios to develop your solution. Your solution will then be tested in real time over </w:t>
      </w:r>
      <w:r w:rsidR="00431184">
        <w:rPr>
          <w:rFonts w:ascii="Times New Roman" w:hAnsi="Times New Roman" w:cs="Times New Roman"/>
          <w:sz w:val="24"/>
          <w:szCs w:val="24"/>
        </w:rPr>
        <w:t>10</w:t>
      </w:r>
      <w:r w:rsidR="00431184" w:rsidRPr="00FB54C1">
        <w:rPr>
          <w:rFonts w:ascii="Times New Roman" w:hAnsi="Times New Roman" w:cs="Times New Roman"/>
          <w:sz w:val="24"/>
          <w:szCs w:val="24"/>
        </w:rPr>
        <w:t xml:space="preserve"> </w:t>
      </w:r>
      <w:r w:rsidR="001B3256" w:rsidRPr="00FB54C1">
        <w:rPr>
          <w:rFonts w:ascii="Times New Roman" w:hAnsi="Times New Roman" w:cs="Times New Roman"/>
          <w:sz w:val="24"/>
          <w:szCs w:val="24"/>
        </w:rPr>
        <w:t xml:space="preserve">scenarios, by making calls to our server </w:t>
      </w:r>
      <w:r w:rsidR="00AD0715" w:rsidRPr="00FB54C1">
        <w:rPr>
          <w:rFonts w:ascii="Times New Roman" w:hAnsi="Times New Roman" w:cs="Times New Roman"/>
          <w:sz w:val="24"/>
          <w:szCs w:val="24"/>
        </w:rPr>
        <w:t xml:space="preserve">for measurements </w:t>
      </w:r>
      <w:r w:rsidR="001B3256" w:rsidRPr="00FB54C1">
        <w:rPr>
          <w:rFonts w:ascii="Times New Roman" w:hAnsi="Times New Roman" w:cs="Times New Roman"/>
          <w:sz w:val="24"/>
          <w:szCs w:val="24"/>
        </w:rPr>
        <w:t>(instead of the python function)</w:t>
      </w:r>
      <w:r w:rsidR="00AD0715" w:rsidRPr="00FB54C1">
        <w:rPr>
          <w:rFonts w:ascii="Times New Roman" w:hAnsi="Times New Roman" w:cs="Times New Roman"/>
          <w:sz w:val="24"/>
          <w:szCs w:val="24"/>
        </w:rPr>
        <w:t>.</w:t>
      </w:r>
      <w:r w:rsidR="000647DA" w:rsidRPr="00FB54C1">
        <w:rPr>
          <w:rFonts w:ascii="Times New Roman" w:hAnsi="Times New Roman" w:cs="Times New Roman"/>
          <w:sz w:val="24"/>
          <w:szCs w:val="24"/>
        </w:rPr>
        <w:t xml:space="preserve"> For each test scenario, you will only register a score if you locate all land mines</w:t>
      </w:r>
      <w:r w:rsidR="002B35F0">
        <w:rPr>
          <w:rFonts w:ascii="Times New Roman" w:hAnsi="Times New Roman" w:cs="Times New Roman"/>
          <w:sz w:val="24"/>
          <w:szCs w:val="24"/>
        </w:rPr>
        <w:t xml:space="preserve"> (wit</w:t>
      </w:r>
      <w:r w:rsidR="0043275F">
        <w:rPr>
          <w:rFonts w:ascii="Times New Roman" w:hAnsi="Times New Roman" w:cs="Times New Roman"/>
          <w:sz w:val="24"/>
          <w:szCs w:val="24"/>
        </w:rPr>
        <w:t>h up to 10% false positive) and with</w:t>
      </w:r>
      <w:r w:rsidR="000647DA" w:rsidRPr="00FB54C1">
        <w:rPr>
          <w:rFonts w:ascii="Times New Roman" w:hAnsi="Times New Roman" w:cs="Times New Roman"/>
          <w:sz w:val="24"/>
          <w:szCs w:val="24"/>
        </w:rPr>
        <w:t xml:space="preserve"> a </w:t>
      </w:r>
      <w:proofErr w:type="spellStart"/>
      <w:r w:rsidR="00CF68EE">
        <w:rPr>
          <w:rFonts w:ascii="Times New Roman" w:hAnsi="Times New Roman" w:cs="Times New Roman"/>
          <w:sz w:val="24"/>
          <w:szCs w:val="24"/>
        </w:rPr>
        <w:t>Hausdorff</w:t>
      </w:r>
      <w:proofErr w:type="spellEnd"/>
      <w:r w:rsidR="00CF68EE">
        <w:rPr>
          <w:rFonts w:ascii="Times New Roman" w:hAnsi="Times New Roman" w:cs="Times New Roman"/>
          <w:sz w:val="24"/>
          <w:szCs w:val="24"/>
        </w:rPr>
        <w:t xml:space="preserve"> distance</w:t>
      </w:r>
      <w:r w:rsidR="00660F52">
        <w:rPr>
          <w:rFonts w:ascii="Times New Roman" w:hAnsi="Times New Roman" w:cs="Times New Roman"/>
          <w:sz w:val="24"/>
          <w:szCs w:val="24"/>
        </w:rPr>
        <w:t xml:space="preserve"> that meets a criterion that will be specified after stage 2</w:t>
      </w:r>
      <w:r w:rsidR="00E145F2" w:rsidRPr="00FB54C1">
        <w:rPr>
          <w:rFonts w:ascii="Times New Roman" w:hAnsi="Times New Roman" w:cs="Times New Roman"/>
          <w:sz w:val="24"/>
          <w:szCs w:val="24"/>
        </w:rPr>
        <w:t>. Your score will be the total flight time for that scenario (which you are seeking to minimise).</w:t>
      </w:r>
      <w:r w:rsidR="003E6122" w:rsidRPr="00FB54C1">
        <w:rPr>
          <w:rFonts w:ascii="Times New Roman" w:hAnsi="Times New Roman" w:cs="Times New Roman"/>
          <w:sz w:val="24"/>
          <w:szCs w:val="24"/>
        </w:rPr>
        <w:t xml:space="preserve"> </w:t>
      </w:r>
    </w:p>
    <w:p w14:paraId="3F2A623A" w14:textId="77777777" w:rsidR="00F24D2A" w:rsidRPr="00F24D2A" w:rsidRDefault="00F24D2A" w:rsidP="00F24D2A">
      <w:pPr>
        <w:pStyle w:val="ListParagraph"/>
        <w:rPr>
          <w:rFonts w:ascii="Times New Roman" w:hAnsi="Times New Roman" w:cs="Times New Roman"/>
          <w:sz w:val="24"/>
          <w:szCs w:val="24"/>
        </w:rPr>
      </w:pPr>
    </w:p>
    <w:p w14:paraId="41795D2D" w14:textId="79B9E98F" w:rsidR="002F12C6" w:rsidRDefault="003E6122" w:rsidP="00FB54C1">
      <w:pPr>
        <w:pStyle w:val="ListParagraph"/>
        <w:numPr>
          <w:ilvl w:val="0"/>
          <w:numId w:val="3"/>
        </w:numPr>
        <w:ind w:left="0" w:firstLine="0"/>
        <w:rPr>
          <w:rFonts w:ascii="Times New Roman" w:hAnsi="Times New Roman" w:cs="Times New Roman"/>
          <w:sz w:val="24"/>
          <w:szCs w:val="24"/>
        </w:rPr>
      </w:pPr>
      <w:r w:rsidRPr="00FB54C1">
        <w:rPr>
          <w:rFonts w:ascii="Times New Roman" w:hAnsi="Times New Roman" w:cs="Times New Roman"/>
          <w:sz w:val="24"/>
          <w:szCs w:val="24"/>
        </w:rPr>
        <w:t>Note that the simple solution to stage 3 is to use your solution for stage 2,</w:t>
      </w:r>
      <w:r w:rsidR="007C6D7D" w:rsidRPr="00FB54C1">
        <w:rPr>
          <w:rFonts w:ascii="Times New Roman" w:hAnsi="Times New Roman" w:cs="Times New Roman"/>
          <w:sz w:val="24"/>
          <w:szCs w:val="24"/>
        </w:rPr>
        <w:t xml:space="preserve"> by simply following the surveying flight trajectory. However, this is unlikely to be the best solution because there is likely to be faster </w:t>
      </w:r>
      <w:r w:rsidR="00BE23A9" w:rsidRPr="00FB54C1">
        <w:rPr>
          <w:rFonts w:ascii="Times New Roman" w:hAnsi="Times New Roman" w:cs="Times New Roman"/>
          <w:sz w:val="24"/>
          <w:szCs w:val="24"/>
        </w:rPr>
        <w:t>search times.</w:t>
      </w:r>
    </w:p>
    <w:p w14:paraId="18E01BCC" w14:textId="77777777" w:rsidR="008F38EB" w:rsidRPr="008F38EB" w:rsidRDefault="008F38EB" w:rsidP="008F38EB">
      <w:pPr>
        <w:pStyle w:val="ListParagraph"/>
        <w:rPr>
          <w:rFonts w:ascii="Times New Roman" w:hAnsi="Times New Roman" w:cs="Times New Roman"/>
          <w:sz w:val="24"/>
          <w:szCs w:val="24"/>
        </w:rPr>
      </w:pPr>
    </w:p>
    <w:p w14:paraId="1C08CE54" w14:textId="4B106545" w:rsidR="008F38EB" w:rsidRPr="008F38EB" w:rsidRDefault="008F38EB" w:rsidP="008F38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Directions of future work for winning teams</w:t>
      </w:r>
    </w:p>
    <w:p w14:paraId="4B0F3D3A" w14:textId="77777777" w:rsidR="008F38EB" w:rsidRDefault="008F38EB" w:rsidP="008F38EB">
      <w:pPr>
        <w:pStyle w:val="ListParagraph"/>
        <w:ind w:left="851"/>
        <w:rPr>
          <w:rFonts w:ascii="Times New Roman" w:hAnsi="Times New Roman" w:cs="Times New Roman"/>
          <w:sz w:val="24"/>
          <w:szCs w:val="24"/>
        </w:rPr>
      </w:pPr>
    </w:p>
    <w:p w14:paraId="67F855F2" w14:textId="4A74EB9A" w:rsidR="007503FE" w:rsidRDefault="008F38EB" w:rsidP="009D23EA">
      <w:pPr>
        <w:pStyle w:val="ListParagraph"/>
        <w:numPr>
          <w:ilvl w:val="0"/>
          <w:numId w:val="3"/>
        </w:numPr>
        <w:ind w:left="0" w:firstLine="0"/>
        <w:rPr>
          <w:rFonts w:ascii="Times New Roman" w:hAnsi="Times New Roman" w:cs="Times New Roman"/>
          <w:sz w:val="24"/>
          <w:szCs w:val="24"/>
        </w:rPr>
      </w:pPr>
      <w:r>
        <w:rPr>
          <w:rFonts w:ascii="Times New Roman" w:hAnsi="Times New Roman" w:cs="Times New Roman"/>
          <w:sz w:val="24"/>
          <w:szCs w:val="24"/>
        </w:rPr>
        <w:t xml:space="preserve">Given the above model definitions and </w:t>
      </w:r>
      <w:r w:rsidR="00832949">
        <w:rPr>
          <w:rFonts w:ascii="Times New Roman" w:hAnsi="Times New Roman" w:cs="Times New Roman"/>
          <w:sz w:val="24"/>
          <w:szCs w:val="24"/>
        </w:rPr>
        <w:t xml:space="preserve">the </w:t>
      </w:r>
      <w:r w:rsidR="006B24B3">
        <w:rPr>
          <w:rFonts w:ascii="Times New Roman" w:hAnsi="Times New Roman" w:cs="Times New Roman"/>
          <w:sz w:val="24"/>
          <w:szCs w:val="24"/>
        </w:rPr>
        <w:t xml:space="preserve">expected technical development within the Challenge, there are some clear </w:t>
      </w:r>
      <w:r w:rsidR="00832949">
        <w:rPr>
          <w:rFonts w:ascii="Times New Roman" w:hAnsi="Times New Roman" w:cs="Times New Roman"/>
          <w:sz w:val="24"/>
          <w:szCs w:val="24"/>
        </w:rPr>
        <w:t>avenues of future work t</w:t>
      </w:r>
      <w:r w:rsidR="00D83A58">
        <w:rPr>
          <w:rFonts w:ascii="Times New Roman" w:hAnsi="Times New Roman" w:cs="Times New Roman"/>
          <w:sz w:val="24"/>
          <w:szCs w:val="24"/>
        </w:rPr>
        <w:t xml:space="preserve">hat may be undertaken by the winning teams to </w:t>
      </w:r>
      <w:r w:rsidR="00BE6D0B">
        <w:rPr>
          <w:rFonts w:ascii="Times New Roman" w:hAnsi="Times New Roman" w:cs="Times New Roman"/>
          <w:sz w:val="24"/>
          <w:szCs w:val="24"/>
        </w:rPr>
        <w:t>increase the accuracy of the models and p</w:t>
      </w:r>
      <w:r w:rsidR="00E044E5">
        <w:rPr>
          <w:rFonts w:ascii="Times New Roman" w:hAnsi="Times New Roman" w:cs="Times New Roman"/>
          <w:sz w:val="24"/>
          <w:szCs w:val="24"/>
        </w:rPr>
        <w:t xml:space="preserve">redictions of the performance of quantum magnetometers in land </w:t>
      </w:r>
      <w:proofErr w:type="gramStart"/>
      <w:r w:rsidR="00E044E5">
        <w:rPr>
          <w:rFonts w:ascii="Times New Roman" w:hAnsi="Times New Roman" w:cs="Times New Roman"/>
          <w:sz w:val="24"/>
          <w:szCs w:val="24"/>
        </w:rPr>
        <w:t>mine</w:t>
      </w:r>
      <w:proofErr w:type="gramEnd"/>
      <w:r w:rsidR="00E044E5">
        <w:rPr>
          <w:rFonts w:ascii="Times New Roman" w:hAnsi="Times New Roman" w:cs="Times New Roman"/>
          <w:sz w:val="24"/>
          <w:szCs w:val="24"/>
        </w:rPr>
        <w:t xml:space="preserve"> detection. The</w:t>
      </w:r>
      <w:r w:rsidR="009D23EA">
        <w:rPr>
          <w:rFonts w:ascii="Times New Roman" w:hAnsi="Times New Roman" w:cs="Times New Roman"/>
          <w:sz w:val="24"/>
          <w:szCs w:val="24"/>
        </w:rPr>
        <w:t>se avenues are:</w:t>
      </w:r>
    </w:p>
    <w:p w14:paraId="54B93302" w14:textId="77777777" w:rsidR="009D23EA" w:rsidRDefault="009D23EA" w:rsidP="009D23EA">
      <w:pPr>
        <w:pStyle w:val="ListParagraph"/>
        <w:ind w:left="0"/>
        <w:rPr>
          <w:rFonts w:ascii="Times New Roman" w:hAnsi="Times New Roman" w:cs="Times New Roman"/>
          <w:sz w:val="24"/>
          <w:szCs w:val="24"/>
        </w:rPr>
      </w:pPr>
    </w:p>
    <w:p w14:paraId="19D72673" w14:textId="2F53F919" w:rsidR="009D23EA" w:rsidRDefault="009D23EA" w:rsidP="009D23E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w:t>
      </w:r>
      <w:r w:rsidR="0038425D" w:rsidRPr="009D23EA">
        <w:rPr>
          <w:rFonts w:ascii="Times New Roman" w:hAnsi="Times New Roman" w:cs="Times New Roman"/>
          <w:sz w:val="24"/>
          <w:szCs w:val="24"/>
        </w:rPr>
        <w:t>ifferent types of sensors (scalar, gradiometer, tensor gradiometer)</w:t>
      </w:r>
    </w:p>
    <w:p w14:paraId="62682CE7" w14:textId="77777777" w:rsidR="009D23EA" w:rsidRDefault="009D23EA" w:rsidP="009D23EA">
      <w:pPr>
        <w:pStyle w:val="ListParagraph"/>
        <w:ind w:left="851"/>
        <w:rPr>
          <w:rFonts w:ascii="Times New Roman" w:hAnsi="Times New Roman" w:cs="Times New Roman"/>
          <w:sz w:val="24"/>
          <w:szCs w:val="24"/>
        </w:rPr>
      </w:pPr>
    </w:p>
    <w:p w14:paraId="2D273FF7" w14:textId="53B37D9D" w:rsidR="005F4DF5" w:rsidRPr="009D23EA" w:rsidRDefault="009D23EA" w:rsidP="009D23E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n</w:t>
      </w:r>
      <w:r w:rsidR="001453FA" w:rsidRPr="009D23EA">
        <w:rPr>
          <w:rFonts w:ascii="Times New Roman" w:hAnsi="Times New Roman" w:cs="Times New Roman"/>
          <w:sz w:val="24"/>
          <w:szCs w:val="24"/>
        </w:rPr>
        <w:t>on-flat terrain (but fixed altitude)</w:t>
      </w:r>
    </w:p>
    <w:p w14:paraId="0A720775" w14:textId="77777777" w:rsidR="009D23EA" w:rsidRDefault="009D23EA" w:rsidP="009D23EA">
      <w:pPr>
        <w:pStyle w:val="ListParagraph"/>
        <w:ind w:left="851"/>
        <w:rPr>
          <w:rFonts w:ascii="Times New Roman" w:hAnsi="Times New Roman" w:cs="Times New Roman"/>
          <w:sz w:val="24"/>
          <w:szCs w:val="24"/>
        </w:rPr>
      </w:pPr>
    </w:p>
    <w:p w14:paraId="55CDA31F" w14:textId="5F567FF4" w:rsidR="00AD5ADA" w:rsidRPr="00D83AC8" w:rsidRDefault="009D23EA" w:rsidP="00296FE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w:t>
      </w:r>
      <w:r w:rsidR="00AD5ADA" w:rsidRPr="00D83AC8">
        <w:rPr>
          <w:rFonts w:ascii="Times New Roman" w:hAnsi="Times New Roman" w:cs="Times New Roman"/>
          <w:sz w:val="24"/>
          <w:szCs w:val="24"/>
        </w:rPr>
        <w:t xml:space="preserve">efined magnetic signature </w:t>
      </w:r>
      <w:proofErr w:type="gramStart"/>
      <w:r w:rsidR="00AD5ADA" w:rsidRPr="00D83AC8">
        <w:rPr>
          <w:rFonts w:ascii="Times New Roman" w:hAnsi="Times New Roman" w:cs="Times New Roman"/>
          <w:sz w:val="24"/>
          <w:szCs w:val="24"/>
        </w:rPr>
        <w:t>models</w:t>
      </w:r>
      <w:proofErr w:type="gramEnd"/>
    </w:p>
    <w:p w14:paraId="0F96865B" w14:textId="77777777" w:rsidR="009D23EA" w:rsidRDefault="009D23EA" w:rsidP="009D23EA">
      <w:pPr>
        <w:pStyle w:val="ListParagraph"/>
        <w:ind w:left="851"/>
        <w:rPr>
          <w:rFonts w:ascii="Times New Roman" w:hAnsi="Times New Roman" w:cs="Times New Roman"/>
          <w:sz w:val="24"/>
          <w:szCs w:val="24"/>
        </w:rPr>
      </w:pPr>
    </w:p>
    <w:p w14:paraId="4CF7C589" w14:textId="7BDC6F48" w:rsidR="00AD5ADA" w:rsidRPr="00D83AC8" w:rsidRDefault="009D23EA" w:rsidP="00296FE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w:t>
      </w:r>
      <w:r w:rsidR="00BF0E33" w:rsidRPr="00D83AC8">
        <w:rPr>
          <w:rFonts w:ascii="Times New Roman" w:hAnsi="Times New Roman" w:cs="Times New Roman"/>
          <w:sz w:val="24"/>
          <w:szCs w:val="24"/>
        </w:rPr>
        <w:t>ealing with imperfect earth field subtraction (</w:t>
      </w:r>
      <w:proofErr w:type="gramStart"/>
      <w:r w:rsidR="00BF0E33" w:rsidRPr="00D83AC8">
        <w:rPr>
          <w:rFonts w:ascii="Times New Roman" w:hAnsi="Times New Roman" w:cs="Times New Roman"/>
          <w:sz w:val="24"/>
          <w:szCs w:val="24"/>
        </w:rPr>
        <w:t>i.e.</w:t>
      </w:r>
      <w:proofErr w:type="gramEnd"/>
      <w:r w:rsidR="00BF0E33" w:rsidRPr="00D83AC8">
        <w:rPr>
          <w:rFonts w:ascii="Times New Roman" w:hAnsi="Times New Roman" w:cs="Times New Roman"/>
          <w:sz w:val="24"/>
          <w:szCs w:val="24"/>
        </w:rPr>
        <w:t xml:space="preserve"> crustal fields introducing loca</w:t>
      </w:r>
      <w:r w:rsidR="00A36439">
        <w:rPr>
          <w:rFonts w:ascii="Times New Roman" w:hAnsi="Times New Roman" w:cs="Times New Roman"/>
          <w:sz w:val="24"/>
          <w:szCs w:val="24"/>
        </w:rPr>
        <w:t>l</w:t>
      </w:r>
      <w:r w:rsidR="00BF0E33" w:rsidRPr="00D83AC8">
        <w:rPr>
          <w:rFonts w:ascii="Times New Roman" w:hAnsi="Times New Roman" w:cs="Times New Roman"/>
          <w:sz w:val="24"/>
          <w:szCs w:val="24"/>
        </w:rPr>
        <w:t xml:space="preserve"> variations ...)</w:t>
      </w:r>
    </w:p>
    <w:p w14:paraId="3648B9C9" w14:textId="77777777" w:rsidR="009D23EA" w:rsidRDefault="009D23EA" w:rsidP="009D23EA">
      <w:pPr>
        <w:pStyle w:val="ListParagraph"/>
        <w:ind w:left="851"/>
        <w:rPr>
          <w:rFonts w:ascii="Times New Roman" w:hAnsi="Times New Roman" w:cs="Times New Roman"/>
          <w:sz w:val="24"/>
          <w:szCs w:val="24"/>
        </w:rPr>
      </w:pPr>
    </w:p>
    <w:p w14:paraId="5861FA7A" w14:textId="0C5A5E61" w:rsidR="00645FF4" w:rsidRPr="00D83AC8" w:rsidRDefault="009D23EA" w:rsidP="00296FE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w:t>
      </w:r>
      <w:r w:rsidR="00645FF4" w:rsidRPr="00D83AC8">
        <w:rPr>
          <w:rFonts w:ascii="Times New Roman" w:hAnsi="Times New Roman" w:cs="Times New Roman"/>
          <w:sz w:val="24"/>
          <w:szCs w:val="24"/>
        </w:rPr>
        <w:t xml:space="preserve">light model from discrete time and space hopping to </w:t>
      </w:r>
      <w:r w:rsidR="00C30204" w:rsidRPr="00D83AC8">
        <w:rPr>
          <w:rFonts w:ascii="Times New Roman" w:hAnsi="Times New Roman" w:cs="Times New Roman"/>
          <w:sz w:val="24"/>
          <w:szCs w:val="24"/>
        </w:rPr>
        <w:t>continuous flight.</w:t>
      </w:r>
    </w:p>
    <w:sectPr w:rsidR="00645FF4" w:rsidRPr="00D83A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40B5"/>
    <w:multiLevelType w:val="hybridMultilevel"/>
    <w:tmpl w:val="295C1E76"/>
    <w:lvl w:ilvl="0" w:tplc="B3E26E8C">
      <w:start w:val="1"/>
      <w:numFmt w:val="decimal"/>
      <w:lvlText w:val="%1."/>
      <w:lvlJc w:val="left"/>
      <w:pPr>
        <w:ind w:left="851" w:hanging="851"/>
      </w:pPr>
      <w:rPr>
        <w:rFonts w:hint="default"/>
      </w:rPr>
    </w:lvl>
    <w:lvl w:ilvl="1" w:tplc="58AAE1BA">
      <w:start w:val="1"/>
      <w:numFmt w:val="lowerLetter"/>
      <w:lvlText w:val="%2."/>
      <w:lvlJc w:val="left"/>
      <w:pPr>
        <w:ind w:left="851" w:hanging="851"/>
      </w:pPr>
      <w:rPr>
        <w:rFonts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343F8A"/>
    <w:multiLevelType w:val="hybridMultilevel"/>
    <w:tmpl w:val="F9F60620"/>
    <w:lvl w:ilvl="0" w:tplc="FFFFFFFF">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278A8"/>
    <w:multiLevelType w:val="hybridMultilevel"/>
    <w:tmpl w:val="32CE7AD2"/>
    <w:lvl w:ilvl="0" w:tplc="8C7C1638">
      <w:start w:val="1"/>
      <w:numFmt w:val="lowerLetter"/>
      <w:lvlText w:val="%1."/>
      <w:lvlJc w:val="left"/>
      <w:pPr>
        <w:ind w:left="851" w:hanging="851"/>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01354725">
    <w:abstractNumId w:val="1"/>
  </w:num>
  <w:num w:numId="2" w16cid:durableId="2065518074">
    <w:abstractNumId w:val="2"/>
  </w:num>
  <w:num w:numId="3" w16cid:durableId="25506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85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xszQxsjQyNjSzMDNQ0lEKTi0uzszPAykwqQUAcQHdnywAAAA="/>
  </w:docVars>
  <w:rsids>
    <w:rsidRoot w:val="006172CA"/>
    <w:rsid w:val="000010E7"/>
    <w:rsid w:val="000124B7"/>
    <w:rsid w:val="000136FA"/>
    <w:rsid w:val="00015CF6"/>
    <w:rsid w:val="00015F9A"/>
    <w:rsid w:val="00025E09"/>
    <w:rsid w:val="00027BDF"/>
    <w:rsid w:val="0003040B"/>
    <w:rsid w:val="00031AA5"/>
    <w:rsid w:val="00032B68"/>
    <w:rsid w:val="000365D4"/>
    <w:rsid w:val="00037D25"/>
    <w:rsid w:val="000477F8"/>
    <w:rsid w:val="000536FE"/>
    <w:rsid w:val="00053DA4"/>
    <w:rsid w:val="00054A85"/>
    <w:rsid w:val="00055292"/>
    <w:rsid w:val="000576FD"/>
    <w:rsid w:val="0006464F"/>
    <w:rsid w:val="000647DA"/>
    <w:rsid w:val="000756E6"/>
    <w:rsid w:val="00076E86"/>
    <w:rsid w:val="00080D42"/>
    <w:rsid w:val="00095F9C"/>
    <w:rsid w:val="000A08B8"/>
    <w:rsid w:val="000A41FD"/>
    <w:rsid w:val="000A7956"/>
    <w:rsid w:val="000D6FA6"/>
    <w:rsid w:val="000E5BE7"/>
    <w:rsid w:val="000E7EF6"/>
    <w:rsid w:val="000F0B00"/>
    <w:rsid w:val="001024AD"/>
    <w:rsid w:val="0010408B"/>
    <w:rsid w:val="001041AE"/>
    <w:rsid w:val="0010480D"/>
    <w:rsid w:val="00111BCE"/>
    <w:rsid w:val="00112ECB"/>
    <w:rsid w:val="00117371"/>
    <w:rsid w:val="00125C3F"/>
    <w:rsid w:val="00132C45"/>
    <w:rsid w:val="00136E5A"/>
    <w:rsid w:val="001417BB"/>
    <w:rsid w:val="00142875"/>
    <w:rsid w:val="001453FA"/>
    <w:rsid w:val="0015342C"/>
    <w:rsid w:val="0015758A"/>
    <w:rsid w:val="001600DA"/>
    <w:rsid w:val="001619DD"/>
    <w:rsid w:val="00173C67"/>
    <w:rsid w:val="001759CA"/>
    <w:rsid w:val="0017618A"/>
    <w:rsid w:val="00192BE7"/>
    <w:rsid w:val="00194191"/>
    <w:rsid w:val="001966D1"/>
    <w:rsid w:val="00196F32"/>
    <w:rsid w:val="001A10D9"/>
    <w:rsid w:val="001A548F"/>
    <w:rsid w:val="001A62EF"/>
    <w:rsid w:val="001B3256"/>
    <w:rsid w:val="001C1E6D"/>
    <w:rsid w:val="001C221E"/>
    <w:rsid w:val="001C7538"/>
    <w:rsid w:val="001D2672"/>
    <w:rsid w:val="001D3035"/>
    <w:rsid w:val="001E1E4D"/>
    <w:rsid w:val="001E2CE3"/>
    <w:rsid w:val="001F11C0"/>
    <w:rsid w:val="001F6352"/>
    <w:rsid w:val="002021F9"/>
    <w:rsid w:val="0020558A"/>
    <w:rsid w:val="002060B0"/>
    <w:rsid w:val="002073AA"/>
    <w:rsid w:val="002121B9"/>
    <w:rsid w:val="002168B9"/>
    <w:rsid w:val="0021768F"/>
    <w:rsid w:val="002247B3"/>
    <w:rsid w:val="002347A3"/>
    <w:rsid w:val="002375F6"/>
    <w:rsid w:val="00254858"/>
    <w:rsid w:val="00257D24"/>
    <w:rsid w:val="002622CA"/>
    <w:rsid w:val="002720E7"/>
    <w:rsid w:val="0028209A"/>
    <w:rsid w:val="00283B91"/>
    <w:rsid w:val="002910E0"/>
    <w:rsid w:val="00291CEB"/>
    <w:rsid w:val="00296442"/>
    <w:rsid w:val="00296FEA"/>
    <w:rsid w:val="002B35F0"/>
    <w:rsid w:val="002B69B9"/>
    <w:rsid w:val="002C239D"/>
    <w:rsid w:val="002D711F"/>
    <w:rsid w:val="002D72DA"/>
    <w:rsid w:val="002E2220"/>
    <w:rsid w:val="002E408C"/>
    <w:rsid w:val="002E5073"/>
    <w:rsid w:val="002F12C6"/>
    <w:rsid w:val="002F3C43"/>
    <w:rsid w:val="002F4EC5"/>
    <w:rsid w:val="002F6C69"/>
    <w:rsid w:val="002F7388"/>
    <w:rsid w:val="00301113"/>
    <w:rsid w:val="00303936"/>
    <w:rsid w:val="003102E6"/>
    <w:rsid w:val="00316149"/>
    <w:rsid w:val="00316C91"/>
    <w:rsid w:val="003223E9"/>
    <w:rsid w:val="00331AA0"/>
    <w:rsid w:val="00333D19"/>
    <w:rsid w:val="00337E74"/>
    <w:rsid w:val="00342ED5"/>
    <w:rsid w:val="00343FC3"/>
    <w:rsid w:val="00347A5D"/>
    <w:rsid w:val="0035037D"/>
    <w:rsid w:val="00350D1F"/>
    <w:rsid w:val="00357146"/>
    <w:rsid w:val="00364D66"/>
    <w:rsid w:val="003656A1"/>
    <w:rsid w:val="00371DFA"/>
    <w:rsid w:val="003769AA"/>
    <w:rsid w:val="00381EA2"/>
    <w:rsid w:val="0038425D"/>
    <w:rsid w:val="00387122"/>
    <w:rsid w:val="00387F8B"/>
    <w:rsid w:val="00394911"/>
    <w:rsid w:val="003A5BD8"/>
    <w:rsid w:val="003A6143"/>
    <w:rsid w:val="003B03BC"/>
    <w:rsid w:val="003C5AD5"/>
    <w:rsid w:val="003C6EAD"/>
    <w:rsid w:val="003D52D3"/>
    <w:rsid w:val="003E0F08"/>
    <w:rsid w:val="003E6122"/>
    <w:rsid w:val="003E7DBB"/>
    <w:rsid w:val="003F3F11"/>
    <w:rsid w:val="00411532"/>
    <w:rsid w:val="004129E5"/>
    <w:rsid w:val="00414DB1"/>
    <w:rsid w:val="0042326F"/>
    <w:rsid w:val="0042438B"/>
    <w:rsid w:val="00431184"/>
    <w:rsid w:val="004325CB"/>
    <w:rsid w:val="0043275F"/>
    <w:rsid w:val="00435726"/>
    <w:rsid w:val="00440E45"/>
    <w:rsid w:val="004435E6"/>
    <w:rsid w:val="00462F7C"/>
    <w:rsid w:val="00467659"/>
    <w:rsid w:val="004773D6"/>
    <w:rsid w:val="00481685"/>
    <w:rsid w:val="004A311C"/>
    <w:rsid w:val="004A36EC"/>
    <w:rsid w:val="004A7C66"/>
    <w:rsid w:val="004B1206"/>
    <w:rsid w:val="004B4EF7"/>
    <w:rsid w:val="004C4E84"/>
    <w:rsid w:val="004D373A"/>
    <w:rsid w:val="004D60C9"/>
    <w:rsid w:val="004F6743"/>
    <w:rsid w:val="004F6C96"/>
    <w:rsid w:val="004F70C4"/>
    <w:rsid w:val="005005D1"/>
    <w:rsid w:val="00500985"/>
    <w:rsid w:val="00501920"/>
    <w:rsid w:val="00503638"/>
    <w:rsid w:val="0051093E"/>
    <w:rsid w:val="00512885"/>
    <w:rsid w:val="00513300"/>
    <w:rsid w:val="00520C71"/>
    <w:rsid w:val="00523329"/>
    <w:rsid w:val="00531C93"/>
    <w:rsid w:val="00532769"/>
    <w:rsid w:val="00532895"/>
    <w:rsid w:val="005362B7"/>
    <w:rsid w:val="00540083"/>
    <w:rsid w:val="00543B43"/>
    <w:rsid w:val="00544F0C"/>
    <w:rsid w:val="005452FA"/>
    <w:rsid w:val="00547A6C"/>
    <w:rsid w:val="005611FC"/>
    <w:rsid w:val="0056412E"/>
    <w:rsid w:val="00567E50"/>
    <w:rsid w:val="0057562D"/>
    <w:rsid w:val="005A30D1"/>
    <w:rsid w:val="005B6E8E"/>
    <w:rsid w:val="005B7085"/>
    <w:rsid w:val="005C424A"/>
    <w:rsid w:val="005D0E77"/>
    <w:rsid w:val="005D4CD7"/>
    <w:rsid w:val="005E253C"/>
    <w:rsid w:val="005F4DF5"/>
    <w:rsid w:val="005F7F28"/>
    <w:rsid w:val="00602C86"/>
    <w:rsid w:val="0060318D"/>
    <w:rsid w:val="006102CF"/>
    <w:rsid w:val="006172CA"/>
    <w:rsid w:val="006175ED"/>
    <w:rsid w:val="00617992"/>
    <w:rsid w:val="006215D0"/>
    <w:rsid w:val="0062274B"/>
    <w:rsid w:val="006258F8"/>
    <w:rsid w:val="00625C4A"/>
    <w:rsid w:val="00633468"/>
    <w:rsid w:val="00640414"/>
    <w:rsid w:val="00645FF4"/>
    <w:rsid w:val="00647A5A"/>
    <w:rsid w:val="00653180"/>
    <w:rsid w:val="00660F52"/>
    <w:rsid w:val="00667BBB"/>
    <w:rsid w:val="0067072C"/>
    <w:rsid w:val="00672267"/>
    <w:rsid w:val="00673B2C"/>
    <w:rsid w:val="006808CC"/>
    <w:rsid w:val="0068531A"/>
    <w:rsid w:val="0069173C"/>
    <w:rsid w:val="006A2468"/>
    <w:rsid w:val="006B04AC"/>
    <w:rsid w:val="006B24B3"/>
    <w:rsid w:val="006B6C61"/>
    <w:rsid w:val="006C00AF"/>
    <w:rsid w:val="006C29DA"/>
    <w:rsid w:val="006E2134"/>
    <w:rsid w:val="006E5825"/>
    <w:rsid w:val="006E70D9"/>
    <w:rsid w:val="006E74D1"/>
    <w:rsid w:val="006E7DB3"/>
    <w:rsid w:val="006F5108"/>
    <w:rsid w:val="007043E8"/>
    <w:rsid w:val="00710851"/>
    <w:rsid w:val="00714E08"/>
    <w:rsid w:val="00727705"/>
    <w:rsid w:val="00735B9D"/>
    <w:rsid w:val="007361C6"/>
    <w:rsid w:val="007409DD"/>
    <w:rsid w:val="007450F8"/>
    <w:rsid w:val="00746308"/>
    <w:rsid w:val="007503FE"/>
    <w:rsid w:val="0075144E"/>
    <w:rsid w:val="007609EA"/>
    <w:rsid w:val="00762AF6"/>
    <w:rsid w:val="00765AE2"/>
    <w:rsid w:val="00772C76"/>
    <w:rsid w:val="00772CA4"/>
    <w:rsid w:val="00772CDD"/>
    <w:rsid w:val="0077519E"/>
    <w:rsid w:val="00787FF6"/>
    <w:rsid w:val="00792130"/>
    <w:rsid w:val="007958A4"/>
    <w:rsid w:val="007B3009"/>
    <w:rsid w:val="007B30B8"/>
    <w:rsid w:val="007B5091"/>
    <w:rsid w:val="007B59A8"/>
    <w:rsid w:val="007B6B28"/>
    <w:rsid w:val="007B774D"/>
    <w:rsid w:val="007B7A55"/>
    <w:rsid w:val="007C014D"/>
    <w:rsid w:val="007C1BE5"/>
    <w:rsid w:val="007C28FA"/>
    <w:rsid w:val="007C4E0B"/>
    <w:rsid w:val="007C51A3"/>
    <w:rsid w:val="007C6D7D"/>
    <w:rsid w:val="007D04C8"/>
    <w:rsid w:val="007D1B2E"/>
    <w:rsid w:val="007E0772"/>
    <w:rsid w:val="008044B5"/>
    <w:rsid w:val="00804A12"/>
    <w:rsid w:val="00807D10"/>
    <w:rsid w:val="008254E3"/>
    <w:rsid w:val="00827D86"/>
    <w:rsid w:val="00831A47"/>
    <w:rsid w:val="00832949"/>
    <w:rsid w:val="0083444D"/>
    <w:rsid w:val="008439C3"/>
    <w:rsid w:val="00843BD9"/>
    <w:rsid w:val="008475F9"/>
    <w:rsid w:val="008501C4"/>
    <w:rsid w:val="0085273B"/>
    <w:rsid w:val="00856C75"/>
    <w:rsid w:val="00861A75"/>
    <w:rsid w:val="0087019C"/>
    <w:rsid w:val="008745F2"/>
    <w:rsid w:val="008756FA"/>
    <w:rsid w:val="00880410"/>
    <w:rsid w:val="00885E16"/>
    <w:rsid w:val="0089022B"/>
    <w:rsid w:val="00892B53"/>
    <w:rsid w:val="00897E40"/>
    <w:rsid w:val="008A2C7A"/>
    <w:rsid w:val="008B3558"/>
    <w:rsid w:val="008B3D65"/>
    <w:rsid w:val="008B546E"/>
    <w:rsid w:val="008C3115"/>
    <w:rsid w:val="008C3C0D"/>
    <w:rsid w:val="008C4FC4"/>
    <w:rsid w:val="008E5E64"/>
    <w:rsid w:val="008F38EB"/>
    <w:rsid w:val="008F4B9E"/>
    <w:rsid w:val="008F6F79"/>
    <w:rsid w:val="0090001B"/>
    <w:rsid w:val="00902AE4"/>
    <w:rsid w:val="009056FB"/>
    <w:rsid w:val="00906C77"/>
    <w:rsid w:val="00917350"/>
    <w:rsid w:val="009267F0"/>
    <w:rsid w:val="00936124"/>
    <w:rsid w:val="00946BFD"/>
    <w:rsid w:val="00954FE9"/>
    <w:rsid w:val="009570C6"/>
    <w:rsid w:val="0096682A"/>
    <w:rsid w:val="00970A13"/>
    <w:rsid w:val="00976332"/>
    <w:rsid w:val="00976E5A"/>
    <w:rsid w:val="00977F02"/>
    <w:rsid w:val="00987202"/>
    <w:rsid w:val="00991686"/>
    <w:rsid w:val="00994670"/>
    <w:rsid w:val="00994860"/>
    <w:rsid w:val="009964EE"/>
    <w:rsid w:val="00996512"/>
    <w:rsid w:val="00996C8D"/>
    <w:rsid w:val="00997680"/>
    <w:rsid w:val="009A1C69"/>
    <w:rsid w:val="009A227F"/>
    <w:rsid w:val="009A3146"/>
    <w:rsid w:val="009B2BD1"/>
    <w:rsid w:val="009B328D"/>
    <w:rsid w:val="009B77A0"/>
    <w:rsid w:val="009C1058"/>
    <w:rsid w:val="009C2820"/>
    <w:rsid w:val="009C4BAD"/>
    <w:rsid w:val="009C6AE2"/>
    <w:rsid w:val="009D11CA"/>
    <w:rsid w:val="009D23EA"/>
    <w:rsid w:val="009D4128"/>
    <w:rsid w:val="009E1D94"/>
    <w:rsid w:val="009E2122"/>
    <w:rsid w:val="009E2E48"/>
    <w:rsid w:val="009F3080"/>
    <w:rsid w:val="00A00067"/>
    <w:rsid w:val="00A02DF7"/>
    <w:rsid w:val="00A11E3A"/>
    <w:rsid w:val="00A170BA"/>
    <w:rsid w:val="00A242FC"/>
    <w:rsid w:val="00A2488F"/>
    <w:rsid w:val="00A2746B"/>
    <w:rsid w:val="00A3290A"/>
    <w:rsid w:val="00A3589E"/>
    <w:rsid w:val="00A36439"/>
    <w:rsid w:val="00A401AC"/>
    <w:rsid w:val="00A43EBB"/>
    <w:rsid w:val="00A443EC"/>
    <w:rsid w:val="00A4484E"/>
    <w:rsid w:val="00A44AC9"/>
    <w:rsid w:val="00A4746D"/>
    <w:rsid w:val="00A610D5"/>
    <w:rsid w:val="00A63064"/>
    <w:rsid w:val="00A659EE"/>
    <w:rsid w:val="00A73C10"/>
    <w:rsid w:val="00A811C1"/>
    <w:rsid w:val="00A8204A"/>
    <w:rsid w:val="00A83273"/>
    <w:rsid w:val="00A8748C"/>
    <w:rsid w:val="00A91698"/>
    <w:rsid w:val="00A92821"/>
    <w:rsid w:val="00A94255"/>
    <w:rsid w:val="00A94722"/>
    <w:rsid w:val="00AA42AA"/>
    <w:rsid w:val="00AA52AE"/>
    <w:rsid w:val="00AB2CDB"/>
    <w:rsid w:val="00AB76B3"/>
    <w:rsid w:val="00AC1C6D"/>
    <w:rsid w:val="00AC616E"/>
    <w:rsid w:val="00AD0715"/>
    <w:rsid w:val="00AD2281"/>
    <w:rsid w:val="00AD562E"/>
    <w:rsid w:val="00AD5ADA"/>
    <w:rsid w:val="00AD7C51"/>
    <w:rsid w:val="00AE21F1"/>
    <w:rsid w:val="00AE2FB3"/>
    <w:rsid w:val="00AE4067"/>
    <w:rsid w:val="00B037AE"/>
    <w:rsid w:val="00B0768A"/>
    <w:rsid w:val="00B1093C"/>
    <w:rsid w:val="00B130E6"/>
    <w:rsid w:val="00B20270"/>
    <w:rsid w:val="00B21E89"/>
    <w:rsid w:val="00B24980"/>
    <w:rsid w:val="00B31422"/>
    <w:rsid w:val="00B32B54"/>
    <w:rsid w:val="00B35446"/>
    <w:rsid w:val="00B401D6"/>
    <w:rsid w:val="00B40261"/>
    <w:rsid w:val="00B41C4B"/>
    <w:rsid w:val="00B454A5"/>
    <w:rsid w:val="00B533B7"/>
    <w:rsid w:val="00B54107"/>
    <w:rsid w:val="00B5440B"/>
    <w:rsid w:val="00B607AA"/>
    <w:rsid w:val="00B63720"/>
    <w:rsid w:val="00B72B3C"/>
    <w:rsid w:val="00B75D08"/>
    <w:rsid w:val="00B86852"/>
    <w:rsid w:val="00B91CE8"/>
    <w:rsid w:val="00B91D90"/>
    <w:rsid w:val="00B92A27"/>
    <w:rsid w:val="00BA6FCE"/>
    <w:rsid w:val="00BA71A2"/>
    <w:rsid w:val="00BA795D"/>
    <w:rsid w:val="00BC55AD"/>
    <w:rsid w:val="00BC6BF6"/>
    <w:rsid w:val="00BD0E80"/>
    <w:rsid w:val="00BD7568"/>
    <w:rsid w:val="00BD7883"/>
    <w:rsid w:val="00BE23A9"/>
    <w:rsid w:val="00BE6D0B"/>
    <w:rsid w:val="00BF04CE"/>
    <w:rsid w:val="00BF0E33"/>
    <w:rsid w:val="00BF7EC2"/>
    <w:rsid w:val="00C008D3"/>
    <w:rsid w:val="00C105D8"/>
    <w:rsid w:val="00C16615"/>
    <w:rsid w:val="00C177C2"/>
    <w:rsid w:val="00C26BE5"/>
    <w:rsid w:val="00C30204"/>
    <w:rsid w:val="00C33082"/>
    <w:rsid w:val="00C42D62"/>
    <w:rsid w:val="00C43C46"/>
    <w:rsid w:val="00C46829"/>
    <w:rsid w:val="00C53189"/>
    <w:rsid w:val="00C57A7D"/>
    <w:rsid w:val="00C75D66"/>
    <w:rsid w:val="00C75F9C"/>
    <w:rsid w:val="00C77C5A"/>
    <w:rsid w:val="00C85D14"/>
    <w:rsid w:val="00C92D88"/>
    <w:rsid w:val="00C95C99"/>
    <w:rsid w:val="00CA12DE"/>
    <w:rsid w:val="00CA7C02"/>
    <w:rsid w:val="00CB27DE"/>
    <w:rsid w:val="00CB5AE7"/>
    <w:rsid w:val="00CB7420"/>
    <w:rsid w:val="00CC56B7"/>
    <w:rsid w:val="00CC6C46"/>
    <w:rsid w:val="00CD64D0"/>
    <w:rsid w:val="00CE1558"/>
    <w:rsid w:val="00CE1DB8"/>
    <w:rsid w:val="00CE2079"/>
    <w:rsid w:val="00CE49AE"/>
    <w:rsid w:val="00CE70C8"/>
    <w:rsid w:val="00CF3B59"/>
    <w:rsid w:val="00CF4414"/>
    <w:rsid w:val="00CF68EE"/>
    <w:rsid w:val="00D04CC6"/>
    <w:rsid w:val="00D11B0D"/>
    <w:rsid w:val="00D13EAB"/>
    <w:rsid w:val="00D17281"/>
    <w:rsid w:val="00D2197B"/>
    <w:rsid w:val="00D300B4"/>
    <w:rsid w:val="00D300F8"/>
    <w:rsid w:val="00D31A0C"/>
    <w:rsid w:val="00D36E9D"/>
    <w:rsid w:val="00D37AEC"/>
    <w:rsid w:val="00D37F7F"/>
    <w:rsid w:val="00D43107"/>
    <w:rsid w:val="00D444DC"/>
    <w:rsid w:val="00D4634C"/>
    <w:rsid w:val="00D5031C"/>
    <w:rsid w:val="00D76D09"/>
    <w:rsid w:val="00D81B4C"/>
    <w:rsid w:val="00D83892"/>
    <w:rsid w:val="00D83A58"/>
    <w:rsid w:val="00D83AC8"/>
    <w:rsid w:val="00D8572E"/>
    <w:rsid w:val="00D86124"/>
    <w:rsid w:val="00D95316"/>
    <w:rsid w:val="00DA5CD6"/>
    <w:rsid w:val="00DB1781"/>
    <w:rsid w:val="00DB4B33"/>
    <w:rsid w:val="00DD4B2C"/>
    <w:rsid w:val="00DE29BD"/>
    <w:rsid w:val="00DE67F6"/>
    <w:rsid w:val="00DF2DFC"/>
    <w:rsid w:val="00E044E5"/>
    <w:rsid w:val="00E0795A"/>
    <w:rsid w:val="00E10518"/>
    <w:rsid w:val="00E108AE"/>
    <w:rsid w:val="00E1279C"/>
    <w:rsid w:val="00E145F2"/>
    <w:rsid w:val="00E22083"/>
    <w:rsid w:val="00E25B33"/>
    <w:rsid w:val="00E263BC"/>
    <w:rsid w:val="00E27120"/>
    <w:rsid w:val="00E30664"/>
    <w:rsid w:val="00E33895"/>
    <w:rsid w:val="00E33F20"/>
    <w:rsid w:val="00E503C0"/>
    <w:rsid w:val="00E50DC4"/>
    <w:rsid w:val="00E54DA9"/>
    <w:rsid w:val="00E6582D"/>
    <w:rsid w:val="00E6588E"/>
    <w:rsid w:val="00E706A9"/>
    <w:rsid w:val="00E72A28"/>
    <w:rsid w:val="00E8239B"/>
    <w:rsid w:val="00E943E3"/>
    <w:rsid w:val="00E9786F"/>
    <w:rsid w:val="00EA236B"/>
    <w:rsid w:val="00EA6A7A"/>
    <w:rsid w:val="00EC5D2C"/>
    <w:rsid w:val="00ED7F81"/>
    <w:rsid w:val="00EF0DE2"/>
    <w:rsid w:val="00EF7C2D"/>
    <w:rsid w:val="00F10B8E"/>
    <w:rsid w:val="00F10EFB"/>
    <w:rsid w:val="00F11605"/>
    <w:rsid w:val="00F14F29"/>
    <w:rsid w:val="00F153DD"/>
    <w:rsid w:val="00F24D2A"/>
    <w:rsid w:val="00F251AA"/>
    <w:rsid w:val="00F2561F"/>
    <w:rsid w:val="00F331E6"/>
    <w:rsid w:val="00F3573B"/>
    <w:rsid w:val="00F4075A"/>
    <w:rsid w:val="00F554A6"/>
    <w:rsid w:val="00F629D5"/>
    <w:rsid w:val="00F67BDF"/>
    <w:rsid w:val="00F70AF3"/>
    <w:rsid w:val="00F84554"/>
    <w:rsid w:val="00F954E2"/>
    <w:rsid w:val="00FA02ED"/>
    <w:rsid w:val="00FA4612"/>
    <w:rsid w:val="00FB02F4"/>
    <w:rsid w:val="00FB54C1"/>
    <w:rsid w:val="00FB6940"/>
    <w:rsid w:val="00FC0113"/>
    <w:rsid w:val="00FC3B27"/>
    <w:rsid w:val="00FC7007"/>
    <w:rsid w:val="00FE4B6D"/>
    <w:rsid w:val="00FF0281"/>
    <w:rsid w:val="00FF0E40"/>
    <w:rsid w:val="11F7BCB9"/>
    <w:rsid w:val="690741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A3E0"/>
  <w15:chartTrackingRefBased/>
  <w15:docId w15:val="{1533A315-B6FA-4E85-A3EA-3A1D2622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2CA"/>
    <w:pPr>
      <w:ind w:left="720"/>
      <w:contextualSpacing/>
    </w:pPr>
  </w:style>
  <w:style w:type="character" w:styleId="Hyperlink">
    <w:name w:val="Hyperlink"/>
    <w:basedOn w:val="DefaultParagraphFont"/>
    <w:uiPriority w:val="99"/>
    <w:unhideWhenUsed/>
    <w:rsid w:val="00B401D6"/>
    <w:rPr>
      <w:color w:val="0563C1" w:themeColor="hyperlink"/>
      <w:u w:val="single"/>
    </w:rPr>
  </w:style>
  <w:style w:type="character" w:styleId="UnresolvedMention">
    <w:name w:val="Unresolved Mention"/>
    <w:basedOn w:val="DefaultParagraphFont"/>
    <w:uiPriority w:val="99"/>
    <w:semiHidden/>
    <w:unhideWhenUsed/>
    <w:rsid w:val="00B401D6"/>
    <w:rPr>
      <w:color w:val="605E5C"/>
      <w:shd w:val="clear" w:color="auto" w:fill="E1DFDD"/>
    </w:rPr>
  </w:style>
  <w:style w:type="character" w:styleId="PlaceholderText">
    <w:name w:val="Placeholder Text"/>
    <w:basedOn w:val="DefaultParagraphFont"/>
    <w:uiPriority w:val="99"/>
    <w:semiHidden/>
    <w:rsid w:val="00C75F9C"/>
    <w:rPr>
      <w:color w:val="808080"/>
    </w:rPr>
  </w:style>
  <w:style w:type="paragraph" w:styleId="Revision">
    <w:name w:val="Revision"/>
    <w:hidden/>
    <w:uiPriority w:val="99"/>
    <w:semiHidden/>
    <w:rsid w:val="001C7538"/>
    <w:pPr>
      <w:spacing w:after="0" w:line="240" w:lineRule="auto"/>
    </w:pPr>
  </w:style>
  <w:style w:type="character" w:styleId="CommentReference">
    <w:name w:val="annotation reference"/>
    <w:basedOn w:val="DefaultParagraphFont"/>
    <w:uiPriority w:val="99"/>
    <w:semiHidden/>
    <w:unhideWhenUsed/>
    <w:rsid w:val="00CE1DB8"/>
    <w:rPr>
      <w:sz w:val="16"/>
      <w:szCs w:val="16"/>
    </w:rPr>
  </w:style>
  <w:style w:type="paragraph" w:styleId="CommentText">
    <w:name w:val="annotation text"/>
    <w:basedOn w:val="Normal"/>
    <w:link w:val="CommentTextChar"/>
    <w:uiPriority w:val="99"/>
    <w:unhideWhenUsed/>
    <w:rsid w:val="00CE1DB8"/>
    <w:pPr>
      <w:spacing w:line="240" w:lineRule="auto"/>
    </w:pPr>
    <w:rPr>
      <w:sz w:val="20"/>
      <w:szCs w:val="20"/>
    </w:rPr>
  </w:style>
  <w:style w:type="character" w:customStyle="1" w:styleId="CommentTextChar">
    <w:name w:val="Comment Text Char"/>
    <w:basedOn w:val="DefaultParagraphFont"/>
    <w:link w:val="CommentText"/>
    <w:uiPriority w:val="99"/>
    <w:rsid w:val="00CE1DB8"/>
    <w:rPr>
      <w:sz w:val="20"/>
      <w:szCs w:val="20"/>
    </w:rPr>
  </w:style>
  <w:style w:type="paragraph" w:styleId="CommentSubject">
    <w:name w:val="annotation subject"/>
    <w:basedOn w:val="CommentText"/>
    <w:next w:val="CommentText"/>
    <w:link w:val="CommentSubjectChar"/>
    <w:uiPriority w:val="99"/>
    <w:semiHidden/>
    <w:unhideWhenUsed/>
    <w:rsid w:val="00CE1DB8"/>
    <w:rPr>
      <w:b/>
      <w:bCs/>
    </w:rPr>
  </w:style>
  <w:style w:type="character" w:customStyle="1" w:styleId="CommentSubjectChar">
    <w:name w:val="Comment Subject Char"/>
    <w:basedOn w:val="CommentTextChar"/>
    <w:link w:val="CommentSubject"/>
    <w:uiPriority w:val="99"/>
    <w:semiHidden/>
    <w:rsid w:val="00CE1D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ttawa_Treaty" TargetMode="External"/><Relationship Id="rId13" Type="http://schemas.openxmlformats.org/officeDocument/2006/relationships/hyperlink" Target="https://en.wikipedia.org/wiki/Hausdorff_distance" TargetMode="External"/><Relationship Id="rId3" Type="http://schemas.openxmlformats.org/officeDocument/2006/relationships/styles" Target="styles.xml"/><Relationship Id="rId7" Type="http://schemas.openxmlformats.org/officeDocument/2006/relationships/hyperlink" Target="https://researchcentre.army.gov.au/library/land-power-forum/army-quantum-technology-challenge-2021"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s.aps.org/rmp/abstract/10.1103/RevModPhys.89.035002"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E2FE9-1620-4BC9-9E56-D969BC23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2063</Words>
  <Characters>11765</Characters>
  <Application>Microsoft Office Word</Application>
  <DocSecurity>0</DocSecurity>
  <Lines>98</Lines>
  <Paragraphs>27</Paragraphs>
  <ScaleCrop>false</ScaleCrop>
  <Company/>
  <LinksUpToDate>false</LinksUpToDate>
  <CharactersWithSpaces>13801</CharactersWithSpaces>
  <SharedDoc>false</SharedDoc>
  <HLinks>
    <vt:vector size="24" baseType="variant">
      <vt:variant>
        <vt:i4>8323084</vt:i4>
      </vt:variant>
      <vt:variant>
        <vt:i4>9</vt:i4>
      </vt:variant>
      <vt:variant>
        <vt:i4>0</vt:i4>
      </vt:variant>
      <vt:variant>
        <vt:i4>5</vt:i4>
      </vt:variant>
      <vt:variant>
        <vt:lpwstr>https://en.wikipedia.org/wiki/Hausdorff_distance</vt:lpwstr>
      </vt:variant>
      <vt:variant>
        <vt:lpwstr/>
      </vt:variant>
      <vt:variant>
        <vt:i4>3932244</vt:i4>
      </vt:variant>
      <vt:variant>
        <vt:i4>6</vt:i4>
      </vt:variant>
      <vt:variant>
        <vt:i4>0</vt:i4>
      </vt:variant>
      <vt:variant>
        <vt:i4>5</vt:i4>
      </vt:variant>
      <vt:variant>
        <vt:lpwstr>https://en.wikipedia.org/wiki/Ottawa_Treaty</vt:lpwstr>
      </vt:variant>
      <vt:variant>
        <vt:lpwstr/>
      </vt:variant>
      <vt:variant>
        <vt:i4>3473530</vt:i4>
      </vt:variant>
      <vt:variant>
        <vt:i4>3</vt:i4>
      </vt:variant>
      <vt:variant>
        <vt:i4>0</vt:i4>
      </vt:variant>
      <vt:variant>
        <vt:i4>5</vt:i4>
      </vt:variant>
      <vt:variant>
        <vt:lpwstr>https://researchcentre.army.gov.au/library/land-power-forum/army-quantum-technology-challenge-2021</vt:lpwstr>
      </vt:variant>
      <vt:variant>
        <vt:lpwstr/>
      </vt:variant>
      <vt:variant>
        <vt:i4>6553708</vt:i4>
      </vt:variant>
      <vt:variant>
        <vt:i4>0</vt:i4>
      </vt:variant>
      <vt:variant>
        <vt:i4>0</vt:i4>
      </vt:variant>
      <vt:variant>
        <vt:i4>5</vt:i4>
      </vt:variant>
      <vt:variant>
        <vt:lpwstr>https://journals.aps.org/rmp/abstract/10.1103/RevModPhys.89.035002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Doherty</dc:creator>
  <cp:keywords/>
  <dc:description/>
  <cp:lastModifiedBy>Samuel Legge</cp:lastModifiedBy>
  <cp:revision>4</cp:revision>
  <dcterms:created xsi:type="dcterms:W3CDTF">2023-10-13T01:42:00Z</dcterms:created>
  <dcterms:modified xsi:type="dcterms:W3CDTF">2023-10-13T01:47:00Z</dcterms:modified>
</cp:coreProperties>
</file>