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Informe Proyecto APT: Paws At Route</w:t>
      </w:r>
    </w:p>
    <w:p w:rsidR="00000000" w:rsidDel="00000000" w:rsidP="00000000" w:rsidRDefault="00000000" w:rsidRPr="00000000" w14:paraId="00000002">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8">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sz w:val="34"/>
          <w:szCs w:val="34"/>
        </w:rPr>
      </w:pPr>
      <w:r w:rsidDel="00000000" w:rsidR="00000000" w:rsidRPr="00000000">
        <w:rPr>
          <w:rFonts w:ascii="Arial" w:cs="Arial" w:eastAsia="Arial" w:hAnsi="Arial"/>
          <w:sz w:val="34"/>
          <w:szCs w:val="34"/>
          <w:rtl w:val="0"/>
        </w:rPr>
        <w:t xml:space="preserve">Mateo Sepúlveda</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1"/>
        <w:rPr>
          <w:rFonts w:ascii="Arial" w:cs="Arial" w:eastAsia="Arial" w:hAnsi="Arial"/>
        </w:rPr>
      </w:pPr>
      <w:r w:rsidDel="00000000" w:rsidR="00000000" w:rsidRPr="00000000">
        <w:rPr>
          <w:rFonts w:ascii="Arial" w:cs="Arial" w:eastAsia="Arial" w:hAnsi="Arial"/>
          <w:rtl w:val="0"/>
        </w:rPr>
        <w:t xml:space="preserve">Abstract (Inglés)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The project Paws At Route proposes the creation of a digital platform designed to connect pet owners with professional walkers, providing a reliable and accessible service for people who cannot walk their pets due to time constraints. This initiative emerges as a technological response to a social need, fostering animal welfare and relieving pet owners from the stress of leaving their pets unattended. The project aligns with professional competencies such as teamwork, adaptability, and project management, while applying technical skills in software programming, data analysis, and cybersecurity. Its feasibility is supported by the available technological tools, the growing pet service market, and a methodological approach based on agile practices to ensure effective development and implementation.</w:t>
      </w:r>
    </w:p>
    <w:p w:rsidR="00000000" w:rsidDel="00000000" w:rsidP="00000000" w:rsidRDefault="00000000" w:rsidRPr="00000000" w14:paraId="00000014">
      <w:pPr>
        <w:pStyle w:val="Heading1"/>
        <w:rPr>
          <w:rFonts w:ascii="Arial" w:cs="Arial" w:eastAsia="Arial" w:hAnsi="Arial"/>
        </w:rPr>
      </w:pPr>
      <w:r w:rsidDel="00000000" w:rsidR="00000000" w:rsidRPr="00000000">
        <w:rPr>
          <w:rFonts w:ascii="Arial" w:cs="Arial" w:eastAsia="Arial" w:hAnsi="Arial"/>
          <w:rtl w:val="0"/>
        </w:rPr>
        <w:t xml:space="preserve">Abstract (Español)</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El proyecto Paws At Route propone la creación de una plataforma digital diseñada para conectar a dueños de mascotas con paseadores profesionales, ofreciendo un servicio confiable y accesible para quienes no disponen de tiempo para pasear a sus mascotas. Esta iniciativa surge como una respuesta tecnológica a una necesidad social, fomentando el bienestar animal y entregando tranquilidad a los dueños. El proyecto se vincula con competencias profesionales como el trabajo en equipo, la adaptabilidad y la gestión de proyectos, además de aplicar habilidades técnicas en programación de software, análisis de datos y ciberseguridad. Su factibilidad se respalda en las herramientas tecnológicas disponibles, el creciente mercado de servicios para mascotas y una propuesta metodológica basada en prácticas ágiles que aseguran un desarrollo e implementación efectivos.</w:t>
      </w:r>
    </w:p>
    <w:p w:rsidR="00000000" w:rsidDel="00000000" w:rsidP="00000000" w:rsidRDefault="00000000" w:rsidRPr="00000000" w14:paraId="00000017">
      <w:pPr>
        <w:pStyle w:val="Heading1"/>
        <w:rPr>
          <w:rFonts w:ascii="Arial" w:cs="Arial" w:eastAsia="Arial" w:hAnsi="Arial"/>
        </w:rPr>
      </w:pPr>
      <w:r w:rsidDel="00000000" w:rsidR="00000000" w:rsidRPr="00000000">
        <w:rPr>
          <w:rFonts w:ascii="Arial" w:cs="Arial" w:eastAsia="Arial" w:hAnsi="Arial"/>
          <w:rtl w:val="0"/>
        </w:rPr>
        <w:t xml:space="preserve">Descripción del Proyecto</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El proyecto Paws At Route consiste en el diseño e implementación de una página web que permitirá a los usuarios contratar de manera simple y segura servicios de paseo de mascotas en la Región Metropolitana de Santiago. La propuesta responde a una necesidad real de los dueños de mascotas que, por falta de tiempo, no logran brindar paseos adecuados a sus animales. La plataforma conectará de forma confiable a los usuarios con paseadores capacitados y será promocionada mediante redes sociales como Instagram y TikTok.</w:t>
      </w:r>
    </w:p>
    <w:p w:rsidR="00000000" w:rsidDel="00000000" w:rsidP="00000000" w:rsidRDefault="00000000" w:rsidRPr="00000000" w14:paraId="0000001A">
      <w:pPr>
        <w:pStyle w:val="Heading1"/>
        <w:rPr>
          <w:rFonts w:ascii="Arial" w:cs="Arial" w:eastAsia="Arial" w:hAnsi="Arial"/>
        </w:rPr>
      </w:pPr>
      <w:r w:rsidDel="00000000" w:rsidR="00000000" w:rsidRPr="00000000">
        <w:rPr>
          <w:rFonts w:ascii="Arial" w:cs="Arial" w:eastAsia="Arial" w:hAnsi="Arial"/>
          <w:rtl w:val="0"/>
        </w:rPr>
        <w:t xml:space="preserve">Relación del Proyecto con las Competencias del Perfil de Egreso</w:t>
      </w:r>
    </w:p>
    <w:p w:rsidR="00000000" w:rsidDel="00000000" w:rsidP="00000000" w:rsidRDefault="00000000" w:rsidRPr="00000000" w14:paraId="0000001B">
      <w:pPr>
        <w:spacing w:after="240" w:before="240" w:lineRule="auto"/>
        <w:rPr>
          <w:rFonts w:ascii="Arial" w:cs="Arial" w:eastAsia="Arial" w:hAnsi="Arial"/>
        </w:rPr>
      </w:pPr>
      <w:r w:rsidDel="00000000" w:rsidR="00000000" w:rsidRPr="00000000">
        <w:rPr>
          <w:rFonts w:ascii="Arial" w:cs="Arial" w:eastAsia="Arial" w:hAnsi="Arial"/>
          <w:rtl w:val="0"/>
        </w:rPr>
        <w:t xml:space="preserve">Este proyecto permite desarrollar y aplicar competencias clave del perfil de egreso de Ingeniería en Informática, tales como:</w:t>
      </w:r>
    </w:p>
    <w:p w:rsidR="00000000" w:rsidDel="00000000" w:rsidP="00000000" w:rsidRDefault="00000000" w:rsidRPr="00000000" w14:paraId="0000001C">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Gestión de proyectos informáticos:</w:t>
      </w:r>
      <w:r w:rsidDel="00000000" w:rsidR="00000000" w:rsidRPr="00000000">
        <w:rPr>
          <w:rFonts w:ascii="Arial" w:cs="Arial" w:eastAsia="Arial" w:hAnsi="Arial"/>
          <w:rtl w:val="0"/>
        </w:rPr>
        <w:t xml:space="preserve"> planificar, ejecutar y ofrecer alternativas para la toma de decisiones según los requerimientos de la organización.</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Desarrollo de soluciones de software:</w:t>
      </w:r>
      <w:r w:rsidDel="00000000" w:rsidR="00000000" w:rsidRPr="00000000">
        <w:rPr>
          <w:rFonts w:ascii="Arial" w:cs="Arial" w:eastAsia="Arial" w:hAnsi="Arial"/>
          <w:rtl w:val="0"/>
        </w:rPr>
        <w:t xml:space="preserve"> construir, implementar y mantener programas y rutinas, aplicando buenas prácticas de codificación y asegurando la seguridad del software.</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Análisis y modelamiento de datos:</w:t>
      </w:r>
      <w:r w:rsidDel="00000000" w:rsidR="00000000" w:rsidRPr="00000000">
        <w:rPr>
          <w:rFonts w:ascii="Arial" w:cs="Arial" w:eastAsia="Arial" w:hAnsi="Arial"/>
          <w:rtl w:val="0"/>
        </w:rPr>
        <w:t xml:space="preserve"> diseñar modelos de datos escalables, transformar información en conocimiento y soportar la toma de decisiones.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Ciberseguridad:</w:t>
      </w:r>
      <w:r w:rsidDel="00000000" w:rsidR="00000000" w:rsidRPr="00000000">
        <w:rPr>
          <w:rFonts w:ascii="Arial" w:cs="Arial" w:eastAsia="Arial" w:hAnsi="Arial"/>
          <w:rtl w:val="0"/>
        </w:rPr>
        <w:t xml:space="preserve"> identificar y resolver vulnerabilidades en sistemas para cumplir con los estándares de seguridad de la industria.</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Comunicación efectiva y trabajo en equipo:</w:t>
      </w:r>
      <w:r w:rsidDel="00000000" w:rsidR="00000000" w:rsidRPr="00000000">
        <w:rPr>
          <w:rFonts w:ascii="Arial" w:cs="Arial" w:eastAsia="Arial" w:hAnsi="Arial"/>
          <w:rtl w:val="0"/>
        </w:rPr>
        <w:t xml:space="preserve"> coordinar con integrantes del proyecto y con usuarios externos, utilizando también el inglés a nivel básico/intermedio en situaciones socio-laborales.</w:t>
        <w:br w:type="textWrapping"/>
      </w:r>
    </w:p>
    <w:p w:rsidR="00000000" w:rsidDel="00000000" w:rsidP="00000000" w:rsidRDefault="00000000" w:rsidRPr="00000000" w14:paraId="00000021">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Adaptabilidad y perseverancia:</w:t>
      </w:r>
      <w:r w:rsidDel="00000000" w:rsidR="00000000" w:rsidRPr="00000000">
        <w:rPr>
          <w:rFonts w:ascii="Arial" w:cs="Arial" w:eastAsia="Arial" w:hAnsi="Arial"/>
          <w:rtl w:val="0"/>
        </w:rPr>
        <w:t xml:space="preserve"> responder a cambios en los requerimientos y mantener constancia frente a desafíos técnicos o del mercado.</w:t>
        <w:br w:type="textWrapping"/>
      </w:r>
    </w:p>
    <w:p w:rsidR="00000000" w:rsidDel="00000000" w:rsidP="00000000" w:rsidRDefault="00000000" w:rsidRPr="00000000" w14:paraId="00000022">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Áreas de desempeño relacionadas:</w:t>
      </w:r>
    </w:p>
    <w:p w:rsidR="00000000" w:rsidDel="00000000" w:rsidP="00000000" w:rsidRDefault="00000000" w:rsidRPr="00000000" w14:paraId="00000023">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Ciberseguridad</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Análisis y modelado de datos</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Gestión de proyectos</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Programación de software</w:t>
      </w:r>
    </w:p>
    <w:p w:rsidR="00000000" w:rsidDel="00000000" w:rsidP="00000000" w:rsidRDefault="00000000" w:rsidRPr="00000000" w14:paraId="00000027">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Metodologías ágiles</w:t>
        <w:br w:type="textWrapping"/>
      </w:r>
    </w:p>
    <w:p w:rsidR="00000000" w:rsidDel="00000000" w:rsidP="00000000" w:rsidRDefault="00000000" w:rsidRPr="00000000" w14:paraId="00000028">
      <w:pPr>
        <w:pStyle w:val="Heading1"/>
        <w:rPr>
          <w:rFonts w:ascii="Arial" w:cs="Arial" w:eastAsia="Arial" w:hAnsi="Arial"/>
        </w:rPr>
      </w:pPr>
      <w:r w:rsidDel="00000000" w:rsidR="00000000" w:rsidRPr="00000000">
        <w:rPr>
          <w:rFonts w:ascii="Arial" w:cs="Arial" w:eastAsia="Arial" w:hAnsi="Arial"/>
          <w:rtl w:val="0"/>
        </w:rPr>
        <w:t xml:space="preserve">Relación del Proyecto con Mis Intereses Personales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El proyecto refleja intereses personales ligados a la innovación, la tecnología y el bienestar de las personas. Paws At Route combina el desarrollo de soluciones digitales con un impacto positivo en la comunidad, permitiendo aplicar conocimientos técnicos en un contexto cercano a la vida cotidiana y con un enfoque en mejorar la calidad de vida tanto de las personas como de los animales.</w:t>
      </w:r>
    </w:p>
    <w:p w:rsidR="00000000" w:rsidDel="00000000" w:rsidP="00000000" w:rsidRDefault="00000000" w:rsidRPr="00000000" w14:paraId="0000002B">
      <w:pPr>
        <w:pStyle w:val="Heading1"/>
        <w:rPr>
          <w:rFonts w:ascii="Arial" w:cs="Arial" w:eastAsia="Arial" w:hAnsi="Arial"/>
        </w:rPr>
      </w:pPr>
      <w:r w:rsidDel="00000000" w:rsidR="00000000" w:rsidRPr="00000000">
        <w:rPr>
          <w:rFonts w:ascii="Arial" w:cs="Arial" w:eastAsia="Arial" w:hAnsi="Arial"/>
          <w:rtl w:val="0"/>
        </w:rPr>
        <w:t xml:space="preserve">Argumento de Factibilidad del Proyecto en la Asignatura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El proyecto es factible en el marco de la asignatura debido a:</w:t>
        <w:br w:type="textWrapping"/>
        <w:t xml:space="preserve">- Recursos tecnológicos disponibles para el desarrollo web y marketing digital.</w:t>
        <w:br w:type="textWrapping"/>
        <w:t xml:space="preserve">- Tiempo planificado en el semestre, que permite estructurar avances en fases.</w:t>
        <w:br w:type="textWrapping"/>
        <w:t xml:space="preserve">- Accesibilidad de materiales, dado que los recursos se limitan a software, diseño y gestión de paseadores.</w:t>
        <w:br w:type="textWrapping"/>
        <w:t xml:space="preserve">- Relevancia social y de mercado, ya que existe un crecimiento sostenido en los servicios para mascotas.</w:t>
      </w:r>
    </w:p>
    <w:p w:rsidR="00000000" w:rsidDel="00000000" w:rsidP="00000000" w:rsidRDefault="00000000" w:rsidRPr="00000000" w14:paraId="0000002E">
      <w:pPr>
        <w:pStyle w:val="Heading1"/>
        <w:rPr>
          <w:rFonts w:ascii="Arial" w:cs="Arial" w:eastAsia="Arial" w:hAnsi="Arial"/>
        </w:rPr>
      </w:pPr>
      <w:r w:rsidDel="00000000" w:rsidR="00000000" w:rsidRPr="00000000">
        <w:rPr>
          <w:rFonts w:ascii="Arial" w:cs="Arial" w:eastAsia="Arial" w:hAnsi="Arial"/>
          <w:rtl w:val="0"/>
        </w:rPr>
        <w:t xml:space="preserve">Objetivos</w:t>
      </w:r>
    </w:p>
    <w:p w:rsidR="00000000" w:rsidDel="00000000" w:rsidP="00000000" w:rsidRDefault="00000000" w:rsidRPr="00000000" w14:paraId="0000002F">
      <w:pPr>
        <w:pStyle w:val="Heading2"/>
        <w:rPr>
          <w:rFonts w:ascii="Arial" w:cs="Arial" w:eastAsia="Arial" w:hAnsi="Arial"/>
        </w:rPr>
      </w:pPr>
      <w:r w:rsidDel="00000000" w:rsidR="00000000" w:rsidRPr="00000000">
        <w:rPr>
          <w:rFonts w:ascii="Arial" w:cs="Arial" w:eastAsia="Arial" w:hAnsi="Arial"/>
          <w:rtl w:val="0"/>
        </w:rPr>
        <w:t xml:space="preserve">Objetivo General</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Desarrollar una plataforma web que conecte a dueños de mascotas con paseadores profesionales, ofreciendo un servicio confiable y accesible en la Región Metropolitana.</w:t>
      </w:r>
    </w:p>
    <w:p w:rsidR="00000000" w:rsidDel="00000000" w:rsidP="00000000" w:rsidRDefault="00000000" w:rsidRPr="00000000" w14:paraId="00000031">
      <w:pPr>
        <w:pStyle w:val="Heading2"/>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 Diseñar e implementar la interfaz de usuario de la plataforma.</w:t>
        <w:br w:type="textWrapping"/>
        <w:t xml:space="preserve">- Incorporar medidas de seguridad para la protección de datos de clientes y paseadores.</w:t>
        <w:br w:type="textWrapping"/>
        <w:t xml:space="preserve">- Promocionar el servicio mediante campañas digitales en redes sociales.</w:t>
        <w:br w:type="textWrapping"/>
        <w:t xml:space="preserve">- Realizar pruebas piloto con usuarios para validar la funcionalidad y calidad del servicio.</w:t>
      </w:r>
    </w:p>
    <w:p w:rsidR="00000000" w:rsidDel="00000000" w:rsidP="00000000" w:rsidRDefault="00000000" w:rsidRPr="00000000" w14:paraId="00000033">
      <w:pPr>
        <w:pStyle w:val="Heading1"/>
        <w:rPr>
          <w:rFonts w:ascii="Arial" w:cs="Arial" w:eastAsia="Arial" w:hAnsi="Arial"/>
        </w:rPr>
      </w:pPr>
      <w:r w:rsidDel="00000000" w:rsidR="00000000" w:rsidRPr="00000000">
        <w:rPr>
          <w:rFonts w:ascii="Arial" w:cs="Arial" w:eastAsia="Arial" w:hAnsi="Arial"/>
          <w:rtl w:val="0"/>
        </w:rPr>
        <w:t xml:space="preserve">Propuesta Metodológica</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La metodología de trabajo estará basada en Scrum, aplicando iteraciones cortas para avanzar en funcionalidades específicas de la plataforma. Se definirán roles de equipo para gestión, desarrollo y pruebas. Las etapas serán:</w:t>
        <w:br w:type="textWrapping"/>
        <w:t xml:space="preserve">1. Análisis de requerimientos con usuarios potenciales.</w:t>
        <w:br w:type="textWrapping"/>
        <w:t xml:space="preserve">2. Diseño y prototipado de la interfaz.</w:t>
        <w:br w:type="textWrapping"/>
        <w:t xml:space="preserve">3. Desarrollo incremental de módulos de registro, búsqueda de paseadores y contratación.</w:t>
        <w:br w:type="textWrapping"/>
        <w:t xml:space="preserve">4. Pruebas piloto con un grupo reducido de usuarios.</w:t>
        <w:br w:type="textWrapping"/>
        <w:t xml:space="preserve">5. Implementación final y campaña de difusión digital.</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1"/>
        <w:rPr>
          <w:rFonts w:ascii="Arial" w:cs="Arial" w:eastAsia="Arial" w:hAnsi="Arial"/>
        </w:rPr>
      </w:pPr>
      <w:r w:rsidDel="00000000" w:rsidR="00000000" w:rsidRPr="00000000">
        <w:rPr>
          <w:rFonts w:ascii="Arial" w:cs="Arial" w:eastAsia="Arial" w:hAnsi="Arial"/>
          <w:rtl w:val="0"/>
        </w:rPr>
        <w:t xml:space="preserve">Plan de Trabajo</w:t>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tl w:val="0"/>
        </w:rPr>
      </w:r>
    </w:p>
    <w:tbl>
      <w:tblPr>
        <w:tblStyle w:val="Table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6455"/>
        <w:tblGridChange w:id="0">
          <w:tblGrid>
            <w:gridCol w:w="1040"/>
            <w:gridCol w:w="6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Actividad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Revisión del proyecto, formación de roles, planificación general.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Investigación de mercado y benchmarking.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Diseño del sitio web (bocetos, wireframes).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Desarrollo del sitio web (frontend y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Pruebas internas y correcciones.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Selección de paseadores y logística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Campañas en redes sociales.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Prueba piloto en Huechuraba.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Recogida de feedback y evaluación.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Ajustes finales al sitio web y presentación del informe.</w:t>
            </w:r>
          </w:p>
        </w:tc>
      </w:tr>
    </w:tbl>
    <w:p w:rsidR="00000000" w:rsidDel="00000000" w:rsidP="00000000" w:rsidRDefault="00000000" w:rsidRPr="00000000" w14:paraId="00000050">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rFonts w:ascii="Arial" w:cs="Arial" w:eastAsia="Arial" w:hAnsi="Arial"/>
        </w:rPr>
      </w:pPr>
      <w:r w:rsidDel="00000000" w:rsidR="00000000" w:rsidRPr="00000000">
        <w:rPr>
          <w:rFonts w:ascii="Arial" w:cs="Arial" w:eastAsia="Arial" w:hAnsi="Arial"/>
          <w:rtl w:val="0"/>
        </w:rPr>
        <w:t xml:space="preserve">Propuesta de Evidencias</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 Informe de avance: prototipo funcional de la plataforma y documentación de requerimientos.</w:t>
        <w:br w:type="textWrapping"/>
        <w:t xml:space="preserve">- Informe final: sitio web operativo, resultados de pruebas piloto y reporte de impacto.</w:t>
        <w:br w:type="textWrapping"/>
        <w:t xml:space="preserve">- Evidencias adicionales: campañas digitales diseñadas y métricas de alcance inicial en redes sociales.</w:t>
      </w:r>
    </w:p>
    <w:p w:rsidR="00000000" w:rsidDel="00000000" w:rsidP="00000000" w:rsidRDefault="00000000" w:rsidRPr="00000000" w14:paraId="00000053">
      <w:pPr>
        <w:pStyle w:val="Heading1"/>
        <w:rPr>
          <w:rFonts w:ascii="Arial" w:cs="Arial" w:eastAsia="Arial" w:hAnsi="Arial"/>
        </w:rPr>
      </w:pPr>
      <w:r w:rsidDel="00000000" w:rsidR="00000000" w:rsidRPr="00000000">
        <w:rPr>
          <w:rFonts w:ascii="Arial" w:cs="Arial" w:eastAsia="Arial" w:hAnsi="Arial"/>
          <w:rtl w:val="0"/>
        </w:rPr>
        <w:t xml:space="preserve">Conclusiones Individuales (Inglés)</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Working on Paws At Route represents a valuable opportunity to apply my programming and data analysis skills in a project with real social impact. This project challenges me to strengthen my adaptability and perseverance, while providing a service that improves both pet welfare and owners’ quality of life.</w:t>
      </w:r>
    </w:p>
    <w:p w:rsidR="00000000" w:rsidDel="00000000" w:rsidP="00000000" w:rsidRDefault="00000000" w:rsidRPr="00000000" w14:paraId="00000055">
      <w:pPr>
        <w:pStyle w:val="Heading1"/>
        <w:rPr>
          <w:rFonts w:ascii="Arial" w:cs="Arial" w:eastAsia="Arial" w:hAnsi="Arial"/>
        </w:rPr>
      </w:pPr>
      <w:r w:rsidDel="00000000" w:rsidR="00000000" w:rsidRPr="00000000">
        <w:rPr>
          <w:rFonts w:ascii="Arial" w:cs="Arial" w:eastAsia="Arial" w:hAnsi="Arial"/>
          <w:rtl w:val="0"/>
        </w:rPr>
        <w:t xml:space="preserve">Reflexión (Inglés)</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Paws At Route stands as more than a technical challenge; it is a commitment to innovation with a direct social benefit. By combining informatics knowledge with human-centered design, the team aims to create a service that is not only functional but also meaningful. The process highlights the importance of aligning professional competencies with personal interests, demonstrating that projects rooted in genuine motivation and well-structured methodologies are more likely to succeed. Ultimately, this project strengthens our belief that informatics is not only about technology but about improving people’s everyday lives.</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-990599</wp:posOffset>
          </wp:positionH>
          <wp:positionV relativeFrom="paragraph">
            <wp:posOffset>-342899</wp:posOffset>
          </wp:positionV>
          <wp:extent cx="1919288" cy="61937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19288" cy="61937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0iDYOwjVTCb0zFUtzxaz6XLlQ==">CgMxLjA4AHIhMWFKU3RCSmVuX1Z4VTB5ZjlIU1lYbVBna2NYVGlBTEJk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