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>
          <w:lang w:val="zxx" w:eastAsia="zxx" w:bidi="zxx"/>
        </w:rPr>
      </w:pPr>
      <w:r>
        <w:rPr>
          <w:lang w:val="zxx" w:eastAsia="zxx" w:bidi="zxx"/>
        </w:rPr>
        <w:t>Роль: Мастер</w:t>
      </w:r>
    </w:p>
    <w:tbl>
      <w:tblPr>
        <w:tblW w:w="9667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947"/>
        <w:gridCol w:w="7719"/>
      </w:tblGrid>
      <w:tr>
        <w:trPr>
          <w:tblHeader w:val="true"/>
        </w:trPr>
        <w:tc>
          <w:tcPr>
            <w:tcW w:w="19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  <w:lang w:val="zxx" w:eastAsia="zxx" w:bidi="zxx"/>
              </w:rPr>
              <w:t>US-BARBER-005</w:t>
            </w:r>
          </w:p>
        </w:tc>
        <w:tc>
          <w:tcPr>
            <w:tcW w:w="77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  <w:lang w:val="zxx" w:eastAsia="zxx" w:bidi="zxx"/>
              </w:rPr>
              <w:t>Просмотр личного расписания</w:t>
            </w:r>
          </w:p>
        </w:tc>
      </w:tr>
      <w:tr>
        <w:trPr/>
        <w:tc>
          <w:tcPr>
            <w:tcW w:w="194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Как</w:t>
            </w:r>
          </w:p>
        </w:tc>
        <w:tc>
          <w:tcPr>
            <w:tcW w:w="77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мастер</w:t>
            </w:r>
          </w:p>
        </w:tc>
      </w:tr>
      <w:tr>
        <w:trPr/>
        <w:tc>
          <w:tcPr>
            <w:tcW w:w="194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Я хочу</w:t>
            </w:r>
          </w:p>
        </w:tc>
        <w:tc>
          <w:tcPr>
            <w:tcW w:w="77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видеть свое расписание записей на день/неделю</w:t>
            </w:r>
          </w:p>
        </w:tc>
      </w:tr>
      <w:tr>
        <w:trPr/>
        <w:tc>
          <w:tcPr>
            <w:tcW w:w="194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Чтобы</w:t>
            </w:r>
          </w:p>
        </w:tc>
        <w:tc>
          <w:tcPr>
            <w:tcW w:w="77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планировать рабочее время и подготавливаться к приему клиентов</w:t>
            </w:r>
          </w:p>
        </w:tc>
      </w:tr>
    </w:tbl>
    <w:p>
      <w:pPr>
        <w:pStyle w:val="BodyText"/>
        <w:bidi w:val="0"/>
        <w:jc w:val="start"/>
        <w:rPr>
          <w:rStyle w:val="Strong"/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/>
      </w:pPr>
      <w:r>
        <w:rPr>
          <w:rStyle w:val="Strong"/>
          <w:lang w:val="zxx" w:eastAsia="zxx" w:bidi="zxx"/>
        </w:rPr>
        <w:t>Критерии приемки US-BARBER-005:</w:t>
      </w:r>
    </w:p>
    <w:tbl>
      <w:tblPr>
        <w:tblW w:w="9638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047"/>
        <w:gridCol w:w="8590"/>
      </w:tblGrid>
      <w:tr>
        <w:trPr>
          <w:tblHeader w:val="true"/>
        </w:trPr>
        <w:tc>
          <w:tcPr>
            <w:tcW w:w="10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Элемент</w:t>
            </w:r>
          </w:p>
        </w:tc>
        <w:tc>
          <w:tcPr>
            <w:tcW w:w="85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104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Given</w:t>
            </w:r>
          </w:p>
        </w:tc>
        <w:tc>
          <w:tcPr>
            <w:tcW w:w="85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Мастер авторизован в системе и имеет назначенные записи</w:t>
            </w:r>
          </w:p>
        </w:tc>
      </w:tr>
      <w:tr>
        <w:trPr/>
        <w:tc>
          <w:tcPr>
            <w:tcW w:w="104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When</w:t>
            </w:r>
          </w:p>
        </w:tc>
        <w:tc>
          <w:tcPr>
            <w:tcW w:w="85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Мастер открывает раздел "Мое расписание"</w:t>
            </w:r>
          </w:p>
        </w:tc>
      </w:tr>
      <w:tr>
        <w:trPr/>
        <w:tc>
          <w:tcPr>
            <w:tcW w:w="104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Then</w:t>
            </w:r>
          </w:p>
        </w:tc>
        <w:tc>
          <w:tcPr>
            <w:tcW w:w="85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Система отображает календарь с записями, именами клиентов, типами услуг и временными слотами</w:t>
            </w:r>
          </w:p>
        </w:tc>
      </w:tr>
    </w:tbl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898"/>
        <w:gridCol w:w="7739"/>
      </w:tblGrid>
      <w:tr>
        <w:trPr>
          <w:tblHeader w:val="true"/>
        </w:trPr>
        <w:tc>
          <w:tcPr>
            <w:tcW w:w="18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  <w:lang w:val="zxx" w:eastAsia="zxx" w:bidi="zxx"/>
              </w:rPr>
              <w:t>US-BARBER-006</w:t>
            </w:r>
          </w:p>
        </w:tc>
        <w:tc>
          <w:tcPr>
            <w:tcW w:w="773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  <w:lang w:val="zxx" w:eastAsia="zxx" w:bidi="zxx"/>
              </w:rPr>
              <w:t>Просмотр отзывов клиентов</w:t>
            </w:r>
          </w:p>
        </w:tc>
      </w:tr>
      <w:tr>
        <w:trPr/>
        <w:tc>
          <w:tcPr>
            <w:tcW w:w="189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Как</w:t>
            </w:r>
          </w:p>
        </w:tc>
        <w:tc>
          <w:tcPr>
            <w:tcW w:w="77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мастер</w:t>
            </w:r>
          </w:p>
        </w:tc>
      </w:tr>
      <w:tr>
        <w:trPr/>
        <w:tc>
          <w:tcPr>
            <w:tcW w:w="189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Я хочу</w:t>
            </w:r>
          </w:p>
        </w:tc>
        <w:tc>
          <w:tcPr>
            <w:tcW w:w="77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читать отзывы клиентов о своей работе</w:t>
            </w:r>
          </w:p>
        </w:tc>
      </w:tr>
      <w:tr>
        <w:trPr/>
        <w:tc>
          <w:tcPr>
            <w:tcW w:w="189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Чтобы</w:t>
            </w:r>
          </w:p>
        </w:tc>
        <w:tc>
          <w:tcPr>
            <w:tcW w:w="77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улучшать качество предоставляемых услуг и развивать профессиональные навыки</w:t>
            </w:r>
          </w:p>
        </w:tc>
      </w:tr>
    </w:tbl>
    <w:p>
      <w:pPr>
        <w:pStyle w:val="BodyText"/>
        <w:bidi w:val="0"/>
        <w:jc w:val="start"/>
        <w:rPr>
          <w:rStyle w:val="Strong"/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/>
      </w:pPr>
      <w:r>
        <w:rPr>
          <w:rStyle w:val="Strong"/>
          <w:lang w:val="zxx" w:eastAsia="zxx" w:bidi="zxx"/>
        </w:rPr>
        <w:t>Тестовый сценарий US-BARBER-006:</w:t>
      </w:r>
    </w:p>
    <w:tbl>
      <w:tblPr>
        <w:tblW w:w="9638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901"/>
        <w:gridCol w:w="7736"/>
      </w:tblGrid>
      <w:tr>
        <w:trPr>
          <w:tblHeader w:val="true"/>
        </w:trPr>
        <w:tc>
          <w:tcPr>
            <w:tcW w:w="19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Элемент</w:t>
            </w:r>
          </w:p>
        </w:tc>
        <w:tc>
          <w:tcPr>
            <w:tcW w:w="7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190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Предусловия</w:t>
            </w:r>
          </w:p>
        </w:tc>
        <w:tc>
          <w:tcPr>
            <w:tcW w:w="7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Мастер выполнил услуги для 5 клиентов на прошлой неделе</w:t>
            </w:r>
          </w:p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3 клиента оставили отзывы с оценками 4, 5 и 5 звезд</w:t>
            </w:r>
          </w:p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Мастер авторизован в системе</w:t>
            </w:r>
          </w:p>
        </w:tc>
      </w:tr>
      <w:tr>
        <w:trPr/>
        <w:tc>
          <w:tcPr>
            <w:tcW w:w="190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Действия</w:t>
            </w:r>
          </w:p>
        </w:tc>
        <w:tc>
          <w:tcPr>
            <w:tcW w:w="7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Мастер переходит в раздел "Мои отзывы"</w:t>
            </w:r>
          </w:p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Система показывает список отзывов с оценками и комментариями</w:t>
            </w:r>
          </w:p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Мастер может фильтровать отзывы по дате или оценке</w:t>
            </w:r>
          </w:p>
        </w:tc>
      </w:tr>
      <w:tr>
        <w:trPr/>
        <w:tc>
          <w:tcPr>
            <w:tcW w:w="190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Ожидаемый результат</w:t>
            </w:r>
          </w:p>
        </w:tc>
        <w:tc>
          <w:tcPr>
            <w:tcW w:w="7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Отображаются все отзывы с подробной информацией</w:t>
            </w:r>
          </w:p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Показана средняя оценка мастера</w:t>
            </w:r>
          </w:p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Доступна возможность ответить на отзывы</w:t>
            </w:r>
          </w:p>
        </w:tc>
      </w:tr>
    </w:tbl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LibreOffice/24.8.2.1$Linux_X86_64 LibreOffice_project/41740883c77b073d14011387305cb18c71aed59b</Application>
  <AppVersion>15.0000</AppVersion>
  <Pages>1</Pages>
  <Words>160</Words>
  <Characters>978</Characters>
  <CharactersWithSpaces>1097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2025-05-29T20:08:51Z</dcterms:created>
  <dc:creator/>
  <dc:description/>
  <dc:language>en-US</dc:language>
  <cp:lastModifiedBy/>
  <dcterms:modified xsi:type="dcterms:W3CDTF">2025-06-07T17:56:30Z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