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6BDD4" w14:textId="56B61337" w:rsidR="007E77CE" w:rsidRPr="005447B6" w:rsidRDefault="00C87A8A" w:rsidP="00C87A8A">
      <w:pPr>
        <w:pStyle w:val="Header"/>
        <w:jc w:val="center"/>
        <w:rPr>
          <w:rFonts w:ascii="Calibri" w:hAnsi="Calibri"/>
          <w:b/>
          <w:bCs/>
          <w:color w:val="000000" w:themeColor="text1"/>
          <w:sz w:val="28"/>
          <w:szCs w:val="28"/>
        </w:rPr>
      </w:pPr>
      <w:r w:rsidRPr="005447B6">
        <w:rPr>
          <w:rFonts w:ascii="Calibri" w:hAnsi="Calibri"/>
          <w:b/>
          <w:bCs/>
          <w:color w:val="000000" w:themeColor="text1"/>
          <w:sz w:val="28"/>
          <w:szCs w:val="28"/>
        </w:rPr>
        <w:t xml:space="preserve">Applied Learning Week – </w:t>
      </w:r>
      <w:r w:rsidR="002565DD" w:rsidRPr="005447B6">
        <w:rPr>
          <w:rFonts w:ascii="Calibri" w:hAnsi="Calibri"/>
          <w:b/>
          <w:bCs/>
          <w:color w:val="000000" w:themeColor="text1"/>
          <w:sz w:val="28"/>
          <w:szCs w:val="28"/>
        </w:rPr>
        <w:t>Enterprise Week</w:t>
      </w:r>
    </w:p>
    <w:p w14:paraId="7F902430" w14:textId="413B8FF6" w:rsidR="00C87A8A" w:rsidRPr="005447B6" w:rsidRDefault="004C0609" w:rsidP="00C87A8A">
      <w:pPr>
        <w:pStyle w:val="Header"/>
        <w:jc w:val="center"/>
        <w:rPr>
          <w:rFonts w:ascii="Calibri" w:hAnsi="Calibri"/>
          <w:b/>
          <w:bCs/>
          <w:color w:val="000000" w:themeColor="text1"/>
          <w:sz w:val="28"/>
          <w:szCs w:val="28"/>
        </w:rPr>
      </w:pPr>
      <w:r w:rsidRPr="005447B6">
        <w:rPr>
          <w:rFonts w:ascii="Calibri" w:hAnsi="Calibri"/>
          <w:b/>
          <w:bCs/>
          <w:color w:val="000000" w:themeColor="text1"/>
          <w:sz w:val="28"/>
          <w:szCs w:val="28"/>
        </w:rPr>
        <w:t>Business Proposal Template</w:t>
      </w:r>
    </w:p>
    <w:p w14:paraId="45AC9F1F" w14:textId="220BFED2" w:rsidR="000C2C07" w:rsidRDefault="000C2C07" w:rsidP="00C87A8A">
      <w:pPr>
        <w:jc w:val="center"/>
        <w:rPr>
          <w:rFonts w:ascii="Calibri" w:hAnsi="Calibri"/>
          <w:color w:val="auto"/>
        </w:rPr>
      </w:pPr>
    </w:p>
    <w:p w14:paraId="6CD9CE88" w14:textId="00F42151" w:rsidR="009E65EE" w:rsidRDefault="009E65EE" w:rsidP="00C87A8A">
      <w:pPr>
        <w:jc w:val="center"/>
        <w:rPr>
          <w:rFonts w:ascii="Calibri" w:hAnsi="Calibri"/>
          <w:color w:val="auto"/>
        </w:rPr>
      </w:pPr>
    </w:p>
    <w:tbl>
      <w:tblPr>
        <w:tblStyle w:val="TableGrid"/>
        <w:tblW w:w="10531" w:type="dxa"/>
        <w:tblLook w:val="04A0" w:firstRow="1" w:lastRow="0" w:firstColumn="1" w:lastColumn="0" w:noHBand="0" w:noVBand="1"/>
      </w:tblPr>
      <w:tblGrid>
        <w:gridCol w:w="2708"/>
        <w:gridCol w:w="7823"/>
      </w:tblGrid>
      <w:tr w:rsidR="004C0609" w14:paraId="61ED183B" w14:textId="77777777" w:rsidTr="004C0609">
        <w:trPr>
          <w:cnfStyle w:val="100000000000" w:firstRow="1" w:lastRow="0" w:firstColumn="0" w:lastColumn="0" w:oddVBand="0" w:evenVBand="0" w:oddHBand="0" w:evenHBand="0" w:firstRowFirstColumn="0" w:firstRowLastColumn="0" w:lastRowFirstColumn="0" w:lastRowLastColumn="0"/>
          <w:trHeight w:val="917"/>
        </w:trPr>
        <w:tc>
          <w:tcPr>
            <w:tcW w:w="2708" w:type="dxa"/>
          </w:tcPr>
          <w:p w14:paraId="72EB43B7" w14:textId="32E5D625" w:rsidR="004C0609" w:rsidRPr="004C0609" w:rsidRDefault="004C0609" w:rsidP="004C0609">
            <w:pPr>
              <w:rPr>
                <w:b w:val="0"/>
                <w:bCs/>
                <w:sz w:val="24"/>
                <w:szCs w:val="24"/>
              </w:rPr>
            </w:pPr>
            <w:r w:rsidRPr="004C0609">
              <w:rPr>
                <w:b w:val="0"/>
                <w:bCs/>
                <w:sz w:val="24"/>
                <w:szCs w:val="24"/>
              </w:rPr>
              <w:t>Group</w:t>
            </w:r>
            <w:r w:rsidR="005447B6">
              <w:rPr>
                <w:b w:val="0"/>
                <w:bCs/>
                <w:sz w:val="24"/>
                <w:szCs w:val="24"/>
              </w:rPr>
              <w:t>:</w:t>
            </w:r>
            <w:r w:rsidRPr="004C0609">
              <w:rPr>
                <w:b w:val="0"/>
                <w:bCs/>
                <w:sz w:val="24"/>
                <w:szCs w:val="24"/>
              </w:rPr>
              <w:t xml:space="preserve"> </w:t>
            </w:r>
          </w:p>
        </w:tc>
        <w:tc>
          <w:tcPr>
            <w:tcW w:w="7823" w:type="dxa"/>
          </w:tcPr>
          <w:p w14:paraId="4691C987" w14:textId="303FA0FA" w:rsidR="004C0609" w:rsidRPr="004C792F" w:rsidRDefault="004C792F" w:rsidP="004C0609">
            <w:pPr>
              <w:rPr>
                <w:sz w:val="24"/>
                <w:szCs w:val="24"/>
                <w:lang w:val="en-GB" w:eastAsia="zh-CN"/>
              </w:rPr>
            </w:pPr>
            <w:r>
              <w:rPr>
                <w:sz w:val="24"/>
                <w:szCs w:val="24"/>
                <w:lang w:val="en-GB" w:eastAsia="zh-CN"/>
              </w:rPr>
              <w:t>MVLS/SE Group 4</w:t>
            </w:r>
          </w:p>
        </w:tc>
      </w:tr>
      <w:tr w:rsidR="004C0609" w14:paraId="20BE688E" w14:textId="77777777" w:rsidTr="004C0609">
        <w:trPr>
          <w:trHeight w:val="917"/>
        </w:trPr>
        <w:tc>
          <w:tcPr>
            <w:tcW w:w="2708" w:type="dxa"/>
          </w:tcPr>
          <w:p w14:paraId="5FC7879E" w14:textId="3655156B" w:rsidR="004C0609" w:rsidRDefault="004C0609" w:rsidP="004C0609">
            <w:pPr>
              <w:rPr>
                <w:sz w:val="24"/>
                <w:szCs w:val="24"/>
              </w:rPr>
            </w:pPr>
            <w:r>
              <w:rPr>
                <w:sz w:val="24"/>
                <w:szCs w:val="24"/>
              </w:rPr>
              <w:t>Group Members</w:t>
            </w:r>
            <w:r w:rsidR="005447B6">
              <w:rPr>
                <w:sz w:val="24"/>
                <w:szCs w:val="24"/>
              </w:rPr>
              <w:t>:</w:t>
            </w:r>
          </w:p>
        </w:tc>
        <w:tc>
          <w:tcPr>
            <w:tcW w:w="7823" w:type="dxa"/>
          </w:tcPr>
          <w:p w14:paraId="40A33CFF" w14:textId="55C3C8E8" w:rsidR="004C792F" w:rsidRDefault="004C792F" w:rsidP="004C0609">
            <w:pPr>
              <w:rPr>
                <w:rFonts w:ascii="Microsoft YaHei" w:eastAsia="Microsoft YaHei" w:hAnsi="Microsoft YaHei" w:cs="Microsoft YaHei"/>
                <w:sz w:val="24"/>
                <w:szCs w:val="24"/>
                <w:lang w:val="en-GB" w:eastAsia="zh-CN"/>
              </w:rPr>
            </w:pPr>
            <w:r>
              <w:rPr>
                <w:sz w:val="24"/>
                <w:szCs w:val="24"/>
                <w:lang w:eastAsia="zh-CN"/>
              </w:rPr>
              <w:t xml:space="preserve"> </w:t>
            </w:r>
            <w:proofErr w:type="spellStart"/>
            <w:r>
              <w:rPr>
                <w:rFonts w:ascii="Microsoft YaHei" w:eastAsia="Microsoft YaHei" w:hAnsi="Microsoft YaHei" w:cs="Microsoft YaHei"/>
                <w:sz w:val="24"/>
                <w:szCs w:val="24"/>
                <w:lang w:val="en-GB" w:eastAsia="zh-CN"/>
              </w:rPr>
              <w:t>MingMing</w:t>
            </w:r>
            <w:proofErr w:type="spellEnd"/>
            <w:r>
              <w:rPr>
                <w:rFonts w:hint="eastAsia"/>
                <w:sz w:val="24"/>
                <w:szCs w:val="24"/>
                <w:lang w:eastAsia="zh-CN"/>
              </w:rPr>
              <w:t xml:space="preserve"> Li</w:t>
            </w:r>
            <w:r>
              <w:rPr>
                <w:rFonts w:ascii="Microsoft YaHei" w:eastAsia="Microsoft YaHei" w:hAnsi="Microsoft YaHei" w:cs="Microsoft YaHei"/>
                <w:sz w:val="24"/>
                <w:szCs w:val="24"/>
                <w:lang w:val="en-GB" w:eastAsia="zh-CN"/>
              </w:rPr>
              <w:t>u (P274368)</w:t>
            </w:r>
          </w:p>
          <w:p w14:paraId="53B58B3F" w14:textId="5C409811" w:rsidR="004C0609" w:rsidRDefault="004C792F" w:rsidP="004C0609">
            <w:pPr>
              <w:rPr>
                <w:rFonts w:ascii="Microsoft YaHei" w:eastAsia="Microsoft YaHei" w:hAnsi="Microsoft YaHei" w:cs="Microsoft YaHei"/>
                <w:sz w:val="24"/>
                <w:szCs w:val="24"/>
                <w:lang w:val="en-GB" w:eastAsia="zh-CN"/>
              </w:rPr>
            </w:pPr>
            <w:r>
              <w:rPr>
                <w:rFonts w:ascii="Microsoft YaHei" w:eastAsia="Microsoft YaHei" w:hAnsi="Microsoft YaHei" w:cs="Microsoft YaHei"/>
                <w:sz w:val="24"/>
                <w:szCs w:val="24"/>
                <w:lang w:val="en-GB" w:eastAsia="zh-CN"/>
              </w:rPr>
              <w:t xml:space="preserve">  </w:t>
            </w:r>
            <w:proofErr w:type="spellStart"/>
            <w:r>
              <w:rPr>
                <w:rFonts w:ascii="Microsoft YaHei" w:eastAsia="Microsoft YaHei" w:hAnsi="Microsoft YaHei" w:cs="Microsoft YaHei"/>
                <w:sz w:val="24"/>
                <w:szCs w:val="24"/>
                <w:lang w:val="en-GB" w:eastAsia="zh-CN"/>
              </w:rPr>
              <w:t>Dihao</w:t>
            </w:r>
            <w:proofErr w:type="spellEnd"/>
            <w:r>
              <w:rPr>
                <w:rFonts w:ascii="Microsoft YaHei" w:eastAsia="Microsoft YaHei" w:hAnsi="Microsoft YaHei" w:cs="Microsoft YaHei"/>
                <w:sz w:val="24"/>
                <w:szCs w:val="24"/>
                <w:lang w:val="en-GB" w:eastAsia="zh-CN"/>
              </w:rPr>
              <w:t xml:space="preserve"> </w:t>
            </w:r>
            <w:proofErr w:type="spellStart"/>
            <w:r>
              <w:rPr>
                <w:rFonts w:ascii="Microsoft YaHei" w:eastAsia="Microsoft YaHei" w:hAnsi="Microsoft YaHei" w:cs="Microsoft YaHei"/>
                <w:sz w:val="24"/>
                <w:szCs w:val="24"/>
                <w:lang w:val="en-GB" w:eastAsia="zh-CN"/>
              </w:rPr>
              <w:t>Su</w:t>
            </w:r>
            <w:proofErr w:type="spellEnd"/>
            <w:r>
              <w:rPr>
                <w:rFonts w:ascii="Microsoft YaHei" w:eastAsia="Microsoft YaHei" w:hAnsi="Microsoft YaHei" w:cs="Microsoft YaHei"/>
                <w:sz w:val="24"/>
                <w:szCs w:val="24"/>
                <w:lang w:val="en-GB" w:eastAsia="zh-CN"/>
              </w:rPr>
              <w:t xml:space="preserve"> (P295119)</w:t>
            </w:r>
          </w:p>
          <w:p w14:paraId="79926C55" w14:textId="77777777" w:rsidR="004C792F" w:rsidRDefault="004C792F" w:rsidP="004C0609">
            <w:pPr>
              <w:rPr>
                <w:sz w:val="24"/>
                <w:szCs w:val="24"/>
                <w:lang w:val="en-GB" w:eastAsia="zh-CN"/>
              </w:rPr>
            </w:pPr>
            <w:proofErr w:type="spellStart"/>
            <w:r>
              <w:rPr>
                <w:sz w:val="24"/>
                <w:szCs w:val="24"/>
                <w:lang w:val="en-GB" w:eastAsia="zh-CN"/>
              </w:rPr>
              <w:t>Ruixuan</w:t>
            </w:r>
            <w:proofErr w:type="spellEnd"/>
            <w:r>
              <w:rPr>
                <w:sz w:val="24"/>
                <w:szCs w:val="24"/>
                <w:lang w:val="en-GB" w:eastAsia="zh-CN"/>
              </w:rPr>
              <w:t xml:space="preserve"> Zhang (P326075)</w:t>
            </w:r>
          </w:p>
          <w:p w14:paraId="04AA9FBA" w14:textId="1A1CFA49" w:rsidR="00A716CC" w:rsidRPr="004C792F" w:rsidRDefault="00A716CC" w:rsidP="004C0609">
            <w:pPr>
              <w:rPr>
                <w:sz w:val="24"/>
                <w:szCs w:val="24"/>
                <w:lang w:val="en-GB" w:eastAsia="zh-CN"/>
              </w:rPr>
            </w:pPr>
            <w:r>
              <w:rPr>
                <w:sz w:val="24"/>
                <w:szCs w:val="24"/>
                <w:lang w:val="en-GB" w:eastAsia="zh-CN"/>
              </w:rPr>
              <w:t xml:space="preserve">DU </w:t>
            </w:r>
            <w:proofErr w:type="spellStart"/>
            <w:r>
              <w:rPr>
                <w:sz w:val="24"/>
                <w:szCs w:val="24"/>
                <w:lang w:val="en-GB" w:eastAsia="zh-CN"/>
              </w:rPr>
              <w:t>Xuanchen</w:t>
            </w:r>
            <w:proofErr w:type="spellEnd"/>
          </w:p>
        </w:tc>
      </w:tr>
      <w:tr w:rsidR="004C0609" w14:paraId="57A3ABEB" w14:textId="77777777" w:rsidTr="004C0609">
        <w:trPr>
          <w:cnfStyle w:val="000000010000" w:firstRow="0" w:lastRow="0" w:firstColumn="0" w:lastColumn="0" w:oddVBand="0" w:evenVBand="0" w:oddHBand="0" w:evenHBand="1" w:firstRowFirstColumn="0" w:firstRowLastColumn="0" w:lastRowFirstColumn="0" w:lastRowLastColumn="0"/>
          <w:trHeight w:val="877"/>
        </w:trPr>
        <w:tc>
          <w:tcPr>
            <w:tcW w:w="2708" w:type="dxa"/>
          </w:tcPr>
          <w:p w14:paraId="43BDDC16" w14:textId="79238AC0" w:rsidR="004C0609" w:rsidRDefault="004C0609" w:rsidP="004C0609">
            <w:pPr>
              <w:rPr>
                <w:sz w:val="24"/>
                <w:szCs w:val="24"/>
              </w:rPr>
            </w:pPr>
            <w:r>
              <w:rPr>
                <w:sz w:val="24"/>
                <w:szCs w:val="24"/>
              </w:rPr>
              <w:t>Business Name/Title</w:t>
            </w:r>
            <w:r w:rsidR="005447B6">
              <w:rPr>
                <w:sz w:val="24"/>
                <w:szCs w:val="24"/>
              </w:rPr>
              <w:t>:</w:t>
            </w:r>
          </w:p>
        </w:tc>
        <w:tc>
          <w:tcPr>
            <w:tcW w:w="7823" w:type="dxa"/>
          </w:tcPr>
          <w:p w14:paraId="65B1234A" w14:textId="074F6495" w:rsidR="00C147CE" w:rsidRPr="00C147CE" w:rsidRDefault="00CA42DB" w:rsidP="004C0609">
            <w:pPr>
              <w:rPr>
                <w:rFonts w:ascii="Microsoft YaHei" w:eastAsia="Microsoft YaHei" w:hAnsi="Microsoft YaHei" w:cs="Microsoft YaHei"/>
                <w:sz w:val="24"/>
                <w:szCs w:val="24"/>
                <w:lang w:eastAsia="zh-CN"/>
              </w:rPr>
            </w:pPr>
            <w:r>
              <w:rPr>
                <w:sz w:val="24"/>
                <w:szCs w:val="24"/>
                <w:lang w:eastAsia="zh-CN"/>
              </w:rPr>
              <w:t>vintage buyer’s shop</w:t>
            </w:r>
            <w:r w:rsidR="00C147CE">
              <w:rPr>
                <w:sz w:val="24"/>
                <w:szCs w:val="24"/>
                <w:lang w:eastAsia="zh-CN"/>
              </w:rPr>
              <w:t xml:space="preserve"> with charity</w:t>
            </w:r>
          </w:p>
        </w:tc>
      </w:tr>
    </w:tbl>
    <w:p w14:paraId="70DC39D2" w14:textId="77777777" w:rsidR="004C0609" w:rsidRPr="004C0609" w:rsidRDefault="004C0609" w:rsidP="004C0609">
      <w:pPr>
        <w:rPr>
          <w:sz w:val="24"/>
          <w:szCs w:val="24"/>
        </w:rPr>
      </w:pPr>
    </w:p>
    <w:tbl>
      <w:tblPr>
        <w:tblStyle w:val="TableGrid"/>
        <w:tblpPr w:leftFromText="180" w:rightFromText="180" w:vertAnchor="text" w:horzAnchor="margin" w:tblpY="-24"/>
        <w:tblW w:w="10498" w:type="dxa"/>
        <w:tblLook w:val="04A0" w:firstRow="1" w:lastRow="0" w:firstColumn="1" w:lastColumn="0" w:noHBand="0" w:noVBand="1"/>
      </w:tblPr>
      <w:tblGrid>
        <w:gridCol w:w="10498"/>
      </w:tblGrid>
      <w:tr w:rsidR="004C0609" w14:paraId="29884FEA" w14:textId="77777777" w:rsidTr="004C0609">
        <w:trPr>
          <w:cnfStyle w:val="100000000000" w:firstRow="1" w:lastRow="0" w:firstColumn="0" w:lastColumn="0" w:oddVBand="0" w:evenVBand="0" w:oddHBand="0" w:evenHBand="0" w:firstRowFirstColumn="0" w:firstRowLastColumn="0" w:lastRowFirstColumn="0" w:lastRowLastColumn="0"/>
          <w:trHeight w:val="593"/>
        </w:trPr>
        <w:tc>
          <w:tcPr>
            <w:tcW w:w="10498" w:type="dxa"/>
          </w:tcPr>
          <w:p w14:paraId="6EFAE0A0" w14:textId="58F670CB" w:rsidR="004C0609" w:rsidRDefault="004C0609" w:rsidP="004C0609">
            <w:pPr>
              <w:rPr>
                <w:rFonts w:ascii="Calibri" w:hAnsi="Calibri"/>
                <w:sz w:val="24"/>
                <w:szCs w:val="24"/>
              </w:rPr>
            </w:pPr>
            <w:r>
              <w:rPr>
                <w:rFonts w:ascii="Calibri" w:hAnsi="Calibri"/>
                <w:sz w:val="24"/>
                <w:szCs w:val="24"/>
              </w:rPr>
              <w:t xml:space="preserve">Project description and location </w:t>
            </w:r>
          </w:p>
        </w:tc>
      </w:tr>
      <w:tr w:rsidR="004C0609" w14:paraId="4503FE06" w14:textId="77777777" w:rsidTr="004C0609">
        <w:trPr>
          <w:trHeight w:val="2326"/>
        </w:trPr>
        <w:tc>
          <w:tcPr>
            <w:tcW w:w="10498" w:type="dxa"/>
          </w:tcPr>
          <w:p w14:paraId="15C98234" w14:textId="2B92CB9D" w:rsidR="004C0609" w:rsidRPr="00A716CC" w:rsidRDefault="00C147CE" w:rsidP="00A716CC">
            <w:pPr>
              <w:pStyle w:val="ListParagraph"/>
              <w:rPr>
                <w:rFonts w:asciiTheme="minorHAnsi" w:hAnsiTheme="minorHAnsi" w:cstheme="minorBidi"/>
                <w:sz w:val="24"/>
                <w:szCs w:val="24"/>
                <w:lang w:val="en-GB" w:eastAsia="zh-CN"/>
              </w:rPr>
            </w:pPr>
            <w:r w:rsidRPr="00C147CE">
              <w:rPr>
                <w:rFonts w:asciiTheme="minorHAnsi" w:hAnsiTheme="minorHAnsi" w:cstheme="minorBidi"/>
                <w:sz w:val="24"/>
                <w:szCs w:val="24"/>
                <w:lang w:val="en-GB" w:eastAsia="zh-CN"/>
              </w:rPr>
              <w:t>A boutique selling vintage items such as bags and clothes</w:t>
            </w:r>
            <w:r w:rsidR="00A716CC">
              <w:rPr>
                <w:rFonts w:asciiTheme="minorHAnsi" w:hAnsiTheme="minorHAnsi" w:cstheme="minorBidi"/>
                <w:sz w:val="24"/>
                <w:szCs w:val="24"/>
                <w:lang w:val="en-GB" w:eastAsia="zh-CN"/>
              </w:rPr>
              <w:t xml:space="preserve">, also focus </w:t>
            </w:r>
            <w:r w:rsidRPr="00C147CE">
              <w:rPr>
                <w:rFonts w:asciiTheme="minorHAnsi" w:hAnsiTheme="minorHAnsi" w:cstheme="minorBidi"/>
                <w:sz w:val="24"/>
                <w:szCs w:val="24"/>
                <w:lang w:val="en-GB" w:eastAsia="zh-CN"/>
              </w:rPr>
              <w:t xml:space="preserve">on rare items, with a portion of the proceeds going to charity </w:t>
            </w:r>
            <w:r w:rsidR="00A716CC">
              <w:rPr>
                <w:rFonts w:asciiTheme="minorHAnsi" w:hAnsiTheme="minorHAnsi" w:cstheme="minorBidi"/>
                <w:sz w:val="24"/>
                <w:szCs w:val="24"/>
                <w:lang w:val="en-GB" w:eastAsia="zh-CN"/>
              </w:rPr>
              <w:t>(</w:t>
            </w:r>
            <w:r w:rsidRPr="00C147CE">
              <w:rPr>
                <w:rFonts w:asciiTheme="minorHAnsi" w:hAnsiTheme="minorHAnsi" w:cstheme="minorBidi"/>
                <w:sz w:val="24"/>
                <w:szCs w:val="24"/>
                <w:lang w:val="en-GB" w:eastAsia="zh-CN"/>
              </w:rPr>
              <w:t>there</w:t>
            </w:r>
            <w:r w:rsidR="00A716CC">
              <w:rPr>
                <w:rFonts w:asciiTheme="minorHAnsi" w:hAnsiTheme="minorHAnsi" w:cstheme="minorBidi"/>
                <w:sz w:val="24"/>
                <w:szCs w:val="24"/>
                <w:lang w:val="en-GB" w:eastAsia="zh-CN"/>
              </w:rPr>
              <w:t xml:space="preserve"> is</w:t>
            </w:r>
            <w:r w:rsidRPr="00A716CC">
              <w:rPr>
                <w:rFonts w:asciiTheme="minorHAnsi" w:hAnsiTheme="minorHAnsi" w:cstheme="minorBidi"/>
                <w:sz w:val="24"/>
                <w:szCs w:val="24"/>
                <w:lang w:val="en-GB" w:eastAsia="zh-CN"/>
              </w:rPr>
              <w:t xml:space="preserve"> a specific charity audience</w:t>
            </w:r>
            <w:r w:rsidR="00A716CC">
              <w:rPr>
                <w:rFonts w:asciiTheme="minorHAnsi" w:hAnsiTheme="minorHAnsi" w:cstheme="minorBidi"/>
                <w:sz w:val="24"/>
                <w:szCs w:val="24"/>
                <w:lang w:val="en-GB" w:eastAsia="zh-CN"/>
              </w:rPr>
              <w:t xml:space="preserve">, like </w:t>
            </w:r>
            <w:r w:rsidRPr="00A716CC">
              <w:rPr>
                <w:rFonts w:asciiTheme="minorHAnsi" w:hAnsiTheme="minorHAnsi" w:cstheme="minorBidi"/>
                <w:sz w:val="24"/>
                <w:szCs w:val="24"/>
                <w:lang w:val="en-GB" w:eastAsia="zh-CN"/>
              </w:rPr>
              <w:t xml:space="preserve">Cancer or </w:t>
            </w:r>
            <w:r w:rsidR="00A716CC">
              <w:rPr>
                <w:rFonts w:asciiTheme="minorHAnsi" w:hAnsiTheme="minorHAnsi" w:cstheme="minorBidi"/>
                <w:sz w:val="24"/>
                <w:szCs w:val="24"/>
                <w:lang w:val="en-GB" w:eastAsia="zh-CN"/>
              </w:rPr>
              <w:t>O</w:t>
            </w:r>
            <w:r w:rsidRPr="00A716CC">
              <w:rPr>
                <w:rFonts w:asciiTheme="minorHAnsi" w:hAnsiTheme="minorHAnsi" w:cstheme="minorBidi"/>
                <w:sz w:val="24"/>
                <w:szCs w:val="24"/>
                <w:lang w:val="en-GB" w:eastAsia="zh-CN"/>
              </w:rPr>
              <w:t>rphan...)</w:t>
            </w:r>
          </w:p>
          <w:p w14:paraId="43C92014" w14:textId="77777777" w:rsidR="00C147CE" w:rsidRPr="00C147CE" w:rsidRDefault="00C147CE" w:rsidP="00C147CE">
            <w:pPr>
              <w:pStyle w:val="ListParagraph"/>
              <w:rPr>
                <w:rFonts w:ascii="Microsoft YaHei" w:eastAsia="Microsoft YaHei" w:hAnsi="Microsoft YaHei" w:cs="Microsoft YaHei"/>
                <w:sz w:val="24"/>
                <w:szCs w:val="24"/>
                <w:lang w:val="en-GB" w:eastAsia="zh-CN"/>
              </w:rPr>
            </w:pPr>
            <w:r>
              <w:rPr>
                <w:rFonts w:asciiTheme="minorHAnsi" w:hAnsiTheme="minorHAnsi" w:cstheme="minorBidi"/>
                <w:sz w:val="24"/>
                <w:szCs w:val="24"/>
                <w:lang w:val="en-GB" w:eastAsia="zh-CN"/>
              </w:rPr>
              <w:t>L</w:t>
            </w:r>
            <w:r>
              <w:rPr>
                <w:rFonts w:asciiTheme="minorHAnsi" w:hAnsiTheme="minorHAnsi" w:cstheme="minorBidi" w:hint="eastAsia"/>
                <w:sz w:val="24"/>
                <w:szCs w:val="24"/>
                <w:lang w:val="en-GB" w:eastAsia="zh-CN"/>
              </w:rPr>
              <w:t>ocation</w:t>
            </w:r>
            <w:r>
              <w:rPr>
                <w:rFonts w:ascii="Microsoft YaHei" w:eastAsia="Microsoft YaHei" w:hAnsi="Microsoft YaHei" w:cs="Microsoft YaHei" w:hint="eastAsia"/>
                <w:sz w:val="24"/>
                <w:szCs w:val="24"/>
                <w:lang w:val="en-GB" w:eastAsia="zh-CN"/>
              </w:rPr>
              <w:t xml:space="preserve">： </w:t>
            </w:r>
          </w:p>
          <w:p w14:paraId="2210EE69" w14:textId="45616263" w:rsidR="00A716CC" w:rsidRPr="00A716CC" w:rsidRDefault="00C147CE" w:rsidP="00A716CC">
            <w:pPr>
              <w:pStyle w:val="ListParagraph"/>
              <w:rPr>
                <w:rFonts w:ascii="Microsoft YaHei" w:eastAsia="Microsoft YaHei" w:hAnsi="Microsoft YaHei" w:cs="Microsoft YaHei"/>
                <w:sz w:val="24"/>
                <w:szCs w:val="24"/>
                <w:lang w:val="en-GB" w:eastAsia="zh-CN"/>
              </w:rPr>
            </w:pPr>
            <w:r w:rsidRPr="00C147CE">
              <w:rPr>
                <w:rFonts w:asciiTheme="minorHAnsi" w:eastAsia="Microsoft YaHei" w:hAnsiTheme="minorHAnsi" w:cstheme="minorHAnsi"/>
                <w:sz w:val="24"/>
                <w:szCs w:val="24"/>
                <w:lang w:val="en-GB" w:eastAsia="zh-CN"/>
              </w:rPr>
              <w:t>Choose a high-traffic mall interior or neighbourhood with a parking lot: many people will attract more customers when it first opens</w:t>
            </w:r>
            <w:r w:rsidRPr="00C147CE">
              <w:rPr>
                <w:rFonts w:ascii="Microsoft YaHei" w:eastAsia="Microsoft YaHei" w:hAnsi="Microsoft YaHei" w:cs="Microsoft YaHei"/>
                <w:sz w:val="24"/>
                <w:szCs w:val="24"/>
                <w:lang w:val="en-GB" w:eastAsia="zh-CN"/>
              </w:rPr>
              <w:t>.</w:t>
            </w:r>
          </w:p>
          <w:p w14:paraId="6D6E8C29" w14:textId="7E97053D" w:rsidR="00A716CC" w:rsidRPr="00A716CC" w:rsidRDefault="00A716CC" w:rsidP="00A716CC">
            <w:pPr>
              <w:pStyle w:val="ListParagraph"/>
              <w:rPr>
                <w:rFonts w:asciiTheme="minorHAnsi" w:eastAsia="Microsoft YaHei" w:hAnsiTheme="minorHAnsi" w:cstheme="minorHAnsi"/>
                <w:sz w:val="24"/>
                <w:szCs w:val="24"/>
                <w:lang w:val="en-GB" w:eastAsia="zh-CN"/>
              </w:rPr>
            </w:pPr>
            <w:r w:rsidRPr="00A716CC">
              <w:rPr>
                <w:rFonts w:asciiTheme="minorHAnsi" w:eastAsia="Microsoft YaHei" w:hAnsiTheme="minorHAnsi" w:cstheme="minorHAnsi"/>
                <w:sz w:val="24"/>
                <w:szCs w:val="24"/>
                <w:lang w:val="en-GB" w:eastAsia="zh-CN"/>
              </w:rPr>
              <w:t>On the corner of the building, on two levels (men's and women's clothing and accessories separate, with vintage other items in the corner of each level: gramophone, dishes, etc.)</w:t>
            </w:r>
          </w:p>
        </w:tc>
      </w:tr>
    </w:tbl>
    <w:tbl>
      <w:tblPr>
        <w:tblStyle w:val="TableGrid"/>
        <w:tblpPr w:leftFromText="180" w:rightFromText="180" w:vertAnchor="text" w:horzAnchor="margin" w:tblpY="74"/>
        <w:tblW w:w="10549" w:type="dxa"/>
        <w:tblLook w:val="04A0" w:firstRow="1" w:lastRow="0" w:firstColumn="1" w:lastColumn="0" w:noHBand="0" w:noVBand="1"/>
      </w:tblPr>
      <w:tblGrid>
        <w:gridCol w:w="10549"/>
      </w:tblGrid>
      <w:tr w:rsidR="004C0609" w14:paraId="05248470" w14:textId="77777777" w:rsidTr="004C0609">
        <w:trPr>
          <w:cnfStyle w:val="100000000000" w:firstRow="1" w:lastRow="0" w:firstColumn="0" w:lastColumn="0" w:oddVBand="0" w:evenVBand="0" w:oddHBand="0" w:evenHBand="0" w:firstRowFirstColumn="0" w:firstRowLastColumn="0" w:lastRowFirstColumn="0" w:lastRowLastColumn="0"/>
          <w:trHeight w:val="433"/>
        </w:trPr>
        <w:tc>
          <w:tcPr>
            <w:tcW w:w="10549" w:type="dxa"/>
          </w:tcPr>
          <w:p w14:paraId="7B9E5B61" w14:textId="77777777" w:rsidR="004C0609" w:rsidRDefault="004C0609" w:rsidP="004C0609">
            <w:pPr>
              <w:rPr>
                <w:rFonts w:ascii="Calibri" w:hAnsi="Calibri"/>
                <w:sz w:val="24"/>
                <w:szCs w:val="24"/>
              </w:rPr>
            </w:pPr>
            <w:r>
              <w:rPr>
                <w:rFonts w:ascii="Calibri" w:hAnsi="Calibri"/>
                <w:sz w:val="24"/>
                <w:szCs w:val="24"/>
              </w:rPr>
              <w:t>Project Aims</w:t>
            </w:r>
          </w:p>
        </w:tc>
      </w:tr>
      <w:tr w:rsidR="004C0609" w14:paraId="51FA39CA" w14:textId="77777777" w:rsidTr="004C0609">
        <w:trPr>
          <w:trHeight w:val="1698"/>
        </w:trPr>
        <w:tc>
          <w:tcPr>
            <w:tcW w:w="10549" w:type="dxa"/>
          </w:tcPr>
          <w:p w14:paraId="7F8D59C3" w14:textId="77777777" w:rsidR="00A716CC" w:rsidRDefault="00C147CE" w:rsidP="00A716CC">
            <w:pPr>
              <w:pStyle w:val="ListParagraph"/>
              <w:numPr>
                <w:ilvl w:val="0"/>
                <w:numId w:val="18"/>
              </w:numPr>
              <w:rPr>
                <w:rFonts w:asciiTheme="minorHAnsi" w:hAnsiTheme="minorHAnsi" w:cstheme="minorBidi"/>
                <w:sz w:val="24"/>
                <w:szCs w:val="24"/>
                <w:lang w:val="en-GB" w:eastAsia="zh-CN"/>
              </w:rPr>
            </w:pPr>
            <w:r w:rsidRPr="00A716CC">
              <w:rPr>
                <w:rFonts w:asciiTheme="minorHAnsi" w:hAnsiTheme="minorHAnsi" w:cstheme="minorBidi"/>
                <w:sz w:val="24"/>
                <w:szCs w:val="24"/>
                <w:lang w:val="en-GB" w:eastAsia="zh-CN"/>
              </w:rPr>
              <w:t xml:space="preserve"> Find worthwhile vintage and sell it</w:t>
            </w:r>
          </w:p>
          <w:p w14:paraId="64F97B40" w14:textId="4A216E32" w:rsidR="004C0609" w:rsidRPr="00A716CC" w:rsidRDefault="00C147CE" w:rsidP="00A716CC">
            <w:pPr>
              <w:pStyle w:val="ListParagraph"/>
              <w:numPr>
                <w:ilvl w:val="0"/>
                <w:numId w:val="18"/>
              </w:numPr>
              <w:rPr>
                <w:rFonts w:asciiTheme="minorHAnsi" w:hAnsiTheme="minorHAnsi" w:cstheme="minorBidi"/>
                <w:sz w:val="24"/>
                <w:szCs w:val="24"/>
                <w:lang w:val="en-GB" w:eastAsia="zh-CN"/>
              </w:rPr>
            </w:pPr>
            <w:r w:rsidRPr="00A716CC">
              <w:rPr>
                <w:rFonts w:asciiTheme="minorHAnsi" w:hAnsiTheme="minorHAnsi" w:cstheme="minorBidi"/>
                <w:sz w:val="24"/>
                <w:szCs w:val="24"/>
                <w:lang w:val="en-GB" w:eastAsia="zh-CN"/>
              </w:rPr>
              <w:t xml:space="preserve"> put around 30% of the proceeds into charities to help others</w:t>
            </w:r>
          </w:p>
        </w:tc>
      </w:tr>
      <w:tr w:rsidR="004C0609" w14:paraId="7761E1F0" w14:textId="77777777" w:rsidTr="004C0609">
        <w:trPr>
          <w:cnfStyle w:val="000000010000" w:firstRow="0" w:lastRow="0" w:firstColumn="0" w:lastColumn="0" w:oddVBand="0" w:evenVBand="0" w:oddHBand="0" w:evenHBand="1" w:firstRowFirstColumn="0" w:firstRowLastColumn="0" w:lastRowFirstColumn="0" w:lastRowLastColumn="0"/>
          <w:trHeight w:val="433"/>
        </w:trPr>
        <w:tc>
          <w:tcPr>
            <w:tcW w:w="10549" w:type="dxa"/>
          </w:tcPr>
          <w:p w14:paraId="3BE5BBC9" w14:textId="1D5451A8" w:rsidR="004C0609" w:rsidRPr="004C0609" w:rsidRDefault="004C0609" w:rsidP="00C75EFF">
            <w:pPr>
              <w:rPr>
                <w:rFonts w:ascii="Calibri" w:hAnsi="Calibri"/>
                <w:b/>
                <w:bCs/>
                <w:sz w:val="24"/>
                <w:szCs w:val="24"/>
              </w:rPr>
            </w:pPr>
            <w:r w:rsidRPr="004C0609">
              <w:rPr>
                <w:rFonts w:ascii="Calibri" w:hAnsi="Calibri"/>
                <w:b/>
                <w:bCs/>
                <w:sz w:val="24"/>
                <w:szCs w:val="24"/>
              </w:rPr>
              <w:t>Rationale</w:t>
            </w:r>
          </w:p>
        </w:tc>
      </w:tr>
      <w:tr w:rsidR="004C0609" w14:paraId="1B4A5753" w14:textId="77777777" w:rsidTr="004C0609">
        <w:trPr>
          <w:trHeight w:val="1698"/>
        </w:trPr>
        <w:tc>
          <w:tcPr>
            <w:tcW w:w="10549" w:type="dxa"/>
          </w:tcPr>
          <w:p w14:paraId="01259ED1" w14:textId="03E33C69" w:rsidR="004C0609" w:rsidRPr="00C147CE" w:rsidRDefault="00C147CE" w:rsidP="00C75EFF">
            <w:pPr>
              <w:pStyle w:val="ListParagraph"/>
              <w:rPr>
                <w:rFonts w:asciiTheme="minorHAnsi" w:hAnsiTheme="minorHAnsi" w:cstheme="minorBidi"/>
                <w:sz w:val="24"/>
                <w:szCs w:val="24"/>
                <w:lang w:val="en-GB" w:eastAsia="zh-CN"/>
              </w:rPr>
            </w:pPr>
            <w:r w:rsidRPr="00C147CE">
              <w:rPr>
                <w:rFonts w:asciiTheme="minorHAnsi" w:hAnsiTheme="minorHAnsi" w:cstheme="minorBidi"/>
                <w:sz w:val="24"/>
                <w:szCs w:val="24"/>
                <w:lang w:val="en-GB" w:eastAsia="zh-CN"/>
              </w:rPr>
              <w:t>It is a pleasure to search through vintage shops and find both period and fashionable items. At the same time, charity is also an enjoyable activity. We think it would be great if we could combine the two!</w:t>
            </w:r>
          </w:p>
        </w:tc>
      </w:tr>
    </w:tbl>
    <w:tbl>
      <w:tblPr>
        <w:tblStyle w:val="TableGrid"/>
        <w:tblpPr w:leftFromText="180" w:rightFromText="180" w:vertAnchor="text" w:horzAnchor="margin" w:tblpY="-24"/>
        <w:tblW w:w="10561" w:type="dxa"/>
        <w:tblLook w:val="04A0" w:firstRow="1" w:lastRow="0" w:firstColumn="1" w:lastColumn="0" w:noHBand="0" w:noVBand="1"/>
      </w:tblPr>
      <w:tblGrid>
        <w:gridCol w:w="10561"/>
      </w:tblGrid>
      <w:tr w:rsidR="004C0609" w14:paraId="0DC1FF65" w14:textId="77777777" w:rsidTr="00C75EFF">
        <w:trPr>
          <w:cnfStyle w:val="100000000000" w:firstRow="1" w:lastRow="0" w:firstColumn="0" w:lastColumn="0" w:oddVBand="0" w:evenVBand="0" w:oddHBand="0" w:evenHBand="0" w:firstRowFirstColumn="0" w:firstRowLastColumn="0" w:lastRowFirstColumn="0" w:lastRowLastColumn="0"/>
          <w:trHeight w:val="244"/>
        </w:trPr>
        <w:tc>
          <w:tcPr>
            <w:tcW w:w="10561" w:type="dxa"/>
          </w:tcPr>
          <w:p w14:paraId="27088ACF" w14:textId="77777777" w:rsidR="004C0609" w:rsidRDefault="004C0609" w:rsidP="00C75EFF">
            <w:pPr>
              <w:rPr>
                <w:rFonts w:ascii="Calibri" w:hAnsi="Calibri"/>
                <w:sz w:val="24"/>
                <w:szCs w:val="24"/>
              </w:rPr>
            </w:pPr>
            <w:r>
              <w:rPr>
                <w:rFonts w:ascii="Calibri" w:hAnsi="Calibri"/>
                <w:sz w:val="24"/>
                <w:szCs w:val="24"/>
              </w:rPr>
              <w:lastRenderedPageBreak/>
              <w:t>Target Audience</w:t>
            </w:r>
          </w:p>
        </w:tc>
      </w:tr>
      <w:tr w:rsidR="004C0609" w14:paraId="5C54A621" w14:textId="77777777" w:rsidTr="00C75EFF">
        <w:trPr>
          <w:trHeight w:val="956"/>
        </w:trPr>
        <w:tc>
          <w:tcPr>
            <w:tcW w:w="10561" w:type="dxa"/>
          </w:tcPr>
          <w:p w14:paraId="5E706AB4" w14:textId="7A7C27D5" w:rsidR="00CE788D" w:rsidRPr="00CE788D" w:rsidRDefault="00CE788D" w:rsidP="00CE788D">
            <w:pPr>
              <w:pStyle w:val="ListParagraph"/>
              <w:numPr>
                <w:ilvl w:val="0"/>
                <w:numId w:val="16"/>
              </w:numPr>
              <w:rPr>
                <w:rFonts w:asciiTheme="minorHAnsi" w:hAnsiTheme="minorHAnsi" w:cstheme="minorBidi"/>
                <w:sz w:val="24"/>
                <w:szCs w:val="24"/>
              </w:rPr>
            </w:pPr>
            <w:r w:rsidRPr="00CE788D">
              <w:rPr>
                <w:rFonts w:asciiTheme="minorHAnsi" w:hAnsiTheme="minorHAnsi" w:cstheme="minorBidi"/>
                <w:sz w:val="24"/>
                <w:szCs w:val="24"/>
              </w:rPr>
              <w:t>vintage collector</w:t>
            </w:r>
          </w:p>
          <w:p w14:paraId="19BA6425" w14:textId="77777777" w:rsidR="00CE788D" w:rsidRPr="00CE788D" w:rsidRDefault="00CE788D" w:rsidP="00CE788D">
            <w:pPr>
              <w:pStyle w:val="ListParagraph"/>
              <w:numPr>
                <w:ilvl w:val="0"/>
                <w:numId w:val="16"/>
              </w:numPr>
              <w:rPr>
                <w:rFonts w:asciiTheme="minorHAnsi" w:hAnsiTheme="minorHAnsi" w:cstheme="minorBidi"/>
                <w:sz w:val="24"/>
                <w:szCs w:val="24"/>
              </w:rPr>
            </w:pPr>
            <w:r w:rsidRPr="00CE788D">
              <w:rPr>
                <w:rFonts w:asciiTheme="minorHAnsi" w:hAnsiTheme="minorHAnsi" w:cstheme="minorBidi"/>
                <w:sz w:val="24"/>
                <w:szCs w:val="24"/>
              </w:rPr>
              <w:t>People who are passionate about charity</w:t>
            </w:r>
          </w:p>
          <w:p w14:paraId="666F7126" w14:textId="721AEB1B" w:rsidR="00C147CE" w:rsidRPr="00C147CE" w:rsidRDefault="00C147CE" w:rsidP="00C147CE">
            <w:pPr>
              <w:pStyle w:val="ListParagraph"/>
              <w:numPr>
                <w:ilvl w:val="0"/>
                <w:numId w:val="16"/>
              </w:numPr>
              <w:rPr>
                <w:rFonts w:asciiTheme="minorHAnsi" w:hAnsiTheme="minorHAnsi" w:cstheme="minorBidi"/>
                <w:sz w:val="24"/>
                <w:szCs w:val="24"/>
                <w:lang w:val="en-GB" w:eastAsia="zh-CN"/>
              </w:rPr>
            </w:pPr>
            <w:r w:rsidRPr="00C147CE">
              <w:rPr>
                <w:rFonts w:asciiTheme="minorHAnsi" w:hAnsiTheme="minorHAnsi" w:cstheme="minorBidi"/>
                <w:sz w:val="24"/>
                <w:szCs w:val="24"/>
                <w:lang w:val="en-GB" w:eastAsia="zh-CN"/>
              </w:rPr>
              <w:t>People looking for a specific style of the item</w:t>
            </w:r>
          </w:p>
        </w:tc>
      </w:tr>
    </w:tbl>
    <w:p w14:paraId="7DE295D3" w14:textId="77777777" w:rsidR="00206282" w:rsidRPr="004C0609" w:rsidRDefault="00206282" w:rsidP="004C0609">
      <w:pPr>
        <w:rPr>
          <w:b/>
          <w:bCs/>
          <w:sz w:val="24"/>
          <w:szCs w:val="24"/>
          <w:u w:val="single"/>
        </w:rPr>
      </w:pPr>
    </w:p>
    <w:tbl>
      <w:tblPr>
        <w:tblStyle w:val="TableGrid"/>
        <w:tblpPr w:leftFromText="180" w:rightFromText="180" w:vertAnchor="text" w:horzAnchor="margin" w:tblpY="-24"/>
        <w:tblW w:w="10561" w:type="dxa"/>
        <w:tblLook w:val="04A0" w:firstRow="1" w:lastRow="0" w:firstColumn="1" w:lastColumn="0" w:noHBand="0" w:noVBand="1"/>
      </w:tblPr>
      <w:tblGrid>
        <w:gridCol w:w="10561"/>
      </w:tblGrid>
      <w:tr w:rsidR="004C0609" w14:paraId="01699A6F" w14:textId="77777777" w:rsidTr="00C75EFF">
        <w:trPr>
          <w:cnfStyle w:val="100000000000" w:firstRow="1" w:lastRow="0" w:firstColumn="0" w:lastColumn="0" w:oddVBand="0" w:evenVBand="0" w:oddHBand="0" w:evenHBand="0" w:firstRowFirstColumn="0" w:firstRowLastColumn="0" w:lastRowFirstColumn="0" w:lastRowLastColumn="0"/>
          <w:trHeight w:val="244"/>
        </w:trPr>
        <w:tc>
          <w:tcPr>
            <w:tcW w:w="10561" w:type="dxa"/>
          </w:tcPr>
          <w:p w14:paraId="0787D7AC" w14:textId="3CA4926B" w:rsidR="004C0609" w:rsidRDefault="004C0609" w:rsidP="00C75EFF">
            <w:pPr>
              <w:rPr>
                <w:rFonts w:ascii="Calibri" w:hAnsi="Calibri"/>
                <w:sz w:val="24"/>
                <w:szCs w:val="24"/>
              </w:rPr>
            </w:pPr>
            <w:r>
              <w:rPr>
                <w:rFonts w:ascii="Calibri" w:hAnsi="Calibri"/>
                <w:sz w:val="24"/>
                <w:szCs w:val="24"/>
              </w:rPr>
              <w:t xml:space="preserve">Materials/Resources </w:t>
            </w:r>
          </w:p>
        </w:tc>
      </w:tr>
      <w:tr w:rsidR="004C0609" w14:paraId="4852520B" w14:textId="77777777" w:rsidTr="00C75EFF">
        <w:trPr>
          <w:trHeight w:val="956"/>
        </w:trPr>
        <w:tc>
          <w:tcPr>
            <w:tcW w:w="10561" w:type="dxa"/>
          </w:tcPr>
          <w:p w14:paraId="14405144" w14:textId="15839967" w:rsidR="00C147CE" w:rsidRPr="00C147CE" w:rsidRDefault="00C147CE" w:rsidP="00C147CE">
            <w:pPr>
              <w:pStyle w:val="ListParagraph"/>
              <w:rPr>
                <w:rFonts w:asciiTheme="minorHAnsi" w:hAnsiTheme="minorHAnsi" w:cstheme="minorBidi"/>
                <w:sz w:val="24"/>
                <w:szCs w:val="24"/>
                <w:lang w:eastAsia="zh-CN"/>
              </w:rPr>
            </w:pPr>
            <w:r w:rsidRPr="00C147CE">
              <w:rPr>
                <w:rFonts w:asciiTheme="minorHAnsi" w:hAnsiTheme="minorHAnsi" w:cstheme="minorBidi"/>
                <w:sz w:val="24"/>
                <w:szCs w:val="24"/>
                <w:lang w:eastAsia="zh-CN"/>
              </w:rPr>
              <w:t>Auction houses</w:t>
            </w:r>
            <w:r w:rsidR="00A716CC">
              <w:rPr>
                <w:rFonts w:asciiTheme="minorHAnsi" w:hAnsiTheme="minorHAnsi" w:cstheme="minorBidi"/>
                <w:sz w:val="24"/>
                <w:szCs w:val="24"/>
                <w:lang w:eastAsia="zh-CN"/>
              </w:rPr>
              <w:t xml:space="preserve"> </w:t>
            </w:r>
          </w:p>
          <w:p w14:paraId="027A5860" w14:textId="77777777" w:rsidR="00C147CE" w:rsidRPr="00C147CE" w:rsidRDefault="00C147CE" w:rsidP="00C147CE">
            <w:pPr>
              <w:pStyle w:val="ListParagraph"/>
              <w:rPr>
                <w:rFonts w:asciiTheme="minorHAnsi" w:hAnsiTheme="minorHAnsi" w:cstheme="minorBidi"/>
                <w:sz w:val="24"/>
                <w:szCs w:val="24"/>
                <w:lang w:eastAsia="zh-CN"/>
              </w:rPr>
            </w:pPr>
            <w:r w:rsidRPr="00C147CE">
              <w:rPr>
                <w:rFonts w:asciiTheme="minorHAnsi" w:hAnsiTheme="minorHAnsi" w:cstheme="minorBidi"/>
                <w:sz w:val="24"/>
                <w:szCs w:val="24"/>
                <w:lang w:eastAsia="zh-CN"/>
              </w:rPr>
              <w:t>bag shows</w:t>
            </w:r>
          </w:p>
          <w:p w14:paraId="3F84EBF8" w14:textId="6CC0E98F" w:rsidR="004C0609" w:rsidRDefault="00C147CE" w:rsidP="00C147CE">
            <w:pPr>
              <w:pStyle w:val="ListParagraph"/>
              <w:rPr>
                <w:rFonts w:asciiTheme="minorHAnsi" w:hAnsiTheme="minorHAnsi" w:cstheme="minorBidi"/>
                <w:sz w:val="24"/>
                <w:szCs w:val="24"/>
                <w:lang w:eastAsia="zh-CN"/>
              </w:rPr>
            </w:pPr>
            <w:r w:rsidRPr="00C147CE">
              <w:rPr>
                <w:rFonts w:asciiTheme="minorHAnsi" w:hAnsiTheme="minorHAnsi" w:cstheme="minorBidi"/>
                <w:sz w:val="24"/>
                <w:szCs w:val="24"/>
                <w:lang w:eastAsia="zh-CN"/>
              </w:rPr>
              <w:t xml:space="preserve">Buyers from all over the world (Japan, Korea, </w:t>
            </w:r>
            <w:r w:rsidR="00A716CC" w:rsidRPr="00C147CE">
              <w:rPr>
                <w:rFonts w:asciiTheme="minorHAnsi" w:hAnsiTheme="minorHAnsi" w:cstheme="minorBidi"/>
                <w:sz w:val="24"/>
                <w:szCs w:val="24"/>
                <w:lang w:eastAsia="zh-CN"/>
              </w:rPr>
              <w:t>Europe,</w:t>
            </w:r>
            <w:r w:rsidRPr="00C147CE">
              <w:rPr>
                <w:rFonts w:asciiTheme="minorHAnsi" w:hAnsiTheme="minorHAnsi" w:cstheme="minorBidi"/>
                <w:sz w:val="24"/>
                <w:szCs w:val="24"/>
                <w:lang w:eastAsia="zh-CN"/>
              </w:rPr>
              <w:t xml:space="preserve"> and America)</w:t>
            </w:r>
          </w:p>
          <w:p w14:paraId="3FCD0644" w14:textId="701AAE93" w:rsidR="00A716CC" w:rsidRPr="00A716CC" w:rsidRDefault="00A716CC" w:rsidP="00C147CE">
            <w:pPr>
              <w:pStyle w:val="ListParagraph"/>
              <w:rPr>
                <w:rFonts w:asciiTheme="minorHAnsi" w:hAnsiTheme="minorHAnsi" w:cstheme="minorBidi"/>
                <w:sz w:val="24"/>
                <w:szCs w:val="24"/>
                <w:lang w:val="en-GB" w:eastAsia="zh-CN"/>
              </w:rPr>
            </w:pPr>
            <w:r>
              <w:rPr>
                <w:rFonts w:asciiTheme="minorHAnsi" w:hAnsiTheme="minorHAnsi" w:cstheme="minorBidi"/>
                <w:sz w:val="24"/>
                <w:szCs w:val="24"/>
                <w:lang w:eastAsia="zh-CN"/>
              </w:rPr>
              <w:t xml:space="preserve">Also </w:t>
            </w:r>
            <w:r w:rsidRPr="00A716CC">
              <w:rPr>
                <w:rFonts w:asciiTheme="minorHAnsi" w:hAnsiTheme="minorHAnsi" w:cstheme="minorBidi"/>
                <w:sz w:val="24"/>
                <w:szCs w:val="24"/>
                <w:lang w:eastAsia="zh-CN"/>
              </w:rPr>
              <w:t>Recycling service available: Unused second-hand items from others, but screening required</w:t>
            </w:r>
          </w:p>
          <w:p w14:paraId="4B564999" w14:textId="2377083D" w:rsidR="00C147CE" w:rsidRPr="00C147CE" w:rsidRDefault="00C147CE" w:rsidP="00C147CE">
            <w:pPr>
              <w:pStyle w:val="ListParagraph"/>
              <w:rPr>
                <w:rFonts w:asciiTheme="minorHAnsi" w:hAnsiTheme="minorHAnsi" w:cstheme="minorBidi"/>
                <w:sz w:val="24"/>
                <w:szCs w:val="24"/>
                <w:lang w:val="en-GB" w:eastAsia="zh-CN"/>
              </w:rPr>
            </w:pPr>
          </w:p>
        </w:tc>
      </w:tr>
    </w:tbl>
    <w:p w14:paraId="4A47A91A" w14:textId="00ED7C58" w:rsidR="007E77CE" w:rsidRPr="00206282" w:rsidRDefault="007E77CE" w:rsidP="00206282">
      <w:pPr>
        <w:pStyle w:val="ListParagraph"/>
        <w:jc w:val="center"/>
        <w:rPr>
          <w:b/>
          <w:bCs/>
          <w:sz w:val="24"/>
          <w:szCs w:val="24"/>
          <w:u w:val="single"/>
        </w:rPr>
      </w:pPr>
    </w:p>
    <w:tbl>
      <w:tblPr>
        <w:tblStyle w:val="TableGrid"/>
        <w:tblpPr w:leftFromText="180" w:rightFromText="180" w:vertAnchor="text" w:horzAnchor="margin" w:tblpY="-24"/>
        <w:tblW w:w="10598" w:type="dxa"/>
        <w:tblLook w:val="04A0" w:firstRow="1" w:lastRow="0" w:firstColumn="1" w:lastColumn="0" w:noHBand="0" w:noVBand="1"/>
      </w:tblPr>
      <w:tblGrid>
        <w:gridCol w:w="10598"/>
      </w:tblGrid>
      <w:tr w:rsidR="004C0609" w14:paraId="771C3D44" w14:textId="77777777" w:rsidTr="004C0609">
        <w:trPr>
          <w:cnfStyle w:val="100000000000" w:firstRow="1" w:lastRow="0" w:firstColumn="0" w:lastColumn="0" w:oddVBand="0" w:evenVBand="0" w:oddHBand="0" w:evenHBand="0" w:firstRowFirstColumn="0" w:firstRowLastColumn="0" w:lastRowFirstColumn="0" w:lastRowLastColumn="0"/>
          <w:trHeight w:val="368"/>
        </w:trPr>
        <w:tc>
          <w:tcPr>
            <w:tcW w:w="10598" w:type="dxa"/>
          </w:tcPr>
          <w:p w14:paraId="51103DB6" w14:textId="29F63280" w:rsidR="004C0609" w:rsidRDefault="004C0609" w:rsidP="00C75EFF">
            <w:pPr>
              <w:rPr>
                <w:rFonts w:ascii="Calibri" w:hAnsi="Calibri"/>
                <w:sz w:val="24"/>
                <w:szCs w:val="24"/>
              </w:rPr>
            </w:pPr>
            <w:r>
              <w:rPr>
                <w:rFonts w:ascii="Calibri" w:hAnsi="Calibri"/>
                <w:sz w:val="24"/>
                <w:szCs w:val="24"/>
              </w:rPr>
              <w:t xml:space="preserve">Project Budget </w:t>
            </w:r>
          </w:p>
        </w:tc>
      </w:tr>
      <w:tr w:rsidR="004C0609" w14:paraId="41C92F72" w14:textId="77777777" w:rsidTr="004C0609">
        <w:trPr>
          <w:trHeight w:val="1444"/>
        </w:trPr>
        <w:tc>
          <w:tcPr>
            <w:tcW w:w="10598" w:type="dxa"/>
          </w:tcPr>
          <w:p w14:paraId="476C9378" w14:textId="6BA3DB41" w:rsidR="004C0609" w:rsidRDefault="00C147CE" w:rsidP="004C0609">
            <w:pPr>
              <w:rPr>
                <w:rFonts w:asciiTheme="minorHAnsi" w:hAnsiTheme="minorHAnsi" w:cstheme="minorBidi"/>
                <w:sz w:val="24"/>
                <w:szCs w:val="24"/>
                <w:lang w:eastAsia="zh-CN"/>
              </w:rPr>
            </w:pPr>
            <w:r>
              <w:rPr>
                <w:rFonts w:asciiTheme="minorHAnsi" w:hAnsiTheme="minorHAnsi" w:cstheme="minorBidi"/>
                <w:sz w:val="24"/>
                <w:szCs w:val="24"/>
                <w:lang w:eastAsia="zh-CN"/>
              </w:rPr>
              <w:t>£</w:t>
            </w:r>
            <w:r w:rsidR="00A716CC">
              <w:rPr>
                <w:rFonts w:asciiTheme="minorHAnsi" w:hAnsiTheme="minorHAnsi" w:cstheme="minorBidi"/>
                <w:sz w:val="24"/>
                <w:szCs w:val="24"/>
                <w:lang w:eastAsia="zh-CN"/>
              </w:rPr>
              <w:t>6</w:t>
            </w:r>
            <w:r>
              <w:rPr>
                <w:rFonts w:asciiTheme="minorHAnsi" w:hAnsiTheme="minorHAnsi" w:cstheme="minorBidi"/>
                <w:sz w:val="24"/>
                <w:szCs w:val="24"/>
                <w:lang w:eastAsia="zh-CN"/>
              </w:rPr>
              <w:t xml:space="preserve"> </w:t>
            </w:r>
            <w:r>
              <w:rPr>
                <w:rFonts w:asciiTheme="minorHAnsi" w:hAnsiTheme="minorHAnsi" w:cstheme="minorBidi" w:hint="eastAsia"/>
                <w:sz w:val="24"/>
                <w:szCs w:val="24"/>
                <w:lang w:eastAsia="zh-CN"/>
              </w:rPr>
              <w:t>million</w:t>
            </w:r>
          </w:p>
          <w:p w14:paraId="6DFCEB43" w14:textId="68B7229B" w:rsidR="00A716CC" w:rsidRDefault="00A716CC" w:rsidP="004C0609">
            <w:pPr>
              <w:rPr>
                <w:rFonts w:asciiTheme="minorHAnsi" w:eastAsia="Microsoft YaHei" w:hAnsiTheme="minorHAnsi" w:cstheme="minorHAnsi"/>
                <w:sz w:val="24"/>
                <w:szCs w:val="24"/>
                <w:lang w:eastAsia="zh-CN"/>
              </w:rPr>
            </w:pPr>
            <w:r w:rsidRPr="00A716CC">
              <w:rPr>
                <w:rFonts w:asciiTheme="minorHAnsi" w:hAnsiTheme="minorHAnsi" w:cstheme="minorHAnsi"/>
                <w:sz w:val="24"/>
                <w:szCs w:val="24"/>
                <w:lang w:eastAsia="zh-CN"/>
              </w:rPr>
              <w:t>Staff</w:t>
            </w:r>
            <w:r w:rsidRPr="00A716CC">
              <w:rPr>
                <w:rFonts w:asciiTheme="minorHAnsi" w:eastAsia="Microsoft YaHei" w:hAnsiTheme="minorHAnsi" w:cstheme="minorHAnsi"/>
                <w:sz w:val="24"/>
                <w:szCs w:val="24"/>
                <w:lang w:eastAsia="zh-CN"/>
              </w:rPr>
              <w:t>：</w:t>
            </w:r>
            <w:r>
              <w:rPr>
                <w:rFonts w:asciiTheme="minorHAnsi" w:eastAsia="Microsoft YaHei" w:hAnsiTheme="minorHAnsi" w:cstheme="minorHAnsi" w:hint="eastAsia"/>
                <w:sz w:val="24"/>
                <w:szCs w:val="24"/>
                <w:lang w:eastAsia="zh-CN"/>
              </w:rPr>
              <w:t>0</w:t>
            </w:r>
            <w:r>
              <w:rPr>
                <w:rFonts w:asciiTheme="minorHAnsi" w:eastAsia="Microsoft YaHei" w:hAnsiTheme="minorHAnsi" w:cstheme="minorHAnsi"/>
                <w:sz w:val="24"/>
                <w:szCs w:val="24"/>
                <w:lang w:eastAsia="zh-CN"/>
              </w:rPr>
              <w:t xml:space="preserve">.9million  </w:t>
            </w:r>
          </w:p>
          <w:p w14:paraId="3B0BEDED" w14:textId="389D7E80" w:rsidR="00A716CC" w:rsidRPr="00A716CC" w:rsidRDefault="00A716CC" w:rsidP="00A716CC">
            <w:pPr>
              <w:pStyle w:val="ListParagraph"/>
              <w:numPr>
                <w:ilvl w:val="0"/>
                <w:numId w:val="19"/>
              </w:numPr>
              <w:rPr>
                <w:rFonts w:asciiTheme="minorHAnsi" w:eastAsia="Microsoft YaHei" w:hAnsiTheme="minorHAnsi" w:cstheme="minorHAnsi"/>
                <w:sz w:val="24"/>
                <w:szCs w:val="24"/>
                <w:lang w:eastAsia="zh-CN"/>
              </w:rPr>
            </w:pPr>
            <w:r w:rsidRPr="00A716CC">
              <w:rPr>
                <w:rFonts w:asciiTheme="minorHAnsi" w:eastAsia="Microsoft YaHei" w:hAnsiTheme="minorHAnsi" w:cstheme="minorHAnsi"/>
                <w:sz w:val="24"/>
                <w:szCs w:val="24"/>
                <w:lang w:eastAsia="zh-CN"/>
              </w:rPr>
              <w:t>3 normal staffs</w:t>
            </w:r>
            <w:r>
              <w:rPr>
                <w:rFonts w:asciiTheme="minorHAnsi" w:eastAsia="Microsoft YaHei" w:hAnsiTheme="minorHAnsi" w:cstheme="minorHAnsi"/>
                <w:sz w:val="24"/>
                <w:szCs w:val="24"/>
                <w:lang w:eastAsia="zh-CN"/>
              </w:rPr>
              <w:t xml:space="preserve">: 5k pounds/month </w:t>
            </w:r>
            <w:r>
              <w:rPr>
                <w:rFonts w:asciiTheme="minorHAnsi" w:eastAsia="Microsoft YaHei" w:hAnsiTheme="minorHAnsi" w:cstheme="minorHAnsi"/>
                <w:sz w:val="24"/>
                <w:szCs w:val="24"/>
                <w:lang w:val="en-GB" w:eastAsia="zh-CN"/>
              </w:rPr>
              <w:t>(</w:t>
            </w:r>
            <w:r w:rsidRPr="00A716CC">
              <w:rPr>
                <w:rFonts w:asciiTheme="minorHAnsi" w:eastAsia="Microsoft YaHei" w:hAnsiTheme="minorHAnsi" w:cstheme="minorHAnsi"/>
                <w:sz w:val="24"/>
                <w:szCs w:val="24"/>
                <w:lang w:val="en-GB" w:eastAsia="zh-CN"/>
              </w:rPr>
              <w:t>Commissions are additiona</w:t>
            </w:r>
            <w:r>
              <w:rPr>
                <w:rFonts w:asciiTheme="minorHAnsi" w:eastAsia="Microsoft YaHei" w:hAnsiTheme="minorHAnsi" w:cstheme="minorHAnsi"/>
                <w:sz w:val="24"/>
                <w:szCs w:val="24"/>
                <w:lang w:val="en-GB" w:eastAsia="zh-CN"/>
              </w:rPr>
              <w:t>l)</w:t>
            </w:r>
          </w:p>
          <w:p w14:paraId="2084CB47" w14:textId="55080293" w:rsidR="00A716CC" w:rsidRPr="00A716CC" w:rsidRDefault="00A716CC" w:rsidP="00A716CC">
            <w:pPr>
              <w:pStyle w:val="ListParagraph"/>
              <w:numPr>
                <w:ilvl w:val="0"/>
                <w:numId w:val="19"/>
              </w:numPr>
              <w:rPr>
                <w:rFonts w:asciiTheme="minorHAnsi" w:eastAsia="Microsoft YaHei" w:hAnsiTheme="minorHAnsi" w:cstheme="minorHAnsi"/>
                <w:sz w:val="24"/>
                <w:szCs w:val="24"/>
                <w:lang w:eastAsia="zh-CN"/>
              </w:rPr>
            </w:pPr>
            <w:r w:rsidRPr="00A716CC">
              <w:rPr>
                <w:rFonts w:asciiTheme="minorHAnsi" w:eastAsia="Microsoft YaHei" w:hAnsiTheme="minorHAnsi" w:cstheme="minorHAnsi"/>
                <w:sz w:val="24"/>
                <w:szCs w:val="24"/>
                <w:lang w:eastAsia="zh-CN"/>
              </w:rPr>
              <w:t xml:space="preserve">2 </w:t>
            </w:r>
            <w:r w:rsidRPr="00A716CC">
              <w:rPr>
                <w:rFonts w:asciiTheme="minorHAnsi" w:eastAsia="Microsoft YaHei" w:hAnsiTheme="minorHAnsi" w:cstheme="minorHAnsi"/>
                <w:sz w:val="24"/>
                <w:szCs w:val="24"/>
                <w:lang w:eastAsia="zh-CN"/>
              </w:rPr>
              <w:t>Transport and delivery drivers</w:t>
            </w:r>
            <w:r w:rsidRPr="00A716CC">
              <w:rPr>
                <w:rFonts w:asciiTheme="minorHAnsi" w:eastAsia="Microsoft YaHei" w:hAnsiTheme="minorHAnsi" w:cstheme="minorHAnsi"/>
                <w:sz w:val="24"/>
                <w:szCs w:val="24"/>
                <w:lang w:eastAsia="zh-CN"/>
              </w:rPr>
              <w:t xml:space="preserve"> </w:t>
            </w:r>
            <w:r>
              <w:rPr>
                <w:rFonts w:asciiTheme="minorHAnsi" w:eastAsia="Microsoft YaHei" w:hAnsiTheme="minorHAnsi" w:cstheme="minorHAnsi"/>
                <w:sz w:val="24"/>
                <w:szCs w:val="24"/>
                <w:lang w:eastAsia="zh-CN"/>
              </w:rPr>
              <w:t xml:space="preserve">5k/month </w:t>
            </w:r>
          </w:p>
          <w:p w14:paraId="4326E3E8" w14:textId="77777777" w:rsidR="00A716CC" w:rsidRDefault="00A716CC" w:rsidP="004C0609">
            <w:pPr>
              <w:pStyle w:val="ListParagraph"/>
              <w:numPr>
                <w:ilvl w:val="0"/>
                <w:numId w:val="19"/>
              </w:numPr>
              <w:rPr>
                <w:rFonts w:asciiTheme="minorHAnsi" w:eastAsia="Microsoft YaHei" w:hAnsiTheme="minorHAnsi" w:cstheme="minorHAnsi"/>
                <w:sz w:val="24"/>
                <w:szCs w:val="24"/>
                <w:lang w:eastAsia="zh-CN"/>
              </w:rPr>
            </w:pPr>
            <w:r w:rsidRPr="00A716CC">
              <w:rPr>
                <w:rFonts w:asciiTheme="minorHAnsi" w:eastAsia="Microsoft YaHei" w:hAnsiTheme="minorHAnsi" w:cstheme="minorHAnsi"/>
                <w:sz w:val="24"/>
                <w:szCs w:val="24"/>
                <w:lang w:eastAsia="zh-CN"/>
              </w:rPr>
              <w:t xml:space="preserve"> 2</w:t>
            </w:r>
            <w:r>
              <w:t xml:space="preserve"> </w:t>
            </w:r>
            <w:r w:rsidRPr="00A716CC">
              <w:rPr>
                <w:rFonts w:asciiTheme="minorHAnsi" w:eastAsia="Microsoft YaHei" w:hAnsiTheme="minorHAnsi" w:cstheme="minorHAnsi"/>
                <w:sz w:val="24"/>
                <w:szCs w:val="24"/>
                <w:lang w:eastAsia="zh-CN"/>
              </w:rPr>
              <w:t>Appraiser</w:t>
            </w:r>
            <w:r w:rsidRPr="00A716CC">
              <w:rPr>
                <w:rFonts w:asciiTheme="minorHAnsi" w:eastAsia="Microsoft YaHei" w:hAnsiTheme="minorHAnsi" w:cstheme="minorHAnsi"/>
                <w:sz w:val="24"/>
                <w:szCs w:val="24"/>
                <w:lang w:eastAsia="zh-CN"/>
              </w:rPr>
              <w:t>s</w:t>
            </w:r>
            <w:r>
              <w:rPr>
                <w:rFonts w:asciiTheme="minorHAnsi" w:eastAsia="Microsoft YaHei" w:hAnsiTheme="minorHAnsi" w:cstheme="minorHAnsi"/>
                <w:sz w:val="24"/>
                <w:szCs w:val="24"/>
                <w:lang w:eastAsia="zh-CN"/>
              </w:rPr>
              <w:t xml:space="preserve">: 10k/month </w:t>
            </w:r>
          </w:p>
          <w:p w14:paraId="02B83A76" w14:textId="4365E112" w:rsidR="00A716CC" w:rsidRDefault="00A716CC" w:rsidP="004C0609">
            <w:pPr>
              <w:pStyle w:val="ListParagraph"/>
              <w:numPr>
                <w:ilvl w:val="0"/>
                <w:numId w:val="19"/>
              </w:numPr>
              <w:rPr>
                <w:rFonts w:asciiTheme="minorHAnsi" w:eastAsia="Microsoft YaHei" w:hAnsiTheme="minorHAnsi" w:cstheme="minorHAnsi"/>
                <w:sz w:val="24"/>
                <w:szCs w:val="24"/>
                <w:lang w:eastAsia="zh-CN"/>
              </w:rPr>
            </w:pPr>
            <w:r w:rsidRPr="00A716CC">
              <w:rPr>
                <w:rFonts w:asciiTheme="minorHAnsi" w:eastAsia="Microsoft YaHei" w:hAnsiTheme="minorHAnsi" w:cstheme="minorHAnsi"/>
                <w:sz w:val="24"/>
                <w:szCs w:val="24"/>
                <w:lang w:eastAsia="zh-CN"/>
              </w:rPr>
              <w:t xml:space="preserve">Decorators are also needed for the front </w:t>
            </w:r>
            <w:r w:rsidRPr="00A716CC">
              <w:rPr>
                <w:rFonts w:asciiTheme="minorHAnsi" w:eastAsia="Microsoft YaHei" w:hAnsiTheme="minorHAnsi" w:cstheme="minorHAnsi"/>
                <w:sz w:val="24"/>
                <w:szCs w:val="24"/>
                <w:lang w:eastAsia="zh-CN"/>
              </w:rPr>
              <w:t>stage</w:t>
            </w:r>
            <w:r>
              <w:rPr>
                <w:rFonts w:asciiTheme="minorHAnsi" w:eastAsia="Microsoft YaHei" w:hAnsiTheme="minorHAnsi" w:cstheme="minorHAnsi"/>
                <w:sz w:val="24"/>
                <w:szCs w:val="24"/>
                <w:lang w:eastAsia="zh-CN"/>
              </w:rPr>
              <w:t xml:space="preserve">: 30k </w:t>
            </w:r>
          </w:p>
          <w:p w14:paraId="36784E66" w14:textId="797C974D" w:rsidR="00A716CC" w:rsidRPr="00A716CC" w:rsidRDefault="00A716CC" w:rsidP="004C0609">
            <w:pPr>
              <w:pStyle w:val="ListParagraph"/>
              <w:numPr>
                <w:ilvl w:val="0"/>
                <w:numId w:val="19"/>
              </w:numPr>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 xml:space="preserve">Cleaning staff </w:t>
            </w:r>
            <w:proofErr w:type="gramStart"/>
            <w:r>
              <w:rPr>
                <w:rFonts w:asciiTheme="minorHAnsi" w:eastAsia="Microsoft YaHei" w:hAnsiTheme="minorHAnsi" w:cstheme="minorHAnsi"/>
                <w:sz w:val="24"/>
                <w:szCs w:val="24"/>
                <w:lang w:eastAsia="zh-CN"/>
              </w:rPr>
              <w:t>( once</w:t>
            </w:r>
            <w:proofErr w:type="gramEnd"/>
            <w:r>
              <w:rPr>
                <w:rFonts w:asciiTheme="minorHAnsi" w:eastAsia="Microsoft YaHei" w:hAnsiTheme="minorHAnsi" w:cstheme="minorHAnsi"/>
                <w:sz w:val="24"/>
                <w:szCs w:val="24"/>
                <w:lang w:eastAsia="zh-CN"/>
              </w:rPr>
              <w:t xml:space="preserve"> a day ) 3.5k/month</w:t>
            </w:r>
          </w:p>
          <w:p w14:paraId="4D57F1A4" w14:textId="21227EC4" w:rsidR="00A716CC" w:rsidRPr="00A716CC" w:rsidRDefault="00A716CC" w:rsidP="004C0609">
            <w:pPr>
              <w:rPr>
                <w:rFonts w:asciiTheme="minorHAnsi" w:eastAsia="Microsoft YaHei" w:hAnsiTheme="minorHAnsi" w:cstheme="minorHAnsi" w:hint="eastAsia"/>
                <w:sz w:val="24"/>
                <w:szCs w:val="24"/>
                <w:lang w:eastAsia="zh-CN"/>
              </w:rPr>
            </w:pPr>
            <w:r w:rsidRPr="00A716CC">
              <w:rPr>
                <w:rFonts w:asciiTheme="minorHAnsi" w:eastAsia="Microsoft YaHei" w:hAnsiTheme="minorHAnsi" w:cstheme="minorHAnsi"/>
                <w:sz w:val="24"/>
                <w:szCs w:val="24"/>
                <w:lang w:eastAsia="zh-CN"/>
              </w:rPr>
              <w:t>Stock</w:t>
            </w:r>
            <w:r w:rsidRPr="00A716CC">
              <w:rPr>
                <w:rFonts w:asciiTheme="minorHAnsi" w:eastAsia="Microsoft YaHei" w:hAnsiTheme="minorHAnsi" w:cstheme="minorHAnsi"/>
                <w:sz w:val="24"/>
                <w:szCs w:val="24"/>
                <w:lang w:eastAsia="zh-CN"/>
              </w:rPr>
              <w:t>：</w:t>
            </w:r>
            <w:r>
              <w:rPr>
                <w:rFonts w:asciiTheme="minorHAnsi" w:eastAsia="Microsoft YaHei" w:hAnsiTheme="minorHAnsi" w:cstheme="minorHAnsi" w:hint="eastAsia"/>
                <w:sz w:val="24"/>
                <w:szCs w:val="24"/>
                <w:lang w:eastAsia="zh-CN"/>
              </w:rPr>
              <w:t>2</w:t>
            </w:r>
            <w:r>
              <w:rPr>
                <w:rFonts w:asciiTheme="minorHAnsi" w:eastAsia="Microsoft YaHei" w:hAnsiTheme="minorHAnsi" w:cstheme="minorHAnsi"/>
                <w:sz w:val="24"/>
                <w:szCs w:val="24"/>
                <w:lang w:eastAsia="zh-CN"/>
              </w:rPr>
              <w:t>.6 million</w:t>
            </w:r>
          </w:p>
          <w:p w14:paraId="6295988D" w14:textId="37732274" w:rsidR="00A716CC" w:rsidRDefault="00A716CC" w:rsidP="004C0609">
            <w:pPr>
              <w:rPr>
                <w:rFonts w:asciiTheme="minorHAnsi" w:eastAsia="Microsoft YaHei" w:hAnsiTheme="minorHAnsi" w:cstheme="minorHAnsi"/>
                <w:sz w:val="24"/>
                <w:szCs w:val="24"/>
                <w:lang w:eastAsia="zh-CN"/>
              </w:rPr>
            </w:pPr>
            <w:r w:rsidRPr="00A716CC">
              <w:rPr>
                <w:rFonts w:asciiTheme="minorHAnsi" w:eastAsia="Microsoft YaHei" w:hAnsiTheme="minorHAnsi" w:cstheme="minorHAnsi"/>
                <w:sz w:val="24"/>
                <w:szCs w:val="24"/>
                <w:lang w:eastAsia="zh-CN"/>
              </w:rPr>
              <w:t>Equipment</w:t>
            </w:r>
            <w:r>
              <w:rPr>
                <w:rFonts w:asciiTheme="minorHAnsi" w:eastAsia="Microsoft YaHei" w:hAnsiTheme="minorHAnsi" w:cstheme="minorHAnsi"/>
                <w:sz w:val="24"/>
                <w:szCs w:val="24"/>
                <w:lang w:eastAsia="zh-CN"/>
              </w:rPr>
              <w:t xml:space="preserve">: 0.5 million </w:t>
            </w:r>
          </w:p>
          <w:p w14:paraId="51D75F0D" w14:textId="6E46033D" w:rsidR="00A716CC" w:rsidRDefault="00A716CC" w:rsidP="00A716CC">
            <w:pPr>
              <w:pStyle w:val="ListParagraph"/>
              <w:numPr>
                <w:ilvl w:val="0"/>
                <w:numId w:val="19"/>
              </w:numPr>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Lighting: 10k</w:t>
            </w:r>
          </w:p>
          <w:p w14:paraId="061F3ED7" w14:textId="3B266DB5" w:rsidR="00A716CC" w:rsidRDefault="00A716CC" w:rsidP="00A716CC">
            <w:pPr>
              <w:pStyle w:val="ListParagraph"/>
              <w:numPr>
                <w:ilvl w:val="0"/>
                <w:numId w:val="19"/>
              </w:numPr>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Air conditioning: 40k</w:t>
            </w:r>
          </w:p>
          <w:p w14:paraId="4C4B803C" w14:textId="0EEA016E" w:rsidR="00A716CC" w:rsidRDefault="00A716CC" w:rsidP="00A716CC">
            <w:pPr>
              <w:pStyle w:val="ListParagraph"/>
              <w:numPr>
                <w:ilvl w:val="0"/>
                <w:numId w:val="19"/>
              </w:numPr>
              <w:rPr>
                <w:rFonts w:asciiTheme="minorHAnsi" w:eastAsia="Microsoft YaHei" w:hAnsiTheme="minorHAnsi" w:cstheme="minorHAnsi"/>
                <w:sz w:val="24"/>
                <w:szCs w:val="24"/>
                <w:lang w:eastAsia="zh-CN"/>
              </w:rPr>
            </w:pPr>
            <w:r w:rsidRPr="00A716CC">
              <w:rPr>
                <w:rFonts w:asciiTheme="minorHAnsi" w:eastAsia="Microsoft YaHei" w:hAnsiTheme="minorHAnsi" w:cstheme="minorHAnsi"/>
                <w:sz w:val="24"/>
                <w:szCs w:val="24"/>
                <w:lang w:eastAsia="zh-CN"/>
              </w:rPr>
              <w:t>Shelving and ba</w:t>
            </w:r>
            <w:r>
              <w:rPr>
                <w:rFonts w:asciiTheme="minorHAnsi" w:eastAsia="Microsoft YaHei" w:hAnsiTheme="minorHAnsi" w:cstheme="minorHAnsi"/>
                <w:sz w:val="24"/>
                <w:szCs w:val="24"/>
                <w:lang w:eastAsia="zh-CN"/>
              </w:rPr>
              <w:t xml:space="preserve">r: 70k </w:t>
            </w:r>
          </w:p>
          <w:p w14:paraId="42458EE9" w14:textId="2E141177" w:rsidR="00A716CC" w:rsidRPr="00A716CC" w:rsidRDefault="00A716CC" w:rsidP="00A716CC">
            <w:pPr>
              <w:pStyle w:val="ListParagraph"/>
              <w:numPr>
                <w:ilvl w:val="0"/>
                <w:numId w:val="19"/>
              </w:numPr>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val="en-GB" w:eastAsia="zh-CN"/>
              </w:rPr>
              <w:t xml:space="preserve">Delivery van: 60k </w:t>
            </w:r>
          </w:p>
          <w:p w14:paraId="52EEE031" w14:textId="547B63C7" w:rsidR="00A716CC" w:rsidRDefault="00A716CC" w:rsidP="00A716CC">
            <w:pPr>
              <w:pStyle w:val="ListParagraph"/>
              <w:numPr>
                <w:ilvl w:val="0"/>
                <w:numId w:val="19"/>
              </w:numPr>
              <w:rPr>
                <w:rFonts w:asciiTheme="minorHAnsi" w:eastAsia="Microsoft YaHei" w:hAnsiTheme="minorHAnsi" w:cstheme="minorHAnsi"/>
                <w:sz w:val="24"/>
                <w:szCs w:val="24"/>
                <w:lang w:eastAsia="zh-CN"/>
              </w:rPr>
            </w:pPr>
            <w:r w:rsidRPr="00A716CC">
              <w:rPr>
                <w:rFonts w:asciiTheme="minorHAnsi" w:eastAsia="Microsoft YaHei" w:hAnsiTheme="minorHAnsi" w:cstheme="minorHAnsi"/>
                <w:sz w:val="24"/>
                <w:szCs w:val="24"/>
                <w:lang w:eastAsia="zh-CN"/>
              </w:rPr>
              <w:t>Cashier and network maintenance systems</w:t>
            </w:r>
            <w:r>
              <w:rPr>
                <w:rFonts w:asciiTheme="minorHAnsi" w:eastAsia="Microsoft YaHei" w:hAnsiTheme="minorHAnsi" w:cstheme="minorHAnsi"/>
                <w:sz w:val="24"/>
                <w:szCs w:val="24"/>
                <w:lang w:eastAsia="zh-CN"/>
              </w:rPr>
              <w:t xml:space="preserve"> 50k</w:t>
            </w:r>
          </w:p>
          <w:p w14:paraId="1CAF9B0B" w14:textId="7D5C9446" w:rsidR="00A716CC" w:rsidRDefault="00A716CC" w:rsidP="00A716CC">
            <w:pPr>
              <w:pStyle w:val="ListParagraph"/>
              <w:numPr>
                <w:ilvl w:val="0"/>
                <w:numId w:val="19"/>
              </w:numPr>
              <w:rPr>
                <w:rFonts w:asciiTheme="minorHAnsi" w:eastAsia="Microsoft YaHei" w:hAnsiTheme="minorHAnsi" w:cstheme="minorHAnsi"/>
                <w:sz w:val="24"/>
                <w:szCs w:val="24"/>
                <w:lang w:eastAsia="zh-CN"/>
              </w:rPr>
            </w:pPr>
            <w:proofErr w:type="gramStart"/>
            <w:r>
              <w:rPr>
                <w:rFonts w:asciiTheme="minorHAnsi" w:eastAsia="Microsoft YaHei" w:hAnsiTheme="minorHAnsi" w:cstheme="minorHAnsi"/>
                <w:sz w:val="24"/>
                <w:szCs w:val="24"/>
                <w:lang w:eastAsia="zh-CN"/>
              </w:rPr>
              <w:t>Bills :</w:t>
            </w:r>
            <w:proofErr w:type="gramEnd"/>
            <w:r>
              <w:rPr>
                <w:rFonts w:asciiTheme="minorHAnsi" w:eastAsia="Microsoft YaHei" w:hAnsiTheme="minorHAnsi" w:cstheme="minorHAnsi"/>
                <w:sz w:val="24"/>
                <w:szCs w:val="24"/>
                <w:lang w:eastAsia="zh-CN"/>
              </w:rPr>
              <w:t xml:space="preserve"> 1.5k/ month </w:t>
            </w:r>
          </w:p>
          <w:p w14:paraId="63B12CA6" w14:textId="0F1F578A" w:rsidR="00A716CC" w:rsidRDefault="00A716CC" w:rsidP="00A716CC">
            <w:pPr>
              <w:pStyle w:val="ListParagraph"/>
              <w:numPr>
                <w:ilvl w:val="0"/>
                <w:numId w:val="19"/>
              </w:numPr>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 xml:space="preserve">Others </w:t>
            </w:r>
            <w:proofErr w:type="gramStart"/>
            <w:r>
              <w:rPr>
                <w:rFonts w:asciiTheme="minorHAnsi" w:eastAsia="Microsoft YaHei" w:hAnsiTheme="minorHAnsi" w:cstheme="minorHAnsi"/>
                <w:sz w:val="24"/>
                <w:szCs w:val="24"/>
                <w:lang w:eastAsia="zh-CN"/>
              </w:rPr>
              <w:t>( 0.12</w:t>
            </w:r>
            <w:proofErr w:type="gramEnd"/>
            <w:r>
              <w:rPr>
                <w:rFonts w:asciiTheme="minorHAnsi" w:eastAsia="Microsoft YaHei" w:hAnsiTheme="minorHAnsi" w:cstheme="minorHAnsi"/>
                <w:sz w:val="24"/>
                <w:szCs w:val="24"/>
                <w:lang w:eastAsia="zh-CN"/>
              </w:rPr>
              <w:t xml:space="preserve"> million available )</w:t>
            </w:r>
          </w:p>
          <w:p w14:paraId="7F5E0CB0" w14:textId="4EBDA149" w:rsidR="00A716CC" w:rsidRPr="00A716CC" w:rsidRDefault="00A716CC" w:rsidP="004C0609">
            <w:pPr>
              <w:rPr>
                <w:rFonts w:asciiTheme="minorHAnsi" w:eastAsia="Microsoft YaHei" w:hAnsiTheme="minorHAnsi" w:cstheme="minorHAnsi"/>
                <w:sz w:val="24"/>
                <w:szCs w:val="24"/>
                <w:lang w:eastAsia="zh-CN"/>
              </w:rPr>
            </w:pPr>
            <w:r w:rsidRPr="00A716CC">
              <w:rPr>
                <w:rFonts w:asciiTheme="minorHAnsi" w:eastAsia="Microsoft YaHei" w:hAnsiTheme="minorHAnsi" w:cstheme="minorHAnsi"/>
                <w:sz w:val="24"/>
                <w:szCs w:val="24"/>
                <w:lang w:eastAsia="zh-CN"/>
              </w:rPr>
              <w:t>Marketing</w:t>
            </w:r>
            <w:r w:rsidRPr="00A716CC">
              <w:rPr>
                <w:rFonts w:asciiTheme="minorHAnsi" w:eastAsia="Microsoft YaHei" w:hAnsiTheme="minorHAnsi" w:cstheme="minorHAnsi"/>
                <w:sz w:val="24"/>
                <w:szCs w:val="24"/>
                <w:lang w:eastAsia="zh-CN"/>
              </w:rPr>
              <w:t>：</w:t>
            </w:r>
            <w:r>
              <w:rPr>
                <w:rFonts w:asciiTheme="minorHAnsi" w:eastAsia="Microsoft YaHei" w:hAnsiTheme="minorHAnsi" w:cstheme="minorHAnsi" w:hint="eastAsia"/>
                <w:sz w:val="24"/>
                <w:szCs w:val="24"/>
                <w:lang w:eastAsia="zh-CN"/>
              </w:rPr>
              <w:t>0</w:t>
            </w:r>
            <w:r>
              <w:rPr>
                <w:rFonts w:asciiTheme="minorHAnsi" w:eastAsia="Microsoft YaHei" w:hAnsiTheme="minorHAnsi" w:cstheme="minorHAnsi"/>
                <w:sz w:val="24"/>
                <w:szCs w:val="24"/>
                <w:lang w:eastAsia="zh-CN"/>
              </w:rPr>
              <w:t>.8 million</w:t>
            </w:r>
          </w:p>
          <w:p w14:paraId="564FE08B" w14:textId="77777777" w:rsidR="00A716CC" w:rsidRDefault="00A716CC" w:rsidP="004C0609">
            <w:pPr>
              <w:rPr>
                <w:rFonts w:asciiTheme="minorHAnsi" w:eastAsia="Microsoft YaHei" w:hAnsiTheme="minorHAnsi" w:cstheme="minorHAnsi"/>
                <w:sz w:val="24"/>
                <w:szCs w:val="24"/>
                <w:lang w:val="en-GB" w:eastAsia="zh-CN"/>
              </w:rPr>
            </w:pPr>
            <w:r w:rsidRPr="00A716CC">
              <w:rPr>
                <w:rFonts w:asciiTheme="minorHAnsi" w:eastAsia="Microsoft YaHei" w:hAnsiTheme="minorHAnsi" w:cstheme="minorHAnsi"/>
                <w:sz w:val="24"/>
                <w:szCs w:val="24"/>
                <w:lang w:eastAsia="zh-CN"/>
              </w:rPr>
              <w:t>Buildings</w:t>
            </w:r>
            <w:r w:rsidRPr="00A716CC">
              <w:rPr>
                <w:rFonts w:asciiTheme="minorHAnsi" w:eastAsia="Microsoft YaHei" w:hAnsiTheme="minorHAnsi" w:cstheme="minorHAnsi"/>
                <w:sz w:val="24"/>
                <w:szCs w:val="24"/>
                <w:lang w:eastAsia="zh-CN"/>
              </w:rPr>
              <w:t>：</w:t>
            </w:r>
            <w:r>
              <w:rPr>
                <w:rFonts w:asciiTheme="minorHAnsi" w:eastAsia="Microsoft YaHei" w:hAnsiTheme="minorHAnsi" w:cstheme="minorHAnsi" w:hint="eastAsia"/>
                <w:sz w:val="24"/>
                <w:szCs w:val="24"/>
                <w:lang w:eastAsia="zh-CN"/>
              </w:rPr>
              <w:t xml:space="preserve"> </w:t>
            </w:r>
            <w:r>
              <w:rPr>
                <w:rFonts w:asciiTheme="minorHAnsi" w:eastAsia="Microsoft YaHei" w:hAnsiTheme="minorHAnsi" w:cstheme="minorHAnsi"/>
                <w:sz w:val="24"/>
                <w:szCs w:val="24"/>
                <w:lang w:val="en-GB" w:eastAsia="zh-CN"/>
              </w:rPr>
              <w:t>1.2million</w:t>
            </w:r>
          </w:p>
          <w:p w14:paraId="5C57F1BA" w14:textId="059E769F" w:rsidR="00A716CC" w:rsidRDefault="00A716CC" w:rsidP="00A716CC">
            <w:pPr>
              <w:pStyle w:val="ListParagraph"/>
              <w:numPr>
                <w:ilvl w:val="0"/>
                <w:numId w:val="19"/>
              </w:numPr>
              <w:rPr>
                <w:rFonts w:ascii="Microsoft YaHei" w:eastAsia="Microsoft YaHei" w:hAnsi="Microsoft YaHei" w:cs="Microsoft YaHei"/>
                <w:sz w:val="24"/>
                <w:szCs w:val="24"/>
                <w:lang w:val="en-GB" w:eastAsia="zh-CN"/>
              </w:rPr>
            </w:pPr>
            <w:r w:rsidRPr="00A716CC">
              <w:rPr>
                <w:rFonts w:ascii="Microsoft YaHei" w:eastAsia="Microsoft YaHei" w:hAnsi="Microsoft YaHei" w:cs="Microsoft YaHei"/>
                <w:sz w:val="24"/>
                <w:szCs w:val="24"/>
                <w:lang w:val="en-GB" w:eastAsia="zh-CN"/>
              </w:rPr>
              <w:t>Rentals</w:t>
            </w:r>
            <w:r>
              <w:rPr>
                <w:rFonts w:ascii="Microsoft YaHei" w:eastAsia="Microsoft YaHei" w:hAnsi="Microsoft YaHei" w:cs="Microsoft YaHei"/>
                <w:sz w:val="24"/>
                <w:szCs w:val="24"/>
                <w:lang w:val="en-GB" w:eastAsia="zh-CN"/>
              </w:rPr>
              <w:t xml:space="preserve"> :1600-2000 pw/ level ----- 0.86—1million </w:t>
            </w:r>
          </w:p>
          <w:p w14:paraId="116744DB" w14:textId="2B395F9F" w:rsidR="00A716CC" w:rsidRPr="00A716CC" w:rsidRDefault="00A716CC" w:rsidP="00A716CC">
            <w:pPr>
              <w:pStyle w:val="ListParagraph"/>
              <w:numPr>
                <w:ilvl w:val="0"/>
                <w:numId w:val="19"/>
              </w:numPr>
              <w:rPr>
                <w:rFonts w:ascii="Microsoft YaHei" w:eastAsia="Microsoft YaHei" w:hAnsi="Microsoft YaHei" w:cs="Microsoft YaHei"/>
                <w:sz w:val="24"/>
                <w:szCs w:val="24"/>
                <w:lang w:val="en-GB" w:eastAsia="zh-CN"/>
              </w:rPr>
            </w:pPr>
            <w:r>
              <w:rPr>
                <w:rFonts w:ascii="Microsoft YaHei" w:eastAsia="Microsoft YaHei" w:hAnsi="Microsoft YaHei" w:cs="Microsoft YaHei"/>
                <w:sz w:val="24"/>
                <w:szCs w:val="24"/>
                <w:lang w:val="en-GB" w:eastAsia="zh-CN"/>
              </w:rPr>
              <w:t>Car parking: 400/pw ---- 11k</w:t>
            </w:r>
          </w:p>
        </w:tc>
      </w:tr>
      <w:tr w:rsidR="004C0609" w14:paraId="140139FF" w14:textId="77777777" w:rsidTr="004C0609">
        <w:trPr>
          <w:cnfStyle w:val="000000010000" w:firstRow="0" w:lastRow="0" w:firstColumn="0" w:lastColumn="0" w:oddVBand="0" w:evenVBand="0" w:oddHBand="0" w:evenHBand="1" w:firstRowFirstColumn="0" w:firstRowLastColumn="0" w:lastRowFirstColumn="0" w:lastRowLastColumn="0"/>
          <w:trHeight w:val="1444"/>
        </w:trPr>
        <w:tc>
          <w:tcPr>
            <w:tcW w:w="10598" w:type="dxa"/>
            <w:vAlign w:val="top"/>
          </w:tcPr>
          <w:p w14:paraId="6BA0A637" w14:textId="77777777" w:rsidR="00C147CE" w:rsidRDefault="004C0609" w:rsidP="004C0609">
            <w:pPr>
              <w:rPr>
                <w:rFonts w:asciiTheme="minorHAnsi" w:hAnsiTheme="minorHAnsi" w:cstheme="minorBidi"/>
                <w:b/>
                <w:bCs/>
                <w:sz w:val="24"/>
                <w:szCs w:val="24"/>
              </w:rPr>
            </w:pPr>
            <w:r w:rsidRPr="005447B6">
              <w:rPr>
                <w:rFonts w:asciiTheme="minorHAnsi" w:hAnsiTheme="minorHAnsi" w:cstheme="minorBidi"/>
                <w:b/>
                <w:bCs/>
                <w:sz w:val="24"/>
                <w:szCs w:val="24"/>
              </w:rPr>
              <w:t xml:space="preserve">Expected Return </w:t>
            </w:r>
          </w:p>
          <w:p w14:paraId="4973762E" w14:textId="2C4C2F9F" w:rsidR="00C147CE" w:rsidRDefault="00C147CE" w:rsidP="004C0609">
            <w:pPr>
              <w:rPr>
                <w:rFonts w:ascii="Microsoft YaHei" w:eastAsia="Microsoft YaHei" w:hAnsi="Microsoft YaHei" w:cs="Microsoft YaHei"/>
                <w:sz w:val="24"/>
                <w:szCs w:val="24"/>
                <w:lang w:eastAsia="zh-CN"/>
              </w:rPr>
            </w:pPr>
            <w:r>
              <w:rPr>
                <w:rFonts w:asciiTheme="minorHAnsi" w:hAnsiTheme="minorHAnsi" w:cstheme="minorBidi"/>
                <w:sz w:val="24"/>
                <w:szCs w:val="24"/>
                <w:lang w:eastAsia="zh-CN"/>
              </w:rPr>
              <w:t>£1</w:t>
            </w:r>
            <w:r w:rsidR="00A716CC">
              <w:rPr>
                <w:rFonts w:asciiTheme="minorHAnsi" w:hAnsiTheme="minorHAnsi" w:cstheme="minorBidi"/>
                <w:sz w:val="24"/>
                <w:szCs w:val="24"/>
                <w:lang w:eastAsia="zh-CN"/>
              </w:rPr>
              <w:t>2</w:t>
            </w:r>
            <w:r>
              <w:rPr>
                <w:rFonts w:asciiTheme="minorHAnsi" w:hAnsiTheme="minorHAnsi" w:cstheme="minorBidi"/>
                <w:sz w:val="24"/>
                <w:szCs w:val="24"/>
                <w:lang w:eastAsia="zh-CN"/>
              </w:rPr>
              <w:t xml:space="preserve"> </w:t>
            </w:r>
            <w:r>
              <w:rPr>
                <w:rFonts w:asciiTheme="minorHAnsi" w:hAnsiTheme="minorHAnsi" w:cstheme="minorBidi" w:hint="eastAsia"/>
                <w:sz w:val="24"/>
                <w:szCs w:val="24"/>
                <w:lang w:eastAsia="zh-CN"/>
              </w:rPr>
              <w:t>million</w:t>
            </w:r>
            <w:r>
              <w:rPr>
                <w:rFonts w:asciiTheme="minorHAnsi" w:hAnsiTheme="minorHAnsi" w:cstheme="minorBidi"/>
                <w:sz w:val="24"/>
                <w:szCs w:val="24"/>
                <w:lang w:eastAsia="zh-CN"/>
              </w:rPr>
              <w:t xml:space="preserve"> </w:t>
            </w:r>
            <w:r>
              <w:rPr>
                <w:rFonts w:ascii="Microsoft YaHei" w:eastAsia="Microsoft YaHei" w:hAnsi="Microsoft YaHei" w:cs="Microsoft YaHei" w:hint="eastAsia"/>
                <w:sz w:val="24"/>
                <w:szCs w:val="24"/>
                <w:lang w:eastAsia="zh-CN"/>
              </w:rPr>
              <w:t>（ contain</w:t>
            </w:r>
            <w:r w:rsidR="00A716CC">
              <w:rPr>
                <w:rFonts w:ascii="Microsoft YaHei" w:eastAsia="Microsoft YaHei" w:hAnsi="Microsoft YaHei" w:cs="Microsoft YaHei"/>
                <w:sz w:val="24"/>
                <w:szCs w:val="24"/>
                <w:lang w:eastAsia="zh-CN"/>
              </w:rPr>
              <w:t xml:space="preserve"> 30%</w:t>
            </w:r>
            <w:r>
              <w:rPr>
                <w:rFonts w:ascii="Microsoft YaHei" w:eastAsia="Microsoft YaHei" w:hAnsi="Microsoft YaHei" w:cs="Microsoft YaHei"/>
                <w:sz w:val="24"/>
                <w:szCs w:val="24"/>
                <w:lang w:eastAsia="zh-CN"/>
              </w:rPr>
              <w:t xml:space="preserve"> </w:t>
            </w:r>
            <w:r>
              <w:rPr>
                <w:rFonts w:ascii="Microsoft YaHei" w:eastAsia="Microsoft YaHei" w:hAnsi="Microsoft YaHei" w:cs="Microsoft YaHei" w:hint="eastAsia"/>
                <w:sz w:val="24"/>
                <w:szCs w:val="24"/>
                <w:lang w:eastAsia="zh-CN"/>
              </w:rPr>
              <w:t>charity）</w:t>
            </w:r>
          </w:p>
          <w:p w14:paraId="088FE999" w14:textId="081F4686" w:rsidR="00A716CC" w:rsidRPr="00C147CE" w:rsidRDefault="00A716CC" w:rsidP="004C0609">
            <w:pPr>
              <w:rPr>
                <w:rFonts w:ascii="Microsoft YaHei" w:eastAsia="Microsoft YaHei" w:hAnsi="Microsoft YaHei" w:cs="Microsoft YaHei" w:hint="eastAsia"/>
                <w:sz w:val="24"/>
                <w:szCs w:val="24"/>
                <w:lang w:eastAsia="zh-CN"/>
              </w:rPr>
            </w:pPr>
          </w:p>
        </w:tc>
      </w:tr>
    </w:tbl>
    <w:p w14:paraId="5D593148" w14:textId="3BF15DE0" w:rsidR="007E77CE" w:rsidRDefault="007E77CE" w:rsidP="7821665A">
      <w:pPr>
        <w:rPr>
          <w:rFonts w:ascii="Calibri" w:hAnsi="Calibri"/>
          <w:sz w:val="24"/>
          <w:szCs w:val="24"/>
        </w:rPr>
      </w:pPr>
    </w:p>
    <w:tbl>
      <w:tblPr>
        <w:tblStyle w:val="TableGrid"/>
        <w:tblpPr w:leftFromText="180" w:rightFromText="180" w:vertAnchor="text" w:horzAnchor="margin" w:tblpY="-24"/>
        <w:tblW w:w="10561" w:type="dxa"/>
        <w:tblLook w:val="04A0" w:firstRow="1" w:lastRow="0" w:firstColumn="1" w:lastColumn="0" w:noHBand="0" w:noVBand="1"/>
      </w:tblPr>
      <w:tblGrid>
        <w:gridCol w:w="10561"/>
      </w:tblGrid>
      <w:tr w:rsidR="004C0609" w14:paraId="08F6A541" w14:textId="77777777" w:rsidTr="00C75EFF">
        <w:trPr>
          <w:cnfStyle w:val="100000000000" w:firstRow="1" w:lastRow="0" w:firstColumn="0" w:lastColumn="0" w:oddVBand="0" w:evenVBand="0" w:oddHBand="0" w:evenHBand="0" w:firstRowFirstColumn="0" w:firstRowLastColumn="0" w:lastRowFirstColumn="0" w:lastRowLastColumn="0"/>
          <w:trHeight w:val="244"/>
        </w:trPr>
        <w:tc>
          <w:tcPr>
            <w:tcW w:w="10561" w:type="dxa"/>
          </w:tcPr>
          <w:p w14:paraId="23A841F2" w14:textId="7AC33D91" w:rsidR="004C0609" w:rsidRDefault="004C0609" w:rsidP="00C75EFF">
            <w:pPr>
              <w:rPr>
                <w:rFonts w:ascii="Calibri" w:hAnsi="Calibri"/>
                <w:sz w:val="24"/>
                <w:szCs w:val="24"/>
              </w:rPr>
            </w:pPr>
            <w:r>
              <w:rPr>
                <w:rFonts w:ascii="Calibri" w:hAnsi="Calibri"/>
                <w:sz w:val="24"/>
                <w:szCs w:val="24"/>
              </w:rPr>
              <w:t xml:space="preserve">Expected Timeline </w:t>
            </w:r>
          </w:p>
        </w:tc>
      </w:tr>
      <w:tr w:rsidR="004C0609" w14:paraId="017BF4CB" w14:textId="77777777" w:rsidTr="00C75EFF">
        <w:trPr>
          <w:trHeight w:val="956"/>
        </w:trPr>
        <w:tc>
          <w:tcPr>
            <w:tcW w:w="10561" w:type="dxa"/>
          </w:tcPr>
          <w:p w14:paraId="792E54E6" w14:textId="2F1C8482" w:rsidR="004C0609" w:rsidRPr="00A716CC" w:rsidRDefault="00A716CC" w:rsidP="00C75EFF">
            <w:pPr>
              <w:pStyle w:val="ListParagraph"/>
              <w:rPr>
                <w:rFonts w:ascii="Microsoft YaHei" w:eastAsia="Microsoft YaHei" w:hAnsi="Microsoft YaHei" w:cs="Microsoft YaHei"/>
                <w:sz w:val="24"/>
                <w:szCs w:val="24"/>
                <w:lang w:val="en-GB" w:eastAsia="zh-CN"/>
              </w:rPr>
            </w:pPr>
            <w:r w:rsidRPr="00A716CC">
              <w:rPr>
                <w:rFonts w:ascii="Microsoft YaHei" w:eastAsia="Microsoft YaHei" w:hAnsi="Microsoft YaHei" w:cs="Microsoft YaHei"/>
                <w:sz w:val="24"/>
                <w:szCs w:val="24"/>
                <w:lang w:eastAsia="zh-CN"/>
              </w:rPr>
              <w:t>H</w:t>
            </w:r>
            <w:r w:rsidRPr="00A716CC">
              <w:rPr>
                <w:rFonts w:ascii="Microsoft YaHei" w:eastAsia="Microsoft YaHei" w:hAnsi="Microsoft YaHei" w:cs="Microsoft YaHei" w:hint="eastAsia"/>
                <w:sz w:val="24"/>
                <w:szCs w:val="24"/>
                <w:lang w:eastAsia="zh-CN"/>
              </w:rPr>
              <w:t>alf</w:t>
            </w:r>
            <w:r w:rsidRPr="00A716CC">
              <w:rPr>
                <w:rFonts w:ascii="Microsoft YaHei" w:eastAsia="Microsoft YaHei" w:hAnsi="Microsoft YaHei" w:cs="Microsoft YaHei"/>
                <w:sz w:val="24"/>
                <w:szCs w:val="24"/>
                <w:lang w:eastAsia="zh-CN"/>
              </w:rPr>
              <w:t xml:space="preserve"> </w:t>
            </w:r>
            <w:r w:rsidRPr="00A716CC">
              <w:rPr>
                <w:rFonts w:ascii="Microsoft YaHei" w:eastAsia="Microsoft YaHei" w:hAnsi="Microsoft YaHei" w:cs="Microsoft YaHei" w:hint="eastAsia"/>
                <w:sz w:val="24"/>
                <w:szCs w:val="24"/>
                <w:lang w:eastAsia="zh-CN"/>
              </w:rPr>
              <w:t>year</w:t>
            </w:r>
            <w:r>
              <w:rPr>
                <w:rFonts w:ascii="Microsoft YaHei" w:eastAsia="Microsoft YaHei" w:hAnsi="Microsoft YaHei" w:cs="Microsoft YaHei"/>
                <w:sz w:val="24"/>
                <w:szCs w:val="24"/>
                <w:lang w:eastAsia="zh-CN"/>
              </w:rPr>
              <w:t xml:space="preserve"> since the spring of 2023</w:t>
            </w:r>
          </w:p>
        </w:tc>
      </w:tr>
    </w:tbl>
    <w:p w14:paraId="7436940E" w14:textId="77777777" w:rsidR="00346867" w:rsidRDefault="00346867" w:rsidP="7821665A">
      <w:pPr>
        <w:rPr>
          <w:rFonts w:ascii="Calibri" w:hAnsi="Calibri"/>
          <w:sz w:val="24"/>
          <w:szCs w:val="24"/>
        </w:rPr>
      </w:pPr>
    </w:p>
    <w:tbl>
      <w:tblPr>
        <w:tblStyle w:val="TableGrid"/>
        <w:tblpPr w:leftFromText="180" w:rightFromText="180" w:vertAnchor="text" w:horzAnchor="margin" w:tblpY="-24"/>
        <w:tblW w:w="10585" w:type="dxa"/>
        <w:tblLook w:val="04A0" w:firstRow="1" w:lastRow="0" w:firstColumn="1" w:lastColumn="0" w:noHBand="0" w:noVBand="1"/>
      </w:tblPr>
      <w:tblGrid>
        <w:gridCol w:w="10585"/>
      </w:tblGrid>
      <w:tr w:rsidR="004C0609" w14:paraId="55576A47" w14:textId="77777777" w:rsidTr="004C0609">
        <w:trPr>
          <w:cnfStyle w:val="100000000000" w:firstRow="1" w:lastRow="0" w:firstColumn="0" w:lastColumn="0" w:oddVBand="0" w:evenVBand="0" w:oddHBand="0" w:evenHBand="0" w:firstRowFirstColumn="0" w:firstRowLastColumn="0" w:lastRowFirstColumn="0" w:lastRowLastColumn="0"/>
          <w:trHeight w:val="767"/>
        </w:trPr>
        <w:tc>
          <w:tcPr>
            <w:tcW w:w="10585" w:type="dxa"/>
          </w:tcPr>
          <w:p w14:paraId="34E1CBE2" w14:textId="4A6CCFBC" w:rsidR="004C0609" w:rsidRDefault="00CB0FAA" w:rsidP="00C75EFF">
            <w:pPr>
              <w:rPr>
                <w:rFonts w:ascii="Calibri" w:hAnsi="Calibri"/>
                <w:sz w:val="24"/>
                <w:szCs w:val="24"/>
              </w:rPr>
            </w:pPr>
            <w:r>
              <w:rPr>
                <w:rFonts w:ascii="Calibri" w:hAnsi="Calibri"/>
                <w:sz w:val="24"/>
                <w:szCs w:val="24"/>
              </w:rPr>
              <w:t>Funding and Finance Considerations</w:t>
            </w:r>
            <w:r w:rsidR="004C0609">
              <w:rPr>
                <w:rFonts w:ascii="Calibri" w:hAnsi="Calibri"/>
                <w:sz w:val="24"/>
                <w:szCs w:val="24"/>
              </w:rPr>
              <w:t xml:space="preserve"> </w:t>
            </w:r>
          </w:p>
        </w:tc>
      </w:tr>
      <w:tr w:rsidR="004C0609" w14:paraId="10A3F594" w14:textId="77777777" w:rsidTr="004C0609">
        <w:trPr>
          <w:trHeight w:val="3007"/>
        </w:trPr>
        <w:tc>
          <w:tcPr>
            <w:tcW w:w="10585" w:type="dxa"/>
          </w:tcPr>
          <w:p w14:paraId="7C8C94F2" w14:textId="77777777" w:rsidR="00A716CC" w:rsidRDefault="00C147CE" w:rsidP="00C75EFF">
            <w:pPr>
              <w:pStyle w:val="ListParagraph"/>
              <w:rPr>
                <w:rFonts w:asciiTheme="minorHAnsi" w:hAnsiTheme="minorHAnsi" w:cstheme="minorBidi"/>
                <w:sz w:val="24"/>
                <w:szCs w:val="24"/>
              </w:rPr>
            </w:pPr>
            <w:r w:rsidRPr="00C147CE">
              <w:rPr>
                <w:rFonts w:asciiTheme="minorHAnsi" w:hAnsiTheme="minorHAnsi" w:cstheme="minorBidi"/>
                <w:sz w:val="24"/>
                <w:szCs w:val="24"/>
              </w:rPr>
              <w:t>Financial considerations include</w:t>
            </w:r>
          </w:p>
          <w:p w14:paraId="4D73BB66" w14:textId="77777777" w:rsidR="00A716CC" w:rsidRDefault="00C147CE" w:rsidP="00C75EFF">
            <w:pPr>
              <w:pStyle w:val="ListParagraph"/>
              <w:rPr>
                <w:rFonts w:asciiTheme="minorHAnsi" w:hAnsiTheme="minorHAnsi" w:cstheme="minorBidi"/>
                <w:sz w:val="24"/>
                <w:szCs w:val="24"/>
              </w:rPr>
            </w:pPr>
            <w:r w:rsidRPr="00C147CE">
              <w:rPr>
                <w:rFonts w:asciiTheme="minorHAnsi" w:hAnsiTheme="minorHAnsi" w:cstheme="minorBidi"/>
                <w:sz w:val="24"/>
                <w:szCs w:val="24"/>
              </w:rPr>
              <w:t xml:space="preserve"> 1. purchase funds,</w:t>
            </w:r>
          </w:p>
          <w:p w14:paraId="6757B040" w14:textId="77777777" w:rsidR="00A716CC" w:rsidRDefault="00C147CE" w:rsidP="00C75EFF">
            <w:pPr>
              <w:pStyle w:val="ListParagraph"/>
              <w:rPr>
                <w:rFonts w:asciiTheme="minorHAnsi" w:hAnsiTheme="minorHAnsi" w:cstheme="minorBidi"/>
                <w:sz w:val="24"/>
                <w:szCs w:val="24"/>
              </w:rPr>
            </w:pPr>
            <w:r w:rsidRPr="00C147CE">
              <w:rPr>
                <w:rFonts w:asciiTheme="minorHAnsi" w:hAnsiTheme="minorHAnsi" w:cstheme="minorBidi"/>
                <w:sz w:val="24"/>
                <w:szCs w:val="24"/>
              </w:rPr>
              <w:t xml:space="preserve"> 2. rent and billing, </w:t>
            </w:r>
          </w:p>
          <w:p w14:paraId="15950315" w14:textId="6BE911AB" w:rsidR="004C0609" w:rsidRPr="00B96499" w:rsidRDefault="00C147CE" w:rsidP="00C75EFF">
            <w:pPr>
              <w:pStyle w:val="ListParagraph"/>
              <w:rPr>
                <w:rFonts w:asciiTheme="minorHAnsi" w:hAnsiTheme="minorHAnsi" w:cstheme="minorBidi"/>
                <w:sz w:val="24"/>
                <w:szCs w:val="24"/>
              </w:rPr>
            </w:pPr>
            <w:r w:rsidRPr="00C147CE">
              <w:rPr>
                <w:rFonts w:asciiTheme="minorHAnsi" w:hAnsiTheme="minorHAnsi" w:cstheme="minorBidi"/>
                <w:sz w:val="24"/>
                <w:szCs w:val="24"/>
              </w:rPr>
              <w:t>3. training and salaries for appraisers, leatherworkers, and other store staff.</w:t>
            </w:r>
          </w:p>
        </w:tc>
      </w:tr>
    </w:tbl>
    <w:p w14:paraId="2412D8FE" w14:textId="021B4917" w:rsidR="004C0609" w:rsidRDefault="004C0609" w:rsidP="7821665A">
      <w:pPr>
        <w:rPr>
          <w:rFonts w:ascii="Calibri" w:hAnsi="Calibri"/>
          <w:sz w:val="24"/>
          <w:szCs w:val="24"/>
        </w:rPr>
      </w:pPr>
    </w:p>
    <w:p w14:paraId="2A8C16EB" w14:textId="77777777" w:rsidR="00CB0FAA" w:rsidRDefault="00CB0FAA">
      <w:pPr>
        <w:rPr>
          <w:rFonts w:ascii="Calibri" w:hAnsi="Calibri"/>
          <w:sz w:val="24"/>
          <w:szCs w:val="24"/>
        </w:rPr>
      </w:pPr>
      <w:r>
        <w:rPr>
          <w:rFonts w:ascii="Calibri" w:hAnsi="Calibri"/>
          <w:sz w:val="24"/>
          <w:szCs w:val="24"/>
        </w:rPr>
        <w:br w:type="page"/>
      </w:r>
    </w:p>
    <w:tbl>
      <w:tblPr>
        <w:tblStyle w:val="TableGrid"/>
        <w:tblpPr w:leftFromText="180" w:rightFromText="180" w:vertAnchor="text" w:horzAnchor="margin" w:tblpY="-24"/>
        <w:tblW w:w="10585" w:type="dxa"/>
        <w:tblLook w:val="04A0" w:firstRow="1" w:lastRow="0" w:firstColumn="1" w:lastColumn="0" w:noHBand="0" w:noVBand="1"/>
      </w:tblPr>
      <w:tblGrid>
        <w:gridCol w:w="10585"/>
      </w:tblGrid>
      <w:tr w:rsidR="00CB0FAA" w14:paraId="7DC477DD" w14:textId="77777777" w:rsidTr="00785A03">
        <w:trPr>
          <w:cnfStyle w:val="100000000000" w:firstRow="1" w:lastRow="0" w:firstColumn="0" w:lastColumn="0" w:oddVBand="0" w:evenVBand="0" w:oddHBand="0" w:evenHBand="0" w:firstRowFirstColumn="0" w:firstRowLastColumn="0" w:lastRowFirstColumn="0" w:lastRowLastColumn="0"/>
          <w:trHeight w:val="767"/>
        </w:trPr>
        <w:tc>
          <w:tcPr>
            <w:tcW w:w="10585" w:type="dxa"/>
          </w:tcPr>
          <w:p w14:paraId="2E86A068" w14:textId="77777777" w:rsidR="00CB0FAA" w:rsidRDefault="00CB0FAA" w:rsidP="00785A03">
            <w:pPr>
              <w:rPr>
                <w:rFonts w:ascii="Calibri" w:hAnsi="Calibri"/>
                <w:sz w:val="24"/>
                <w:szCs w:val="24"/>
              </w:rPr>
            </w:pPr>
            <w:r>
              <w:rPr>
                <w:rFonts w:ascii="Calibri" w:hAnsi="Calibri"/>
                <w:sz w:val="24"/>
                <w:szCs w:val="24"/>
              </w:rPr>
              <w:lastRenderedPageBreak/>
              <w:t xml:space="preserve">Potential Problems and Solutions </w:t>
            </w:r>
          </w:p>
        </w:tc>
      </w:tr>
      <w:tr w:rsidR="00CB0FAA" w14:paraId="68A19472" w14:textId="77777777" w:rsidTr="00785A03">
        <w:trPr>
          <w:trHeight w:val="3007"/>
        </w:trPr>
        <w:tc>
          <w:tcPr>
            <w:tcW w:w="10585" w:type="dxa"/>
          </w:tcPr>
          <w:p w14:paraId="0ADB89DD" w14:textId="77777777" w:rsidR="00C147CE" w:rsidRPr="00C147CE" w:rsidRDefault="00C147CE" w:rsidP="00C147CE">
            <w:pPr>
              <w:pStyle w:val="ListParagraph"/>
              <w:rPr>
                <w:rFonts w:asciiTheme="minorHAnsi" w:hAnsiTheme="minorHAnsi" w:cstheme="minorBidi"/>
                <w:sz w:val="24"/>
                <w:szCs w:val="24"/>
              </w:rPr>
            </w:pPr>
            <w:r w:rsidRPr="00C147CE">
              <w:rPr>
                <w:rFonts w:asciiTheme="minorHAnsi" w:hAnsiTheme="minorHAnsi" w:cstheme="minorBidi"/>
                <w:sz w:val="24"/>
                <w:szCs w:val="24"/>
              </w:rPr>
              <w:t>1. possible counterfeits or questions from customers: get a certificate of authenticity, recruit your own team of authenticators</w:t>
            </w:r>
          </w:p>
          <w:p w14:paraId="7537616D" w14:textId="49D4833C" w:rsidR="00CB0FAA" w:rsidRPr="00B96499" w:rsidRDefault="00C147CE" w:rsidP="00C147CE">
            <w:pPr>
              <w:pStyle w:val="ListParagraph"/>
              <w:rPr>
                <w:rFonts w:asciiTheme="minorHAnsi" w:hAnsiTheme="minorHAnsi" w:cstheme="minorBidi"/>
                <w:sz w:val="24"/>
                <w:szCs w:val="24"/>
              </w:rPr>
            </w:pPr>
            <w:r w:rsidRPr="00C147CE">
              <w:rPr>
                <w:rFonts w:asciiTheme="minorHAnsi" w:hAnsiTheme="minorHAnsi" w:cstheme="minorBidi"/>
                <w:sz w:val="24"/>
                <w:szCs w:val="24"/>
              </w:rPr>
              <w:t xml:space="preserve">2. few customers when we first open: promote through the internet and self-publishing: ins </w:t>
            </w:r>
            <w:r w:rsidR="00A716CC" w:rsidRPr="00C147CE">
              <w:rPr>
                <w:rFonts w:asciiTheme="minorHAnsi" w:hAnsiTheme="minorHAnsi" w:cstheme="minorBidi"/>
                <w:sz w:val="24"/>
                <w:szCs w:val="24"/>
              </w:rPr>
              <w:t>YouTube</w:t>
            </w:r>
            <w:r w:rsidRPr="00C147CE">
              <w:rPr>
                <w:rFonts w:asciiTheme="minorHAnsi" w:hAnsiTheme="minorHAnsi" w:cstheme="minorBidi"/>
                <w:sz w:val="24"/>
                <w:szCs w:val="24"/>
              </w:rPr>
              <w:t>, etc. and create our own website.</w:t>
            </w:r>
          </w:p>
        </w:tc>
      </w:tr>
    </w:tbl>
    <w:p w14:paraId="143C6F17" w14:textId="77777777" w:rsidR="004C0609" w:rsidRDefault="004C0609" w:rsidP="7821665A">
      <w:pPr>
        <w:rPr>
          <w:rFonts w:ascii="Calibri" w:hAnsi="Calibri"/>
          <w:sz w:val="24"/>
          <w:szCs w:val="24"/>
        </w:rPr>
      </w:pPr>
    </w:p>
    <w:sectPr w:rsidR="004C0609" w:rsidSect="00704099">
      <w:headerReference w:type="default" r:id="rId11"/>
      <w:footerReference w:type="default" r:id="rId12"/>
      <w:headerReference w:type="first" r:id="rId13"/>
      <w:footerReference w:type="first" r:id="rId14"/>
      <w:pgSz w:w="11906" w:h="16838"/>
      <w:pgMar w:top="720" w:right="720" w:bottom="993" w:left="720" w:header="708"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9517F" w14:textId="77777777" w:rsidR="00B703FE" w:rsidRDefault="00B703FE" w:rsidP="00FB05A8">
      <w:r>
        <w:separator/>
      </w:r>
    </w:p>
  </w:endnote>
  <w:endnote w:type="continuationSeparator" w:id="0">
    <w:p w14:paraId="43834882" w14:textId="77777777" w:rsidR="00B703FE" w:rsidRDefault="00B703FE" w:rsidP="00FB0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08" w:type="dxa"/>
      <w:tblInd w:w="-601" w:type="dxa"/>
      <w:shd w:val="clear" w:color="auto" w:fill="282878"/>
      <w:tblLook w:val="04A0" w:firstRow="1" w:lastRow="0" w:firstColumn="1" w:lastColumn="0" w:noHBand="0" w:noVBand="1"/>
    </w:tblPr>
    <w:tblGrid>
      <w:gridCol w:w="567"/>
      <w:gridCol w:w="5245"/>
      <w:gridCol w:w="3261"/>
      <w:gridCol w:w="2835"/>
    </w:tblGrid>
    <w:tr w:rsidR="00D24386" w14:paraId="741E2FB0" w14:textId="77777777" w:rsidTr="00DF61A6">
      <w:tc>
        <w:tcPr>
          <w:tcW w:w="567" w:type="dxa"/>
          <w:shd w:val="clear" w:color="auto" w:fill="282878"/>
          <w:vAlign w:val="center"/>
        </w:tcPr>
        <w:p w14:paraId="3C1B471A" w14:textId="77777777" w:rsidR="00D24386" w:rsidRPr="00662DF8" w:rsidRDefault="00D24386" w:rsidP="00D24386">
          <w:pPr>
            <w:pStyle w:val="Footer"/>
            <w:rPr>
              <w:sz w:val="10"/>
              <w:szCs w:val="10"/>
            </w:rPr>
          </w:pPr>
        </w:p>
      </w:tc>
      <w:tc>
        <w:tcPr>
          <w:tcW w:w="5245" w:type="dxa"/>
          <w:shd w:val="clear" w:color="auto" w:fill="282878"/>
          <w:vAlign w:val="center"/>
        </w:tcPr>
        <w:p w14:paraId="7D837BBF" w14:textId="77777777" w:rsidR="00D24386" w:rsidRPr="00662DF8" w:rsidRDefault="00DF61A6" w:rsidP="00D24386">
          <w:pPr>
            <w:pStyle w:val="Footer"/>
          </w:pPr>
          <w:proofErr w:type="gramStart"/>
          <w:r w:rsidRPr="00DF61A6">
            <w:rPr>
              <w:color w:val="FF0000"/>
            </w:rPr>
            <w:t>|</w:t>
          </w:r>
          <w:r w:rsidRPr="00662DF8">
            <w:t xml:space="preserve">  </w:t>
          </w:r>
          <w:r w:rsidR="00D24386" w:rsidRPr="00662DF8">
            <w:t>Kaplan</w:t>
          </w:r>
          <w:proofErr w:type="gramEnd"/>
          <w:r w:rsidR="00D24386" w:rsidRPr="00662DF8">
            <w:t xml:space="preserve"> International Pathways</w:t>
          </w:r>
        </w:p>
      </w:tc>
      <w:tc>
        <w:tcPr>
          <w:tcW w:w="3261" w:type="dxa"/>
          <w:shd w:val="clear" w:color="auto" w:fill="282878"/>
          <w:vAlign w:val="center"/>
        </w:tcPr>
        <w:p w14:paraId="382F3D48" w14:textId="77777777" w:rsidR="00D24386" w:rsidRPr="00662DF8" w:rsidRDefault="00DF61A6" w:rsidP="00D24386">
          <w:pPr>
            <w:pStyle w:val="Footer"/>
          </w:pPr>
          <w:r w:rsidRPr="00DF61A6">
            <w:rPr>
              <w:color w:val="FF0000"/>
            </w:rPr>
            <w:t>|</w:t>
          </w:r>
          <w:r w:rsidRPr="00662DF8">
            <w:t xml:space="preserve">  </w:t>
          </w:r>
          <w:r w:rsidR="00D24386" w:rsidRPr="00662DF8">
            <w:fldChar w:fldCharType="begin"/>
          </w:r>
          <w:r w:rsidR="00D24386" w:rsidRPr="00662DF8">
            <w:instrText xml:space="preserve"> PAGE   \* MERGEFORMAT </w:instrText>
          </w:r>
          <w:r w:rsidR="00D24386" w:rsidRPr="00662DF8">
            <w:fldChar w:fldCharType="separate"/>
          </w:r>
          <w:r w:rsidR="000C2C07">
            <w:rPr>
              <w:noProof/>
            </w:rPr>
            <w:t>2</w:t>
          </w:r>
          <w:r w:rsidR="00D24386" w:rsidRPr="00662DF8">
            <w:rPr>
              <w:noProof/>
            </w:rPr>
            <w:fldChar w:fldCharType="end"/>
          </w:r>
        </w:p>
      </w:tc>
      <w:tc>
        <w:tcPr>
          <w:tcW w:w="2835" w:type="dxa"/>
          <w:shd w:val="clear" w:color="auto" w:fill="282878"/>
          <w:vAlign w:val="center"/>
        </w:tcPr>
        <w:p w14:paraId="074EC668" w14:textId="77777777" w:rsidR="00D24386" w:rsidRPr="00662DF8" w:rsidRDefault="00DF61A6" w:rsidP="00D24386">
          <w:pPr>
            <w:pStyle w:val="Footer"/>
          </w:pPr>
          <w:proofErr w:type="gramStart"/>
          <w:r w:rsidRPr="00DF61A6">
            <w:rPr>
              <w:color w:val="FF0000"/>
            </w:rPr>
            <w:t>|</w:t>
          </w:r>
          <w:r w:rsidRPr="00662DF8">
            <w:t xml:space="preserve">  k</w:t>
          </w:r>
          <w:r w:rsidR="00D24386" w:rsidRPr="00662DF8">
            <w:t>aplanpathways.com</w:t>
          </w:r>
          <w:proofErr w:type="gramEnd"/>
        </w:p>
      </w:tc>
    </w:tr>
    <w:tr w:rsidR="00D24386" w:rsidRPr="00D24386" w14:paraId="51B97FC2" w14:textId="77777777" w:rsidTr="00DF61A6">
      <w:tc>
        <w:tcPr>
          <w:tcW w:w="567" w:type="dxa"/>
          <w:shd w:val="clear" w:color="auto" w:fill="282878"/>
        </w:tcPr>
        <w:p w14:paraId="45185DB6" w14:textId="77777777" w:rsidR="00D24386" w:rsidRPr="00662DF8" w:rsidRDefault="00D24386" w:rsidP="00D24386">
          <w:pPr>
            <w:pStyle w:val="Footer"/>
            <w:rPr>
              <w:sz w:val="4"/>
              <w:szCs w:val="4"/>
            </w:rPr>
          </w:pPr>
        </w:p>
      </w:tc>
      <w:tc>
        <w:tcPr>
          <w:tcW w:w="5245" w:type="dxa"/>
          <w:shd w:val="clear" w:color="auto" w:fill="282878"/>
        </w:tcPr>
        <w:p w14:paraId="52CFE2D0" w14:textId="77777777" w:rsidR="00D24386" w:rsidRPr="00662DF8" w:rsidRDefault="00D24386" w:rsidP="00D24386">
          <w:pPr>
            <w:pStyle w:val="Footer"/>
            <w:rPr>
              <w:sz w:val="4"/>
              <w:szCs w:val="4"/>
            </w:rPr>
          </w:pPr>
        </w:p>
      </w:tc>
      <w:tc>
        <w:tcPr>
          <w:tcW w:w="3261" w:type="dxa"/>
          <w:shd w:val="clear" w:color="auto" w:fill="282878"/>
        </w:tcPr>
        <w:p w14:paraId="0C3D1B49" w14:textId="77777777" w:rsidR="00D24386" w:rsidRPr="00662DF8" w:rsidRDefault="00D24386" w:rsidP="00D24386">
          <w:pPr>
            <w:pStyle w:val="Footer"/>
            <w:rPr>
              <w:sz w:val="4"/>
              <w:szCs w:val="4"/>
            </w:rPr>
          </w:pPr>
        </w:p>
      </w:tc>
      <w:tc>
        <w:tcPr>
          <w:tcW w:w="2835" w:type="dxa"/>
          <w:shd w:val="clear" w:color="auto" w:fill="282878"/>
        </w:tcPr>
        <w:p w14:paraId="1F4C6B34" w14:textId="77777777" w:rsidR="00D24386" w:rsidRPr="00662DF8" w:rsidRDefault="00D24386" w:rsidP="00D24386">
          <w:pPr>
            <w:pStyle w:val="Footer"/>
            <w:rPr>
              <w:sz w:val="4"/>
              <w:szCs w:val="4"/>
            </w:rPr>
          </w:pPr>
        </w:p>
      </w:tc>
    </w:tr>
  </w:tbl>
  <w:p w14:paraId="54671575" w14:textId="77777777" w:rsidR="00636173" w:rsidRPr="00636173" w:rsidRDefault="00636173" w:rsidP="00D24386">
    <w:pPr>
      <w:pStyle w:val="Footer"/>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08" w:type="dxa"/>
      <w:tblInd w:w="-601" w:type="dxa"/>
      <w:shd w:val="clear" w:color="auto" w:fill="282878"/>
      <w:tblLook w:val="04A0" w:firstRow="1" w:lastRow="0" w:firstColumn="1" w:lastColumn="0" w:noHBand="0" w:noVBand="1"/>
    </w:tblPr>
    <w:tblGrid>
      <w:gridCol w:w="567"/>
      <w:gridCol w:w="5245"/>
      <w:gridCol w:w="3261"/>
      <w:gridCol w:w="2835"/>
    </w:tblGrid>
    <w:tr w:rsidR="00DF61A6" w14:paraId="24633B8C" w14:textId="77777777" w:rsidTr="00662DF8">
      <w:tc>
        <w:tcPr>
          <w:tcW w:w="567" w:type="dxa"/>
          <w:shd w:val="clear" w:color="auto" w:fill="282878"/>
          <w:vAlign w:val="center"/>
        </w:tcPr>
        <w:p w14:paraId="1412C3B2" w14:textId="77777777" w:rsidR="00DF61A6" w:rsidRPr="00662DF8" w:rsidRDefault="00DF61A6" w:rsidP="00662DF8">
          <w:pPr>
            <w:pStyle w:val="Footer"/>
            <w:rPr>
              <w:sz w:val="10"/>
              <w:szCs w:val="10"/>
            </w:rPr>
          </w:pPr>
        </w:p>
      </w:tc>
      <w:tc>
        <w:tcPr>
          <w:tcW w:w="5245" w:type="dxa"/>
          <w:shd w:val="clear" w:color="auto" w:fill="282878"/>
          <w:vAlign w:val="center"/>
        </w:tcPr>
        <w:p w14:paraId="3C1B15C5" w14:textId="77777777" w:rsidR="00DF61A6" w:rsidRDefault="00DF61A6" w:rsidP="00662DF8">
          <w:pPr>
            <w:pStyle w:val="Footer"/>
          </w:pPr>
          <w:proofErr w:type="gramStart"/>
          <w:r w:rsidRPr="00DF61A6">
            <w:rPr>
              <w:color w:val="FF0000"/>
            </w:rPr>
            <w:t>|</w:t>
          </w:r>
          <w:r w:rsidRPr="00662DF8">
            <w:t xml:space="preserve">  Kaplan</w:t>
          </w:r>
          <w:proofErr w:type="gramEnd"/>
          <w:r w:rsidRPr="00662DF8">
            <w:t xml:space="preserve"> International Pathways</w:t>
          </w:r>
        </w:p>
        <w:p w14:paraId="2EEA3BA3" w14:textId="1B31EC0E" w:rsidR="0092026C" w:rsidRPr="00662DF8" w:rsidRDefault="0092026C" w:rsidP="00662DF8">
          <w:pPr>
            <w:pStyle w:val="Footer"/>
          </w:pPr>
          <w:r w:rsidRPr="0092026C">
            <w:t>https://smallbiztrends.com/2017/05/tips-for-creating-marketing-videos.html</w:t>
          </w:r>
        </w:p>
      </w:tc>
      <w:tc>
        <w:tcPr>
          <w:tcW w:w="3261" w:type="dxa"/>
          <w:shd w:val="clear" w:color="auto" w:fill="282878"/>
          <w:vAlign w:val="center"/>
        </w:tcPr>
        <w:p w14:paraId="6AFEA9FD" w14:textId="77777777" w:rsidR="00DF61A6" w:rsidRPr="00662DF8" w:rsidRDefault="00DF61A6" w:rsidP="00662DF8">
          <w:pPr>
            <w:pStyle w:val="Footer"/>
          </w:pPr>
          <w:r w:rsidRPr="00DF61A6">
            <w:rPr>
              <w:color w:val="FF0000"/>
            </w:rPr>
            <w:t>|</w:t>
          </w:r>
          <w:r w:rsidRPr="00662DF8">
            <w:t xml:space="preserve">  </w:t>
          </w:r>
          <w:r w:rsidRPr="00662DF8">
            <w:fldChar w:fldCharType="begin"/>
          </w:r>
          <w:r w:rsidRPr="00662DF8">
            <w:instrText xml:space="preserve"> PAGE   \* MERGEFORMAT </w:instrText>
          </w:r>
          <w:r w:rsidRPr="00662DF8">
            <w:fldChar w:fldCharType="separate"/>
          </w:r>
          <w:r w:rsidR="008F3662">
            <w:rPr>
              <w:noProof/>
            </w:rPr>
            <w:t>1</w:t>
          </w:r>
          <w:r w:rsidRPr="00662DF8">
            <w:rPr>
              <w:noProof/>
            </w:rPr>
            <w:fldChar w:fldCharType="end"/>
          </w:r>
        </w:p>
      </w:tc>
      <w:tc>
        <w:tcPr>
          <w:tcW w:w="2835" w:type="dxa"/>
          <w:shd w:val="clear" w:color="auto" w:fill="282878"/>
          <w:vAlign w:val="center"/>
        </w:tcPr>
        <w:p w14:paraId="46CC3D94" w14:textId="77777777" w:rsidR="00DF61A6" w:rsidRPr="00662DF8" w:rsidRDefault="00DF61A6" w:rsidP="00662DF8">
          <w:pPr>
            <w:pStyle w:val="Footer"/>
          </w:pPr>
          <w:proofErr w:type="gramStart"/>
          <w:r w:rsidRPr="00DF61A6">
            <w:rPr>
              <w:color w:val="FF0000"/>
            </w:rPr>
            <w:t>|</w:t>
          </w:r>
          <w:r w:rsidRPr="00662DF8">
            <w:t xml:space="preserve">  kaplanpathways.com</w:t>
          </w:r>
          <w:proofErr w:type="gramEnd"/>
        </w:p>
      </w:tc>
    </w:tr>
    <w:tr w:rsidR="00DF61A6" w:rsidRPr="00D24386" w14:paraId="138DF0D8" w14:textId="77777777" w:rsidTr="00662DF8">
      <w:tc>
        <w:tcPr>
          <w:tcW w:w="567" w:type="dxa"/>
          <w:shd w:val="clear" w:color="auto" w:fill="282878"/>
        </w:tcPr>
        <w:p w14:paraId="0DF0291A" w14:textId="77777777" w:rsidR="00DF61A6" w:rsidRPr="00662DF8" w:rsidRDefault="00DF61A6" w:rsidP="00662DF8">
          <w:pPr>
            <w:pStyle w:val="Footer"/>
            <w:rPr>
              <w:sz w:val="4"/>
              <w:szCs w:val="4"/>
            </w:rPr>
          </w:pPr>
        </w:p>
      </w:tc>
      <w:tc>
        <w:tcPr>
          <w:tcW w:w="5245" w:type="dxa"/>
          <w:shd w:val="clear" w:color="auto" w:fill="282878"/>
        </w:tcPr>
        <w:p w14:paraId="5165899C" w14:textId="77777777" w:rsidR="00DF61A6" w:rsidRPr="00662DF8" w:rsidRDefault="00DF61A6" w:rsidP="00662DF8">
          <w:pPr>
            <w:pStyle w:val="Footer"/>
            <w:rPr>
              <w:sz w:val="4"/>
              <w:szCs w:val="4"/>
            </w:rPr>
          </w:pPr>
        </w:p>
      </w:tc>
      <w:tc>
        <w:tcPr>
          <w:tcW w:w="3261" w:type="dxa"/>
          <w:shd w:val="clear" w:color="auto" w:fill="282878"/>
        </w:tcPr>
        <w:p w14:paraId="3F5D043B" w14:textId="77777777" w:rsidR="00DF61A6" w:rsidRPr="00662DF8" w:rsidRDefault="00DF61A6" w:rsidP="00662DF8">
          <w:pPr>
            <w:pStyle w:val="Footer"/>
            <w:rPr>
              <w:sz w:val="4"/>
              <w:szCs w:val="4"/>
            </w:rPr>
          </w:pPr>
        </w:p>
      </w:tc>
      <w:tc>
        <w:tcPr>
          <w:tcW w:w="2835" w:type="dxa"/>
          <w:shd w:val="clear" w:color="auto" w:fill="282878"/>
        </w:tcPr>
        <w:p w14:paraId="6E782E1D" w14:textId="77777777" w:rsidR="00DF61A6" w:rsidRPr="00662DF8" w:rsidRDefault="00DF61A6" w:rsidP="00662DF8">
          <w:pPr>
            <w:pStyle w:val="Footer"/>
            <w:rPr>
              <w:sz w:val="4"/>
              <w:szCs w:val="4"/>
            </w:rPr>
          </w:pPr>
        </w:p>
      </w:tc>
    </w:tr>
  </w:tbl>
  <w:p w14:paraId="475D4DEF" w14:textId="77777777" w:rsidR="00DF61A6" w:rsidRPr="00636173" w:rsidRDefault="00DF61A6" w:rsidP="00DF61A6">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E1D7" w14:textId="77777777" w:rsidR="00B703FE" w:rsidRDefault="00B703FE" w:rsidP="00FB05A8">
      <w:r>
        <w:separator/>
      </w:r>
    </w:p>
  </w:footnote>
  <w:footnote w:type="continuationSeparator" w:id="0">
    <w:p w14:paraId="680C1A41" w14:textId="77777777" w:rsidR="00B703FE" w:rsidRDefault="00B703FE" w:rsidP="00FB0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9"/>
      <w:gridCol w:w="3489"/>
      <w:gridCol w:w="3489"/>
    </w:tblGrid>
    <w:tr w:rsidR="113B136E" w14:paraId="6F07AACB" w14:textId="77777777" w:rsidTr="113B136E">
      <w:tc>
        <w:tcPr>
          <w:tcW w:w="3489" w:type="dxa"/>
        </w:tcPr>
        <w:p w14:paraId="17337EAB" w14:textId="7018CB91" w:rsidR="113B136E" w:rsidRDefault="113B136E" w:rsidP="113B136E">
          <w:pPr>
            <w:pStyle w:val="Header"/>
            <w:ind w:left="-115"/>
          </w:pPr>
        </w:p>
      </w:tc>
      <w:tc>
        <w:tcPr>
          <w:tcW w:w="3489" w:type="dxa"/>
        </w:tcPr>
        <w:p w14:paraId="7E88A19C" w14:textId="079FD86A" w:rsidR="113B136E" w:rsidRDefault="113B136E" w:rsidP="113B136E">
          <w:pPr>
            <w:pStyle w:val="Header"/>
            <w:jc w:val="center"/>
          </w:pPr>
        </w:p>
      </w:tc>
      <w:tc>
        <w:tcPr>
          <w:tcW w:w="3489" w:type="dxa"/>
        </w:tcPr>
        <w:p w14:paraId="45DBD743" w14:textId="1FE6D3D2" w:rsidR="113B136E" w:rsidRDefault="113B136E" w:rsidP="113B136E">
          <w:pPr>
            <w:pStyle w:val="Header"/>
            <w:ind w:right="-115"/>
            <w:jc w:val="right"/>
          </w:pPr>
        </w:p>
      </w:tc>
    </w:tr>
  </w:tbl>
  <w:p w14:paraId="2BFBBED7" w14:textId="5CEB72D2" w:rsidR="113B136E" w:rsidRDefault="113B136E" w:rsidP="113B13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D7D3CF"/>
        <w:insideH w:val="single" w:sz="4" w:space="0" w:color="auto"/>
        <w:insideV w:val="single" w:sz="4" w:space="0" w:color="auto"/>
      </w:tblBorders>
      <w:tblLook w:val="04A0" w:firstRow="1" w:lastRow="0" w:firstColumn="1" w:lastColumn="0" w:noHBand="0" w:noVBand="1"/>
    </w:tblPr>
    <w:tblGrid>
      <w:gridCol w:w="10466"/>
    </w:tblGrid>
    <w:tr w:rsidR="00DF61A6" w:rsidRPr="00FB05A8" w14:paraId="7A5C80CE" w14:textId="77777777" w:rsidTr="201BD1A9">
      <w:tc>
        <w:tcPr>
          <w:tcW w:w="10682" w:type="dxa"/>
          <w:shd w:val="clear" w:color="auto" w:fill="auto"/>
        </w:tcPr>
        <w:p w14:paraId="060B4B82" w14:textId="77777777" w:rsidR="00DF61A6" w:rsidRPr="00FB05A8" w:rsidRDefault="00A671B3" w:rsidP="00662DF8">
          <w:pPr>
            <w:pStyle w:val="Header"/>
            <w:spacing w:after="425"/>
            <w:jc w:val="center"/>
            <w:rPr>
              <w:rFonts w:ascii="Calibri" w:hAnsi="Calibri"/>
            </w:rPr>
          </w:pPr>
          <w:r>
            <w:rPr>
              <w:noProof/>
            </w:rPr>
            <w:drawing>
              <wp:inline distT="0" distB="0" distL="0" distR="0" wp14:anchorId="58ACB5C5" wp14:editId="574B0482">
                <wp:extent cx="2524760" cy="429895"/>
                <wp:effectExtent l="0" t="0" r="8890" b="8255"/>
                <wp:docPr id="149872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524760" cy="429895"/>
                        </a:xfrm>
                        <a:prstGeom prst="rect">
                          <a:avLst/>
                        </a:prstGeom>
                      </pic:spPr>
                    </pic:pic>
                  </a:graphicData>
                </a:graphic>
              </wp:inline>
            </w:drawing>
          </w:r>
        </w:p>
      </w:tc>
    </w:tr>
  </w:tbl>
  <w:p w14:paraId="49C66316" w14:textId="77777777" w:rsidR="00DF61A6" w:rsidRPr="00D16FC4" w:rsidRDefault="00DF61A6" w:rsidP="00DF61A6">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C86"/>
    <w:multiLevelType w:val="hybridMultilevel"/>
    <w:tmpl w:val="DE26E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2C2298"/>
    <w:multiLevelType w:val="hybridMultilevel"/>
    <w:tmpl w:val="284EBC0E"/>
    <w:lvl w:ilvl="0" w:tplc="7708DD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C90D4C"/>
    <w:multiLevelType w:val="hybridMultilevel"/>
    <w:tmpl w:val="AD727E38"/>
    <w:lvl w:ilvl="0" w:tplc="26B2F4D2">
      <w:start w:val="2"/>
      <w:numFmt w:val="bullet"/>
      <w:lvlText w:val="-"/>
      <w:lvlJc w:val="left"/>
      <w:pPr>
        <w:ind w:left="720" w:hanging="360"/>
      </w:pPr>
      <w:rPr>
        <w:rFonts w:ascii="Calibri" w:eastAsia="Microsoft YaHe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073A58"/>
    <w:multiLevelType w:val="hybridMultilevel"/>
    <w:tmpl w:val="F5D80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225E1D"/>
    <w:multiLevelType w:val="hybridMultilevel"/>
    <w:tmpl w:val="710EC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A15454"/>
    <w:multiLevelType w:val="hybridMultilevel"/>
    <w:tmpl w:val="E6BC4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3A16C1"/>
    <w:multiLevelType w:val="hybridMultilevel"/>
    <w:tmpl w:val="3D08C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5176AA"/>
    <w:multiLevelType w:val="hybridMultilevel"/>
    <w:tmpl w:val="7332C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E29C8"/>
    <w:multiLevelType w:val="hybridMultilevel"/>
    <w:tmpl w:val="33861204"/>
    <w:lvl w:ilvl="0" w:tplc="7C08C7C2">
      <w:start w:val="1"/>
      <w:numFmt w:val="bullet"/>
      <w:pStyle w:val="Bulletpoin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BA369E"/>
    <w:multiLevelType w:val="hybridMultilevel"/>
    <w:tmpl w:val="F0D6D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662BAC"/>
    <w:multiLevelType w:val="hybridMultilevel"/>
    <w:tmpl w:val="A72A8BCA"/>
    <w:lvl w:ilvl="0" w:tplc="DAC425C0">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F10105"/>
    <w:multiLevelType w:val="hybridMultilevel"/>
    <w:tmpl w:val="FA7ADD24"/>
    <w:lvl w:ilvl="0" w:tplc="C79C230C">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2" w15:restartNumberingAfterBreak="0">
    <w:nsid w:val="3D010A98"/>
    <w:multiLevelType w:val="hybridMultilevel"/>
    <w:tmpl w:val="28F4982E"/>
    <w:lvl w:ilvl="0" w:tplc="C3808F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E4F285D"/>
    <w:multiLevelType w:val="hybridMultilevel"/>
    <w:tmpl w:val="65C4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03324F"/>
    <w:multiLevelType w:val="hybridMultilevel"/>
    <w:tmpl w:val="63923DA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D72E88"/>
    <w:multiLevelType w:val="hybridMultilevel"/>
    <w:tmpl w:val="83CED534"/>
    <w:lvl w:ilvl="0" w:tplc="DAC425C0">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E316CC"/>
    <w:multiLevelType w:val="hybridMultilevel"/>
    <w:tmpl w:val="91E21ACC"/>
    <w:lvl w:ilvl="0" w:tplc="42C62C62">
      <w:start w:val="1"/>
      <w:numFmt w:val="lowerLetter"/>
      <w:lvlText w:val="%1."/>
      <w:lvlJc w:val="left"/>
      <w:pPr>
        <w:ind w:left="1080" w:hanging="360"/>
      </w:pPr>
      <w:rPr>
        <w:rFonts w:hint="default"/>
        <w:b w:val="0"/>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C36438"/>
    <w:multiLevelType w:val="hybridMultilevel"/>
    <w:tmpl w:val="26225CCE"/>
    <w:lvl w:ilvl="0" w:tplc="08090001">
      <w:start w:val="1"/>
      <w:numFmt w:val="bullet"/>
      <w:lvlText w:val=""/>
      <w:lvlJc w:val="left"/>
      <w:pPr>
        <w:ind w:left="720" w:hanging="360"/>
      </w:pPr>
      <w:rPr>
        <w:rFonts w:ascii="Symbol" w:hAnsi="Symbol" w:hint="default"/>
      </w:rPr>
    </w:lvl>
    <w:lvl w:ilvl="1" w:tplc="08090011">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39419C"/>
    <w:multiLevelType w:val="hybridMultilevel"/>
    <w:tmpl w:val="9634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030336">
    <w:abstractNumId w:val="8"/>
  </w:num>
  <w:num w:numId="2" w16cid:durableId="2140565763">
    <w:abstractNumId w:val="7"/>
  </w:num>
  <w:num w:numId="3" w16cid:durableId="1309288626">
    <w:abstractNumId w:val="16"/>
  </w:num>
  <w:num w:numId="4" w16cid:durableId="1216314815">
    <w:abstractNumId w:val="13"/>
  </w:num>
  <w:num w:numId="5" w16cid:durableId="1766918205">
    <w:abstractNumId w:val="6"/>
  </w:num>
  <w:num w:numId="6" w16cid:durableId="492457878">
    <w:abstractNumId w:val="4"/>
  </w:num>
  <w:num w:numId="7" w16cid:durableId="1838419976">
    <w:abstractNumId w:val="14"/>
  </w:num>
  <w:num w:numId="8" w16cid:durableId="2055038241">
    <w:abstractNumId w:val="17"/>
  </w:num>
  <w:num w:numId="9" w16cid:durableId="2068529966">
    <w:abstractNumId w:val="3"/>
  </w:num>
  <w:num w:numId="10" w16cid:durableId="1398090004">
    <w:abstractNumId w:val="9"/>
  </w:num>
  <w:num w:numId="11" w16cid:durableId="497699562">
    <w:abstractNumId w:val="10"/>
  </w:num>
  <w:num w:numId="12" w16cid:durableId="2119062175">
    <w:abstractNumId w:val="15"/>
  </w:num>
  <w:num w:numId="13" w16cid:durableId="725447541">
    <w:abstractNumId w:val="0"/>
  </w:num>
  <w:num w:numId="14" w16cid:durableId="796722788">
    <w:abstractNumId w:val="5"/>
  </w:num>
  <w:num w:numId="15" w16cid:durableId="813179840">
    <w:abstractNumId w:val="18"/>
  </w:num>
  <w:num w:numId="16" w16cid:durableId="700128203">
    <w:abstractNumId w:val="12"/>
  </w:num>
  <w:num w:numId="17" w16cid:durableId="909536231">
    <w:abstractNumId w:val="1"/>
  </w:num>
  <w:num w:numId="18" w16cid:durableId="796798267">
    <w:abstractNumId w:val="11"/>
  </w:num>
  <w:num w:numId="19" w16cid:durableId="1782261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B3"/>
    <w:rsid w:val="00013CA7"/>
    <w:rsid w:val="00037865"/>
    <w:rsid w:val="00075410"/>
    <w:rsid w:val="00082418"/>
    <w:rsid w:val="00086063"/>
    <w:rsid w:val="000C2C07"/>
    <w:rsid w:val="000F3DC8"/>
    <w:rsid w:val="001141D6"/>
    <w:rsid w:val="001174F8"/>
    <w:rsid w:val="00120040"/>
    <w:rsid w:val="00152180"/>
    <w:rsid w:val="00163C68"/>
    <w:rsid w:val="0018268F"/>
    <w:rsid w:val="00194CCC"/>
    <w:rsid w:val="001A125B"/>
    <w:rsid w:val="001A5B65"/>
    <w:rsid w:val="001F0658"/>
    <w:rsid w:val="00206282"/>
    <w:rsid w:val="00216908"/>
    <w:rsid w:val="002565DD"/>
    <w:rsid w:val="002A245F"/>
    <w:rsid w:val="002C27CA"/>
    <w:rsid w:val="0030685C"/>
    <w:rsid w:val="00321269"/>
    <w:rsid w:val="00346867"/>
    <w:rsid w:val="00350EF3"/>
    <w:rsid w:val="003B6F48"/>
    <w:rsid w:val="003D4A90"/>
    <w:rsid w:val="00405B5A"/>
    <w:rsid w:val="004369D1"/>
    <w:rsid w:val="00475632"/>
    <w:rsid w:val="004C0609"/>
    <w:rsid w:val="004C792F"/>
    <w:rsid w:val="004E1F04"/>
    <w:rsid w:val="004E630F"/>
    <w:rsid w:val="005447B6"/>
    <w:rsid w:val="00563984"/>
    <w:rsid w:val="00595564"/>
    <w:rsid w:val="005B4F4C"/>
    <w:rsid w:val="005C0FB3"/>
    <w:rsid w:val="005C1879"/>
    <w:rsid w:val="005C5C54"/>
    <w:rsid w:val="005E776E"/>
    <w:rsid w:val="006210BD"/>
    <w:rsid w:val="0063433F"/>
    <w:rsid w:val="00636173"/>
    <w:rsid w:val="00662DB5"/>
    <w:rsid w:val="00662DF8"/>
    <w:rsid w:val="00675492"/>
    <w:rsid w:val="00684817"/>
    <w:rsid w:val="006A4A2B"/>
    <w:rsid w:val="006B7801"/>
    <w:rsid w:val="006D2149"/>
    <w:rsid w:val="006F5CD6"/>
    <w:rsid w:val="00704099"/>
    <w:rsid w:val="00740620"/>
    <w:rsid w:val="00747122"/>
    <w:rsid w:val="0075685F"/>
    <w:rsid w:val="00784AD7"/>
    <w:rsid w:val="007929F3"/>
    <w:rsid w:val="007B75E6"/>
    <w:rsid w:val="007E77CE"/>
    <w:rsid w:val="00830FF3"/>
    <w:rsid w:val="00836124"/>
    <w:rsid w:val="00861C12"/>
    <w:rsid w:val="008D3C02"/>
    <w:rsid w:val="008F3662"/>
    <w:rsid w:val="0092026C"/>
    <w:rsid w:val="0093330D"/>
    <w:rsid w:val="00942029"/>
    <w:rsid w:val="009542CC"/>
    <w:rsid w:val="00997D94"/>
    <w:rsid w:val="009A3023"/>
    <w:rsid w:val="009B216A"/>
    <w:rsid w:val="009C484D"/>
    <w:rsid w:val="009D05A1"/>
    <w:rsid w:val="009E65EE"/>
    <w:rsid w:val="009F49D0"/>
    <w:rsid w:val="00A07C08"/>
    <w:rsid w:val="00A35C1C"/>
    <w:rsid w:val="00A44F72"/>
    <w:rsid w:val="00A52645"/>
    <w:rsid w:val="00A53A4F"/>
    <w:rsid w:val="00A53F1C"/>
    <w:rsid w:val="00A671B3"/>
    <w:rsid w:val="00A716CC"/>
    <w:rsid w:val="00AA0E43"/>
    <w:rsid w:val="00AB0630"/>
    <w:rsid w:val="00AD135C"/>
    <w:rsid w:val="00B14CB0"/>
    <w:rsid w:val="00B241D0"/>
    <w:rsid w:val="00B24D0C"/>
    <w:rsid w:val="00B52F1D"/>
    <w:rsid w:val="00B703FE"/>
    <w:rsid w:val="00B87378"/>
    <w:rsid w:val="00B87C52"/>
    <w:rsid w:val="00B96499"/>
    <w:rsid w:val="00BA0702"/>
    <w:rsid w:val="00BA3DAE"/>
    <w:rsid w:val="00BA48E6"/>
    <w:rsid w:val="00BA7FF0"/>
    <w:rsid w:val="00BE6580"/>
    <w:rsid w:val="00C147CE"/>
    <w:rsid w:val="00C76373"/>
    <w:rsid w:val="00C76F2C"/>
    <w:rsid w:val="00C87A8A"/>
    <w:rsid w:val="00CA42DB"/>
    <w:rsid w:val="00CB0FAA"/>
    <w:rsid w:val="00CE2E35"/>
    <w:rsid w:val="00CE788D"/>
    <w:rsid w:val="00D06F19"/>
    <w:rsid w:val="00D16FC4"/>
    <w:rsid w:val="00D24386"/>
    <w:rsid w:val="00D3472F"/>
    <w:rsid w:val="00D37E3B"/>
    <w:rsid w:val="00D45330"/>
    <w:rsid w:val="00D57C5B"/>
    <w:rsid w:val="00DF61A6"/>
    <w:rsid w:val="00E0322C"/>
    <w:rsid w:val="00E10AAB"/>
    <w:rsid w:val="00E21636"/>
    <w:rsid w:val="00E5367D"/>
    <w:rsid w:val="00E5560F"/>
    <w:rsid w:val="00E97F7B"/>
    <w:rsid w:val="00EA0BD1"/>
    <w:rsid w:val="00EB2F86"/>
    <w:rsid w:val="00EC1F2B"/>
    <w:rsid w:val="00EF0520"/>
    <w:rsid w:val="00F0226A"/>
    <w:rsid w:val="00F02433"/>
    <w:rsid w:val="00FA224E"/>
    <w:rsid w:val="00FA4AB6"/>
    <w:rsid w:val="00FA50AD"/>
    <w:rsid w:val="00FB05A8"/>
    <w:rsid w:val="00FD567E"/>
    <w:rsid w:val="113B136E"/>
    <w:rsid w:val="201BD1A9"/>
    <w:rsid w:val="4D6A58CA"/>
    <w:rsid w:val="6752AD28"/>
    <w:rsid w:val="6DC8277F"/>
    <w:rsid w:val="7719A1A6"/>
    <w:rsid w:val="782166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531BD"/>
  <w15:docId w15:val="{1333E4A6-C9F4-4B82-B562-390BA6D2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B6F48"/>
    <w:rPr>
      <w:rFonts w:ascii="Arial" w:eastAsia="Arial" w:hAnsi="Arial" w:cs="Arial"/>
      <w:color w:val="000000"/>
      <w:sz w:val="18"/>
      <w:szCs w:val="18"/>
      <w:lang w:val="en-US" w:eastAsia="en-US"/>
    </w:rPr>
  </w:style>
  <w:style w:type="paragraph" w:styleId="Heading1">
    <w:name w:val="heading 1"/>
    <w:basedOn w:val="Normal"/>
    <w:next w:val="Normal"/>
    <w:link w:val="Heading1Char"/>
    <w:autoRedefine/>
    <w:uiPriority w:val="9"/>
    <w:qFormat/>
    <w:rsid w:val="00636173"/>
    <w:pPr>
      <w:keepNext/>
      <w:spacing w:before="240"/>
      <w:outlineLvl w:val="0"/>
    </w:pPr>
    <w:rPr>
      <w:rFonts w:eastAsia="Times New Roman" w:cs="Times New Roman"/>
      <w:b/>
      <w:bCs/>
      <w:color w:val="282878"/>
      <w:kern w:val="32"/>
      <w:sz w:val="32"/>
      <w:szCs w:val="32"/>
    </w:rPr>
  </w:style>
  <w:style w:type="paragraph" w:styleId="Heading2">
    <w:name w:val="heading 2"/>
    <w:basedOn w:val="Normal"/>
    <w:next w:val="Normal"/>
    <w:link w:val="Heading2Char"/>
    <w:autoRedefine/>
    <w:uiPriority w:val="9"/>
    <w:unhideWhenUsed/>
    <w:qFormat/>
    <w:rsid w:val="005E776E"/>
    <w:pPr>
      <w:keepNext/>
      <w:spacing w:before="240"/>
      <w:outlineLvl w:val="1"/>
    </w:pPr>
    <w:rPr>
      <w:rFonts w:eastAsia="Times New Roman" w:cs="Times New Roman"/>
      <w:bCs/>
      <w:iCs/>
      <w:color w:val="282878"/>
      <w:sz w:val="28"/>
      <w:szCs w:val="28"/>
    </w:rPr>
  </w:style>
  <w:style w:type="paragraph" w:styleId="Heading3">
    <w:name w:val="heading 3"/>
    <w:basedOn w:val="Normal"/>
    <w:next w:val="Normal"/>
    <w:link w:val="Heading3Char"/>
    <w:autoRedefine/>
    <w:uiPriority w:val="9"/>
    <w:unhideWhenUsed/>
    <w:qFormat/>
    <w:rsid w:val="00636173"/>
    <w:pPr>
      <w:keepNext/>
      <w:spacing w:before="240"/>
      <w:outlineLvl w:val="2"/>
    </w:pPr>
    <w:rPr>
      <w:rFonts w:eastAsia="Times New Roman" w:cs="Times New Roman"/>
      <w:b/>
      <w:bCs/>
      <w:sz w:val="26"/>
      <w:szCs w:val="26"/>
    </w:rPr>
  </w:style>
  <w:style w:type="paragraph" w:styleId="Heading4">
    <w:name w:val="heading 4"/>
    <w:basedOn w:val="Normal"/>
    <w:next w:val="Normal"/>
    <w:link w:val="Heading4Char"/>
    <w:uiPriority w:val="9"/>
    <w:unhideWhenUsed/>
    <w:qFormat/>
    <w:rsid w:val="003B6F4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5A8"/>
    <w:pPr>
      <w:tabs>
        <w:tab w:val="center" w:pos="4513"/>
        <w:tab w:val="right" w:pos="9026"/>
      </w:tabs>
    </w:pPr>
  </w:style>
  <w:style w:type="character" w:customStyle="1" w:styleId="HeaderChar">
    <w:name w:val="Header Char"/>
    <w:basedOn w:val="DefaultParagraphFont"/>
    <w:link w:val="Header"/>
    <w:uiPriority w:val="99"/>
    <w:rsid w:val="00FB05A8"/>
  </w:style>
  <w:style w:type="paragraph" w:styleId="Footer">
    <w:name w:val="footer"/>
    <w:basedOn w:val="Normal"/>
    <w:link w:val="FooterChar"/>
    <w:uiPriority w:val="99"/>
    <w:unhideWhenUsed/>
    <w:rsid w:val="00D24386"/>
    <w:pPr>
      <w:tabs>
        <w:tab w:val="center" w:pos="4513"/>
        <w:tab w:val="right" w:pos="9026"/>
      </w:tabs>
    </w:pPr>
    <w:rPr>
      <w:color w:val="FFFFFF"/>
      <w:sz w:val="16"/>
    </w:rPr>
  </w:style>
  <w:style w:type="character" w:customStyle="1" w:styleId="FooterChar">
    <w:name w:val="Footer Char"/>
    <w:link w:val="Footer"/>
    <w:uiPriority w:val="99"/>
    <w:rsid w:val="00D24386"/>
    <w:rPr>
      <w:rFonts w:ascii="Arial" w:hAnsi="Arial"/>
      <w:color w:val="FFFFFF"/>
      <w:sz w:val="16"/>
      <w:szCs w:val="22"/>
      <w:lang w:eastAsia="en-US"/>
    </w:rPr>
  </w:style>
  <w:style w:type="paragraph" w:styleId="BalloonText">
    <w:name w:val="Balloon Text"/>
    <w:basedOn w:val="Normal"/>
    <w:link w:val="BalloonTextChar"/>
    <w:uiPriority w:val="99"/>
    <w:semiHidden/>
    <w:unhideWhenUsed/>
    <w:rsid w:val="00FB05A8"/>
    <w:rPr>
      <w:rFonts w:ascii="Tahoma" w:hAnsi="Tahoma" w:cs="Tahoma"/>
      <w:sz w:val="16"/>
      <w:szCs w:val="16"/>
    </w:rPr>
  </w:style>
  <w:style w:type="character" w:customStyle="1" w:styleId="BalloonTextChar">
    <w:name w:val="Balloon Text Char"/>
    <w:link w:val="BalloonText"/>
    <w:uiPriority w:val="99"/>
    <w:semiHidden/>
    <w:rsid w:val="00FB05A8"/>
    <w:rPr>
      <w:rFonts w:ascii="Tahoma" w:hAnsi="Tahoma" w:cs="Tahoma"/>
      <w:sz w:val="16"/>
      <w:szCs w:val="16"/>
    </w:rPr>
  </w:style>
  <w:style w:type="table" w:styleId="TableGrid">
    <w:name w:val="Table Grid"/>
    <w:aliases w:val="Kaplan Table - simple"/>
    <w:basedOn w:val="TableNormal"/>
    <w:uiPriority w:val="59"/>
    <w:rsid w:val="00942029"/>
    <w:rPr>
      <w:sz w:val="18"/>
    </w:rPr>
    <w:tblPr>
      <w:tblStyleRowBandSize w:val="1"/>
      <w:tblBorders>
        <w:top w:val="single" w:sz="4" w:space="0" w:color="393839"/>
        <w:left w:val="single" w:sz="4" w:space="0" w:color="393839"/>
        <w:bottom w:val="single" w:sz="4" w:space="0" w:color="393839"/>
        <w:right w:val="single" w:sz="4" w:space="0" w:color="393839"/>
        <w:insideH w:val="single" w:sz="4" w:space="0" w:color="393839"/>
        <w:insideV w:val="single" w:sz="4" w:space="0" w:color="393839"/>
      </w:tblBorders>
    </w:tblPr>
    <w:tcPr>
      <w:vAlign w:val="center"/>
    </w:tcPr>
    <w:tblStylePr w:type="firstRow">
      <w:rPr>
        <w:rFonts w:ascii="Arial" w:hAnsi="Arial"/>
        <w:b/>
        <w:i w:val="0"/>
        <w:color w:val="393839"/>
        <w:sz w:val="18"/>
      </w:rPr>
      <w:tblPr/>
      <w:tcPr>
        <w:tcBorders>
          <w:top w:val="single" w:sz="4" w:space="0" w:color="393839"/>
          <w:left w:val="single" w:sz="4" w:space="0" w:color="393839"/>
          <w:bottom w:val="single" w:sz="4" w:space="0" w:color="393839"/>
          <w:right w:val="single" w:sz="4" w:space="0" w:color="393839"/>
          <w:insideH w:val="single" w:sz="4" w:space="0" w:color="393839"/>
          <w:insideV w:val="single" w:sz="4" w:space="0" w:color="393839"/>
          <w:tl2br w:val="nil"/>
          <w:tr2bl w:val="nil"/>
        </w:tcBorders>
        <w:shd w:val="clear" w:color="auto" w:fill="D7D3CF"/>
      </w:tcPr>
    </w:tblStylePr>
    <w:tblStylePr w:type="band2Horz">
      <w:tblPr/>
      <w:tcPr>
        <w:tcBorders>
          <w:top w:val="single" w:sz="4" w:space="0" w:color="393839"/>
          <w:left w:val="single" w:sz="4" w:space="0" w:color="393839"/>
          <w:bottom w:val="single" w:sz="4" w:space="0" w:color="393839"/>
          <w:right w:val="single" w:sz="4" w:space="0" w:color="393839"/>
          <w:insideH w:val="single" w:sz="4" w:space="0" w:color="393839"/>
          <w:insideV w:val="single" w:sz="4" w:space="0" w:color="393839"/>
          <w:tl2br w:val="nil"/>
          <w:tr2bl w:val="nil"/>
        </w:tcBorders>
        <w:shd w:val="clear" w:color="auto" w:fill="F2EFEE"/>
      </w:tcPr>
    </w:tblStylePr>
  </w:style>
  <w:style w:type="character" w:customStyle="1" w:styleId="Heading1Char">
    <w:name w:val="Heading 1 Char"/>
    <w:link w:val="Heading1"/>
    <w:uiPriority w:val="9"/>
    <w:rsid w:val="00636173"/>
    <w:rPr>
      <w:rFonts w:ascii="Arial" w:eastAsia="Times New Roman" w:hAnsi="Arial" w:cs="Times New Roman"/>
      <w:b/>
      <w:bCs/>
      <w:color w:val="282878"/>
      <w:kern w:val="32"/>
      <w:sz w:val="32"/>
      <w:szCs w:val="32"/>
      <w:lang w:eastAsia="en-US"/>
    </w:rPr>
  </w:style>
  <w:style w:type="character" w:customStyle="1" w:styleId="Heading2Char">
    <w:name w:val="Heading 2 Char"/>
    <w:link w:val="Heading2"/>
    <w:uiPriority w:val="9"/>
    <w:rsid w:val="005E776E"/>
    <w:rPr>
      <w:rFonts w:ascii="Arial" w:eastAsia="Times New Roman" w:hAnsi="Arial"/>
      <w:bCs/>
      <w:iCs/>
      <w:color w:val="282878"/>
      <w:sz w:val="28"/>
      <w:szCs w:val="28"/>
      <w:lang w:eastAsia="en-US"/>
    </w:rPr>
  </w:style>
  <w:style w:type="character" w:styleId="Emphasis">
    <w:name w:val="Emphasis"/>
    <w:uiPriority w:val="20"/>
    <w:rsid w:val="00405B5A"/>
    <w:rPr>
      <w:i/>
    </w:rPr>
  </w:style>
  <w:style w:type="paragraph" w:styleId="Title">
    <w:name w:val="Title"/>
    <w:basedOn w:val="Heading1"/>
    <w:next w:val="Normal"/>
    <w:link w:val="TitleChar"/>
    <w:uiPriority w:val="10"/>
    <w:qFormat/>
    <w:rsid w:val="00636173"/>
    <w:pPr>
      <w:spacing w:before="360"/>
    </w:pPr>
    <w:rPr>
      <w:sz w:val="44"/>
    </w:rPr>
  </w:style>
  <w:style w:type="character" w:customStyle="1" w:styleId="TitleChar">
    <w:name w:val="Title Char"/>
    <w:link w:val="Title"/>
    <w:uiPriority w:val="10"/>
    <w:rsid w:val="00636173"/>
    <w:rPr>
      <w:rFonts w:ascii="Arial" w:eastAsia="Times New Roman" w:hAnsi="Arial" w:cs="Times New Roman"/>
      <w:b/>
      <w:bCs/>
      <w:color w:val="282878"/>
      <w:kern w:val="32"/>
      <w:sz w:val="44"/>
      <w:szCs w:val="32"/>
      <w:lang w:eastAsia="en-US"/>
    </w:rPr>
  </w:style>
  <w:style w:type="paragraph" w:styleId="Subtitle">
    <w:name w:val="Subtitle"/>
    <w:basedOn w:val="Heading2"/>
    <w:next w:val="Normal"/>
    <w:link w:val="SubtitleChar"/>
    <w:uiPriority w:val="11"/>
    <w:qFormat/>
    <w:rsid w:val="00636173"/>
    <w:pPr>
      <w:spacing w:after="360"/>
    </w:pPr>
    <w:rPr>
      <w:b/>
      <w:color w:val="ED3839"/>
      <w:sz w:val="32"/>
    </w:rPr>
  </w:style>
  <w:style w:type="character" w:customStyle="1" w:styleId="SubtitleChar">
    <w:name w:val="Subtitle Char"/>
    <w:link w:val="Subtitle"/>
    <w:uiPriority w:val="11"/>
    <w:rsid w:val="00636173"/>
    <w:rPr>
      <w:rFonts w:ascii="Arial" w:eastAsia="Times New Roman" w:hAnsi="Arial" w:cs="Times New Roman"/>
      <w:b/>
      <w:bCs/>
      <w:iCs/>
      <w:color w:val="ED3839"/>
      <w:sz w:val="32"/>
      <w:szCs w:val="28"/>
      <w:lang w:eastAsia="en-US"/>
    </w:rPr>
  </w:style>
  <w:style w:type="character" w:customStyle="1" w:styleId="Heading3Char">
    <w:name w:val="Heading 3 Char"/>
    <w:link w:val="Heading3"/>
    <w:uiPriority w:val="9"/>
    <w:rsid w:val="00636173"/>
    <w:rPr>
      <w:rFonts w:ascii="Arial" w:eastAsia="Times New Roman" w:hAnsi="Arial" w:cs="Times New Roman"/>
      <w:b/>
      <w:bCs/>
      <w:color w:val="393839"/>
      <w:sz w:val="26"/>
      <w:szCs w:val="26"/>
      <w:lang w:eastAsia="en-US"/>
    </w:rPr>
  </w:style>
  <w:style w:type="table" w:customStyle="1" w:styleId="Kaplantable-colour">
    <w:name w:val="Kaplan table - colour"/>
    <w:basedOn w:val="TableNormal"/>
    <w:uiPriority w:val="99"/>
    <w:rsid w:val="0030685C"/>
    <w:rPr>
      <w:rFonts w:ascii="Arial" w:hAnsi="Arial"/>
      <w:color w:val="393839"/>
      <w:sz w:val="18"/>
    </w:rPr>
    <w:tblPr>
      <w:tblStyleRowBandSize w:val="1"/>
      <w:tblBorders>
        <w:top w:val="single" w:sz="4" w:space="0" w:color="393839"/>
        <w:left w:val="single" w:sz="4" w:space="0" w:color="393839"/>
        <w:bottom w:val="single" w:sz="4" w:space="0" w:color="393839"/>
        <w:right w:val="single" w:sz="4" w:space="0" w:color="393839"/>
        <w:insideH w:val="single" w:sz="4" w:space="0" w:color="393839"/>
        <w:insideV w:val="single" w:sz="4" w:space="0" w:color="393839"/>
      </w:tblBorders>
    </w:tblPr>
    <w:tcPr>
      <w:vAlign w:val="center"/>
    </w:tcPr>
    <w:tblStylePr w:type="firstRow">
      <w:pPr>
        <w:wordWrap/>
      </w:pPr>
      <w:rPr>
        <w:rFonts w:ascii="Arial" w:hAnsi="Arial"/>
        <w:b/>
        <w:i w:val="0"/>
        <w:color w:val="FFFFFF"/>
        <w:sz w:val="18"/>
        <w:u w:val="none"/>
      </w:rPr>
      <w:tblPr/>
      <w:tcPr>
        <w:shd w:val="clear" w:color="auto" w:fill="282878"/>
      </w:tcPr>
    </w:tblStylePr>
    <w:tblStylePr w:type="band1Horz">
      <w:tblPr/>
      <w:tcPr>
        <w:shd w:val="clear" w:color="auto" w:fill="FFFFFF"/>
      </w:tcPr>
    </w:tblStylePr>
    <w:tblStylePr w:type="band2Horz">
      <w:pPr>
        <w:jc w:val="left"/>
      </w:pPr>
      <w:tblPr/>
      <w:tcPr>
        <w:shd w:val="clear" w:color="auto" w:fill="F2EFEE"/>
      </w:tcPr>
    </w:tblStylePr>
  </w:style>
  <w:style w:type="table" w:styleId="LightShading-Accent1">
    <w:name w:val="Light Shading Accent 1"/>
    <w:basedOn w:val="TableNormal"/>
    <w:uiPriority w:val="60"/>
    <w:rsid w:val="0094202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1">
    <w:name w:val="Light List Accent 1"/>
    <w:basedOn w:val="TableNormal"/>
    <w:uiPriority w:val="61"/>
    <w:rsid w:val="00A07C0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point">
    <w:name w:val="Bullet point"/>
    <w:basedOn w:val="Normal"/>
    <w:link w:val="BulletpointChar"/>
    <w:autoRedefine/>
    <w:qFormat/>
    <w:rsid w:val="003B6F48"/>
    <w:pPr>
      <w:numPr>
        <w:numId w:val="1"/>
      </w:numPr>
      <w:ind w:left="714" w:hanging="357"/>
    </w:pPr>
    <w:rPr>
      <w:sz w:val="24"/>
    </w:rPr>
  </w:style>
  <w:style w:type="paragraph" w:styleId="NoSpacing">
    <w:name w:val="No Spacing"/>
    <w:autoRedefine/>
    <w:uiPriority w:val="1"/>
    <w:qFormat/>
    <w:rsid w:val="00120040"/>
    <w:pPr>
      <w:spacing w:line="360" w:lineRule="auto"/>
    </w:pPr>
    <w:rPr>
      <w:rFonts w:ascii="Arial" w:hAnsi="Arial"/>
      <w:color w:val="393839"/>
      <w:sz w:val="24"/>
      <w:szCs w:val="22"/>
      <w:lang w:eastAsia="en-US"/>
    </w:rPr>
  </w:style>
  <w:style w:type="character" w:customStyle="1" w:styleId="BulletpointChar">
    <w:name w:val="Bullet point Char"/>
    <w:link w:val="Bulletpoint"/>
    <w:rsid w:val="003B6F48"/>
    <w:rPr>
      <w:rFonts w:ascii="Arial" w:eastAsia="Arial" w:hAnsi="Arial" w:cs="Arial"/>
      <w:color w:val="000000"/>
      <w:sz w:val="24"/>
      <w:szCs w:val="18"/>
      <w:lang w:val="en-US" w:eastAsia="en-US"/>
    </w:rPr>
  </w:style>
  <w:style w:type="paragraph" w:styleId="ListParagraph">
    <w:name w:val="List Paragraph"/>
    <w:basedOn w:val="Normal"/>
    <w:uiPriority w:val="34"/>
    <w:qFormat/>
    <w:rsid w:val="00A671B3"/>
    <w:pPr>
      <w:spacing w:after="200" w:line="276" w:lineRule="auto"/>
      <w:ind w:left="720"/>
      <w:contextualSpacing/>
    </w:pPr>
    <w:rPr>
      <w:rFonts w:ascii="Calibri" w:eastAsia="Calibri" w:hAnsi="Calibri" w:cs="Times New Roman"/>
      <w:color w:val="auto"/>
      <w:sz w:val="22"/>
      <w:szCs w:val="22"/>
    </w:rPr>
  </w:style>
  <w:style w:type="character" w:styleId="CommentReference">
    <w:name w:val="annotation reference"/>
    <w:basedOn w:val="DefaultParagraphFont"/>
    <w:uiPriority w:val="99"/>
    <w:semiHidden/>
    <w:unhideWhenUsed/>
    <w:rsid w:val="00350EF3"/>
    <w:rPr>
      <w:sz w:val="16"/>
      <w:szCs w:val="16"/>
    </w:rPr>
  </w:style>
  <w:style w:type="paragraph" w:styleId="CommentText">
    <w:name w:val="annotation text"/>
    <w:basedOn w:val="Normal"/>
    <w:link w:val="CommentTextChar"/>
    <w:uiPriority w:val="99"/>
    <w:semiHidden/>
    <w:unhideWhenUsed/>
    <w:rsid w:val="00350EF3"/>
    <w:rPr>
      <w:sz w:val="20"/>
      <w:szCs w:val="20"/>
    </w:rPr>
  </w:style>
  <w:style w:type="character" w:customStyle="1" w:styleId="CommentTextChar">
    <w:name w:val="Comment Text Char"/>
    <w:basedOn w:val="DefaultParagraphFont"/>
    <w:link w:val="CommentText"/>
    <w:uiPriority w:val="99"/>
    <w:semiHidden/>
    <w:rsid w:val="00350EF3"/>
    <w:rPr>
      <w:rFonts w:ascii="Arial" w:eastAsia="Arial" w:hAnsi="Arial" w:cs="Arial"/>
      <w:color w:val="000000"/>
      <w:lang w:val="en-US" w:eastAsia="en-US"/>
    </w:rPr>
  </w:style>
  <w:style w:type="paragraph" w:styleId="CommentSubject">
    <w:name w:val="annotation subject"/>
    <w:basedOn w:val="CommentText"/>
    <w:next w:val="CommentText"/>
    <w:link w:val="CommentSubjectChar"/>
    <w:uiPriority w:val="99"/>
    <w:semiHidden/>
    <w:unhideWhenUsed/>
    <w:rsid w:val="00350EF3"/>
    <w:rPr>
      <w:b/>
      <w:bCs/>
    </w:rPr>
  </w:style>
  <w:style w:type="character" w:customStyle="1" w:styleId="CommentSubjectChar">
    <w:name w:val="Comment Subject Char"/>
    <w:basedOn w:val="CommentTextChar"/>
    <w:link w:val="CommentSubject"/>
    <w:uiPriority w:val="99"/>
    <w:semiHidden/>
    <w:rsid w:val="00350EF3"/>
    <w:rPr>
      <w:rFonts w:ascii="Arial" w:eastAsia="Arial" w:hAnsi="Arial" w:cs="Arial"/>
      <w:b/>
      <w:bCs/>
      <w:color w:val="000000"/>
      <w:lang w:val="en-US" w:eastAsia="en-US"/>
    </w:rPr>
  </w:style>
  <w:style w:type="character" w:styleId="PlaceholderText">
    <w:name w:val="Placeholder Text"/>
    <w:basedOn w:val="DefaultParagraphFont"/>
    <w:uiPriority w:val="99"/>
    <w:semiHidden/>
    <w:rsid w:val="000C2C07"/>
    <w:rPr>
      <w:color w:val="808080"/>
    </w:rPr>
  </w:style>
  <w:style w:type="character" w:styleId="SubtleEmphasis">
    <w:name w:val="Subtle Emphasis"/>
    <w:basedOn w:val="DefaultParagraphFont"/>
    <w:uiPriority w:val="19"/>
    <w:qFormat/>
    <w:rsid w:val="003B6F48"/>
    <w:rPr>
      <w:i/>
      <w:iCs/>
      <w:color w:val="404040" w:themeColor="text1" w:themeTint="BF"/>
      <w:sz w:val="24"/>
    </w:rPr>
  </w:style>
  <w:style w:type="character" w:styleId="IntenseEmphasis">
    <w:name w:val="Intense Emphasis"/>
    <w:basedOn w:val="DefaultParagraphFont"/>
    <w:uiPriority w:val="21"/>
    <w:qFormat/>
    <w:rsid w:val="003B6F48"/>
    <w:rPr>
      <w:i/>
      <w:iCs/>
      <w:color w:val="4F81BD" w:themeColor="accent1"/>
      <w:sz w:val="24"/>
    </w:rPr>
  </w:style>
  <w:style w:type="character" w:customStyle="1" w:styleId="Heading4Char">
    <w:name w:val="Heading 4 Char"/>
    <w:basedOn w:val="DefaultParagraphFont"/>
    <w:link w:val="Heading4"/>
    <w:uiPriority w:val="9"/>
    <w:rsid w:val="003B6F48"/>
    <w:rPr>
      <w:rFonts w:asciiTheme="majorHAnsi" w:eastAsiaTheme="majorEastAsia" w:hAnsiTheme="majorHAnsi" w:cstheme="majorBidi"/>
      <w:i/>
      <w:iCs/>
      <w:color w:val="365F91" w:themeColor="accent1" w:themeShade="BF"/>
      <w:sz w:val="18"/>
      <w:szCs w:val="18"/>
      <w:lang w:val="en-US" w:eastAsia="en-US"/>
    </w:rPr>
  </w:style>
  <w:style w:type="paragraph" w:styleId="NormalWeb">
    <w:name w:val="Normal (Web)"/>
    <w:basedOn w:val="Normal"/>
    <w:uiPriority w:val="99"/>
    <w:semiHidden/>
    <w:unhideWhenUsed/>
    <w:rsid w:val="00FA50AD"/>
    <w:pPr>
      <w:spacing w:before="100" w:beforeAutospacing="1" w:after="100" w:afterAutospacing="1"/>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FA50AD"/>
    <w:rPr>
      <w:color w:val="0000FF"/>
      <w:u w:val="single"/>
    </w:rPr>
  </w:style>
  <w:style w:type="character" w:customStyle="1" w:styleId="ezoic-ad">
    <w:name w:val="ezoic-ad"/>
    <w:basedOn w:val="DefaultParagraphFont"/>
    <w:rsid w:val="00FA50AD"/>
  </w:style>
  <w:style w:type="character" w:styleId="UnresolvedMention">
    <w:name w:val="Unresolved Mention"/>
    <w:basedOn w:val="DefaultParagraphFont"/>
    <w:uiPriority w:val="99"/>
    <w:semiHidden/>
    <w:unhideWhenUsed/>
    <w:rsid w:val="00861C12"/>
    <w:rPr>
      <w:color w:val="605E5C"/>
      <w:shd w:val="clear" w:color="auto" w:fill="E1DFDD"/>
    </w:r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2711">
      <w:bodyDiv w:val="1"/>
      <w:marLeft w:val="0"/>
      <w:marRight w:val="0"/>
      <w:marTop w:val="0"/>
      <w:marBottom w:val="0"/>
      <w:divBdr>
        <w:top w:val="none" w:sz="0" w:space="0" w:color="auto"/>
        <w:left w:val="none" w:sz="0" w:space="0" w:color="auto"/>
        <w:bottom w:val="none" w:sz="0" w:space="0" w:color="auto"/>
        <w:right w:val="none" w:sz="0" w:space="0" w:color="auto"/>
      </w:divBdr>
    </w:div>
    <w:div w:id="724378304">
      <w:bodyDiv w:val="1"/>
      <w:marLeft w:val="0"/>
      <w:marRight w:val="0"/>
      <w:marTop w:val="0"/>
      <w:marBottom w:val="0"/>
      <w:divBdr>
        <w:top w:val="none" w:sz="0" w:space="0" w:color="auto"/>
        <w:left w:val="none" w:sz="0" w:space="0" w:color="auto"/>
        <w:bottom w:val="none" w:sz="0" w:space="0" w:color="auto"/>
        <w:right w:val="none" w:sz="0" w:space="0" w:color="auto"/>
      </w:divBdr>
      <w:divsChild>
        <w:div w:id="453525222">
          <w:marLeft w:val="0"/>
          <w:marRight w:val="0"/>
          <w:marTop w:val="0"/>
          <w:marBottom w:val="0"/>
          <w:divBdr>
            <w:top w:val="none" w:sz="0" w:space="0" w:color="auto"/>
            <w:left w:val="none" w:sz="0" w:space="0" w:color="auto"/>
            <w:bottom w:val="none" w:sz="0" w:space="0" w:color="auto"/>
            <w:right w:val="none" w:sz="0" w:space="0" w:color="auto"/>
          </w:divBdr>
        </w:div>
      </w:divsChild>
    </w:div>
    <w:div w:id="936718157">
      <w:bodyDiv w:val="1"/>
      <w:marLeft w:val="0"/>
      <w:marRight w:val="0"/>
      <w:marTop w:val="0"/>
      <w:marBottom w:val="0"/>
      <w:divBdr>
        <w:top w:val="none" w:sz="0" w:space="0" w:color="auto"/>
        <w:left w:val="none" w:sz="0" w:space="0" w:color="auto"/>
        <w:bottom w:val="none" w:sz="0" w:space="0" w:color="auto"/>
        <w:right w:val="none" w:sz="0" w:space="0" w:color="auto"/>
      </w:divBdr>
      <w:divsChild>
        <w:div w:id="1510290657">
          <w:marLeft w:val="0"/>
          <w:marRight w:val="0"/>
          <w:marTop w:val="0"/>
          <w:marBottom w:val="0"/>
          <w:divBdr>
            <w:top w:val="none" w:sz="0" w:space="0" w:color="auto"/>
            <w:left w:val="none" w:sz="0" w:space="0" w:color="auto"/>
            <w:bottom w:val="none" w:sz="0" w:space="0" w:color="auto"/>
            <w:right w:val="none" w:sz="0" w:space="0" w:color="auto"/>
          </w:divBdr>
        </w:div>
      </w:divsChild>
    </w:div>
    <w:div w:id="13218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Roach\OneDrive%20for%20Business\TEMPLATES,%20IMAGES,%20ARTICULATE\Kaplan%20International%20Pathways%20branding\Kaplan-Pathways-Template-Portra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E6B918788F85744B7B4DAFE4A1A6CE1" ma:contentTypeVersion="4" ma:contentTypeDescription="Create a new document." ma:contentTypeScope="" ma:versionID="6af83555e08ea8e13bf2c11db8c38726">
  <xsd:schema xmlns:xsd="http://www.w3.org/2001/XMLSchema" xmlns:xs="http://www.w3.org/2001/XMLSchema" xmlns:p="http://schemas.microsoft.com/office/2006/metadata/properties" xmlns:ns2="52a81985-bd90-4b2c-a66a-5329c2d3f5bd" targetNamespace="http://schemas.microsoft.com/office/2006/metadata/properties" ma:root="true" ma:fieldsID="7c9c719649a82531daac1f6c433ea4ae" ns2:_="">
    <xsd:import namespace="52a81985-bd90-4b2c-a66a-5329c2d3f5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a81985-bd90-4b2c-a66a-5329c2d3f5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AF83E8-64C2-427E-9A9F-947DA5ADAEE4}">
  <ds:schemaRefs>
    <ds:schemaRef ds:uri="http://schemas.microsoft.com/sharepoint/v3/contenttype/forms"/>
  </ds:schemaRefs>
</ds:datastoreItem>
</file>

<file path=customXml/itemProps2.xml><?xml version="1.0" encoding="utf-8"?>
<ds:datastoreItem xmlns:ds="http://schemas.openxmlformats.org/officeDocument/2006/customXml" ds:itemID="{DC35E64A-9617-4B2E-BE69-4DA8AF5906B5}">
  <ds:schemaRefs>
    <ds:schemaRef ds:uri="http://schemas.openxmlformats.org/officeDocument/2006/bibliography"/>
  </ds:schemaRefs>
</ds:datastoreItem>
</file>

<file path=customXml/itemProps3.xml><?xml version="1.0" encoding="utf-8"?>
<ds:datastoreItem xmlns:ds="http://schemas.openxmlformats.org/officeDocument/2006/customXml" ds:itemID="{45F7CCDE-752E-42A9-B9C7-45538AE832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48BA09-098C-44C2-A466-282EA91B5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a81985-bd90-4b2c-a66a-5329c2d3f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C:\Users\David.Roach\OneDrive for Business\TEMPLATES, IMAGES, ARTICULATE\Kaplan International Pathways branding\Kaplan-Pathways-Template-Portrait.dot</Template>
  <TotalTime>104</TotalTime>
  <Pages>4</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Kaplan International Colleges</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Roach</dc:creator>
  <cp:lastModifiedBy>Ruixuan Zhang (student)</cp:lastModifiedBy>
  <cp:revision>10</cp:revision>
  <cp:lastPrinted>2019-12-04T11:19:00Z</cp:lastPrinted>
  <dcterms:created xsi:type="dcterms:W3CDTF">2019-12-20T11:32:00Z</dcterms:created>
  <dcterms:modified xsi:type="dcterms:W3CDTF">2022-06-07T19:55:00Z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0x0101001E6B918788F85744B7B4DAFE4A1A6CE1</vt:lpwstr>
  </property>
</Properties>
</file>