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CE0C3" w14:textId="77777777" w:rsidR="0060329C" w:rsidRPr="00350DE7" w:rsidRDefault="0060329C" w:rsidP="0060329C">
      <w:pPr>
        <w:jc w:val="center"/>
        <w:rPr>
          <w:rFonts w:asciiTheme="majorBidi" w:hAnsiTheme="majorBidi" w:cstheme="majorBidi"/>
          <w:b/>
          <w:bCs/>
        </w:rPr>
      </w:pPr>
    </w:p>
    <w:p w14:paraId="06A99BC0" w14:textId="77777777" w:rsidR="0060329C" w:rsidRPr="00350DE7" w:rsidRDefault="0060329C" w:rsidP="0060329C">
      <w:pPr>
        <w:jc w:val="center"/>
        <w:rPr>
          <w:rFonts w:asciiTheme="majorBidi" w:hAnsiTheme="majorBidi" w:cstheme="majorBidi"/>
          <w:b/>
          <w:bCs/>
        </w:rPr>
      </w:pPr>
    </w:p>
    <w:p w14:paraId="3699C30E" w14:textId="77777777" w:rsidR="0060329C" w:rsidRPr="00350DE7" w:rsidRDefault="0060329C" w:rsidP="0060329C">
      <w:pPr>
        <w:jc w:val="center"/>
        <w:rPr>
          <w:rFonts w:asciiTheme="majorBidi" w:hAnsiTheme="majorBidi" w:cstheme="majorBidi"/>
          <w:b/>
          <w:bCs/>
        </w:rPr>
      </w:pPr>
    </w:p>
    <w:p w14:paraId="09498E9E" w14:textId="77777777" w:rsidR="0060329C" w:rsidRPr="00350DE7" w:rsidRDefault="0060329C" w:rsidP="0060329C">
      <w:pPr>
        <w:jc w:val="center"/>
        <w:rPr>
          <w:rFonts w:asciiTheme="majorBidi" w:hAnsiTheme="majorBidi" w:cstheme="majorBidi"/>
          <w:b/>
          <w:bCs/>
        </w:rPr>
      </w:pPr>
    </w:p>
    <w:p w14:paraId="679AC849" w14:textId="77777777" w:rsidR="0060329C" w:rsidRPr="00350DE7" w:rsidRDefault="0060329C" w:rsidP="0060329C">
      <w:pPr>
        <w:jc w:val="center"/>
        <w:rPr>
          <w:rFonts w:asciiTheme="majorBidi" w:hAnsiTheme="majorBidi" w:cstheme="majorBidi"/>
          <w:b/>
          <w:bCs/>
        </w:rPr>
      </w:pPr>
    </w:p>
    <w:p w14:paraId="56AF829F" w14:textId="77777777" w:rsidR="0060329C" w:rsidRPr="00350DE7" w:rsidRDefault="0060329C" w:rsidP="0060329C">
      <w:pPr>
        <w:jc w:val="center"/>
        <w:rPr>
          <w:rFonts w:asciiTheme="majorBidi" w:hAnsiTheme="majorBidi" w:cstheme="majorBidi"/>
          <w:b/>
          <w:bCs/>
        </w:rPr>
      </w:pPr>
    </w:p>
    <w:p w14:paraId="089E5F9F" w14:textId="77777777" w:rsidR="0060329C" w:rsidRPr="00350DE7" w:rsidRDefault="0060329C" w:rsidP="0060329C">
      <w:pPr>
        <w:jc w:val="center"/>
        <w:rPr>
          <w:rFonts w:asciiTheme="majorBidi" w:hAnsiTheme="majorBidi" w:cstheme="majorBidi"/>
          <w:b/>
          <w:bCs/>
        </w:rPr>
      </w:pPr>
    </w:p>
    <w:p w14:paraId="7775BA16" w14:textId="77777777" w:rsidR="0060329C" w:rsidRPr="00350DE7" w:rsidRDefault="0060329C" w:rsidP="0060329C">
      <w:pPr>
        <w:jc w:val="center"/>
        <w:rPr>
          <w:rFonts w:asciiTheme="majorBidi" w:hAnsiTheme="majorBidi" w:cstheme="majorBidi"/>
          <w:b/>
          <w:bCs/>
        </w:rPr>
      </w:pPr>
    </w:p>
    <w:p w14:paraId="52E72580" w14:textId="77777777" w:rsidR="0060329C" w:rsidRPr="00350DE7" w:rsidRDefault="0060329C" w:rsidP="0060329C">
      <w:pPr>
        <w:jc w:val="center"/>
        <w:rPr>
          <w:rFonts w:asciiTheme="majorBidi" w:hAnsiTheme="majorBidi" w:cstheme="majorBidi"/>
          <w:b/>
          <w:bCs/>
        </w:rPr>
      </w:pPr>
    </w:p>
    <w:p w14:paraId="13C4A1B9" w14:textId="6A318A0D" w:rsidR="0060329C" w:rsidRPr="00113D80" w:rsidRDefault="00663349" w:rsidP="0060329C">
      <w:pPr>
        <w:jc w:val="center"/>
        <w:rPr>
          <w:rFonts w:asciiTheme="majorBidi" w:hAnsiTheme="majorBidi" w:cstheme="majorBidi"/>
          <w:b/>
          <w:bCs/>
          <w:color w:val="215E99" w:themeColor="text2" w:themeTint="BF"/>
          <w:sz w:val="48"/>
          <w:szCs w:val="48"/>
        </w:rPr>
      </w:pPr>
      <w:r w:rsidRPr="00113D80">
        <w:rPr>
          <w:rFonts w:asciiTheme="majorBidi" w:hAnsiTheme="majorBidi" w:cstheme="majorBidi"/>
          <w:b/>
          <w:bCs/>
          <w:color w:val="215E99" w:themeColor="text2" w:themeTint="BF"/>
          <w:sz w:val="48"/>
          <w:szCs w:val="48"/>
        </w:rPr>
        <w:t>BENCHMARK-Etude</w:t>
      </w:r>
    </w:p>
    <w:p w14:paraId="49EF5B4C" w14:textId="77777777" w:rsidR="0060329C" w:rsidRPr="00350DE7" w:rsidRDefault="0060329C" w:rsidP="0060329C">
      <w:pPr>
        <w:jc w:val="center"/>
        <w:rPr>
          <w:rFonts w:asciiTheme="majorBidi" w:hAnsiTheme="majorBidi" w:cstheme="majorBidi"/>
          <w:b/>
          <w:bCs/>
        </w:rPr>
      </w:pPr>
    </w:p>
    <w:p w14:paraId="31B644DE" w14:textId="77777777" w:rsidR="0060329C" w:rsidRPr="00350DE7" w:rsidRDefault="0060329C" w:rsidP="0060329C">
      <w:pPr>
        <w:jc w:val="center"/>
        <w:rPr>
          <w:rFonts w:asciiTheme="majorBidi" w:hAnsiTheme="majorBidi" w:cstheme="majorBidi"/>
          <w:b/>
          <w:bCs/>
        </w:rPr>
      </w:pPr>
    </w:p>
    <w:p w14:paraId="264AE69A" w14:textId="77777777" w:rsidR="0060329C" w:rsidRPr="00350DE7" w:rsidRDefault="0060329C" w:rsidP="0060329C">
      <w:pPr>
        <w:jc w:val="center"/>
        <w:rPr>
          <w:rFonts w:asciiTheme="majorBidi" w:hAnsiTheme="majorBidi" w:cstheme="majorBidi"/>
          <w:b/>
          <w:bCs/>
        </w:rPr>
      </w:pPr>
    </w:p>
    <w:p w14:paraId="425067B6" w14:textId="77777777" w:rsidR="0060329C" w:rsidRPr="00350DE7" w:rsidRDefault="0060329C" w:rsidP="0060329C">
      <w:pPr>
        <w:jc w:val="center"/>
        <w:rPr>
          <w:rFonts w:asciiTheme="majorBidi" w:hAnsiTheme="majorBidi" w:cstheme="majorBidi"/>
          <w:b/>
          <w:bCs/>
        </w:rPr>
      </w:pPr>
    </w:p>
    <w:p w14:paraId="318541F5" w14:textId="77777777" w:rsidR="0060329C" w:rsidRPr="00350DE7" w:rsidRDefault="0060329C" w:rsidP="0060329C">
      <w:pPr>
        <w:jc w:val="center"/>
        <w:rPr>
          <w:rFonts w:asciiTheme="majorBidi" w:hAnsiTheme="majorBidi" w:cstheme="majorBidi"/>
          <w:b/>
          <w:bCs/>
        </w:rPr>
      </w:pPr>
    </w:p>
    <w:p w14:paraId="1548F5E4" w14:textId="77777777" w:rsidR="0060329C" w:rsidRPr="00350DE7" w:rsidRDefault="0060329C" w:rsidP="0060329C">
      <w:pPr>
        <w:jc w:val="center"/>
        <w:rPr>
          <w:rFonts w:asciiTheme="majorBidi" w:hAnsiTheme="majorBidi" w:cstheme="majorBidi"/>
          <w:b/>
          <w:bCs/>
        </w:rPr>
      </w:pPr>
    </w:p>
    <w:p w14:paraId="4F227AA9" w14:textId="77777777" w:rsidR="0060329C" w:rsidRPr="00350DE7" w:rsidRDefault="0060329C" w:rsidP="0060329C">
      <w:pPr>
        <w:jc w:val="center"/>
        <w:rPr>
          <w:rFonts w:asciiTheme="majorBidi" w:hAnsiTheme="majorBidi" w:cstheme="majorBidi"/>
          <w:b/>
          <w:bCs/>
        </w:rPr>
      </w:pPr>
    </w:p>
    <w:p w14:paraId="410A9858" w14:textId="77777777" w:rsidR="0060329C" w:rsidRPr="00350DE7" w:rsidRDefault="0060329C" w:rsidP="0060329C">
      <w:pPr>
        <w:jc w:val="center"/>
        <w:rPr>
          <w:rFonts w:asciiTheme="majorBidi" w:hAnsiTheme="majorBidi" w:cstheme="majorBidi"/>
          <w:b/>
          <w:bCs/>
        </w:rPr>
      </w:pPr>
    </w:p>
    <w:p w14:paraId="1E29E0BC" w14:textId="77777777" w:rsidR="0060329C" w:rsidRPr="00350DE7" w:rsidRDefault="0060329C" w:rsidP="0060329C">
      <w:pPr>
        <w:jc w:val="center"/>
        <w:rPr>
          <w:rFonts w:asciiTheme="majorBidi" w:hAnsiTheme="majorBidi" w:cstheme="majorBidi"/>
          <w:b/>
          <w:bCs/>
        </w:rPr>
      </w:pPr>
    </w:p>
    <w:p w14:paraId="43E29AA7" w14:textId="77777777" w:rsidR="0060329C" w:rsidRPr="00350DE7" w:rsidRDefault="0060329C" w:rsidP="0060329C">
      <w:pPr>
        <w:jc w:val="center"/>
        <w:rPr>
          <w:rFonts w:asciiTheme="majorBidi" w:hAnsiTheme="majorBidi" w:cstheme="majorBidi"/>
          <w:b/>
          <w:bCs/>
        </w:rPr>
      </w:pPr>
    </w:p>
    <w:p w14:paraId="160493CC" w14:textId="77777777" w:rsidR="0060329C" w:rsidRPr="00350DE7" w:rsidRDefault="0060329C" w:rsidP="0060329C">
      <w:pPr>
        <w:jc w:val="center"/>
        <w:rPr>
          <w:rFonts w:asciiTheme="majorBidi" w:hAnsiTheme="majorBidi" w:cstheme="majorBidi"/>
          <w:b/>
          <w:bCs/>
        </w:rPr>
      </w:pPr>
    </w:p>
    <w:p w14:paraId="3F936D02" w14:textId="77777777" w:rsidR="0060329C" w:rsidRPr="00350DE7" w:rsidRDefault="0060329C" w:rsidP="0060329C">
      <w:pPr>
        <w:jc w:val="center"/>
        <w:rPr>
          <w:rFonts w:asciiTheme="majorBidi" w:hAnsiTheme="majorBidi" w:cstheme="majorBidi"/>
          <w:b/>
          <w:bCs/>
        </w:rPr>
      </w:pPr>
    </w:p>
    <w:p w14:paraId="747F951C" w14:textId="77777777" w:rsidR="0060329C" w:rsidRPr="00350DE7" w:rsidRDefault="0060329C" w:rsidP="0060329C">
      <w:pPr>
        <w:jc w:val="center"/>
        <w:rPr>
          <w:rFonts w:asciiTheme="majorBidi" w:hAnsiTheme="majorBidi" w:cstheme="majorBidi"/>
          <w:b/>
          <w:bCs/>
        </w:rPr>
      </w:pPr>
    </w:p>
    <w:p w14:paraId="4E3EC64C" w14:textId="5C6A3F48" w:rsidR="0060329C" w:rsidRDefault="00113D80" w:rsidP="0060329C">
      <w:pPr>
        <w:jc w:val="center"/>
        <w:rPr>
          <w:rFonts w:asciiTheme="majorBidi" w:hAnsiTheme="majorBidi" w:cstheme="majorBidi"/>
          <w:b/>
          <w:bCs/>
        </w:rPr>
      </w:pPr>
      <w:r>
        <w:rPr>
          <w:rFonts w:asciiTheme="majorBidi" w:hAnsiTheme="majorBidi" w:cstheme="majorBidi"/>
          <w:b/>
          <w:bCs/>
        </w:rPr>
        <w:t>ZNADY RIME</w:t>
      </w:r>
    </w:p>
    <w:p w14:paraId="765CB122" w14:textId="1CF0EEB6" w:rsidR="00113D80" w:rsidRPr="00350DE7" w:rsidRDefault="00113D80" w:rsidP="0060329C">
      <w:pPr>
        <w:jc w:val="center"/>
        <w:rPr>
          <w:rFonts w:asciiTheme="majorBidi" w:hAnsiTheme="majorBidi" w:cstheme="majorBidi"/>
          <w:b/>
          <w:bCs/>
        </w:rPr>
      </w:pPr>
      <w:r>
        <w:rPr>
          <w:rFonts w:asciiTheme="majorBidi" w:hAnsiTheme="majorBidi" w:cstheme="majorBidi"/>
          <w:b/>
          <w:bCs/>
        </w:rPr>
        <w:t>DAOU OMAR</w:t>
      </w:r>
    </w:p>
    <w:p w14:paraId="1100E375" w14:textId="77777777" w:rsidR="0060329C" w:rsidRPr="00350DE7" w:rsidRDefault="0060329C" w:rsidP="0060329C">
      <w:pPr>
        <w:jc w:val="center"/>
        <w:rPr>
          <w:rFonts w:asciiTheme="majorBidi" w:hAnsiTheme="majorBidi" w:cstheme="majorBidi"/>
          <w:b/>
          <w:bCs/>
        </w:rPr>
      </w:pPr>
    </w:p>
    <w:p w14:paraId="4FDA3D1F" w14:textId="77777777" w:rsidR="0060329C" w:rsidRPr="00350DE7" w:rsidRDefault="0060329C" w:rsidP="0060329C">
      <w:pPr>
        <w:jc w:val="center"/>
        <w:rPr>
          <w:rFonts w:asciiTheme="majorBidi" w:hAnsiTheme="majorBidi" w:cstheme="majorBidi"/>
          <w:b/>
          <w:bCs/>
        </w:rPr>
      </w:pPr>
    </w:p>
    <w:p w14:paraId="60B97BCF" w14:textId="77777777" w:rsidR="0060329C" w:rsidRPr="00350DE7" w:rsidRDefault="0060329C" w:rsidP="0060329C">
      <w:pPr>
        <w:jc w:val="center"/>
        <w:rPr>
          <w:rFonts w:asciiTheme="majorBidi" w:hAnsiTheme="majorBidi" w:cstheme="majorBidi"/>
          <w:b/>
          <w:bCs/>
        </w:rPr>
      </w:pPr>
    </w:p>
    <w:p w14:paraId="27577278" w14:textId="77777777" w:rsidR="0060329C" w:rsidRPr="00350DE7" w:rsidRDefault="0060329C" w:rsidP="0060329C">
      <w:pPr>
        <w:jc w:val="center"/>
        <w:rPr>
          <w:rFonts w:asciiTheme="majorBidi" w:hAnsiTheme="majorBidi" w:cstheme="majorBidi"/>
          <w:b/>
          <w:bCs/>
        </w:rPr>
      </w:pPr>
    </w:p>
    <w:p w14:paraId="40CDF312" w14:textId="2C48A349" w:rsidR="0060329C" w:rsidRPr="00B14C83" w:rsidRDefault="0060329C" w:rsidP="0060329C">
      <w:pPr>
        <w:jc w:val="center"/>
        <w:rPr>
          <w:rFonts w:asciiTheme="majorBidi" w:hAnsiTheme="majorBidi" w:cstheme="majorBidi"/>
          <w:b/>
          <w:bCs/>
          <w:sz w:val="48"/>
          <w:szCs w:val="48"/>
        </w:rPr>
      </w:pPr>
      <w:r w:rsidRPr="00B14C83">
        <w:rPr>
          <w:rFonts w:asciiTheme="majorBidi" w:hAnsiTheme="majorBidi" w:cstheme="majorBidi"/>
          <w:b/>
          <w:bCs/>
          <w:sz w:val="48"/>
          <w:szCs w:val="48"/>
        </w:rPr>
        <w:t>Remerciements</w:t>
      </w:r>
    </w:p>
    <w:p w14:paraId="6CCB9B4B" w14:textId="77777777" w:rsidR="0060329C" w:rsidRPr="00350DE7" w:rsidRDefault="0060329C" w:rsidP="0060329C">
      <w:pPr>
        <w:jc w:val="center"/>
        <w:rPr>
          <w:rFonts w:asciiTheme="majorBidi" w:hAnsiTheme="majorBidi" w:cstheme="majorBidi"/>
          <w:b/>
          <w:bCs/>
          <w:i/>
          <w:iCs/>
        </w:rPr>
      </w:pPr>
    </w:p>
    <w:p w14:paraId="46C4E5BF" w14:textId="77777777" w:rsidR="0060329C" w:rsidRPr="00350DE7" w:rsidRDefault="0060329C" w:rsidP="0060329C">
      <w:pPr>
        <w:jc w:val="center"/>
        <w:rPr>
          <w:rFonts w:asciiTheme="majorBidi" w:hAnsiTheme="majorBidi" w:cstheme="majorBidi"/>
          <w:b/>
          <w:bCs/>
          <w:i/>
          <w:iCs/>
        </w:rPr>
      </w:pPr>
    </w:p>
    <w:p w14:paraId="67F67990" w14:textId="77777777" w:rsidR="0060329C" w:rsidRPr="00350DE7" w:rsidRDefault="0060329C" w:rsidP="0060329C">
      <w:pPr>
        <w:jc w:val="center"/>
        <w:rPr>
          <w:rFonts w:asciiTheme="majorBidi" w:hAnsiTheme="majorBidi" w:cstheme="majorBidi"/>
          <w:b/>
          <w:bCs/>
          <w:i/>
          <w:iCs/>
        </w:rPr>
      </w:pPr>
    </w:p>
    <w:p w14:paraId="73636E16" w14:textId="77777777" w:rsidR="0060329C" w:rsidRPr="00350DE7" w:rsidRDefault="0060329C" w:rsidP="0060329C">
      <w:pPr>
        <w:jc w:val="center"/>
        <w:rPr>
          <w:rFonts w:asciiTheme="majorBidi" w:hAnsiTheme="majorBidi" w:cstheme="majorBidi"/>
          <w:b/>
          <w:bCs/>
          <w:i/>
          <w:iCs/>
        </w:rPr>
      </w:pPr>
    </w:p>
    <w:p w14:paraId="6B30F0B5" w14:textId="77777777" w:rsidR="0060329C" w:rsidRPr="00350DE7" w:rsidRDefault="0060329C" w:rsidP="0060329C">
      <w:pPr>
        <w:jc w:val="center"/>
        <w:rPr>
          <w:rFonts w:asciiTheme="majorBidi" w:hAnsiTheme="majorBidi" w:cstheme="majorBidi"/>
          <w:b/>
          <w:bCs/>
          <w:i/>
          <w:iCs/>
        </w:rPr>
      </w:pPr>
    </w:p>
    <w:p w14:paraId="448303CA" w14:textId="77777777" w:rsidR="0060329C" w:rsidRPr="00350DE7" w:rsidRDefault="0060329C" w:rsidP="0060329C">
      <w:pPr>
        <w:jc w:val="center"/>
        <w:rPr>
          <w:rFonts w:asciiTheme="majorBidi" w:hAnsiTheme="majorBidi" w:cstheme="majorBidi"/>
          <w:b/>
          <w:bCs/>
          <w:i/>
          <w:iCs/>
        </w:rPr>
      </w:pPr>
    </w:p>
    <w:p w14:paraId="650F9D8C" w14:textId="77777777" w:rsidR="0060329C" w:rsidRPr="0060329C" w:rsidRDefault="0060329C" w:rsidP="0060329C">
      <w:pPr>
        <w:rPr>
          <w:rFonts w:asciiTheme="majorBidi" w:hAnsiTheme="majorBidi" w:cstheme="majorBidi"/>
          <w:i/>
          <w:iCs/>
          <w:sz w:val="28"/>
          <w:szCs w:val="28"/>
        </w:rPr>
      </w:pPr>
      <w:r w:rsidRPr="0060329C">
        <w:rPr>
          <w:rFonts w:asciiTheme="majorBidi" w:hAnsiTheme="majorBidi" w:cstheme="majorBidi"/>
          <w:i/>
          <w:iCs/>
          <w:sz w:val="28"/>
          <w:szCs w:val="28"/>
        </w:rPr>
        <w:t xml:space="preserve">Nous souhaitons adresser nos plus sincères remerciements à </w:t>
      </w:r>
      <w:r w:rsidRPr="0060329C">
        <w:rPr>
          <w:rFonts w:asciiTheme="majorBidi" w:hAnsiTheme="majorBidi" w:cstheme="majorBidi"/>
          <w:b/>
          <w:bCs/>
          <w:i/>
          <w:iCs/>
          <w:sz w:val="28"/>
          <w:szCs w:val="28"/>
        </w:rPr>
        <w:t>Monsieur Mohamed LACHGAR</w:t>
      </w:r>
      <w:r w:rsidRPr="0060329C">
        <w:rPr>
          <w:rFonts w:asciiTheme="majorBidi" w:hAnsiTheme="majorBidi" w:cstheme="majorBidi"/>
          <w:i/>
          <w:iCs/>
          <w:sz w:val="28"/>
          <w:szCs w:val="28"/>
        </w:rPr>
        <w:t>, enseignant-chercheur, pour nous avoir offert l’opportunité de réaliser cette étude comparative sur les performances des Web Services REST. Ce projet, à la fois technique et méthodologique, nous a permis d’explorer en profondeur les enjeux liés aux architectures REST, à l’optimisation des ressources serveur, et à l’impact des choix de stack sur les performances globales d’un système.</w:t>
      </w:r>
    </w:p>
    <w:p w14:paraId="231BE412" w14:textId="77777777" w:rsidR="0060329C" w:rsidRPr="0060329C" w:rsidRDefault="0060329C" w:rsidP="0060329C">
      <w:pPr>
        <w:rPr>
          <w:rFonts w:asciiTheme="majorBidi" w:hAnsiTheme="majorBidi" w:cstheme="majorBidi"/>
          <w:i/>
          <w:iCs/>
          <w:sz w:val="28"/>
          <w:szCs w:val="28"/>
        </w:rPr>
      </w:pPr>
      <w:r w:rsidRPr="0060329C">
        <w:rPr>
          <w:rFonts w:asciiTheme="majorBidi" w:hAnsiTheme="majorBidi" w:cstheme="majorBidi"/>
          <w:i/>
          <w:iCs/>
          <w:sz w:val="28"/>
          <w:szCs w:val="28"/>
        </w:rPr>
        <w:t>Grâce à son encadrement rigoureux, sa disponibilité bienveillante et ses conseils éclairés, nous avons pu structurer notre démarche, affiner nos hypothèses, et mener des expérimentations pertinentes dans un cadre académique stimulant. Son exigence scientifique nous a poussés à adopter une approche méthodique, à documenter avec précision nos résultats, et à développer un regard critique sur les outils et les pratiques du développement backend moderne.</w:t>
      </w:r>
    </w:p>
    <w:p w14:paraId="6A9713F1" w14:textId="77777777" w:rsidR="0060329C" w:rsidRPr="00350DE7" w:rsidRDefault="0060329C" w:rsidP="0060329C">
      <w:pPr>
        <w:jc w:val="center"/>
        <w:rPr>
          <w:rFonts w:asciiTheme="majorBidi" w:hAnsiTheme="majorBidi" w:cstheme="majorBidi"/>
        </w:rPr>
      </w:pPr>
    </w:p>
    <w:p w14:paraId="773FBD74" w14:textId="77777777" w:rsidR="0060329C" w:rsidRPr="00350DE7" w:rsidRDefault="0060329C" w:rsidP="00201A7D">
      <w:pPr>
        <w:jc w:val="center"/>
        <w:rPr>
          <w:rFonts w:asciiTheme="majorBidi" w:hAnsiTheme="majorBidi" w:cstheme="majorBidi"/>
        </w:rPr>
      </w:pPr>
    </w:p>
    <w:p w14:paraId="2983694F" w14:textId="77777777" w:rsidR="0060329C" w:rsidRPr="00350DE7" w:rsidRDefault="0060329C" w:rsidP="00201A7D">
      <w:pPr>
        <w:jc w:val="center"/>
        <w:rPr>
          <w:rFonts w:asciiTheme="majorBidi" w:hAnsiTheme="majorBidi" w:cstheme="majorBidi"/>
        </w:rPr>
      </w:pPr>
    </w:p>
    <w:p w14:paraId="0C3D36BD" w14:textId="77777777" w:rsidR="0060329C" w:rsidRPr="00350DE7" w:rsidRDefault="0060329C" w:rsidP="00201A7D">
      <w:pPr>
        <w:jc w:val="center"/>
        <w:rPr>
          <w:rFonts w:asciiTheme="majorBidi" w:hAnsiTheme="majorBidi" w:cstheme="majorBidi"/>
        </w:rPr>
      </w:pPr>
    </w:p>
    <w:p w14:paraId="258B92BE" w14:textId="77777777" w:rsidR="0060329C" w:rsidRPr="00350DE7" w:rsidRDefault="0060329C" w:rsidP="00201A7D">
      <w:pPr>
        <w:jc w:val="center"/>
        <w:rPr>
          <w:rFonts w:asciiTheme="majorBidi" w:hAnsiTheme="majorBidi" w:cstheme="majorBidi"/>
        </w:rPr>
      </w:pPr>
    </w:p>
    <w:p w14:paraId="1FCA9618" w14:textId="77777777" w:rsidR="00E20593" w:rsidRPr="00350DE7" w:rsidRDefault="00E20593" w:rsidP="00E20593">
      <w:pPr>
        <w:rPr>
          <w:rFonts w:asciiTheme="majorBidi" w:hAnsiTheme="majorBidi" w:cstheme="majorBidi"/>
        </w:rPr>
      </w:pPr>
    </w:p>
    <w:p w14:paraId="01FB83F1" w14:textId="0132AD28" w:rsidR="00DA3B61" w:rsidRPr="00350DE7" w:rsidRDefault="00E20593" w:rsidP="00201A7D">
      <w:pPr>
        <w:jc w:val="center"/>
        <w:rPr>
          <w:rFonts w:asciiTheme="majorBidi" w:hAnsiTheme="majorBidi" w:cstheme="majorBidi"/>
          <w:color w:val="215E99" w:themeColor="text2" w:themeTint="BF"/>
          <w:sz w:val="48"/>
          <w:szCs w:val="48"/>
        </w:rPr>
      </w:pPr>
      <w:r w:rsidRPr="00350DE7">
        <w:rPr>
          <w:rFonts w:asciiTheme="majorBidi" w:hAnsiTheme="majorBidi" w:cstheme="majorBidi"/>
          <w:color w:val="215E99" w:themeColor="text2" w:themeTint="BF"/>
          <w:sz w:val="48"/>
          <w:szCs w:val="48"/>
        </w:rPr>
        <w:lastRenderedPageBreak/>
        <w:t>Résumé</w:t>
      </w:r>
      <w:r w:rsidR="00715999" w:rsidRPr="00350DE7">
        <w:rPr>
          <w:rFonts w:asciiTheme="majorBidi" w:hAnsiTheme="majorBidi" w:cstheme="majorBidi"/>
          <w:color w:val="215E99" w:themeColor="text2" w:themeTint="BF"/>
          <w:sz w:val="48"/>
          <w:szCs w:val="48"/>
        </w:rPr>
        <w:t xml:space="preserve"> </w:t>
      </w:r>
      <w:r w:rsidRPr="00350DE7">
        <w:rPr>
          <w:rFonts w:asciiTheme="majorBidi" w:hAnsiTheme="majorBidi" w:cstheme="majorBidi"/>
          <w:color w:val="215E99" w:themeColor="text2" w:themeTint="BF"/>
          <w:sz w:val="48"/>
          <w:szCs w:val="48"/>
        </w:rPr>
        <w:t>exécutif</w:t>
      </w:r>
    </w:p>
    <w:p w14:paraId="266F6333" w14:textId="08C89728" w:rsidR="00201A7D" w:rsidRPr="00201A7D" w:rsidRDefault="00201A7D" w:rsidP="00E20593">
      <w:pPr>
        <w:spacing w:line="360" w:lineRule="auto"/>
        <w:jc w:val="both"/>
        <w:rPr>
          <w:rFonts w:asciiTheme="majorBidi" w:hAnsiTheme="majorBidi" w:cstheme="majorBidi"/>
        </w:rPr>
      </w:pPr>
      <w:r w:rsidRPr="00201A7D">
        <w:rPr>
          <w:rFonts w:asciiTheme="majorBidi" w:hAnsiTheme="majorBidi" w:cstheme="majorBidi"/>
        </w:rPr>
        <w:t xml:space="preserve">Les architectures REST constituent aujourd'hui l'épine dorsale des systèmes distribués modernes et des architectures </w:t>
      </w:r>
      <w:proofErr w:type="spellStart"/>
      <w:r w:rsidRPr="00201A7D">
        <w:rPr>
          <w:rFonts w:asciiTheme="majorBidi" w:hAnsiTheme="majorBidi" w:cstheme="majorBidi"/>
        </w:rPr>
        <w:t>microservices</w:t>
      </w:r>
      <w:proofErr w:type="spellEnd"/>
      <w:r w:rsidRPr="00201A7D">
        <w:rPr>
          <w:rFonts w:asciiTheme="majorBidi" w:hAnsiTheme="majorBidi" w:cstheme="majorBidi"/>
        </w:rPr>
        <w:t xml:space="preserve">. Face à la diversité croissante des </w:t>
      </w:r>
      <w:proofErr w:type="spellStart"/>
      <w:r w:rsidRPr="00201A7D">
        <w:rPr>
          <w:rFonts w:asciiTheme="majorBidi" w:hAnsiTheme="majorBidi" w:cstheme="majorBidi"/>
        </w:rPr>
        <w:t>frameworks</w:t>
      </w:r>
      <w:proofErr w:type="spellEnd"/>
      <w:r w:rsidRPr="00201A7D">
        <w:rPr>
          <w:rFonts w:asciiTheme="majorBidi" w:hAnsiTheme="majorBidi" w:cstheme="majorBidi"/>
        </w:rPr>
        <w:t xml:space="preserve"> Java pour l'implémentation de Web Services REST, le choix technologique devient un enjeu critique impactant directement les performances, la scalabilité et les coûts opérationnels des applications. Bien que JAX-RS, Spring MVC et Spring Data REST dominent l'écosystème Java, peu d'études empiriques rigoureuses comparent leurs performances réelles dans des conditions contrôlées et sur des cas d'usage représentatifs.</w:t>
      </w:r>
    </w:p>
    <w:p w14:paraId="1A3D5107" w14:textId="4E6D2CC0" w:rsidR="00201A7D" w:rsidRPr="00201A7D" w:rsidRDefault="00201A7D" w:rsidP="00E20593">
      <w:pPr>
        <w:spacing w:line="360" w:lineRule="auto"/>
        <w:jc w:val="both"/>
        <w:rPr>
          <w:rFonts w:asciiTheme="majorBidi" w:hAnsiTheme="majorBidi" w:cstheme="majorBidi"/>
        </w:rPr>
      </w:pPr>
      <w:r w:rsidRPr="00201A7D">
        <w:rPr>
          <w:rFonts w:asciiTheme="majorBidi" w:hAnsiTheme="majorBidi" w:cstheme="majorBidi"/>
        </w:rPr>
        <w:t>Cette étude vise à évaluer quantitativement l'impact des choix architecturaux REST sur les performances applicatives. Plus spécifiquement, nous mesurons la latence (p50, p95, p99), le débit (requêtes par seconde), le taux d'erreurs et l'empreinte ressources (CPU, RAM, Garbage Collection) de trois stacks technologiques : JAX-RS (Jersey) avec JPA/Hibernate, Spring Boot avec @RestController et JPA/Hibernate, et Spring Boot avec Spring Data REST.</w:t>
      </w:r>
    </w:p>
    <w:p w14:paraId="3D5A478B" w14:textId="761E0C48" w:rsidR="00201A7D" w:rsidRPr="00201A7D" w:rsidRDefault="00201A7D" w:rsidP="00E20593">
      <w:pPr>
        <w:spacing w:line="360" w:lineRule="auto"/>
        <w:jc w:val="both"/>
        <w:rPr>
          <w:rFonts w:asciiTheme="majorBidi" w:hAnsiTheme="majorBidi" w:cstheme="majorBidi"/>
        </w:rPr>
      </w:pPr>
      <w:r w:rsidRPr="00201A7D">
        <w:rPr>
          <w:rFonts w:asciiTheme="majorBidi" w:hAnsiTheme="majorBidi" w:cstheme="majorBidi"/>
        </w:rPr>
        <w:t xml:space="preserve">Nous avons développé trois implémentations isomorphes d'un système de gestion de catalogue (2 000 catégories, 100 000 items) sur un même schéma relationnel PostgreSQL. Les </w:t>
      </w:r>
      <w:proofErr w:type="spellStart"/>
      <w:r w:rsidRPr="00201A7D">
        <w:rPr>
          <w:rFonts w:asciiTheme="majorBidi" w:hAnsiTheme="majorBidi" w:cstheme="majorBidi"/>
        </w:rPr>
        <w:t>endpoints</w:t>
      </w:r>
      <w:proofErr w:type="spellEnd"/>
      <w:r w:rsidRPr="00201A7D">
        <w:rPr>
          <w:rFonts w:asciiTheme="majorBidi" w:hAnsiTheme="majorBidi" w:cstheme="majorBidi"/>
        </w:rPr>
        <w:t xml:space="preserve"> REST exposés (pagination, filtres, opérations CRUD) sont strictement identiques entre les variantes. Quatre scénarios de charge réalistes ont été conçus avec Apache </w:t>
      </w:r>
      <w:proofErr w:type="spellStart"/>
      <w:r w:rsidRPr="00201A7D">
        <w:rPr>
          <w:rFonts w:asciiTheme="majorBidi" w:hAnsiTheme="majorBidi" w:cstheme="majorBidi"/>
        </w:rPr>
        <w:t>JMeter</w:t>
      </w:r>
      <w:proofErr w:type="spellEnd"/>
      <w:r w:rsidRPr="00201A7D">
        <w:rPr>
          <w:rFonts w:asciiTheme="majorBidi" w:hAnsiTheme="majorBidi" w:cstheme="majorBidi"/>
        </w:rPr>
        <w:t xml:space="preserve"> : READ-</w:t>
      </w:r>
      <w:proofErr w:type="spellStart"/>
      <w:r w:rsidRPr="00201A7D">
        <w:rPr>
          <w:rFonts w:asciiTheme="majorBidi" w:hAnsiTheme="majorBidi" w:cstheme="majorBidi"/>
        </w:rPr>
        <w:t>heavy</w:t>
      </w:r>
      <w:proofErr w:type="spellEnd"/>
      <w:r w:rsidRPr="00201A7D">
        <w:rPr>
          <w:rFonts w:asciiTheme="majorBidi" w:hAnsiTheme="majorBidi" w:cstheme="majorBidi"/>
        </w:rPr>
        <w:t xml:space="preserve"> avec relations (50-200 threads concurrents), JOIN-</w:t>
      </w:r>
      <w:proofErr w:type="spellStart"/>
      <w:r w:rsidRPr="00201A7D">
        <w:rPr>
          <w:rFonts w:asciiTheme="majorBidi" w:hAnsiTheme="majorBidi" w:cstheme="majorBidi"/>
        </w:rPr>
        <w:t>filter</w:t>
      </w:r>
      <w:proofErr w:type="spellEnd"/>
      <w:r w:rsidRPr="00201A7D">
        <w:rPr>
          <w:rFonts w:asciiTheme="majorBidi" w:hAnsiTheme="majorBidi" w:cstheme="majorBidi"/>
        </w:rPr>
        <w:t xml:space="preserve"> ciblé (60-120 threads), MIXED incluant écritures sur deux entités (50-100 threads), et HEAVY-body avec </w:t>
      </w:r>
      <w:proofErr w:type="spellStart"/>
      <w:r w:rsidRPr="00201A7D">
        <w:rPr>
          <w:rFonts w:asciiTheme="majorBidi" w:hAnsiTheme="majorBidi" w:cstheme="majorBidi"/>
        </w:rPr>
        <w:t>payloads</w:t>
      </w:r>
      <w:proofErr w:type="spellEnd"/>
      <w:r w:rsidRPr="00201A7D">
        <w:rPr>
          <w:rFonts w:asciiTheme="majorBidi" w:hAnsiTheme="majorBidi" w:cstheme="majorBidi"/>
        </w:rPr>
        <w:t xml:space="preserve"> de 5 KB (30-60 threads). L'instrumentation complète (</w:t>
      </w:r>
      <w:proofErr w:type="spellStart"/>
      <w:r w:rsidRPr="00201A7D">
        <w:rPr>
          <w:rFonts w:asciiTheme="majorBidi" w:hAnsiTheme="majorBidi" w:cstheme="majorBidi"/>
        </w:rPr>
        <w:t>Prometheus</w:t>
      </w:r>
      <w:proofErr w:type="spellEnd"/>
      <w:r w:rsidRPr="00201A7D">
        <w:rPr>
          <w:rFonts w:asciiTheme="majorBidi" w:hAnsiTheme="majorBidi" w:cstheme="majorBidi"/>
        </w:rPr>
        <w:t xml:space="preserve">, JMX Exporter, </w:t>
      </w:r>
      <w:proofErr w:type="spellStart"/>
      <w:r w:rsidRPr="00201A7D">
        <w:rPr>
          <w:rFonts w:asciiTheme="majorBidi" w:hAnsiTheme="majorBidi" w:cstheme="majorBidi"/>
        </w:rPr>
        <w:t>Grafana</w:t>
      </w:r>
      <w:proofErr w:type="spellEnd"/>
      <w:r w:rsidRPr="00201A7D">
        <w:rPr>
          <w:rFonts w:asciiTheme="majorBidi" w:hAnsiTheme="majorBidi" w:cstheme="majorBidi"/>
        </w:rPr>
        <w:t xml:space="preserve">, </w:t>
      </w:r>
      <w:proofErr w:type="spellStart"/>
      <w:r w:rsidRPr="00201A7D">
        <w:rPr>
          <w:rFonts w:asciiTheme="majorBidi" w:hAnsiTheme="majorBidi" w:cstheme="majorBidi"/>
        </w:rPr>
        <w:t>InfluxDB</w:t>
      </w:r>
      <w:proofErr w:type="spellEnd"/>
      <w:r w:rsidRPr="00201A7D">
        <w:rPr>
          <w:rFonts w:asciiTheme="majorBidi" w:hAnsiTheme="majorBidi" w:cstheme="majorBidi"/>
        </w:rPr>
        <w:t xml:space="preserve">) permet la collecte fine des métriques applicatives et JVM. La configuration </w:t>
      </w:r>
      <w:proofErr w:type="spellStart"/>
      <w:r w:rsidRPr="00201A7D">
        <w:rPr>
          <w:rFonts w:asciiTheme="majorBidi" w:hAnsiTheme="majorBidi" w:cstheme="majorBidi"/>
        </w:rPr>
        <w:t>HikariCP</w:t>
      </w:r>
      <w:proofErr w:type="spellEnd"/>
      <w:r w:rsidRPr="00201A7D">
        <w:rPr>
          <w:rFonts w:asciiTheme="majorBidi" w:hAnsiTheme="majorBidi" w:cstheme="majorBidi"/>
        </w:rPr>
        <w:t xml:space="preserve"> (</w:t>
      </w:r>
      <w:proofErr w:type="spellStart"/>
      <w:r w:rsidRPr="00201A7D">
        <w:rPr>
          <w:rFonts w:asciiTheme="majorBidi" w:hAnsiTheme="majorBidi" w:cstheme="majorBidi"/>
        </w:rPr>
        <w:t>maxPoolSize</w:t>
      </w:r>
      <w:proofErr w:type="spellEnd"/>
      <w:r w:rsidRPr="00201A7D">
        <w:rPr>
          <w:rFonts w:asciiTheme="majorBidi" w:hAnsiTheme="majorBidi" w:cstheme="majorBidi"/>
        </w:rPr>
        <w:t xml:space="preserve">=20) et les paramètres JVM (Java 17, G1GC) sont uniformisés. Un mode </w:t>
      </w:r>
      <w:proofErr w:type="spellStart"/>
      <w:r w:rsidRPr="00201A7D">
        <w:rPr>
          <w:rFonts w:asciiTheme="majorBidi" w:hAnsiTheme="majorBidi" w:cstheme="majorBidi"/>
        </w:rPr>
        <w:t>baseline</w:t>
      </w:r>
      <w:proofErr w:type="spellEnd"/>
      <w:r w:rsidRPr="00201A7D">
        <w:rPr>
          <w:rFonts w:asciiTheme="majorBidi" w:hAnsiTheme="majorBidi" w:cstheme="majorBidi"/>
        </w:rPr>
        <w:t xml:space="preserve"> sans optimisation et un mode optimisé (JOIN FETCH) permettent d'évaluer l'impact du problème N+1.</w:t>
      </w:r>
    </w:p>
    <w:p w14:paraId="41F80418" w14:textId="77777777" w:rsidR="00201A7D" w:rsidRPr="00201A7D" w:rsidRDefault="00201A7D" w:rsidP="00E20593">
      <w:pPr>
        <w:spacing w:line="360" w:lineRule="auto"/>
        <w:jc w:val="both"/>
        <w:rPr>
          <w:rFonts w:asciiTheme="majorBidi" w:hAnsiTheme="majorBidi" w:cstheme="majorBidi"/>
        </w:rPr>
      </w:pPr>
      <w:r w:rsidRPr="00201A7D">
        <w:rPr>
          <w:rFonts w:asciiTheme="majorBidi" w:hAnsiTheme="majorBidi" w:cstheme="majorBidi"/>
        </w:rPr>
        <w:t>Les résultats démontrent des écarts de performance significatifs entre les trois architectures. En scénario READ-</w:t>
      </w:r>
      <w:proofErr w:type="spellStart"/>
      <w:r w:rsidRPr="00201A7D">
        <w:rPr>
          <w:rFonts w:asciiTheme="majorBidi" w:hAnsiTheme="majorBidi" w:cstheme="majorBidi"/>
        </w:rPr>
        <w:t>heavy</w:t>
      </w:r>
      <w:proofErr w:type="spellEnd"/>
      <w:r w:rsidRPr="00201A7D">
        <w:rPr>
          <w:rFonts w:asciiTheme="majorBidi" w:hAnsiTheme="majorBidi" w:cstheme="majorBidi"/>
        </w:rPr>
        <w:t xml:space="preserve">, la variante JAX-RS (Jersey) atteint un débit moyen de 2 847 </w:t>
      </w:r>
      <w:proofErr w:type="spellStart"/>
      <w:r w:rsidRPr="00201A7D">
        <w:rPr>
          <w:rFonts w:asciiTheme="majorBidi" w:hAnsiTheme="majorBidi" w:cstheme="majorBidi"/>
        </w:rPr>
        <w:t>req</w:t>
      </w:r>
      <w:proofErr w:type="spellEnd"/>
      <w:r w:rsidRPr="00201A7D">
        <w:rPr>
          <w:rFonts w:asciiTheme="majorBidi" w:hAnsiTheme="majorBidi" w:cstheme="majorBidi"/>
        </w:rPr>
        <w:t xml:space="preserve">/s avec une latence p95 de 178 ms, surpassant Spring MVC (2 541 </w:t>
      </w:r>
      <w:proofErr w:type="spellStart"/>
      <w:r w:rsidRPr="00201A7D">
        <w:rPr>
          <w:rFonts w:asciiTheme="majorBidi" w:hAnsiTheme="majorBidi" w:cstheme="majorBidi"/>
        </w:rPr>
        <w:t>req</w:t>
      </w:r>
      <w:proofErr w:type="spellEnd"/>
      <w:r w:rsidRPr="00201A7D">
        <w:rPr>
          <w:rFonts w:asciiTheme="majorBidi" w:hAnsiTheme="majorBidi" w:cstheme="majorBidi"/>
        </w:rPr>
        <w:t xml:space="preserve">/s, p95 : 196 ms) de 12% et Spring Data REST (1 923 </w:t>
      </w:r>
      <w:proofErr w:type="spellStart"/>
      <w:r w:rsidRPr="00201A7D">
        <w:rPr>
          <w:rFonts w:asciiTheme="majorBidi" w:hAnsiTheme="majorBidi" w:cstheme="majorBidi"/>
        </w:rPr>
        <w:t>req</w:t>
      </w:r>
      <w:proofErr w:type="spellEnd"/>
      <w:r w:rsidRPr="00201A7D">
        <w:rPr>
          <w:rFonts w:asciiTheme="majorBidi" w:hAnsiTheme="majorBidi" w:cstheme="majorBidi"/>
        </w:rPr>
        <w:t>/s, p95 : 267 ms) de 48%. L'empreinte CPU moyenne révèle que Spring Data REST consomme 23% de cycles processeur supplémentaires en raison de la génération dynamique HAL (</w:t>
      </w:r>
      <w:proofErr w:type="spellStart"/>
      <w:r w:rsidRPr="00201A7D">
        <w:rPr>
          <w:rFonts w:asciiTheme="majorBidi" w:hAnsiTheme="majorBidi" w:cstheme="majorBidi"/>
        </w:rPr>
        <w:t>Hypertext</w:t>
      </w:r>
      <w:proofErr w:type="spellEnd"/>
      <w:r w:rsidRPr="00201A7D">
        <w:rPr>
          <w:rFonts w:asciiTheme="majorBidi" w:hAnsiTheme="majorBidi" w:cstheme="majorBidi"/>
        </w:rPr>
        <w:t xml:space="preserve"> Application </w:t>
      </w:r>
      <w:proofErr w:type="spellStart"/>
      <w:r w:rsidRPr="00201A7D">
        <w:rPr>
          <w:rFonts w:asciiTheme="majorBidi" w:hAnsiTheme="majorBidi" w:cstheme="majorBidi"/>
        </w:rPr>
        <w:t>Language</w:t>
      </w:r>
      <w:proofErr w:type="spellEnd"/>
      <w:r w:rsidRPr="00201A7D">
        <w:rPr>
          <w:rFonts w:asciiTheme="majorBidi" w:hAnsiTheme="majorBidi" w:cstheme="majorBidi"/>
        </w:rPr>
        <w:t xml:space="preserve">). En scénario MIXED avec écritures concurrentes, Spring </w:t>
      </w:r>
      <w:r w:rsidRPr="00201A7D">
        <w:rPr>
          <w:rFonts w:asciiTheme="majorBidi" w:hAnsiTheme="majorBidi" w:cstheme="majorBidi"/>
        </w:rPr>
        <w:lastRenderedPageBreak/>
        <w:t xml:space="preserve">MVC présente la meilleure stabilité avec un taux d'erreur de 0,3% contre 0,7% pour Jersey et 1,2% pour Spring Data REST. L'analyse du mode </w:t>
      </w:r>
      <w:proofErr w:type="spellStart"/>
      <w:r w:rsidRPr="00201A7D">
        <w:rPr>
          <w:rFonts w:asciiTheme="majorBidi" w:hAnsiTheme="majorBidi" w:cstheme="majorBidi"/>
        </w:rPr>
        <w:t>baseline</w:t>
      </w:r>
      <w:proofErr w:type="spellEnd"/>
      <w:r w:rsidRPr="00201A7D">
        <w:rPr>
          <w:rFonts w:asciiTheme="majorBidi" w:hAnsiTheme="majorBidi" w:cstheme="majorBidi"/>
        </w:rPr>
        <w:t xml:space="preserve"> confirme le coût dramatique du problème N+1 : sans optimisation JOIN FETCH, la latence p95 augmente de 340% pour les requêtes relationnelles. Concernant les ressources JVM, Spring Data REST mobilise en moyenne 18 threads actifs contre 12 pour Spring MVC et 10 pour Jersey. Le temps de pause GC moyen demeure comparable (4-6 ms/s) mais Jersey montre des pics plus faibles (8 ms/s vs 12-15 ms/s).</w:t>
      </w:r>
    </w:p>
    <w:p w14:paraId="62C1EC7A" w14:textId="51C9C628" w:rsidR="00201A7D" w:rsidRPr="00201A7D" w:rsidRDefault="00201A7D" w:rsidP="00E20593">
      <w:pPr>
        <w:spacing w:line="360" w:lineRule="auto"/>
        <w:jc w:val="both"/>
        <w:rPr>
          <w:rFonts w:asciiTheme="majorBidi" w:hAnsiTheme="majorBidi" w:cstheme="majorBidi"/>
        </w:rPr>
      </w:pPr>
      <w:r w:rsidRPr="00201A7D">
        <w:rPr>
          <w:rFonts w:asciiTheme="majorBidi" w:hAnsiTheme="majorBidi" w:cstheme="majorBidi"/>
        </w:rPr>
        <w:t>Cette étude établit que le choix d'architecture REST doit être contextualisé selon les exigences fonctionnelles. JAX-RS (Jersey) s'impose pour les systèmes nécessitant débit maximal et latence minimale, au prix d'une complexité de développement accrue. Spring MVC offre un équilibre optimal entre performances et productivité pour la majorité des cas d'usage. Spring Data REST, malgré une simplicité de mise en œuvre remarquable (réduction de 65% du code), induit une pénalité de performance la rendant adaptée uniquement au prototypage rapide ou aux APIs à faible charge. Les recommandations détaillées issues de ce benchmark permettront aux architectes et développeurs de fonder leurs décisions technologiques sur des données empiriques robustes plutôt que sur des considérations théoriques ou marketing.</w:t>
      </w:r>
    </w:p>
    <w:p w14:paraId="4499E368" w14:textId="608F4113" w:rsidR="00201A7D" w:rsidRPr="00201A7D" w:rsidRDefault="00000000" w:rsidP="00E20593">
      <w:pPr>
        <w:spacing w:line="360" w:lineRule="auto"/>
        <w:jc w:val="both"/>
        <w:rPr>
          <w:rFonts w:asciiTheme="majorBidi" w:hAnsiTheme="majorBidi" w:cstheme="majorBidi"/>
        </w:rPr>
      </w:pPr>
      <w:r>
        <w:rPr>
          <w:rFonts w:asciiTheme="majorBidi" w:hAnsiTheme="majorBidi" w:cstheme="majorBidi"/>
        </w:rPr>
        <w:pict w14:anchorId="5E24020C">
          <v:rect id="_x0000_i1025" style="width:463.3pt;height:1.5pt;mso-position-horizontal:absolute;mso-position-horizontal-relative:text;mso-position-vertical:absolute;mso-position-vertical-relative:text" o:hrpct="990" o:hralign="center" o:hrstd="t" o:hrnoshade="t" o:hr="t" fillcolor="#215e99 [2431]" stroked="f"/>
        </w:pict>
      </w:r>
    </w:p>
    <w:p w14:paraId="5EB5D383" w14:textId="13F0C654" w:rsidR="00201A7D" w:rsidRPr="002945EA" w:rsidRDefault="00201A7D" w:rsidP="00E20593">
      <w:pPr>
        <w:spacing w:line="360" w:lineRule="auto"/>
        <w:jc w:val="both"/>
        <w:rPr>
          <w:rFonts w:asciiTheme="majorBidi" w:hAnsiTheme="majorBidi" w:cstheme="majorBidi"/>
          <w:lang w:val="en-US"/>
        </w:rPr>
      </w:pPr>
      <w:r w:rsidRPr="002945EA">
        <w:rPr>
          <w:rFonts w:asciiTheme="majorBidi" w:hAnsiTheme="majorBidi" w:cstheme="majorBidi"/>
          <w:b/>
          <w:bCs/>
          <w:color w:val="215E99" w:themeColor="text2" w:themeTint="BF"/>
          <w:lang w:val="en-US"/>
        </w:rPr>
        <w:t>Mots-</w:t>
      </w:r>
      <w:proofErr w:type="spellStart"/>
      <w:r w:rsidR="00E20593" w:rsidRPr="002945EA">
        <w:rPr>
          <w:rFonts w:asciiTheme="majorBidi" w:hAnsiTheme="majorBidi" w:cstheme="majorBidi"/>
          <w:b/>
          <w:bCs/>
          <w:color w:val="215E99" w:themeColor="text2" w:themeTint="BF"/>
          <w:lang w:val="en-US"/>
        </w:rPr>
        <w:t>clés</w:t>
      </w:r>
      <w:proofErr w:type="spellEnd"/>
      <w:r w:rsidR="00E20593" w:rsidRPr="002945EA">
        <w:rPr>
          <w:rFonts w:asciiTheme="majorBidi" w:hAnsiTheme="majorBidi" w:cstheme="majorBidi"/>
          <w:b/>
          <w:bCs/>
          <w:lang w:val="en-US"/>
        </w:rPr>
        <w:t>:</w:t>
      </w:r>
      <w:r w:rsidRPr="002945EA">
        <w:rPr>
          <w:rFonts w:asciiTheme="majorBidi" w:hAnsiTheme="majorBidi" w:cstheme="majorBidi"/>
          <w:lang w:val="en-US"/>
        </w:rPr>
        <w:t xml:space="preserve"> REST API, Performance Benchmark, JAX-RS, Spring Boot, Spring Data REST, Latency Analysis, Throughput Optimization, JPA/Hibernate, N+1 Problem, Microservices Performance</w:t>
      </w:r>
    </w:p>
    <w:p w14:paraId="601CD6FC" w14:textId="77777777" w:rsidR="00201A7D" w:rsidRPr="002945EA" w:rsidRDefault="00201A7D">
      <w:pPr>
        <w:rPr>
          <w:lang w:val="en-US"/>
        </w:rPr>
      </w:pPr>
    </w:p>
    <w:p w14:paraId="24284CFF" w14:textId="77777777" w:rsidR="00715999" w:rsidRPr="002945EA" w:rsidRDefault="00715999">
      <w:pPr>
        <w:rPr>
          <w:lang w:val="en-US"/>
        </w:rPr>
      </w:pPr>
    </w:p>
    <w:p w14:paraId="68869918" w14:textId="77777777" w:rsidR="00715999" w:rsidRPr="002945EA" w:rsidRDefault="00715999">
      <w:pPr>
        <w:rPr>
          <w:lang w:val="en-US"/>
        </w:rPr>
      </w:pPr>
    </w:p>
    <w:p w14:paraId="7BEC651D" w14:textId="77777777" w:rsidR="00715999" w:rsidRPr="002945EA" w:rsidRDefault="00715999">
      <w:pPr>
        <w:rPr>
          <w:lang w:val="en-US"/>
        </w:rPr>
      </w:pPr>
    </w:p>
    <w:p w14:paraId="30C0F446" w14:textId="77777777" w:rsidR="00715999" w:rsidRPr="002945EA" w:rsidRDefault="00715999">
      <w:pPr>
        <w:rPr>
          <w:lang w:val="en-US"/>
        </w:rPr>
      </w:pPr>
    </w:p>
    <w:p w14:paraId="2C7C2D27" w14:textId="77777777" w:rsidR="00715999" w:rsidRPr="002945EA" w:rsidRDefault="00715999">
      <w:pPr>
        <w:rPr>
          <w:lang w:val="en-US"/>
        </w:rPr>
      </w:pPr>
    </w:p>
    <w:p w14:paraId="61478813" w14:textId="77777777" w:rsidR="00715999" w:rsidRPr="002945EA" w:rsidRDefault="00715999">
      <w:pPr>
        <w:rPr>
          <w:lang w:val="en-US"/>
        </w:rPr>
      </w:pPr>
    </w:p>
    <w:p w14:paraId="6F5E9FB9" w14:textId="77777777" w:rsidR="00715999" w:rsidRPr="002945EA" w:rsidRDefault="00715999">
      <w:pPr>
        <w:rPr>
          <w:lang w:val="en-US"/>
        </w:rPr>
      </w:pPr>
    </w:p>
    <w:p w14:paraId="2969DE19" w14:textId="77777777" w:rsidR="00715999" w:rsidRPr="002945EA" w:rsidRDefault="00715999">
      <w:pPr>
        <w:rPr>
          <w:lang w:val="en-US"/>
        </w:rPr>
      </w:pPr>
    </w:p>
    <w:p w14:paraId="75273BA9" w14:textId="4A2DB38D" w:rsidR="00715999" w:rsidRPr="008F1518" w:rsidRDefault="00715999" w:rsidP="00E20593">
      <w:pPr>
        <w:spacing w:line="360" w:lineRule="auto"/>
        <w:jc w:val="center"/>
        <w:rPr>
          <w:rFonts w:asciiTheme="majorBidi" w:hAnsiTheme="majorBidi" w:cstheme="majorBidi"/>
          <w:color w:val="215E99" w:themeColor="text2" w:themeTint="BF"/>
          <w:sz w:val="48"/>
          <w:szCs w:val="48"/>
          <w:lang w:val="en-US"/>
        </w:rPr>
      </w:pPr>
      <w:r w:rsidRPr="008F1518">
        <w:rPr>
          <w:rFonts w:asciiTheme="majorBidi" w:hAnsiTheme="majorBidi" w:cstheme="majorBidi"/>
          <w:color w:val="215E99" w:themeColor="text2" w:themeTint="BF"/>
          <w:sz w:val="48"/>
          <w:szCs w:val="48"/>
          <w:lang w:val="en-US"/>
        </w:rPr>
        <w:lastRenderedPageBreak/>
        <w:t>E</w:t>
      </w:r>
      <w:r w:rsidR="00E20593" w:rsidRPr="008F1518">
        <w:rPr>
          <w:rFonts w:asciiTheme="majorBidi" w:hAnsiTheme="majorBidi" w:cstheme="majorBidi"/>
          <w:color w:val="215E99" w:themeColor="text2" w:themeTint="BF"/>
          <w:sz w:val="48"/>
          <w:szCs w:val="48"/>
          <w:lang w:val="en-US"/>
        </w:rPr>
        <w:t>xecutive</w:t>
      </w:r>
      <w:r w:rsidRPr="008F1518">
        <w:rPr>
          <w:rFonts w:asciiTheme="majorBidi" w:hAnsiTheme="majorBidi" w:cstheme="majorBidi"/>
          <w:color w:val="215E99" w:themeColor="text2" w:themeTint="BF"/>
          <w:sz w:val="48"/>
          <w:szCs w:val="48"/>
          <w:lang w:val="en-US"/>
        </w:rPr>
        <w:t xml:space="preserve"> </w:t>
      </w:r>
      <w:r w:rsidR="00E20593" w:rsidRPr="008F1518">
        <w:rPr>
          <w:rFonts w:asciiTheme="majorBidi" w:hAnsiTheme="majorBidi" w:cstheme="majorBidi"/>
          <w:color w:val="215E99" w:themeColor="text2" w:themeTint="BF"/>
          <w:sz w:val="48"/>
          <w:szCs w:val="48"/>
          <w:lang w:val="en-US"/>
        </w:rPr>
        <w:t>summary</w:t>
      </w:r>
    </w:p>
    <w:p w14:paraId="50B13407" w14:textId="13CDCEE0" w:rsidR="00715999" w:rsidRPr="008F1518" w:rsidRDefault="00715999" w:rsidP="00E20593">
      <w:pPr>
        <w:spacing w:line="360" w:lineRule="auto"/>
        <w:jc w:val="both"/>
        <w:rPr>
          <w:rFonts w:asciiTheme="majorBidi" w:hAnsiTheme="majorBidi" w:cstheme="majorBidi"/>
          <w:lang w:val="en-US"/>
        </w:rPr>
      </w:pPr>
      <w:r w:rsidRPr="008F1518">
        <w:rPr>
          <w:rFonts w:asciiTheme="majorBidi" w:hAnsiTheme="majorBidi" w:cstheme="majorBidi"/>
          <w:lang w:val="en-US"/>
        </w:rPr>
        <w:t>REST architectures constitute today the backbone of modern distributed systems and microservices architectures. Faced with the growing diversity of Java frameworks for implementing REST Web Services, the technological choice becomes a critical issue directly impacting application performance, scalability, and operational costs. Although JAX-RS, Spring MVC, and Spring Data REST dominate the Java ecosystem, few rigorous empirical studies compare their actual performance under controlled conditions and representative use cases.</w:t>
      </w:r>
    </w:p>
    <w:p w14:paraId="3925E1D6" w14:textId="55EF9E2B" w:rsidR="00715999" w:rsidRPr="002945EA" w:rsidRDefault="00715999" w:rsidP="00E20593">
      <w:pPr>
        <w:spacing w:line="360" w:lineRule="auto"/>
        <w:jc w:val="both"/>
        <w:rPr>
          <w:rFonts w:asciiTheme="majorBidi" w:hAnsiTheme="majorBidi" w:cstheme="majorBidi"/>
          <w:lang w:val="en-US"/>
        </w:rPr>
      </w:pPr>
      <w:r w:rsidRPr="008F1518">
        <w:rPr>
          <w:rFonts w:asciiTheme="majorBidi" w:hAnsiTheme="majorBidi" w:cstheme="majorBidi"/>
          <w:lang w:val="en-US"/>
        </w:rPr>
        <w:t xml:space="preserve"> </w:t>
      </w:r>
      <w:r w:rsidRPr="002945EA">
        <w:rPr>
          <w:rFonts w:asciiTheme="majorBidi" w:hAnsiTheme="majorBidi" w:cstheme="majorBidi"/>
          <w:lang w:val="en-US"/>
        </w:rPr>
        <w:t>This study aims to quantitatively evaluate the impact of REST architectural choices on application performance. Specifically, we measure latency (p50, p95, p99), throughput (requests per second), error rate, and resource footprint (CPU, RAM, Garbage Collection) of three technology stacks: JAX-RS (Jersey) with JPA/Hibernate, Spring Boot with @RestController and JPA/Hibernate, and Spring Boot with Spring Data REST.</w:t>
      </w:r>
    </w:p>
    <w:p w14:paraId="7D559ACA" w14:textId="71C7A496" w:rsidR="00715999" w:rsidRPr="008F1518" w:rsidRDefault="00715999" w:rsidP="00E20593">
      <w:pPr>
        <w:spacing w:line="360" w:lineRule="auto"/>
        <w:jc w:val="both"/>
        <w:rPr>
          <w:rFonts w:asciiTheme="majorBidi" w:hAnsiTheme="majorBidi" w:cstheme="majorBidi"/>
          <w:lang w:val="en-US"/>
        </w:rPr>
      </w:pPr>
      <w:r w:rsidRPr="002945EA">
        <w:rPr>
          <w:rFonts w:asciiTheme="majorBidi" w:hAnsiTheme="majorBidi" w:cstheme="majorBidi"/>
          <w:lang w:val="en-US"/>
        </w:rPr>
        <w:t xml:space="preserve"> We developed three isomorphic implementations of a catalog management system (2,000 categories, 100,000 items) on the same PostgreSQL relational schema. The exposed REST endpoints (pagination, filters, CRUD operations) are strictly identical across variants. Four realistic load scenarios were designed with Apache JMeter: READ-heavy with relations (50-200 concurrent threads), targeted JOIN-filter (60-120 threads), MIXED including writes on two entities (50-100 threads), and HEAVY-body with 5 KB payloads (30-60 threads). </w:t>
      </w:r>
      <w:r w:rsidRPr="008F1518">
        <w:rPr>
          <w:rFonts w:asciiTheme="majorBidi" w:hAnsiTheme="majorBidi" w:cstheme="majorBidi"/>
          <w:lang w:val="en-US"/>
        </w:rPr>
        <w:t xml:space="preserve">Complete instrumentation (Prometheus, JMX Exporter, Grafana, </w:t>
      </w:r>
      <w:proofErr w:type="spellStart"/>
      <w:r w:rsidRPr="008F1518">
        <w:rPr>
          <w:rFonts w:asciiTheme="majorBidi" w:hAnsiTheme="majorBidi" w:cstheme="majorBidi"/>
          <w:lang w:val="en-US"/>
        </w:rPr>
        <w:t>InfluxDB</w:t>
      </w:r>
      <w:proofErr w:type="spellEnd"/>
      <w:r w:rsidRPr="008F1518">
        <w:rPr>
          <w:rFonts w:asciiTheme="majorBidi" w:hAnsiTheme="majorBidi" w:cstheme="majorBidi"/>
          <w:lang w:val="en-US"/>
        </w:rPr>
        <w:t xml:space="preserve">) enables fine-grained collection of application and JVM metrics. </w:t>
      </w:r>
      <w:proofErr w:type="spellStart"/>
      <w:r w:rsidRPr="008F1518">
        <w:rPr>
          <w:rFonts w:asciiTheme="majorBidi" w:hAnsiTheme="majorBidi" w:cstheme="majorBidi"/>
          <w:lang w:val="en-US"/>
        </w:rPr>
        <w:t>HikariCP</w:t>
      </w:r>
      <w:proofErr w:type="spellEnd"/>
      <w:r w:rsidRPr="008F1518">
        <w:rPr>
          <w:rFonts w:asciiTheme="majorBidi" w:hAnsiTheme="majorBidi" w:cstheme="majorBidi"/>
          <w:lang w:val="en-US"/>
        </w:rPr>
        <w:t xml:space="preserve"> configuration (</w:t>
      </w:r>
      <w:proofErr w:type="spellStart"/>
      <w:r w:rsidRPr="008F1518">
        <w:rPr>
          <w:rFonts w:asciiTheme="majorBidi" w:hAnsiTheme="majorBidi" w:cstheme="majorBidi"/>
          <w:lang w:val="en-US"/>
        </w:rPr>
        <w:t>maxPoolSize</w:t>
      </w:r>
      <w:proofErr w:type="spellEnd"/>
      <w:r w:rsidRPr="008F1518">
        <w:rPr>
          <w:rFonts w:asciiTheme="majorBidi" w:hAnsiTheme="majorBidi" w:cstheme="majorBidi"/>
          <w:lang w:val="en-US"/>
        </w:rPr>
        <w:t>=20) and JVM parameters (Java 17, G1GC) are standardized. A baseline mode without optimization and an optimized mode (JOIN FETCH) allow evaluation of the N+1 problem impact.</w:t>
      </w:r>
    </w:p>
    <w:p w14:paraId="691ACF21" w14:textId="77777777" w:rsidR="00715999" w:rsidRPr="008F1518" w:rsidRDefault="00715999" w:rsidP="00E20593">
      <w:pPr>
        <w:spacing w:line="360" w:lineRule="auto"/>
        <w:jc w:val="both"/>
        <w:rPr>
          <w:rFonts w:asciiTheme="majorBidi" w:hAnsiTheme="majorBidi" w:cstheme="majorBidi"/>
          <w:lang w:val="en-US"/>
        </w:rPr>
      </w:pPr>
      <w:r w:rsidRPr="002945EA">
        <w:rPr>
          <w:rFonts w:asciiTheme="majorBidi" w:hAnsiTheme="majorBidi" w:cstheme="majorBidi"/>
          <w:lang w:val="en-US"/>
        </w:rPr>
        <w:t xml:space="preserve">The results demonstrate significant performance gaps between the three architectures. In READ-heavy scenario, the JAX-RS (Jersey) variant achieves an average throughput of 2,847 req/s with a p95 latency of 178 </w:t>
      </w:r>
      <w:proofErr w:type="spellStart"/>
      <w:r w:rsidRPr="002945EA">
        <w:rPr>
          <w:rFonts w:asciiTheme="majorBidi" w:hAnsiTheme="majorBidi" w:cstheme="majorBidi"/>
          <w:lang w:val="en-US"/>
        </w:rPr>
        <w:t>ms</w:t>
      </w:r>
      <w:proofErr w:type="spellEnd"/>
      <w:r w:rsidRPr="002945EA">
        <w:rPr>
          <w:rFonts w:asciiTheme="majorBidi" w:hAnsiTheme="majorBidi" w:cstheme="majorBidi"/>
          <w:lang w:val="en-US"/>
        </w:rPr>
        <w:t xml:space="preserve">, outperforming Spring MVC (2,541 req/s, p95: 196 </w:t>
      </w:r>
      <w:proofErr w:type="spellStart"/>
      <w:r w:rsidRPr="002945EA">
        <w:rPr>
          <w:rFonts w:asciiTheme="majorBidi" w:hAnsiTheme="majorBidi" w:cstheme="majorBidi"/>
          <w:lang w:val="en-US"/>
        </w:rPr>
        <w:t>ms</w:t>
      </w:r>
      <w:proofErr w:type="spellEnd"/>
      <w:r w:rsidRPr="002945EA">
        <w:rPr>
          <w:rFonts w:asciiTheme="majorBidi" w:hAnsiTheme="majorBidi" w:cstheme="majorBidi"/>
          <w:lang w:val="en-US"/>
        </w:rPr>
        <w:t xml:space="preserve">) by 12% and Spring Data REST (1,923 req/s, p95: 267 </w:t>
      </w:r>
      <w:proofErr w:type="spellStart"/>
      <w:r w:rsidRPr="002945EA">
        <w:rPr>
          <w:rFonts w:asciiTheme="majorBidi" w:hAnsiTheme="majorBidi" w:cstheme="majorBidi"/>
          <w:lang w:val="en-US"/>
        </w:rPr>
        <w:t>ms</w:t>
      </w:r>
      <w:proofErr w:type="spellEnd"/>
      <w:r w:rsidRPr="002945EA">
        <w:rPr>
          <w:rFonts w:asciiTheme="majorBidi" w:hAnsiTheme="majorBidi" w:cstheme="majorBidi"/>
          <w:lang w:val="en-US"/>
        </w:rPr>
        <w:t xml:space="preserve">) by 48%. Average CPU footprint reveals that Spring Data REST consumes 23% additional processor cycles due to dynamic HAL (Hypertext Application Language) generation. In MIXED scenario with concurrent writes, Spring MVC presents the best stability with an error rate of 0.3% versus 0.7% for Jersey and 1.2% for Spring Data REST. </w:t>
      </w:r>
      <w:r w:rsidRPr="002945EA">
        <w:rPr>
          <w:rFonts w:asciiTheme="majorBidi" w:hAnsiTheme="majorBidi" w:cstheme="majorBidi"/>
          <w:lang w:val="en-US"/>
        </w:rPr>
        <w:lastRenderedPageBreak/>
        <w:t xml:space="preserve">Baseline mode analysis confirms the dramatic cost of the N+1 problem: without JOIN FETCH optimization, p95 latency increases by 340% for relational queries. Regarding JVM resources, Spring Data REST mobilizes an average of 18 active threads versus 12 for Spring MVC and 10 for Jersey. </w:t>
      </w:r>
      <w:r w:rsidRPr="008F1518">
        <w:rPr>
          <w:rFonts w:asciiTheme="majorBidi" w:hAnsiTheme="majorBidi" w:cstheme="majorBidi"/>
          <w:lang w:val="en-US"/>
        </w:rPr>
        <w:t xml:space="preserve">Average GC pause time remains comparable (4-6 </w:t>
      </w:r>
      <w:proofErr w:type="spellStart"/>
      <w:r w:rsidRPr="008F1518">
        <w:rPr>
          <w:rFonts w:asciiTheme="majorBidi" w:hAnsiTheme="majorBidi" w:cstheme="majorBidi"/>
          <w:lang w:val="en-US"/>
        </w:rPr>
        <w:t>ms</w:t>
      </w:r>
      <w:proofErr w:type="spellEnd"/>
      <w:r w:rsidRPr="008F1518">
        <w:rPr>
          <w:rFonts w:asciiTheme="majorBidi" w:hAnsiTheme="majorBidi" w:cstheme="majorBidi"/>
          <w:lang w:val="en-US"/>
        </w:rPr>
        <w:t xml:space="preserve">/s) but Jersey shows lower peaks (8 </w:t>
      </w:r>
      <w:proofErr w:type="spellStart"/>
      <w:r w:rsidRPr="008F1518">
        <w:rPr>
          <w:rFonts w:asciiTheme="majorBidi" w:hAnsiTheme="majorBidi" w:cstheme="majorBidi"/>
          <w:lang w:val="en-US"/>
        </w:rPr>
        <w:t>ms</w:t>
      </w:r>
      <w:proofErr w:type="spellEnd"/>
      <w:r w:rsidRPr="008F1518">
        <w:rPr>
          <w:rFonts w:asciiTheme="majorBidi" w:hAnsiTheme="majorBidi" w:cstheme="majorBidi"/>
          <w:lang w:val="en-US"/>
        </w:rPr>
        <w:t xml:space="preserve">/s vs 12-15 </w:t>
      </w:r>
      <w:proofErr w:type="spellStart"/>
      <w:r w:rsidRPr="008F1518">
        <w:rPr>
          <w:rFonts w:asciiTheme="majorBidi" w:hAnsiTheme="majorBidi" w:cstheme="majorBidi"/>
          <w:lang w:val="en-US"/>
        </w:rPr>
        <w:t>ms</w:t>
      </w:r>
      <w:proofErr w:type="spellEnd"/>
      <w:r w:rsidRPr="008F1518">
        <w:rPr>
          <w:rFonts w:asciiTheme="majorBidi" w:hAnsiTheme="majorBidi" w:cstheme="majorBidi"/>
          <w:lang w:val="en-US"/>
        </w:rPr>
        <w:t>/s).</w:t>
      </w:r>
    </w:p>
    <w:p w14:paraId="448908F1" w14:textId="37542BE7" w:rsidR="00715999" w:rsidRPr="008F1518" w:rsidRDefault="00715999" w:rsidP="00E20593">
      <w:pPr>
        <w:spacing w:line="360" w:lineRule="auto"/>
        <w:jc w:val="both"/>
        <w:rPr>
          <w:rFonts w:asciiTheme="majorBidi" w:hAnsiTheme="majorBidi" w:cstheme="majorBidi"/>
          <w:lang w:val="en-US"/>
        </w:rPr>
      </w:pPr>
      <w:r w:rsidRPr="008F1518">
        <w:rPr>
          <w:rFonts w:asciiTheme="majorBidi" w:hAnsiTheme="majorBidi" w:cstheme="majorBidi"/>
          <w:lang w:val="en-US"/>
        </w:rPr>
        <w:t>This study establishes that REST architecture choice must be contextualized according to functional requirements. JAX-RS (Jersey) is essential for systems requiring maximum throughput and minimal latency, at the cost of increased development complexity. Spring MVC offers an optimal balance between performance and productivity for most use cases. Spring Data REST, despite remarkable implementation simplicity (65% code reduction), induces a performance penalty making it suitable only for rapid prototyping or low-load APIs. The detailed recommendations from this benchmark will enable architects and developers to base their technological decisions on robust empirical data rather than theoretical or marketing considerations.</w:t>
      </w:r>
    </w:p>
    <w:p w14:paraId="5828EB3A" w14:textId="1D335224" w:rsidR="00715999" w:rsidRPr="00715999" w:rsidRDefault="00000000" w:rsidP="00E20593">
      <w:pPr>
        <w:spacing w:line="360" w:lineRule="auto"/>
        <w:jc w:val="both"/>
        <w:rPr>
          <w:rFonts w:asciiTheme="majorBidi" w:hAnsiTheme="majorBidi" w:cstheme="majorBidi"/>
        </w:rPr>
      </w:pPr>
      <w:r>
        <w:rPr>
          <w:rFonts w:asciiTheme="majorBidi" w:hAnsiTheme="majorBidi" w:cstheme="majorBidi"/>
        </w:rPr>
        <w:pict w14:anchorId="0378E9E2">
          <v:rect id="_x0000_i1026" style="width:468pt;height:1.5pt;mso-position-horizontal:absolute;mso-position-horizontal-relative:text;mso-position-vertical:absolute;mso-position-vertical-relative:text" o:hralign="center" o:hrstd="t" o:hrnoshade="t" o:hr="t" fillcolor="#215e99 [2431]" stroked="f"/>
        </w:pict>
      </w:r>
    </w:p>
    <w:p w14:paraId="34D4FC91" w14:textId="77777777" w:rsidR="00715999" w:rsidRPr="002945EA" w:rsidRDefault="00715999" w:rsidP="00E20593">
      <w:pPr>
        <w:spacing w:line="360" w:lineRule="auto"/>
        <w:jc w:val="both"/>
        <w:rPr>
          <w:rFonts w:asciiTheme="majorBidi" w:hAnsiTheme="majorBidi" w:cstheme="majorBidi"/>
          <w:lang w:val="en-US"/>
        </w:rPr>
      </w:pPr>
      <w:r w:rsidRPr="002945EA">
        <w:rPr>
          <w:rFonts w:asciiTheme="majorBidi" w:hAnsiTheme="majorBidi" w:cstheme="majorBidi"/>
          <w:color w:val="215E99" w:themeColor="text2" w:themeTint="BF"/>
          <w:lang w:val="en-US"/>
        </w:rPr>
        <w:t>Keywords:</w:t>
      </w:r>
      <w:r w:rsidRPr="002945EA">
        <w:rPr>
          <w:rFonts w:asciiTheme="majorBidi" w:hAnsiTheme="majorBidi" w:cstheme="majorBidi"/>
          <w:lang w:val="en-US"/>
        </w:rPr>
        <w:t xml:space="preserve"> REST API, Performance Benchmark, JAX-RS, Spring Boot, Spring Data REST, Latency Analysis, Throughput Optimization, JPA/Hibernate, N+1 Problem, Microservices Performance</w:t>
      </w:r>
    </w:p>
    <w:p w14:paraId="3ACB63CC" w14:textId="77777777" w:rsidR="00715999" w:rsidRPr="002945EA" w:rsidRDefault="00715999">
      <w:pPr>
        <w:rPr>
          <w:lang w:val="en-US"/>
        </w:rPr>
      </w:pPr>
    </w:p>
    <w:p w14:paraId="2F295632" w14:textId="77777777" w:rsidR="00715999" w:rsidRPr="002945EA" w:rsidRDefault="00715999">
      <w:pPr>
        <w:rPr>
          <w:lang w:val="en-US"/>
        </w:rPr>
      </w:pPr>
    </w:p>
    <w:p w14:paraId="2A5FADF6" w14:textId="77777777" w:rsidR="00715999" w:rsidRPr="002945EA" w:rsidRDefault="00715999">
      <w:pPr>
        <w:rPr>
          <w:lang w:val="en-US"/>
        </w:rPr>
      </w:pPr>
    </w:p>
    <w:p w14:paraId="5759FC1B" w14:textId="77777777" w:rsidR="00715999" w:rsidRPr="002945EA" w:rsidRDefault="00715999">
      <w:pPr>
        <w:rPr>
          <w:lang w:val="en-US"/>
        </w:rPr>
      </w:pPr>
    </w:p>
    <w:p w14:paraId="7E83363C" w14:textId="77777777" w:rsidR="00715999" w:rsidRPr="002945EA" w:rsidRDefault="00715999">
      <w:pPr>
        <w:rPr>
          <w:lang w:val="en-US"/>
        </w:rPr>
      </w:pPr>
    </w:p>
    <w:p w14:paraId="347ED3B7" w14:textId="77777777" w:rsidR="00715999" w:rsidRPr="002945EA" w:rsidRDefault="00715999">
      <w:pPr>
        <w:rPr>
          <w:lang w:val="en-US"/>
        </w:rPr>
      </w:pPr>
    </w:p>
    <w:p w14:paraId="37D86737" w14:textId="77777777" w:rsidR="00715999" w:rsidRPr="002945EA" w:rsidRDefault="00715999">
      <w:pPr>
        <w:rPr>
          <w:lang w:val="en-US"/>
        </w:rPr>
      </w:pPr>
    </w:p>
    <w:p w14:paraId="06B28C45" w14:textId="77777777" w:rsidR="00715999" w:rsidRPr="002945EA" w:rsidRDefault="00715999">
      <w:pPr>
        <w:rPr>
          <w:lang w:val="en-US"/>
        </w:rPr>
      </w:pPr>
    </w:p>
    <w:p w14:paraId="640145C1" w14:textId="77777777" w:rsidR="00715999" w:rsidRPr="002945EA" w:rsidRDefault="00715999">
      <w:pPr>
        <w:rPr>
          <w:lang w:val="en-US"/>
        </w:rPr>
      </w:pPr>
    </w:p>
    <w:p w14:paraId="756E08E2" w14:textId="77777777" w:rsidR="00715999" w:rsidRPr="002945EA" w:rsidRDefault="00715999">
      <w:pPr>
        <w:rPr>
          <w:lang w:val="en-US"/>
        </w:rPr>
      </w:pPr>
    </w:p>
    <w:p w14:paraId="7A1EF26C" w14:textId="3F170788" w:rsidR="00715999" w:rsidRPr="001A4075" w:rsidRDefault="00FC0155" w:rsidP="001A4075">
      <w:pPr>
        <w:spacing w:line="360" w:lineRule="auto"/>
        <w:jc w:val="center"/>
        <w:rPr>
          <w:color w:val="215E99" w:themeColor="text2" w:themeTint="BF"/>
        </w:rPr>
      </w:pPr>
      <w:r w:rsidRPr="00350DE7">
        <w:rPr>
          <w:rFonts w:asciiTheme="majorBidi" w:hAnsiTheme="majorBidi" w:cstheme="majorBidi"/>
          <w:color w:val="215E99" w:themeColor="text2" w:themeTint="BF"/>
          <w:sz w:val="48"/>
          <w:szCs w:val="48"/>
        </w:rPr>
        <w:lastRenderedPageBreak/>
        <w:t>GLOSSAIRE</w:t>
      </w:r>
    </w:p>
    <w:p w14:paraId="1051CA56" w14:textId="77777777" w:rsidR="00715999" w:rsidRPr="00350DE7" w:rsidRDefault="00715999"/>
    <w:tbl>
      <w:tblPr>
        <w:tblStyle w:val="Grilledutableau"/>
        <w:tblW w:w="0" w:type="auto"/>
        <w:tblLook w:val="04A0" w:firstRow="1" w:lastRow="0" w:firstColumn="1" w:lastColumn="0" w:noHBand="0" w:noVBand="1"/>
      </w:tblPr>
      <w:tblGrid>
        <w:gridCol w:w="4675"/>
        <w:gridCol w:w="4675"/>
      </w:tblGrid>
      <w:tr w:rsidR="001A4075" w14:paraId="40AA0CA2" w14:textId="77777777" w:rsidTr="001A4075">
        <w:tc>
          <w:tcPr>
            <w:tcW w:w="4675" w:type="dxa"/>
          </w:tcPr>
          <w:p w14:paraId="435A7E64" w14:textId="77777777" w:rsidR="001A4075" w:rsidRDefault="001A4075" w:rsidP="001A4075">
            <w:pPr>
              <w:pStyle w:val="Default"/>
              <w:rPr>
                <w:sz w:val="36"/>
                <w:szCs w:val="36"/>
              </w:rPr>
            </w:pPr>
            <w:proofErr w:type="spellStart"/>
            <w:r>
              <w:rPr>
                <w:b/>
                <w:bCs/>
                <w:sz w:val="36"/>
                <w:szCs w:val="36"/>
              </w:rPr>
              <w:t>Acronyme</w:t>
            </w:r>
            <w:proofErr w:type="spellEnd"/>
            <w:r>
              <w:rPr>
                <w:b/>
                <w:bCs/>
                <w:sz w:val="36"/>
                <w:szCs w:val="36"/>
              </w:rPr>
              <w:t xml:space="preserve"> </w:t>
            </w:r>
          </w:p>
          <w:p w14:paraId="7989FAE2" w14:textId="77777777" w:rsidR="001A4075" w:rsidRDefault="001A4075"/>
        </w:tc>
        <w:tc>
          <w:tcPr>
            <w:tcW w:w="4675" w:type="dxa"/>
          </w:tcPr>
          <w:p w14:paraId="71E6E279" w14:textId="77777777" w:rsidR="001A4075" w:rsidRDefault="001A4075" w:rsidP="001A4075">
            <w:pPr>
              <w:pStyle w:val="Default"/>
              <w:rPr>
                <w:sz w:val="36"/>
                <w:szCs w:val="36"/>
              </w:rPr>
            </w:pPr>
            <w:proofErr w:type="spellStart"/>
            <w:r>
              <w:rPr>
                <w:b/>
                <w:bCs/>
                <w:sz w:val="36"/>
                <w:szCs w:val="36"/>
              </w:rPr>
              <w:t>Définition</w:t>
            </w:r>
            <w:proofErr w:type="spellEnd"/>
            <w:r>
              <w:rPr>
                <w:b/>
                <w:bCs/>
                <w:sz w:val="36"/>
                <w:szCs w:val="36"/>
              </w:rPr>
              <w:t xml:space="preserve"> </w:t>
            </w:r>
          </w:p>
          <w:p w14:paraId="3D6AAE35" w14:textId="77777777" w:rsidR="001A4075" w:rsidRDefault="001A4075"/>
        </w:tc>
      </w:tr>
      <w:tr w:rsidR="001A4075" w14:paraId="6D0A404B" w14:textId="77777777" w:rsidTr="001A4075">
        <w:tc>
          <w:tcPr>
            <w:tcW w:w="4675" w:type="dxa"/>
          </w:tcPr>
          <w:p w14:paraId="6F7141AD" w14:textId="77777777" w:rsidR="001A4075" w:rsidRDefault="001A4075" w:rsidP="001A4075">
            <w:pPr>
              <w:pStyle w:val="Default"/>
              <w:rPr>
                <w:sz w:val="32"/>
                <w:szCs w:val="32"/>
              </w:rPr>
            </w:pPr>
            <w:r>
              <w:rPr>
                <w:b/>
                <w:bCs/>
                <w:sz w:val="32"/>
                <w:szCs w:val="32"/>
              </w:rPr>
              <w:t xml:space="preserve">API </w:t>
            </w:r>
          </w:p>
          <w:p w14:paraId="56B37379" w14:textId="77777777" w:rsidR="001A4075" w:rsidRDefault="001A4075"/>
        </w:tc>
        <w:tc>
          <w:tcPr>
            <w:tcW w:w="4675" w:type="dxa"/>
          </w:tcPr>
          <w:p w14:paraId="084D9E4F" w14:textId="77777777" w:rsidR="001A4075" w:rsidRDefault="001A4075" w:rsidP="001A4075">
            <w:pPr>
              <w:pStyle w:val="Default"/>
              <w:rPr>
                <w:sz w:val="32"/>
                <w:szCs w:val="32"/>
              </w:rPr>
            </w:pPr>
            <w:r>
              <w:rPr>
                <w:sz w:val="32"/>
                <w:szCs w:val="32"/>
              </w:rPr>
              <w:t xml:space="preserve">Application Programming </w:t>
            </w:r>
          </w:p>
          <w:p w14:paraId="3D61D3E1" w14:textId="4A6D12E7" w:rsidR="001A4075" w:rsidRDefault="001A4075" w:rsidP="001A4075">
            <w:r>
              <w:rPr>
                <w:sz w:val="32"/>
                <w:szCs w:val="32"/>
              </w:rPr>
              <w:t xml:space="preserve">Interface </w:t>
            </w:r>
          </w:p>
        </w:tc>
      </w:tr>
      <w:tr w:rsidR="001A4075" w14:paraId="59471B3F" w14:textId="77777777" w:rsidTr="001A4075">
        <w:tc>
          <w:tcPr>
            <w:tcW w:w="4675" w:type="dxa"/>
          </w:tcPr>
          <w:p w14:paraId="3D516A1E" w14:textId="2318D98F" w:rsidR="001A4075" w:rsidRDefault="001A4075" w:rsidP="001A4075">
            <w:r w:rsidRPr="001A4075">
              <w:t>CRUD</w:t>
            </w:r>
          </w:p>
        </w:tc>
        <w:tc>
          <w:tcPr>
            <w:tcW w:w="4675" w:type="dxa"/>
          </w:tcPr>
          <w:p w14:paraId="7760D7E3" w14:textId="030C9ADB" w:rsidR="001A4075" w:rsidRDefault="001A4075" w:rsidP="001A4075">
            <w:proofErr w:type="spellStart"/>
            <w:r w:rsidRPr="001A4075">
              <w:t>Create</w:t>
            </w:r>
            <w:proofErr w:type="spellEnd"/>
            <w:r w:rsidRPr="001A4075">
              <w:t xml:space="preserve">, Read, Update, </w:t>
            </w:r>
            <w:proofErr w:type="spellStart"/>
            <w:r w:rsidRPr="001A4075">
              <w:t>Delete</w:t>
            </w:r>
            <w:proofErr w:type="spellEnd"/>
          </w:p>
        </w:tc>
      </w:tr>
      <w:tr w:rsidR="001A4075" w14:paraId="00A8F5FB" w14:textId="77777777" w:rsidTr="001A4075">
        <w:tc>
          <w:tcPr>
            <w:tcW w:w="4675" w:type="dxa"/>
          </w:tcPr>
          <w:p w14:paraId="17ED1C6D" w14:textId="6A148591" w:rsidR="001A4075" w:rsidRDefault="001A4075" w:rsidP="001A4075">
            <w:r w:rsidRPr="001A4075">
              <w:t>DTO</w:t>
            </w:r>
          </w:p>
        </w:tc>
        <w:tc>
          <w:tcPr>
            <w:tcW w:w="4675" w:type="dxa"/>
          </w:tcPr>
          <w:p w14:paraId="7E684195" w14:textId="3B62F020" w:rsidR="001A4075" w:rsidRDefault="001A4075" w:rsidP="001A4075">
            <w:r w:rsidRPr="001A4075">
              <w:t>Data Transfer Object</w:t>
            </w:r>
          </w:p>
        </w:tc>
      </w:tr>
      <w:tr w:rsidR="001A4075" w14:paraId="75D53C42" w14:textId="77777777" w:rsidTr="001A4075">
        <w:tc>
          <w:tcPr>
            <w:tcW w:w="4675" w:type="dxa"/>
          </w:tcPr>
          <w:p w14:paraId="6CF1539B" w14:textId="13499D9E" w:rsidR="001A4075" w:rsidRDefault="001A4075" w:rsidP="001A4075">
            <w:r w:rsidRPr="001A4075">
              <w:t>GC</w:t>
            </w:r>
          </w:p>
        </w:tc>
        <w:tc>
          <w:tcPr>
            <w:tcW w:w="4675" w:type="dxa"/>
          </w:tcPr>
          <w:p w14:paraId="01214EB6" w14:textId="1A2EE29F" w:rsidR="001A4075" w:rsidRDefault="001A4075" w:rsidP="001A4075">
            <w:r w:rsidRPr="001A4075">
              <w:t>Garbage Collector</w:t>
            </w:r>
          </w:p>
        </w:tc>
      </w:tr>
      <w:tr w:rsidR="001A4075" w14:paraId="32A06157" w14:textId="77777777" w:rsidTr="001A4075">
        <w:tc>
          <w:tcPr>
            <w:tcW w:w="4675" w:type="dxa"/>
          </w:tcPr>
          <w:p w14:paraId="1075AD43" w14:textId="1F747683" w:rsidR="001A4075" w:rsidRDefault="001A4075" w:rsidP="001A4075">
            <w:r w:rsidRPr="001A4075">
              <w:t>HAL</w:t>
            </w:r>
          </w:p>
        </w:tc>
        <w:tc>
          <w:tcPr>
            <w:tcW w:w="4675" w:type="dxa"/>
          </w:tcPr>
          <w:p w14:paraId="0D8496F8" w14:textId="4211A4C9" w:rsidR="001A4075" w:rsidRDefault="001A4075" w:rsidP="001A4075">
            <w:proofErr w:type="spellStart"/>
            <w:r w:rsidRPr="001A4075">
              <w:t>Hypertext</w:t>
            </w:r>
            <w:proofErr w:type="spellEnd"/>
            <w:r w:rsidRPr="001A4075">
              <w:t xml:space="preserve"> Application </w:t>
            </w:r>
            <w:proofErr w:type="spellStart"/>
            <w:r w:rsidRPr="001A4075">
              <w:t>Language</w:t>
            </w:r>
            <w:proofErr w:type="spellEnd"/>
          </w:p>
        </w:tc>
      </w:tr>
      <w:tr w:rsidR="001A4075" w:rsidRPr="008F1518" w14:paraId="4577E78A" w14:textId="77777777" w:rsidTr="001A4075">
        <w:tc>
          <w:tcPr>
            <w:tcW w:w="4675" w:type="dxa"/>
          </w:tcPr>
          <w:p w14:paraId="4E7C4651" w14:textId="06561539" w:rsidR="001A4075" w:rsidRPr="001A4075" w:rsidRDefault="001A4075" w:rsidP="001A4075">
            <w:r w:rsidRPr="001A4075">
              <w:t>HATEOAS</w:t>
            </w:r>
          </w:p>
        </w:tc>
        <w:tc>
          <w:tcPr>
            <w:tcW w:w="4675" w:type="dxa"/>
          </w:tcPr>
          <w:p w14:paraId="10A28292" w14:textId="29CD3850" w:rsidR="001A4075" w:rsidRPr="001A4075" w:rsidRDefault="001A4075" w:rsidP="001A4075">
            <w:pPr>
              <w:rPr>
                <w:lang w:val="en-US"/>
              </w:rPr>
            </w:pPr>
            <w:r w:rsidRPr="001A4075">
              <w:rPr>
                <w:lang w:val="en-US"/>
              </w:rPr>
              <w:t>Hypermedia as the Engine of Application State</w:t>
            </w:r>
          </w:p>
        </w:tc>
      </w:tr>
      <w:tr w:rsidR="001A4075" w:rsidRPr="001A4075" w14:paraId="1E59AEED" w14:textId="77777777" w:rsidTr="001A4075">
        <w:tc>
          <w:tcPr>
            <w:tcW w:w="4675" w:type="dxa"/>
          </w:tcPr>
          <w:p w14:paraId="34CEA533" w14:textId="5C51A79F" w:rsidR="001A4075" w:rsidRPr="001A4075" w:rsidRDefault="001A4075" w:rsidP="001A4075">
            <w:pPr>
              <w:rPr>
                <w:lang w:val="en-US"/>
              </w:rPr>
            </w:pPr>
            <w:r w:rsidRPr="001A4075">
              <w:t>HTTP</w:t>
            </w:r>
          </w:p>
        </w:tc>
        <w:tc>
          <w:tcPr>
            <w:tcW w:w="4675" w:type="dxa"/>
          </w:tcPr>
          <w:p w14:paraId="76A47642" w14:textId="63F12DCB" w:rsidR="001A4075" w:rsidRPr="001A4075" w:rsidRDefault="001A4075" w:rsidP="001A4075">
            <w:pPr>
              <w:rPr>
                <w:lang w:val="en-US"/>
              </w:rPr>
            </w:pPr>
            <w:r w:rsidRPr="001A4075">
              <w:t>HyperText Transfer Protocol</w:t>
            </w:r>
          </w:p>
        </w:tc>
      </w:tr>
      <w:tr w:rsidR="001A4075" w:rsidRPr="008F1518" w14:paraId="4FD78A45" w14:textId="77777777" w:rsidTr="001A4075">
        <w:tc>
          <w:tcPr>
            <w:tcW w:w="4675" w:type="dxa"/>
          </w:tcPr>
          <w:p w14:paraId="46527931" w14:textId="7701B2CC" w:rsidR="001A4075" w:rsidRPr="001A4075" w:rsidRDefault="001A4075" w:rsidP="001A4075">
            <w:r w:rsidRPr="001A4075">
              <w:t>JAX-RS</w:t>
            </w:r>
          </w:p>
        </w:tc>
        <w:tc>
          <w:tcPr>
            <w:tcW w:w="4675" w:type="dxa"/>
          </w:tcPr>
          <w:p w14:paraId="6500194D" w14:textId="5E8E67D8" w:rsidR="001A4075" w:rsidRPr="001A4075" w:rsidRDefault="001A4075" w:rsidP="001A4075">
            <w:pPr>
              <w:rPr>
                <w:lang w:val="en-US"/>
              </w:rPr>
            </w:pPr>
            <w:r w:rsidRPr="001A4075">
              <w:rPr>
                <w:lang w:val="en-US"/>
              </w:rPr>
              <w:t>Java API for RESTful Web Services</w:t>
            </w:r>
          </w:p>
        </w:tc>
      </w:tr>
      <w:tr w:rsidR="001A4075" w:rsidRPr="001A4075" w14:paraId="570272C4" w14:textId="77777777" w:rsidTr="001A4075">
        <w:tc>
          <w:tcPr>
            <w:tcW w:w="4675" w:type="dxa"/>
          </w:tcPr>
          <w:p w14:paraId="0FAA16E9" w14:textId="7754A2CA" w:rsidR="001A4075" w:rsidRPr="001A4075" w:rsidRDefault="001A4075" w:rsidP="001A4075">
            <w:pPr>
              <w:rPr>
                <w:lang w:val="en-US"/>
              </w:rPr>
            </w:pPr>
            <w:r w:rsidRPr="001A4075">
              <w:t>JPA</w:t>
            </w:r>
          </w:p>
        </w:tc>
        <w:tc>
          <w:tcPr>
            <w:tcW w:w="4675" w:type="dxa"/>
          </w:tcPr>
          <w:p w14:paraId="0B3DA57D" w14:textId="52132356" w:rsidR="001A4075" w:rsidRPr="001A4075" w:rsidRDefault="001A4075" w:rsidP="001A4075">
            <w:pPr>
              <w:rPr>
                <w:lang w:val="en-US"/>
              </w:rPr>
            </w:pPr>
            <w:r w:rsidRPr="001A4075">
              <w:t>Java Persistence API</w:t>
            </w:r>
          </w:p>
        </w:tc>
      </w:tr>
      <w:tr w:rsidR="001A4075" w:rsidRPr="001A4075" w14:paraId="3CED4A95" w14:textId="77777777" w:rsidTr="001A4075">
        <w:tc>
          <w:tcPr>
            <w:tcW w:w="4675" w:type="dxa"/>
          </w:tcPr>
          <w:p w14:paraId="4F5A6621" w14:textId="70BEF38A" w:rsidR="001A4075" w:rsidRPr="001A4075" w:rsidRDefault="001A4075" w:rsidP="001A4075">
            <w:pPr>
              <w:rPr>
                <w:lang w:val="en-US"/>
              </w:rPr>
            </w:pPr>
            <w:r w:rsidRPr="001A4075">
              <w:t>JSON</w:t>
            </w:r>
          </w:p>
        </w:tc>
        <w:tc>
          <w:tcPr>
            <w:tcW w:w="4675" w:type="dxa"/>
          </w:tcPr>
          <w:p w14:paraId="5A0CED02" w14:textId="6C6ED93A" w:rsidR="001A4075" w:rsidRPr="001A4075" w:rsidRDefault="001A4075" w:rsidP="001A4075">
            <w:pPr>
              <w:rPr>
                <w:lang w:val="en-US"/>
              </w:rPr>
            </w:pPr>
            <w:r>
              <w:t>J</w:t>
            </w:r>
            <w:r w:rsidRPr="001A4075">
              <w:t>avaScript Object Notation</w:t>
            </w:r>
          </w:p>
        </w:tc>
      </w:tr>
      <w:tr w:rsidR="001A4075" w:rsidRPr="001A4075" w14:paraId="4BED58EB" w14:textId="77777777" w:rsidTr="001A4075">
        <w:tc>
          <w:tcPr>
            <w:tcW w:w="4675" w:type="dxa"/>
          </w:tcPr>
          <w:p w14:paraId="04939D39" w14:textId="639315DF" w:rsidR="001A4075" w:rsidRPr="001A4075" w:rsidRDefault="001A4075" w:rsidP="001A4075">
            <w:r w:rsidRPr="001A4075">
              <w:t>JVM</w:t>
            </w:r>
          </w:p>
        </w:tc>
        <w:tc>
          <w:tcPr>
            <w:tcW w:w="4675" w:type="dxa"/>
          </w:tcPr>
          <w:p w14:paraId="2E0333F7" w14:textId="3114AE6E" w:rsidR="001A4075" w:rsidRPr="001A4075" w:rsidRDefault="001A4075" w:rsidP="001A4075">
            <w:r w:rsidRPr="001A4075">
              <w:t>Java Virtual Machine</w:t>
            </w:r>
          </w:p>
        </w:tc>
      </w:tr>
      <w:tr w:rsidR="001A4075" w:rsidRPr="001A4075" w14:paraId="0F4EA01A" w14:textId="77777777" w:rsidTr="001A4075">
        <w:tc>
          <w:tcPr>
            <w:tcW w:w="4675" w:type="dxa"/>
          </w:tcPr>
          <w:p w14:paraId="43DEFB02" w14:textId="25CEB869" w:rsidR="001A4075" w:rsidRPr="001A4075" w:rsidRDefault="001A4075" w:rsidP="001A4075">
            <w:r w:rsidRPr="001A4075">
              <w:t>ORM</w:t>
            </w:r>
          </w:p>
        </w:tc>
        <w:tc>
          <w:tcPr>
            <w:tcW w:w="4675" w:type="dxa"/>
          </w:tcPr>
          <w:p w14:paraId="5C504AB3" w14:textId="4AE6E9AC" w:rsidR="001A4075" w:rsidRPr="001A4075" w:rsidRDefault="001A4075" w:rsidP="001A4075">
            <w:r w:rsidRPr="001A4075">
              <w:t>Object-Relational Mapping</w:t>
            </w:r>
          </w:p>
        </w:tc>
      </w:tr>
      <w:tr w:rsidR="001A4075" w:rsidRPr="001A4075" w14:paraId="3EC55D03" w14:textId="77777777" w:rsidTr="001A4075">
        <w:tc>
          <w:tcPr>
            <w:tcW w:w="4675" w:type="dxa"/>
          </w:tcPr>
          <w:p w14:paraId="21DD8493" w14:textId="373171AF" w:rsidR="001A4075" w:rsidRPr="001A4075" w:rsidRDefault="001A4075" w:rsidP="001A4075">
            <w:r w:rsidRPr="001A4075">
              <w:t>REST</w:t>
            </w:r>
          </w:p>
        </w:tc>
        <w:tc>
          <w:tcPr>
            <w:tcW w:w="4675" w:type="dxa"/>
          </w:tcPr>
          <w:p w14:paraId="4A33C2CF" w14:textId="4938A0AE" w:rsidR="001A4075" w:rsidRPr="001A4075" w:rsidRDefault="001A4075" w:rsidP="001A4075">
            <w:proofErr w:type="spellStart"/>
            <w:r w:rsidRPr="001A4075">
              <w:t>Representational</w:t>
            </w:r>
            <w:proofErr w:type="spellEnd"/>
            <w:r w:rsidRPr="001A4075">
              <w:t xml:space="preserve"> State Transfer</w:t>
            </w:r>
          </w:p>
        </w:tc>
      </w:tr>
    </w:tbl>
    <w:p w14:paraId="2B057A81" w14:textId="77777777" w:rsidR="00715999" w:rsidRPr="001A4075" w:rsidRDefault="00715999">
      <w:pPr>
        <w:rPr>
          <w:lang w:val="en-US"/>
        </w:rPr>
      </w:pPr>
    </w:p>
    <w:p w14:paraId="13873C86" w14:textId="77777777" w:rsidR="00715999" w:rsidRPr="001A4075" w:rsidRDefault="00715999">
      <w:pPr>
        <w:rPr>
          <w:lang w:val="en-US"/>
        </w:rPr>
      </w:pPr>
    </w:p>
    <w:p w14:paraId="46F713BE" w14:textId="77777777" w:rsidR="00715999" w:rsidRPr="001A4075" w:rsidRDefault="00715999">
      <w:pPr>
        <w:rPr>
          <w:lang w:val="en-US"/>
        </w:rPr>
      </w:pPr>
    </w:p>
    <w:p w14:paraId="69870346" w14:textId="77777777" w:rsidR="00715999" w:rsidRPr="001A4075" w:rsidRDefault="00715999">
      <w:pPr>
        <w:rPr>
          <w:lang w:val="en-US"/>
        </w:rPr>
      </w:pPr>
    </w:p>
    <w:p w14:paraId="321B178E" w14:textId="77777777" w:rsidR="00715999" w:rsidRPr="001A4075" w:rsidRDefault="00715999">
      <w:pPr>
        <w:rPr>
          <w:lang w:val="en-US"/>
        </w:rPr>
      </w:pPr>
    </w:p>
    <w:p w14:paraId="04731843" w14:textId="77777777" w:rsidR="00715999" w:rsidRPr="001A4075" w:rsidRDefault="00715999">
      <w:pPr>
        <w:rPr>
          <w:lang w:val="en-US"/>
        </w:rPr>
      </w:pPr>
    </w:p>
    <w:p w14:paraId="2FE937BD" w14:textId="77777777" w:rsidR="00715999" w:rsidRPr="001A4075" w:rsidRDefault="00715999">
      <w:pPr>
        <w:rPr>
          <w:lang w:val="en-US"/>
        </w:rPr>
      </w:pPr>
    </w:p>
    <w:p w14:paraId="69AD72AC" w14:textId="77777777" w:rsidR="00715999" w:rsidRPr="001A4075" w:rsidRDefault="00715999">
      <w:pPr>
        <w:rPr>
          <w:lang w:val="en-US"/>
        </w:rPr>
      </w:pPr>
    </w:p>
    <w:p w14:paraId="497BD557" w14:textId="77777777" w:rsidR="00715999" w:rsidRPr="001A4075" w:rsidRDefault="00715999">
      <w:pPr>
        <w:rPr>
          <w:lang w:val="en-US"/>
        </w:rPr>
      </w:pPr>
    </w:p>
    <w:p w14:paraId="646232B1" w14:textId="77777777" w:rsidR="00715999" w:rsidRPr="001A4075" w:rsidRDefault="00715999">
      <w:pPr>
        <w:rPr>
          <w:lang w:val="en-US"/>
        </w:rPr>
      </w:pPr>
    </w:p>
    <w:p w14:paraId="273CF328" w14:textId="77777777" w:rsidR="00FC2140" w:rsidRDefault="00FC2140" w:rsidP="00E20593">
      <w:pPr>
        <w:spacing w:line="360" w:lineRule="auto"/>
        <w:jc w:val="center"/>
        <w:rPr>
          <w:rFonts w:asciiTheme="majorBidi" w:hAnsiTheme="majorBidi" w:cstheme="majorBidi"/>
          <w:color w:val="215E99" w:themeColor="text2" w:themeTint="BF"/>
          <w:sz w:val="48"/>
          <w:szCs w:val="48"/>
        </w:rPr>
      </w:pPr>
    </w:p>
    <w:p w14:paraId="14A50E8B" w14:textId="3CD735EF" w:rsidR="00715999" w:rsidRDefault="00FC0155" w:rsidP="00E20593">
      <w:pPr>
        <w:spacing w:line="360" w:lineRule="auto"/>
        <w:jc w:val="center"/>
        <w:rPr>
          <w:rFonts w:asciiTheme="majorBidi" w:hAnsiTheme="majorBidi" w:cstheme="majorBidi"/>
          <w:color w:val="215E99" w:themeColor="text2" w:themeTint="BF"/>
          <w:sz w:val="48"/>
          <w:szCs w:val="48"/>
        </w:rPr>
      </w:pPr>
      <w:r w:rsidRPr="00350DE7">
        <w:rPr>
          <w:rFonts w:asciiTheme="majorBidi" w:hAnsiTheme="majorBidi" w:cstheme="majorBidi"/>
          <w:color w:val="215E99" w:themeColor="text2" w:themeTint="BF"/>
          <w:sz w:val="48"/>
          <w:szCs w:val="48"/>
        </w:rPr>
        <w:lastRenderedPageBreak/>
        <w:t>LISTE DES FIGURE</w:t>
      </w:r>
    </w:p>
    <w:p w14:paraId="76808E12" w14:textId="77777777" w:rsidR="00FC2140" w:rsidRPr="00350DE7" w:rsidRDefault="00FC2140" w:rsidP="00E20593">
      <w:pPr>
        <w:spacing w:line="360" w:lineRule="auto"/>
        <w:jc w:val="center"/>
        <w:rPr>
          <w:rFonts w:asciiTheme="majorBidi" w:hAnsiTheme="majorBidi" w:cstheme="majorBidi"/>
          <w:color w:val="215E99" w:themeColor="text2" w:themeTint="BF"/>
          <w:sz w:val="48"/>
          <w:szCs w:val="48"/>
        </w:rPr>
      </w:pPr>
    </w:p>
    <w:p w14:paraId="0C87D4FB" w14:textId="450D1E6F" w:rsidR="00227B54" w:rsidRDefault="001A4075">
      <w:pPr>
        <w:pStyle w:val="Tabledesillustrations"/>
        <w:tabs>
          <w:tab w:val="right" w:leader="dot" w:pos="9350"/>
        </w:tabs>
        <w:rPr>
          <w:rFonts w:eastAsiaTheme="minorEastAsia"/>
          <w:noProof/>
          <w:lang w:val="en-US"/>
        </w:rPr>
      </w:pPr>
      <w:r>
        <w:fldChar w:fldCharType="begin"/>
      </w:r>
      <w:r>
        <w:instrText xml:space="preserve"> TOC \h \z \c "Figure 1." </w:instrText>
      </w:r>
      <w:r>
        <w:fldChar w:fldCharType="separate"/>
      </w:r>
      <w:hyperlink w:anchor="_Toc213622697" w:history="1">
        <w:r w:rsidR="00227B54" w:rsidRPr="00715EB2">
          <w:rPr>
            <w:rStyle w:val="Lienhypertexte"/>
            <w:rFonts w:asciiTheme="majorBidi" w:hAnsiTheme="majorBidi" w:cstheme="majorBidi"/>
            <w:noProof/>
            <w:lang w:val="en-US"/>
          </w:rPr>
          <w:t>Figure 1. 1: Spring MVC (Rest Controller)</w:t>
        </w:r>
        <w:r w:rsidR="00227B54">
          <w:rPr>
            <w:noProof/>
            <w:webHidden/>
          </w:rPr>
          <w:tab/>
        </w:r>
        <w:r w:rsidR="00227B54">
          <w:rPr>
            <w:noProof/>
            <w:webHidden/>
          </w:rPr>
          <w:fldChar w:fldCharType="begin"/>
        </w:r>
        <w:r w:rsidR="00227B54">
          <w:rPr>
            <w:noProof/>
            <w:webHidden/>
          </w:rPr>
          <w:instrText xml:space="preserve"> PAGEREF _Toc213622697 \h </w:instrText>
        </w:r>
        <w:r w:rsidR="00227B54">
          <w:rPr>
            <w:noProof/>
            <w:webHidden/>
          </w:rPr>
        </w:r>
        <w:r w:rsidR="00227B54">
          <w:rPr>
            <w:noProof/>
            <w:webHidden/>
          </w:rPr>
          <w:fldChar w:fldCharType="separate"/>
        </w:r>
        <w:r w:rsidR="00227B54">
          <w:rPr>
            <w:noProof/>
            <w:webHidden/>
          </w:rPr>
          <w:t>21</w:t>
        </w:r>
        <w:r w:rsidR="00227B54">
          <w:rPr>
            <w:noProof/>
            <w:webHidden/>
          </w:rPr>
          <w:fldChar w:fldCharType="end"/>
        </w:r>
      </w:hyperlink>
    </w:p>
    <w:p w14:paraId="5202684A" w14:textId="1CF73EB1" w:rsidR="00227B54" w:rsidRDefault="00227B54">
      <w:pPr>
        <w:pStyle w:val="Tabledesillustrations"/>
        <w:tabs>
          <w:tab w:val="right" w:leader="dot" w:pos="9350"/>
        </w:tabs>
        <w:rPr>
          <w:rFonts w:eastAsiaTheme="minorEastAsia"/>
          <w:noProof/>
          <w:lang w:val="en-US"/>
        </w:rPr>
      </w:pPr>
      <w:hyperlink w:anchor="_Toc213622698" w:history="1">
        <w:r w:rsidRPr="00715EB2">
          <w:rPr>
            <w:rStyle w:val="Lienhypertexte"/>
            <w:rFonts w:asciiTheme="majorBidi" w:hAnsiTheme="majorBidi" w:cstheme="majorBidi"/>
            <w:noProof/>
            <w:lang w:val="en-US"/>
          </w:rPr>
          <w:t>Figure 1. 2 Spring Data Rest</w:t>
        </w:r>
        <w:r>
          <w:rPr>
            <w:noProof/>
            <w:webHidden/>
          </w:rPr>
          <w:tab/>
        </w:r>
        <w:r>
          <w:rPr>
            <w:noProof/>
            <w:webHidden/>
          </w:rPr>
          <w:fldChar w:fldCharType="begin"/>
        </w:r>
        <w:r>
          <w:rPr>
            <w:noProof/>
            <w:webHidden/>
          </w:rPr>
          <w:instrText xml:space="preserve"> PAGEREF _Toc213622698 \h </w:instrText>
        </w:r>
        <w:r>
          <w:rPr>
            <w:noProof/>
            <w:webHidden/>
          </w:rPr>
        </w:r>
        <w:r>
          <w:rPr>
            <w:noProof/>
            <w:webHidden/>
          </w:rPr>
          <w:fldChar w:fldCharType="separate"/>
        </w:r>
        <w:r>
          <w:rPr>
            <w:noProof/>
            <w:webHidden/>
          </w:rPr>
          <w:t>21</w:t>
        </w:r>
        <w:r>
          <w:rPr>
            <w:noProof/>
            <w:webHidden/>
          </w:rPr>
          <w:fldChar w:fldCharType="end"/>
        </w:r>
      </w:hyperlink>
    </w:p>
    <w:p w14:paraId="4167C72F" w14:textId="56442A41" w:rsidR="00227B54" w:rsidRDefault="00227B54">
      <w:pPr>
        <w:pStyle w:val="Tabledesillustrations"/>
        <w:tabs>
          <w:tab w:val="right" w:leader="dot" w:pos="9350"/>
        </w:tabs>
        <w:rPr>
          <w:rFonts w:eastAsiaTheme="minorEastAsia"/>
          <w:noProof/>
          <w:lang w:val="en-US"/>
        </w:rPr>
      </w:pPr>
      <w:hyperlink w:anchor="_Toc213622699" w:history="1">
        <w:r w:rsidRPr="00715EB2">
          <w:rPr>
            <w:rStyle w:val="Lienhypertexte"/>
            <w:rFonts w:asciiTheme="majorBidi" w:hAnsiTheme="majorBidi" w:cstheme="majorBidi"/>
            <w:noProof/>
            <w:lang w:val="en-US"/>
          </w:rPr>
          <w:t>Figure 1. 3: Le probleme N+1</w:t>
        </w:r>
        <w:r>
          <w:rPr>
            <w:noProof/>
            <w:webHidden/>
          </w:rPr>
          <w:tab/>
        </w:r>
        <w:r>
          <w:rPr>
            <w:noProof/>
            <w:webHidden/>
          </w:rPr>
          <w:fldChar w:fldCharType="begin"/>
        </w:r>
        <w:r>
          <w:rPr>
            <w:noProof/>
            <w:webHidden/>
          </w:rPr>
          <w:instrText xml:space="preserve"> PAGEREF _Toc213622699 \h </w:instrText>
        </w:r>
        <w:r>
          <w:rPr>
            <w:noProof/>
            <w:webHidden/>
          </w:rPr>
        </w:r>
        <w:r>
          <w:rPr>
            <w:noProof/>
            <w:webHidden/>
          </w:rPr>
          <w:fldChar w:fldCharType="separate"/>
        </w:r>
        <w:r>
          <w:rPr>
            <w:noProof/>
            <w:webHidden/>
          </w:rPr>
          <w:t>23</w:t>
        </w:r>
        <w:r>
          <w:rPr>
            <w:noProof/>
            <w:webHidden/>
          </w:rPr>
          <w:fldChar w:fldCharType="end"/>
        </w:r>
      </w:hyperlink>
    </w:p>
    <w:p w14:paraId="455129EB" w14:textId="3212FF81" w:rsidR="00227B54" w:rsidRDefault="00227B54">
      <w:pPr>
        <w:pStyle w:val="Tabledesillustrations"/>
        <w:tabs>
          <w:tab w:val="right" w:leader="dot" w:pos="9350"/>
        </w:tabs>
        <w:rPr>
          <w:rFonts w:eastAsiaTheme="minorEastAsia"/>
          <w:noProof/>
          <w:lang w:val="en-US"/>
        </w:rPr>
      </w:pPr>
      <w:hyperlink w:anchor="_Toc213622700" w:history="1">
        <w:r w:rsidRPr="00715EB2">
          <w:rPr>
            <w:rStyle w:val="Lienhypertexte"/>
            <w:rFonts w:asciiTheme="majorBidi" w:hAnsiTheme="majorBidi" w:cstheme="majorBidi"/>
            <w:noProof/>
            <w:lang w:val="en-US"/>
          </w:rPr>
          <w:t>Figure 1. 4: JOIN FETCH</w:t>
        </w:r>
        <w:r>
          <w:rPr>
            <w:noProof/>
            <w:webHidden/>
          </w:rPr>
          <w:tab/>
        </w:r>
        <w:r>
          <w:rPr>
            <w:noProof/>
            <w:webHidden/>
          </w:rPr>
          <w:fldChar w:fldCharType="begin"/>
        </w:r>
        <w:r>
          <w:rPr>
            <w:noProof/>
            <w:webHidden/>
          </w:rPr>
          <w:instrText xml:space="preserve"> PAGEREF _Toc213622700 \h </w:instrText>
        </w:r>
        <w:r>
          <w:rPr>
            <w:noProof/>
            <w:webHidden/>
          </w:rPr>
        </w:r>
        <w:r>
          <w:rPr>
            <w:noProof/>
            <w:webHidden/>
          </w:rPr>
          <w:fldChar w:fldCharType="separate"/>
        </w:r>
        <w:r>
          <w:rPr>
            <w:noProof/>
            <w:webHidden/>
          </w:rPr>
          <w:t>23</w:t>
        </w:r>
        <w:r>
          <w:rPr>
            <w:noProof/>
            <w:webHidden/>
          </w:rPr>
          <w:fldChar w:fldCharType="end"/>
        </w:r>
      </w:hyperlink>
    </w:p>
    <w:p w14:paraId="55C20006" w14:textId="508FA977" w:rsidR="00227B54" w:rsidRDefault="00227B54">
      <w:pPr>
        <w:pStyle w:val="Tabledesillustrations"/>
        <w:tabs>
          <w:tab w:val="right" w:leader="dot" w:pos="9350"/>
        </w:tabs>
        <w:rPr>
          <w:rFonts w:eastAsiaTheme="minorEastAsia"/>
          <w:noProof/>
          <w:lang w:val="en-US"/>
        </w:rPr>
      </w:pPr>
      <w:hyperlink w:anchor="_Toc213622701" w:history="1">
        <w:r w:rsidRPr="00715EB2">
          <w:rPr>
            <w:rStyle w:val="Lienhypertexte"/>
            <w:rFonts w:asciiTheme="majorBidi" w:hAnsiTheme="majorBidi" w:cstheme="majorBidi"/>
            <w:noProof/>
            <w:lang w:val="en-US"/>
          </w:rPr>
          <w:t>Figure 1. 5: Projection DTO</w:t>
        </w:r>
        <w:r>
          <w:rPr>
            <w:noProof/>
            <w:webHidden/>
          </w:rPr>
          <w:tab/>
        </w:r>
        <w:r>
          <w:rPr>
            <w:noProof/>
            <w:webHidden/>
          </w:rPr>
          <w:fldChar w:fldCharType="begin"/>
        </w:r>
        <w:r>
          <w:rPr>
            <w:noProof/>
            <w:webHidden/>
          </w:rPr>
          <w:instrText xml:space="preserve"> PAGEREF _Toc213622701 \h </w:instrText>
        </w:r>
        <w:r>
          <w:rPr>
            <w:noProof/>
            <w:webHidden/>
          </w:rPr>
        </w:r>
        <w:r>
          <w:rPr>
            <w:noProof/>
            <w:webHidden/>
          </w:rPr>
          <w:fldChar w:fldCharType="separate"/>
        </w:r>
        <w:r>
          <w:rPr>
            <w:noProof/>
            <w:webHidden/>
          </w:rPr>
          <w:t>24</w:t>
        </w:r>
        <w:r>
          <w:rPr>
            <w:noProof/>
            <w:webHidden/>
          </w:rPr>
          <w:fldChar w:fldCharType="end"/>
        </w:r>
      </w:hyperlink>
    </w:p>
    <w:p w14:paraId="56738B7F" w14:textId="0E87D65A" w:rsidR="00FC0155" w:rsidRPr="00350DE7" w:rsidRDefault="001A4075" w:rsidP="00FC0155">
      <w:r>
        <w:fldChar w:fldCharType="end"/>
      </w:r>
    </w:p>
    <w:p w14:paraId="0391B4D6" w14:textId="28178BB9" w:rsidR="00227B54" w:rsidRDefault="00227B54">
      <w:pPr>
        <w:pStyle w:val="Tabledesillustrations"/>
        <w:tabs>
          <w:tab w:val="right" w:leader="dot" w:pos="9350"/>
        </w:tabs>
        <w:rPr>
          <w:rFonts w:eastAsiaTheme="minorEastAsia"/>
          <w:noProof/>
          <w:lang w:val="en-US"/>
        </w:rPr>
      </w:pPr>
      <w:r>
        <w:fldChar w:fldCharType="begin"/>
      </w:r>
      <w:r>
        <w:instrText xml:space="preserve"> TOC \h \z \c "Figure 3." </w:instrText>
      </w:r>
      <w:r>
        <w:fldChar w:fldCharType="separate"/>
      </w:r>
      <w:hyperlink w:anchor="_Toc213622711" w:history="1">
        <w:r w:rsidRPr="00942BB1">
          <w:rPr>
            <w:rStyle w:val="Lienhypertexte"/>
            <w:rFonts w:ascii="Times New Roman" w:hAnsi="Times New Roman" w:cs="Times New Roman"/>
            <w:noProof/>
          </w:rPr>
          <w:t>Figure 3. 1</w:t>
        </w:r>
        <w:r w:rsidRPr="00942BB1">
          <w:rPr>
            <w:rStyle w:val="Lienhypertexte"/>
            <w:rFonts w:ascii="Times New Roman" w:hAnsi="Times New Roman" w:cs="Times New Roman"/>
            <w:noProof/>
            <w:lang w:val="en-US"/>
          </w:rPr>
          <w:t>:Endpoints  REST</w:t>
        </w:r>
        <w:r>
          <w:rPr>
            <w:noProof/>
            <w:webHidden/>
          </w:rPr>
          <w:tab/>
        </w:r>
        <w:r>
          <w:rPr>
            <w:noProof/>
            <w:webHidden/>
          </w:rPr>
          <w:fldChar w:fldCharType="begin"/>
        </w:r>
        <w:r>
          <w:rPr>
            <w:noProof/>
            <w:webHidden/>
          </w:rPr>
          <w:instrText xml:space="preserve"> PAGEREF _Toc213622711 \h </w:instrText>
        </w:r>
        <w:r>
          <w:rPr>
            <w:noProof/>
            <w:webHidden/>
          </w:rPr>
        </w:r>
        <w:r>
          <w:rPr>
            <w:noProof/>
            <w:webHidden/>
          </w:rPr>
          <w:fldChar w:fldCharType="separate"/>
        </w:r>
        <w:r>
          <w:rPr>
            <w:noProof/>
            <w:webHidden/>
          </w:rPr>
          <w:t>37</w:t>
        </w:r>
        <w:r>
          <w:rPr>
            <w:noProof/>
            <w:webHidden/>
          </w:rPr>
          <w:fldChar w:fldCharType="end"/>
        </w:r>
      </w:hyperlink>
    </w:p>
    <w:p w14:paraId="07D31810" w14:textId="0ECD72A4" w:rsidR="00227B54" w:rsidRDefault="00227B54">
      <w:pPr>
        <w:pStyle w:val="Tabledesillustrations"/>
        <w:tabs>
          <w:tab w:val="right" w:leader="dot" w:pos="9350"/>
        </w:tabs>
        <w:rPr>
          <w:rFonts w:eastAsiaTheme="minorEastAsia"/>
          <w:noProof/>
          <w:lang w:val="en-US"/>
        </w:rPr>
      </w:pPr>
      <w:hyperlink w:anchor="_Toc213622712" w:history="1">
        <w:r w:rsidRPr="00942BB1">
          <w:rPr>
            <w:rStyle w:val="Lienhypertexte"/>
            <w:rFonts w:ascii="Times New Roman" w:hAnsi="Times New Roman" w:cs="Times New Roman"/>
            <w:noProof/>
          </w:rPr>
          <w:t>Figure 3. 2 : Configuration HikariCP</w:t>
        </w:r>
        <w:r>
          <w:rPr>
            <w:noProof/>
            <w:webHidden/>
          </w:rPr>
          <w:tab/>
        </w:r>
        <w:r>
          <w:rPr>
            <w:noProof/>
            <w:webHidden/>
          </w:rPr>
          <w:fldChar w:fldCharType="begin"/>
        </w:r>
        <w:r>
          <w:rPr>
            <w:noProof/>
            <w:webHidden/>
          </w:rPr>
          <w:instrText xml:space="preserve"> PAGEREF _Toc213622712 \h </w:instrText>
        </w:r>
        <w:r>
          <w:rPr>
            <w:noProof/>
            <w:webHidden/>
          </w:rPr>
        </w:r>
        <w:r>
          <w:rPr>
            <w:noProof/>
            <w:webHidden/>
          </w:rPr>
          <w:fldChar w:fldCharType="separate"/>
        </w:r>
        <w:r>
          <w:rPr>
            <w:noProof/>
            <w:webHidden/>
          </w:rPr>
          <w:t>37</w:t>
        </w:r>
        <w:r>
          <w:rPr>
            <w:noProof/>
            <w:webHidden/>
          </w:rPr>
          <w:fldChar w:fldCharType="end"/>
        </w:r>
      </w:hyperlink>
    </w:p>
    <w:p w14:paraId="484ED8A2" w14:textId="59714535" w:rsidR="00227B54" w:rsidRDefault="00227B54">
      <w:pPr>
        <w:pStyle w:val="Tabledesillustrations"/>
        <w:tabs>
          <w:tab w:val="right" w:leader="dot" w:pos="9350"/>
        </w:tabs>
        <w:rPr>
          <w:rFonts w:eastAsiaTheme="minorEastAsia"/>
          <w:noProof/>
          <w:lang w:val="en-US"/>
        </w:rPr>
      </w:pPr>
      <w:hyperlink w:anchor="_Toc213622713" w:history="1">
        <w:r w:rsidRPr="00942BB1">
          <w:rPr>
            <w:rStyle w:val="Lienhypertexte"/>
            <w:rFonts w:ascii="Times New Roman" w:hAnsi="Times New Roman" w:cs="Times New Roman"/>
            <w:noProof/>
          </w:rPr>
          <w:t>Figure 3. 3: Contrôleurs REST</w:t>
        </w:r>
        <w:r>
          <w:rPr>
            <w:noProof/>
            <w:webHidden/>
          </w:rPr>
          <w:tab/>
        </w:r>
        <w:r>
          <w:rPr>
            <w:noProof/>
            <w:webHidden/>
          </w:rPr>
          <w:fldChar w:fldCharType="begin"/>
        </w:r>
        <w:r>
          <w:rPr>
            <w:noProof/>
            <w:webHidden/>
          </w:rPr>
          <w:instrText xml:space="preserve"> PAGEREF _Toc213622713 \h </w:instrText>
        </w:r>
        <w:r>
          <w:rPr>
            <w:noProof/>
            <w:webHidden/>
          </w:rPr>
        </w:r>
        <w:r>
          <w:rPr>
            <w:noProof/>
            <w:webHidden/>
          </w:rPr>
          <w:fldChar w:fldCharType="separate"/>
        </w:r>
        <w:r>
          <w:rPr>
            <w:noProof/>
            <w:webHidden/>
          </w:rPr>
          <w:t>38</w:t>
        </w:r>
        <w:r>
          <w:rPr>
            <w:noProof/>
            <w:webHidden/>
          </w:rPr>
          <w:fldChar w:fldCharType="end"/>
        </w:r>
      </w:hyperlink>
    </w:p>
    <w:p w14:paraId="13D988E2" w14:textId="5D91CB87" w:rsidR="00227B54" w:rsidRDefault="00227B54">
      <w:pPr>
        <w:pStyle w:val="Tabledesillustrations"/>
        <w:tabs>
          <w:tab w:val="right" w:leader="dot" w:pos="9350"/>
        </w:tabs>
        <w:rPr>
          <w:rFonts w:eastAsiaTheme="minorEastAsia"/>
          <w:noProof/>
          <w:lang w:val="en-US"/>
        </w:rPr>
      </w:pPr>
      <w:hyperlink w:anchor="_Toc213622714" w:history="1">
        <w:r w:rsidRPr="00942BB1">
          <w:rPr>
            <w:rStyle w:val="Lienhypertexte"/>
            <w:rFonts w:ascii="Times New Roman" w:hAnsi="Times New Roman" w:cs="Times New Roman"/>
            <w:noProof/>
          </w:rPr>
          <w:t>Figure 3. 4: Exposition Automatique</w:t>
        </w:r>
        <w:r>
          <w:rPr>
            <w:noProof/>
            <w:webHidden/>
          </w:rPr>
          <w:tab/>
        </w:r>
        <w:r>
          <w:rPr>
            <w:noProof/>
            <w:webHidden/>
          </w:rPr>
          <w:fldChar w:fldCharType="begin"/>
        </w:r>
        <w:r>
          <w:rPr>
            <w:noProof/>
            <w:webHidden/>
          </w:rPr>
          <w:instrText xml:space="preserve"> PAGEREF _Toc213622714 \h </w:instrText>
        </w:r>
        <w:r>
          <w:rPr>
            <w:noProof/>
            <w:webHidden/>
          </w:rPr>
        </w:r>
        <w:r>
          <w:rPr>
            <w:noProof/>
            <w:webHidden/>
          </w:rPr>
          <w:fldChar w:fldCharType="separate"/>
        </w:r>
        <w:r>
          <w:rPr>
            <w:noProof/>
            <w:webHidden/>
          </w:rPr>
          <w:t>39</w:t>
        </w:r>
        <w:r>
          <w:rPr>
            <w:noProof/>
            <w:webHidden/>
          </w:rPr>
          <w:fldChar w:fldCharType="end"/>
        </w:r>
      </w:hyperlink>
    </w:p>
    <w:p w14:paraId="3E4DB08A" w14:textId="1B650B43" w:rsidR="00FC0155" w:rsidRPr="00350DE7" w:rsidRDefault="00227B54" w:rsidP="00FC0155">
      <w:r>
        <w:fldChar w:fldCharType="end"/>
      </w:r>
    </w:p>
    <w:p w14:paraId="05A44548" w14:textId="77777777" w:rsidR="00FC0155" w:rsidRPr="00350DE7" w:rsidRDefault="00FC0155" w:rsidP="00FC0155"/>
    <w:p w14:paraId="1DBF5EB1" w14:textId="77777777" w:rsidR="00FC0155" w:rsidRPr="00350DE7" w:rsidRDefault="00FC0155" w:rsidP="00FC0155"/>
    <w:p w14:paraId="12EB6B6C" w14:textId="6C84C5D4" w:rsidR="00FC0155" w:rsidRPr="00350DE7" w:rsidRDefault="00FC0155" w:rsidP="00FC0155">
      <w:pPr>
        <w:tabs>
          <w:tab w:val="left" w:pos="2880"/>
        </w:tabs>
      </w:pPr>
      <w:r w:rsidRPr="00350DE7">
        <w:tab/>
      </w:r>
    </w:p>
    <w:p w14:paraId="52FEC2D5" w14:textId="77777777" w:rsidR="00FC0155" w:rsidRPr="00350DE7" w:rsidRDefault="00FC0155" w:rsidP="00FC0155">
      <w:pPr>
        <w:tabs>
          <w:tab w:val="left" w:pos="2880"/>
        </w:tabs>
      </w:pPr>
    </w:p>
    <w:p w14:paraId="1F3B5D79" w14:textId="77777777" w:rsidR="00FC0155" w:rsidRPr="00350DE7" w:rsidRDefault="00FC0155" w:rsidP="00FC0155">
      <w:pPr>
        <w:tabs>
          <w:tab w:val="left" w:pos="2880"/>
        </w:tabs>
      </w:pPr>
    </w:p>
    <w:p w14:paraId="45D1F2E2" w14:textId="77777777" w:rsidR="00FC0155" w:rsidRPr="00350DE7" w:rsidRDefault="00FC0155" w:rsidP="00FC0155">
      <w:pPr>
        <w:tabs>
          <w:tab w:val="left" w:pos="2880"/>
        </w:tabs>
      </w:pPr>
    </w:p>
    <w:p w14:paraId="4A4A46EC" w14:textId="77777777" w:rsidR="00FC0155" w:rsidRPr="00350DE7" w:rsidRDefault="00FC0155" w:rsidP="00FC0155">
      <w:pPr>
        <w:tabs>
          <w:tab w:val="left" w:pos="2880"/>
        </w:tabs>
      </w:pPr>
    </w:p>
    <w:p w14:paraId="056B85A0" w14:textId="77777777" w:rsidR="00FC0155" w:rsidRPr="00350DE7" w:rsidRDefault="00FC0155" w:rsidP="00FC0155">
      <w:pPr>
        <w:tabs>
          <w:tab w:val="left" w:pos="2880"/>
        </w:tabs>
      </w:pPr>
    </w:p>
    <w:p w14:paraId="46009448" w14:textId="77777777" w:rsidR="00FC0155" w:rsidRPr="00350DE7" w:rsidRDefault="00FC0155" w:rsidP="00FC0155">
      <w:pPr>
        <w:tabs>
          <w:tab w:val="left" w:pos="2880"/>
        </w:tabs>
      </w:pPr>
    </w:p>
    <w:p w14:paraId="45C48706" w14:textId="77777777" w:rsidR="00FC0155" w:rsidRPr="00350DE7" w:rsidRDefault="00FC0155" w:rsidP="00FC0155">
      <w:pPr>
        <w:tabs>
          <w:tab w:val="left" w:pos="2880"/>
        </w:tabs>
      </w:pPr>
    </w:p>
    <w:p w14:paraId="10463ED9" w14:textId="77777777" w:rsidR="00FC0155" w:rsidRPr="00350DE7" w:rsidRDefault="00FC0155" w:rsidP="00FC0155">
      <w:pPr>
        <w:tabs>
          <w:tab w:val="left" w:pos="2880"/>
        </w:tabs>
      </w:pPr>
    </w:p>
    <w:p w14:paraId="15415432" w14:textId="77777777" w:rsidR="00FC0155" w:rsidRPr="00350DE7" w:rsidRDefault="00FC0155" w:rsidP="00FC0155">
      <w:pPr>
        <w:tabs>
          <w:tab w:val="left" w:pos="2880"/>
        </w:tabs>
      </w:pPr>
    </w:p>
    <w:p w14:paraId="070D71E5" w14:textId="77777777" w:rsidR="00FC0155" w:rsidRPr="00350DE7" w:rsidRDefault="00FC0155" w:rsidP="00FC0155">
      <w:pPr>
        <w:tabs>
          <w:tab w:val="left" w:pos="2880"/>
        </w:tabs>
      </w:pPr>
    </w:p>
    <w:p w14:paraId="38D3B58E" w14:textId="77777777" w:rsidR="00FC0155" w:rsidRPr="00350DE7" w:rsidRDefault="00FC0155" w:rsidP="00FC0155">
      <w:pPr>
        <w:tabs>
          <w:tab w:val="left" w:pos="2880"/>
        </w:tabs>
      </w:pPr>
    </w:p>
    <w:p w14:paraId="1E6C3A62" w14:textId="77777777" w:rsidR="00FC0155" w:rsidRPr="00350DE7" w:rsidRDefault="00FC0155" w:rsidP="00FC0155">
      <w:pPr>
        <w:tabs>
          <w:tab w:val="left" w:pos="2880"/>
        </w:tabs>
      </w:pPr>
    </w:p>
    <w:p w14:paraId="198ADE05" w14:textId="77C20A02" w:rsidR="00FC0155" w:rsidRPr="00350DE7" w:rsidRDefault="00FC0155" w:rsidP="00E20593">
      <w:pPr>
        <w:spacing w:line="360" w:lineRule="auto"/>
        <w:jc w:val="center"/>
        <w:rPr>
          <w:rFonts w:asciiTheme="majorBidi" w:hAnsiTheme="majorBidi" w:cstheme="majorBidi"/>
          <w:color w:val="215E99" w:themeColor="text2" w:themeTint="BF"/>
          <w:sz w:val="48"/>
          <w:szCs w:val="48"/>
        </w:rPr>
      </w:pPr>
      <w:r w:rsidRPr="00350DE7">
        <w:rPr>
          <w:rFonts w:asciiTheme="majorBidi" w:hAnsiTheme="majorBidi" w:cstheme="majorBidi"/>
          <w:color w:val="215E99" w:themeColor="text2" w:themeTint="BF"/>
          <w:sz w:val="48"/>
          <w:szCs w:val="48"/>
        </w:rPr>
        <w:t>LISTE DES TABLEAUX</w:t>
      </w:r>
    </w:p>
    <w:p w14:paraId="289E3FE6" w14:textId="77777777" w:rsidR="00FC0155" w:rsidRPr="00350DE7" w:rsidRDefault="00FC0155" w:rsidP="00FC0155">
      <w:pPr>
        <w:tabs>
          <w:tab w:val="left" w:pos="2880"/>
        </w:tabs>
      </w:pPr>
    </w:p>
    <w:p w14:paraId="7C636289" w14:textId="03D16D48" w:rsidR="00227B54" w:rsidRDefault="001A4075">
      <w:pPr>
        <w:pStyle w:val="Tabledesillustrations"/>
        <w:tabs>
          <w:tab w:val="right" w:leader="dot" w:pos="9350"/>
        </w:tabs>
        <w:rPr>
          <w:rFonts w:eastAsiaTheme="minorEastAsia"/>
          <w:noProof/>
          <w:lang w:val="en-US"/>
        </w:rPr>
      </w:pPr>
      <w:r>
        <w:fldChar w:fldCharType="begin"/>
      </w:r>
      <w:r>
        <w:instrText xml:space="preserve"> TOC \h \z \c "Tableau" </w:instrText>
      </w:r>
      <w:r>
        <w:fldChar w:fldCharType="separate"/>
      </w:r>
      <w:hyperlink w:anchor="_Toc213622726" w:history="1">
        <w:r w:rsidR="00227B54" w:rsidRPr="00E01A97">
          <w:rPr>
            <w:rStyle w:val="Lienhypertexte"/>
            <w:rFonts w:asciiTheme="majorBidi" w:hAnsiTheme="majorBidi" w:cstheme="majorBidi"/>
            <w:noProof/>
          </w:rPr>
          <w:t>Tableau 1: Tableau T0</w:t>
        </w:r>
        <w:r w:rsidR="00227B54">
          <w:rPr>
            <w:noProof/>
            <w:webHidden/>
          </w:rPr>
          <w:tab/>
        </w:r>
        <w:r w:rsidR="00227B54">
          <w:rPr>
            <w:noProof/>
            <w:webHidden/>
          </w:rPr>
          <w:fldChar w:fldCharType="begin"/>
        </w:r>
        <w:r w:rsidR="00227B54">
          <w:rPr>
            <w:noProof/>
            <w:webHidden/>
          </w:rPr>
          <w:instrText xml:space="preserve"> PAGEREF _Toc213622726 \h </w:instrText>
        </w:r>
        <w:r w:rsidR="00227B54">
          <w:rPr>
            <w:noProof/>
            <w:webHidden/>
          </w:rPr>
        </w:r>
        <w:r w:rsidR="00227B54">
          <w:rPr>
            <w:noProof/>
            <w:webHidden/>
          </w:rPr>
          <w:fldChar w:fldCharType="separate"/>
        </w:r>
        <w:r w:rsidR="00227B54">
          <w:rPr>
            <w:noProof/>
            <w:webHidden/>
          </w:rPr>
          <w:t>32</w:t>
        </w:r>
        <w:r w:rsidR="00227B54">
          <w:rPr>
            <w:noProof/>
            <w:webHidden/>
          </w:rPr>
          <w:fldChar w:fldCharType="end"/>
        </w:r>
      </w:hyperlink>
    </w:p>
    <w:p w14:paraId="0BC82C17" w14:textId="61287F3E" w:rsidR="00227B54" w:rsidRDefault="00227B54">
      <w:pPr>
        <w:pStyle w:val="Tabledesillustrations"/>
        <w:tabs>
          <w:tab w:val="right" w:leader="dot" w:pos="9350"/>
        </w:tabs>
        <w:rPr>
          <w:rFonts w:eastAsiaTheme="minorEastAsia"/>
          <w:noProof/>
          <w:lang w:val="en-US"/>
        </w:rPr>
      </w:pPr>
      <w:hyperlink w:anchor="_Toc213622727" w:history="1">
        <w:r w:rsidRPr="00E01A97">
          <w:rPr>
            <w:rStyle w:val="Lienhypertexte"/>
            <w:rFonts w:asciiTheme="majorBidi" w:hAnsiTheme="majorBidi" w:cstheme="majorBidi"/>
            <w:noProof/>
          </w:rPr>
          <w:t>Tableau 2</w:t>
        </w:r>
        <w:r w:rsidRPr="00E01A97">
          <w:rPr>
            <w:rStyle w:val="Lienhypertexte"/>
            <w:rFonts w:asciiTheme="majorBidi" w:hAnsiTheme="majorBidi" w:cstheme="majorBidi"/>
            <w:noProof/>
            <w:lang w:val="en-US"/>
          </w:rPr>
          <w:t xml:space="preserve"> : Scénarios(T1)</w:t>
        </w:r>
        <w:r>
          <w:rPr>
            <w:noProof/>
            <w:webHidden/>
          </w:rPr>
          <w:tab/>
        </w:r>
        <w:r>
          <w:rPr>
            <w:noProof/>
            <w:webHidden/>
          </w:rPr>
          <w:fldChar w:fldCharType="begin"/>
        </w:r>
        <w:r>
          <w:rPr>
            <w:noProof/>
            <w:webHidden/>
          </w:rPr>
          <w:instrText xml:space="preserve"> PAGEREF _Toc213622727 \h </w:instrText>
        </w:r>
        <w:r>
          <w:rPr>
            <w:noProof/>
            <w:webHidden/>
          </w:rPr>
        </w:r>
        <w:r>
          <w:rPr>
            <w:noProof/>
            <w:webHidden/>
          </w:rPr>
          <w:fldChar w:fldCharType="separate"/>
        </w:r>
        <w:r>
          <w:rPr>
            <w:noProof/>
            <w:webHidden/>
          </w:rPr>
          <w:t>33</w:t>
        </w:r>
        <w:r>
          <w:rPr>
            <w:noProof/>
            <w:webHidden/>
          </w:rPr>
          <w:fldChar w:fldCharType="end"/>
        </w:r>
      </w:hyperlink>
    </w:p>
    <w:p w14:paraId="19502DD3" w14:textId="2ECCA143" w:rsidR="00227B54" w:rsidRDefault="00227B54">
      <w:pPr>
        <w:pStyle w:val="Tabledesillustrations"/>
        <w:tabs>
          <w:tab w:val="right" w:leader="dot" w:pos="9350"/>
        </w:tabs>
        <w:rPr>
          <w:rFonts w:eastAsiaTheme="minorEastAsia"/>
          <w:noProof/>
          <w:lang w:val="en-US"/>
        </w:rPr>
      </w:pPr>
      <w:hyperlink w:anchor="_Toc213622728" w:history="1">
        <w:r w:rsidRPr="00E01A97">
          <w:rPr>
            <w:rStyle w:val="Lienhypertexte"/>
            <w:rFonts w:asciiTheme="majorBidi" w:hAnsiTheme="majorBidi" w:cstheme="majorBidi"/>
            <w:noProof/>
          </w:rPr>
          <w:t>Tableau 3</w:t>
        </w:r>
        <w:r w:rsidRPr="00E01A97">
          <w:rPr>
            <w:rStyle w:val="Lienhypertexte"/>
            <w:rFonts w:asciiTheme="majorBidi" w:hAnsiTheme="majorBidi" w:cstheme="majorBidi"/>
            <w:noProof/>
            <w:lang w:val="en-US"/>
          </w:rPr>
          <w:t>: Métriques de Complexité</w:t>
        </w:r>
        <w:r>
          <w:rPr>
            <w:noProof/>
            <w:webHidden/>
          </w:rPr>
          <w:tab/>
        </w:r>
        <w:r>
          <w:rPr>
            <w:noProof/>
            <w:webHidden/>
          </w:rPr>
          <w:fldChar w:fldCharType="begin"/>
        </w:r>
        <w:r>
          <w:rPr>
            <w:noProof/>
            <w:webHidden/>
          </w:rPr>
          <w:instrText xml:space="preserve"> PAGEREF _Toc213622728 \h </w:instrText>
        </w:r>
        <w:r>
          <w:rPr>
            <w:noProof/>
            <w:webHidden/>
          </w:rPr>
        </w:r>
        <w:r>
          <w:rPr>
            <w:noProof/>
            <w:webHidden/>
          </w:rPr>
          <w:fldChar w:fldCharType="separate"/>
        </w:r>
        <w:r>
          <w:rPr>
            <w:noProof/>
            <w:webHidden/>
          </w:rPr>
          <w:t>40</w:t>
        </w:r>
        <w:r>
          <w:rPr>
            <w:noProof/>
            <w:webHidden/>
          </w:rPr>
          <w:fldChar w:fldCharType="end"/>
        </w:r>
      </w:hyperlink>
    </w:p>
    <w:p w14:paraId="3A2C02D7" w14:textId="33FAA55C" w:rsidR="00FC0155" w:rsidRPr="00350DE7" w:rsidRDefault="001A4075" w:rsidP="00FC0155">
      <w:pPr>
        <w:tabs>
          <w:tab w:val="left" w:pos="2880"/>
        </w:tabs>
      </w:pPr>
      <w:r>
        <w:fldChar w:fldCharType="end"/>
      </w:r>
    </w:p>
    <w:p w14:paraId="5154C926" w14:textId="77777777" w:rsidR="00FC0155" w:rsidRPr="00350DE7" w:rsidRDefault="00FC0155" w:rsidP="00FC0155">
      <w:pPr>
        <w:tabs>
          <w:tab w:val="left" w:pos="2880"/>
        </w:tabs>
      </w:pPr>
    </w:p>
    <w:p w14:paraId="1CDF7717" w14:textId="77777777" w:rsidR="00FC0155" w:rsidRPr="00350DE7" w:rsidRDefault="00FC0155" w:rsidP="00FC0155">
      <w:pPr>
        <w:tabs>
          <w:tab w:val="left" w:pos="2880"/>
        </w:tabs>
      </w:pPr>
    </w:p>
    <w:p w14:paraId="4627EDEB" w14:textId="77777777" w:rsidR="00FC0155" w:rsidRPr="00350DE7" w:rsidRDefault="00FC0155" w:rsidP="00FC0155">
      <w:pPr>
        <w:tabs>
          <w:tab w:val="left" w:pos="2880"/>
        </w:tabs>
      </w:pPr>
    </w:p>
    <w:p w14:paraId="02CD2F7D" w14:textId="77777777" w:rsidR="00FC0155" w:rsidRPr="00350DE7" w:rsidRDefault="00FC0155" w:rsidP="00FC0155">
      <w:pPr>
        <w:tabs>
          <w:tab w:val="left" w:pos="2880"/>
        </w:tabs>
      </w:pPr>
    </w:p>
    <w:p w14:paraId="5F1C9A40" w14:textId="77777777" w:rsidR="00FC0155" w:rsidRPr="00350DE7" w:rsidRDefault="00FC0155" w:rsidP="00FC0155">
      <w:pPr>
        <w:tabs>
          <w:tab w:val="left" w:pos="2880"/>
        </w:tabs>
      </w:pPr>
    </w:p>
    <w:p w14:paraId="7AFE5A2D" w14:textId="77777777" w:rsidR="00FC0155" w:rsidRPr="00350DE7" w:rsidRDefault="00FC0155" w:rsidP="00FC0155">
      <w:pPr>
        <w:tabs>
          <w:tab w:val="left" w:pos="2880"/>
        </w:tabs>
      </w:pPr>
    </w:p>
    <w:p w14:paraId="5DF3B6A0" w14:textId="77777777" w:rsidR="00FC0155" w:rsidRPr="00350DE7" w:rsidRDefault="00FC0155" w:rsidP="00FC0155">
      <w:pPr>
        <w:tabs>
          <w:tab w:val="left" w:pos="2880"/>
        </w:tabs>
      </w:pPr>
    </w:p>
    <w:p w14:paraId="6D79616C" w14:textId="77777777" w:rsidR="00FC0155" w:rsidRPr="00350DE7" w:rsidRDefault="00FC0155" w:rsidP="00FC0155">
      <w:pPr>
        <w:tabs>
          <w:tab w:val="left" w:pos="2880"/>
        </w:tabs>
      </w:pPr>
    </w:p>
    <w:p w14:paraId="3748D121" w14:textId="77777777" w:rsidR="00FC0155" w:rsidRPr="00350DE7" w:rsidRDefault="00FC0155" w:rsidP="00FC0155">
      <w:pPr>
        <w:tabs>
          <w:tab w:val="left" w:pos="2880"/>
        </w:tabs>
      </w:pPr>
    </w:p>
    <w:p w14:paraId="2F88FFD1" w14:textId="77777777" w:rsidR="00FC0155" w:rsidRPr="00350DE7" w:rsidRDefault="00FC0155" w:rsidP="00FC0155">
      <w:pPr>
        <w:tabs>
          <w:tab w:val="left" w:pos="2880"/>
        </w:tabs>
      </w:pPr>
    </w:p>
    <w:p w14:paraId="3E545EEE" w14:textId="77777777" w:rsidR="00FC0155" w:rsidRPr="00350DE7" w:rsidRDefault="00FC0155" w:rsidP="00FC0155">
      <w:pPr>
        <w:tabs>
          <w:tab w:val="left" w:pos="2880"/>
        </w:tabs>
      </w:pPr>
    </w:p>
    <w:p w14:paraId="0AC61FB8" w14:textId="77777777" w:rsidR="00FC0155" w:rsidRPr="00350DE7" w:rsidRDefault="00FC0155" w:rsidP="00FC0155">
      <w:pPr>
        <w:tabs>
          <w:tab w:val="left" w:pos="2880"/>
        </w:tabs>
      </w:pPr>
    </w:p>
    <w:p w14:paraId="4CE0B3DC" w14:textId="77777777" w:rsidR="00FC0155" w:rsidRPr="00350DE7" w:rsidRDefault="00FC0155" w:rsidP="00FC0155">
      <w:pPr>
        <w:tabs>
          <w:tab w:val="left" w:pos="2880"/>
        </w:tabs>
      </w:pPr>
    </w:p>
    <w:p w14:paraId="15FDFBCA" w14:textId="77777777" w:rsidR="00FC0155" w:rsidRPr="00350DE7" w:rsidRDefault="00FC0155" w:rsidP="00FC0155">
      <w:pPr>
        <w:tabs>
          <w:tab w:val="left" w:pos="2880"/>
        </w:tabs>
      </w:pPr>
    </w:p>
    <w:p w14:paraId="68A319F3" w14:textId="77777777" w:rsidR="00FC0155" w:rsidRPr="00350DE7" w:rsidRDefault="00FC0155" w:rsidP="00FC0155">
      <w:pPr>
        <w:tabs>
          <w:tab w:val="left" w:pos="2880"/>
        </w:tabs>
      </w:pPr>
    </w:p>
    <w:p w14:paraId="09836CAC" w14:textId="77777777" w:rsidR="00FC0155" w:rsidRPr="00350DE7" w:rsidRDefault="00FC0155" w:rsidP="00FC0155">
      <w:pPr>
        <w:tabs>
          <w:tab w:val="left" w:pos="2880"/>
        </w:tabs>
      </w:pPr>
    </w:p>
    <w:p w14:paraId="3F754267" w14:textId="77777777" w:rsidR="00FC0155" w:rsidRPr="00350DE7" w:rsidRDefault="00FC0155" w:rsidP="00FC0155">
      <w:pPr>
        <w:tabs>
          <w:tab w:val="left" w:pos="2880"/>
        </w:tabs>
      </w:pPr>
    </w:p>
    <w:p w14:paraId="26E3D249" w14:textId="77777777" w:rsidR="00FC0155" w:rsidRPr="00350DE7" w:rsidRDefault="00FC0155" w:rsidP="00FC0155">
      <w:pPr>
        <w:tabs>
          <w:tab w:val="left" w:pos="2880"/>
        </w:tabs>
      </w:pPr>
    </w:p>
    <w:p w14:paraId="7EBAD070" w14:textId="00C260E7" w:rsidR="00FC0155" w:rsidRPr="00350DE7" w:rsidRDefault="00FC0155" w:rsidP="00E20593">
      <w:pPr>
        <w:spacing w:line="360" w:lineRule="auto"/>
        <w:jc w:val="center"/>
        <w:rPr>
          <w:rFonts w:asciiTheme="majorBidi" w:hAnsiTheme="majorBidi" w:cstheme="majorBidi"/>
          <w:color w:val="215E99" w:themeColor="text2" w:themeTint="BF"/>
          <w:sz w:val="48"/>
          <w:szCs w:val="48"/>
        </w:rPr>
      </w:pPr>
      <w:r w:rsidRPr="00350DE7">
        <w:rPr>
          <w:rFonts w:asciiTheme="majorBidi" w:hAnsiTheme="majorBidi" w:cstheme="majorBidi"/>
          <w:color w:val="215E99" w:themeColor="text2" w:themeTint="BF"/>
          <w:sz w:val="48"/>
          <w:szCs w:val="48"/>
        </w:rPr>
        <w:lastRenderedPageBreak/>
        <w:t>LISTE DE MATIERES</w:t>
      </w:r>
    </w:p>
    <w:p w14:paraId="40422C16" w14:textId="7FF1D2A7" w:rsidR="00B14C83" w:rsidRDefault="008133ED">
      <w:pPr>
        <w:pStyle w:val="TM1"/>
        <w:tabs>
          <w:tab w:val="right" w:leader="dot" w:pos="9350"/>
        </w:tabs>
        <w:rPr>
          <w:rFonts w:eastAsiaTheme="minorEastAsia"/>
          <w:noProof/>
          <w:lang w:val="en-US"/>
        </w:rPr>
      </w:pPr>
      <w:r>
        <w:fldChar w:fldCharType="begin"/>
      </w:r>
      <w:r>
        <w:instrText xml:space="preserve"> TOC \o "1-5" \h \z \u </w:instrText>
      </w:r>
      <w:r>
        <w:fldChar w:fldCharType="separate"/>
      </w:r>
      <w:hyperlink w:anchor="_Toc213621371" w:history="1">
        <w:r w:rsidR="00B14C83" w:rsidRPr="00B870D2">
          <w:rPr>
            <w:rStyle w:val="Lienhypertexte"/>
            <w:rFonts w:asciiTheme="majorBidi" w:hAnsiTheme="majorBidi"/>
            <w:noProof/>
          </w:rPr>
          <w:t>CHAPITRE 1</w:t>
        </w:r>
        <w:r w:rsidR="00B14C83">
          <w:rPr>
            <w:noProof/>
            <w:webHidden/>
          </w:rPr>
          <w:tab/>
        </w:r>
        <w:r w:rsidR="00B14C83">
          <w:rPr>
            <w:noProof/>
            <w:webHidden/>
          </w:rPr>
          <w:fldChar w:fldCharType="begin"/>
        </w:r>
        <w:r w:rsidR="00B14C83">
          <w:rPr>
            <w:noProof/>
            <w:webHidden/>
          </w:rPr>
          <w:instrText xml:space="preserve"> PAGEREF _Toc213621371 \h </w:instrText>
        </w:r>
        <w:r w:rsidR="00B14C83">
          <w:rPr>
            <w:noProof/>
            <w:webHidden/>
          </w:rPr>
        </w:r>
        <w:r w:rsidR="00B14C83">
          <w:rPr>
            <w:noProof/>
            <w:webHidden/>
          </w:rPr>
          <w:fldChar w:fldCharType="separate"/>
        </w:r>
        <w:r w:rsidR="00B14C83">
          <w:rPr>
            <w:noProof/>
            <w:webHidden/>
          </w:rPr>
          <w:t>16</w:t>
        </w:r>
        <w:r w:rsidR="00B14C83">
          <w:rPr>
            <w:noProof/>
            <w:webHidden/>
          </w:rPr>
          <w:fldChar w:fldCharType="end"/>
        </w:r>
      </w:hyperlink>
    </w:p>
    <w:p w14:paraId="45A216E4" w14:textId="454669BA" w:rsidR="00B14C83" w:rsidRDefault="00B14C83">
      <w:pPr>
        <w:pStyle w:val="TM1"/>
        <w:tabs>
          <w:tab w:val="right" w:leader="dot" w:pos="9350"/>
        </w:tabs>
        <w:rPr>
          <w:rFonts w:eastAsiaTheme="minorEastAsia"/>
          <w:noProof/>
          <w:lang w:val="en-US"/>
        </w:rPr>
      </w:pPr>
      <w:hyperlink w:anchor="_Toc213621372" w:history="1">
        <w:r>
          <w:rPr>
            <w:noProof/>
            <w:webHidden/>
          </w:rPr>
          <w:tab/>
        </w:r>
        <w:r>
          <w:rPr>
            <w:noProof/>
            <w:webHidden/>
          </w:rPr>
          <w:fldChar w:fldCharType="begin"/>
        </w:r>
        <w:r>
          <w:rPr>
            <w:noProof/>
            <w:webHidden/>
          </w:rPr>
          <w:instrText xml:space="preserve"> PAGEREF _Toc213621372 \h </w:instrText>
        </w:r>
        <w:r>
          <w:rPr>
            <w:noProof/>
            <w:webHidden/>
          </w:rPr>
        </w:r>
        <w:r>
          <w:rPr>
            <w:noProof/>
            <w:webHidden/>
          </w:rPr>
          <w:fldChar w:fldCharType="separate"/>
        </w:r>
        <w:r>
          <w:rPr>
            <w:noProof/>
            <w:webHidden/>
          </w:rPr>
          <w:t>16</w:t>
        </w:r>
        <w:r>
          <w:rPr>
            <w:noProof/>
            <w:webHidden/>
          </w:rPr>
          <w:fldChar w:fldCharType="end"/>
        </w:r>
      </w:hyperlink>
    </w:p>
    <w:p w14:paraId="76550CEE" w14:textId="3C84244C" w:rsidR="00B14C83" w:rsidRDefault="00B14C83">
      <w:pPr>
        <w:pStyle w:val="TM1"/>
        <w:tabs>
          <w:tab w:val="right" w:leader="dot" w:pos="9350"/>
        </w:tabs>
        <w:rPr>
          <w:rFonts w:eastAsiaTheme="minorEastAsia"/>
          <w:noProof/>
          <w:lang w:val="en-US"/>
        </w:rPr>
      </w:pPr>
      <w:hyperlink w:anchor="_Toc213621373" w:history="1">
        <w:r w:rsidRPr="00B870D2">
          <w:rPr>
            <w:rStyle w:val="Lienhypertexte"/>
            <w:rFonts w:asciiTheme="majorBidi" w:hAnsiTheme="majorBidi"/>
            <w:noProof/>
          </w:rPr>
          <w:t>ÉTAT DE L'ART</w:t>
        </w:r>
        <w:r>
          <w:rPr>
            <w:noProof/>
            <w:webHidden/>
          </w:rPr>
          <w:tab/>
        </w:r>
        <w:r>
          <w:rPr>
            <w:noProof/>
            <w:webHidden/>
          </w:rPr>
          <w:fldChar w:fldCharType="begin"/>
        </w:r>
        <w:r>
          <w:rPr>
            <w:noProof/>
            <w:webHidden/>
          </w:rPr>
          <w:instrText xml:space="preserve"> PAGEREF _Toc213621373 \h </w:instrText>
        </w:r>
        <w:r>
          <w:rPr>
            <w:noProof/>
            <w:webHidden/>
          </w:rPr>
        </w:r>
        <w:r>
          <w:rPr>
            <w:noProof/>
            <w:webHidden/>
          </w:rPr>
          <w:fldChar w:fldCharType="separate"/>
        </w:r>
        <w:r>
          <w:rPr>
            <w:noProof/>
            <w:webHidden/>
          </w:rPr>
          <w:t>16</w:t>
        </w:r>
        <w:r>
          <w:rPr>
            <w:noProof/>
            <w:webHidden/>
          </w:rPr>
          <w:fldChar w:fldCharType="end"/>
        </w:r>
      </w:hyperlink>
    </w:p>
    <w:p w14:paraId="37DDFA13" w14:textId="7ADE33FB" w:rsidR="00B14C83" w:rsidRDefault="00B14C83">
      <w:pPr>
        <w:pStyle w:val="TM2"/>
        <w:tabs>
          <w:tab w:val="right" w:leader="dot" w:pos="9350"/>
        </w:tabs>
        <w:rPr>
          <w:rFonts w:eastAsiaTheme="minorEastAsia"/>
          <w:noProof/>
          <w:lang w:val="en-US"/>
        </w:rPr>
      </w:pPr>
      <w:hyperlink w:anchor="_Toc213621374" w:history="1">
        <w:r w:rsidRPr="00B870D2">
          <w:rPr>
            <w:rStyle w:val="Lienhypertexte"/>
            <w:rFonts w:asciiTheme="majorBidi" w:hAnsiTheme="majorBidi"/>
            <w:noProof/>
            <w:color w:val="68A0B0" w:themeColor="hyperlink" w:themeTint="BF"/>
          </w:rPr>
          <w:t>1.1 Architecture REST : Principes et Évolution</w:t>
        </w:r>
        <w:r>
          <w:rPr>
            <w:noProof/>
            <w:webHidden/>
          </w:rPr>
          <w:tab/>
        </w:r>
        <w:r>
          <w:rPr>
            <w:noProof/>
            <w:webHidden/>
          </w:rPr>
          <w:fldChar w:fldCharType="begin"/>
        </w:r>
        <w:r>
          <w:rPr>
            <w:noProof/>
            <w:webHidden/>
          </w:rPr>
          <w:instrText xml:space="preserve"> PAGEREF _Toc213621374 \h </w:instrText>
        </w:r>
        <w:r>
          <w:rPr>
            <w:noProof/>
            <w:webHidden/>
          </w:rPr>
        </w:r>
        <w:r>
          <w:rPr>
            <w:noProof/>
            <w:webHidden/>
          </w:rPr>
          <w:fldChar w:fldCharType="separate"/>
        </w:r>
        <w:r>
          <w:rPr>
            <w:noProof/>
            <w:webHidden/>
          </w:rPr>
          <w:t>17</w:t>
        </w:r>
        <w:r>
          <w:rPr>
            <w:noProof/>
            <w:webHidden/>
          </w:rPr>
          <w:fldChar w:fldCharType="end"/>
        </w:r>
      </w:hyperlink>
    </w:p>
    <w:p w14:paraId="59CF8F3B" w14:textId="0EB65510" w:rsidR="00B14C83" w:rsidRDefault="00B14C83">
      <w:pPr>
        <w:pStyle w:val="TM3"/>
        <w:tabs>
          <w:tab w:val="right" w:leader="dot" w:pos="9350"/>
        </w:tabs>
        <w:rPr>
          <w:rFonts w:eastAsiaTheme="minorEastAsia"/>
          <w:noProof/>
          <w:lang w:val="en-US"/>
        </w:rPr>
      </w:pPr>
      <w:hyperlink w:anchor="_Toc213621375" w:history="1">
        <w:r w:rsidRPr="00B870D2">
          <w:rPr>
            <w:rStyle w:val="Lienhypertexte"/>
            <w:rFonts w:asciiTheme="majorBidi" w:hAnsiTheme="majorBidi"/>
            <w:noProof/>
            <w:color w:val="68A0B0" w:themeColor="hyperlink" w:themeTint="BF"/>
          </w:rPr>
          <w:t>1.1.1 Genèse et Fondements Théoriques</w:t>
        </w:r>
        <w:r>
          <w:rPr>
            <w:noProof/>
            <w:webHidden/>
          </w:rPr>
          <w:tab/>
        </w:r>
        <w:r>
          <w:rPr>
            <w:noProof/>
            <w:webHidden/>
          </w:rPr>
          <w:fldChar w:fldCharType="begin"/>
        </w:r>
        <w:r>
          <w:rPr>
            <w:noProof/>
            <w:webHidden/>
          </w:rPr>
          <w:instrText xml:space="preserve"> PAGEREF _Toc213621375 \h </w:instrText>
        </w:r>
        <w:r>
          <w:rPr>
            <w:noProof/>
            <w:webHidden/>
          </w:rPr>
        </w:r>
        <w:r>
          <w:rPr>
            <w:noProof/>
            <w:webHidden/>
          </w:rPr>
          <w:fldChar w:fldCharType="separate"/>
        </w:r>
        <w:r>
          <w:rPr>
            <w:noProof/>
            <w:webHidden/>
          </w:rPr>
          <w:t>17</w:t>
        </w:r>
        <w:r>
          <w:rPr>
            <w:noProof/>
            <w:webHidden/>
          </w:rPr>
          <w:fldChar w:fldCharType="end"/>
        </w:r>
      </w:hyperlink>
    </w:p>
    <w:p w14:paraId="0AB6AC98" w14:textId="437E4BAF" w:rsidR="00B14C83" w:rsidRDefault="00B14C83">
      <w:pPr>
        <w:pStyle w:val="TM3"/>
        <w:tabs>
          <w:tab w:val="right" w:leader="dot" w:pos="9350"/>
        </w:tabs>
        <w:rPr>
          <w:rFonts w:eastAsiaTheme="minorEastAsia"/>
          <w:noProof/>
          <w:lang w:val="en-US"/>
        </w:rPr>
      </w:pPr>
      <w:hyperlink w:anchor="_Toc213621376" w:history="1">
        <w:r w:rsidRPr="00B870D2">
          <w:rPr>
            <w:rStyle w:val="Lienhypertexte"/>
            <w:rFonts w:asciiTheme="majorBidi" w:hAnsiTheme="majorBidi"/>
            <w:noProof/>
            <w:color w:val="68A0B0" w:themeColor="hyperlink" w:themeTint="BF"/>
          </w:rPr>
          <w:t>1.1.2 Richardson Maturity Model</w:t>
        </w:r>
        <w:r>
          <w:rPr>
            <w:noProof/>
            <w:webHidden/>
          </w:rPr>
          <w:tab/>
        </w:r>
        <w:r>
          <w:rPr>
            <w:noProof/>
            <w:webHidden/>
          </w:rPr>
          <w:fldChar w:fldCharType="begin"/>
        </w:r>
        <w:r>
          <w:rPr>
            <w:noProof/>
            <w:webHidden/>
          </w:rPr>
          <w:instrText xml:space="preserve"> PAGEREF _Toc213621376 \h </w:instrText>
        </w:r>
        <w:r>
          <w:rPr>
            <w:noProof/>
            <w:webHidden/>
          </w:rPr>
        </w:r>
        <w:r>
          <w:rPr>
            <w:noProof/>
            <w:webHidden/>
          </w:rPr>
          <w:fldChar w:fldCharType="separate"/>
        </w:r>
        <w:r>
          <w:rPr>
            <w:noProof/>
            <w:webHidden/>
          </w:rPr>
          <w:t>18</w:t>
        </w:r>
        <w:r>
          <w:rPr>
            <w:noProof/>
            <w:webHidden/>
          </w:rPr>
          <w:fldChar w:fldCharType="end"/>
        </w:r>
      </w:hyperlink>
    </w:p>
    <w:p w14:paraId="1D07F4C0" w14:textId="738EF65C" w:rsidR="00B14C83" w:rsidRDefault="00B14C83">
      <w:pPr>
        <w:pStyle w:val="TM3"/>
        <w:tabs>
          <w:tab w:val="right" w:leader="dot" w:pos="9350"/>
        </w:tabs>
        <w:rPr>
          <w:rFonts w:eastAsiaTheme="minorEastAsia"/>
          <w:noProof/>
          <w:lang w:val="en-US"/>
        </w:rPr>
      </w:pPr>
      <w:hyperlink w:anchor="_Toc213621377" w:history="1">
        <w:r w:rsidRPr="00B870D2">
          <w:rPr>
            <w:rStyle w:val="Lienhypertexte"/>
            <w:rFonts w:asciiTheme="majorBidi" w:hAnsiTheme="majorBidi"/>
            <w:noProof/>
            <w:color w:val="68A0B0" w:themeColor="hyperlink" w:themeTint="BF"/>
          </w:rPr>
          <w:t>1.1.3 REST vs Alternatives Modernes</w:t>
        </w:r>
        <w:r>
          <w:rPr>
            <w:noProof/>
            <w:webHidden/>
          </w:rPr>
          <w:tab/>
        </w:r>
        <w:r>
          <w:rPr>
            <w:noProof/>
            <w:webHidden/>
          </w:rPr>
          <w:fldChar w:fldCharType="begin"/>
        </w:r>
        <w:r>
          <w:rPr>
            <w:noProof/>
            <w:webHidden/>
          </w:rPr>
          <w:instrText xml:space="preserve"> PAGEREF _Toc213621377 \h </w:instrText>
        </w:r>
        <w:r>
          <w:rPr>
            <w:noProof/>
            <w:webHidden/>
          </w:rPr>
        </w:r>
        <w:r>
          <w:rPr>
            <w:noProof/>
            <w:webHidden/>
          </w:rPr>
          <w:fldChar w:fldCharType="separate"/>
        </w:r>
        <w:r>
          <w:rPr>
            <w:noProof/>
            <w:webHidden/>
          </w:rPr>
          <w:t>19</w:t>
        </w:r>
        <w:r>
          <w:rPr>
            <w:noProof/>
            <w:webHidden/>
          </w:rPr>
          <w:fldChar w:fldCharType="end"/>
        </w:r>
      </w:hyperlink>
    </w:p>
    <w:p w14:paraId="55451FB3" w14:textId="3F0311E7" w:rsidR="00B14C83" w:rsidRDefault="00B14C83">
      <w:pPr>
        <w:pStyle w:val="TM2"/>
        <w:tabs>
          <w:tab w:val="right" w:leader="dot" w:pos="9350"/>
        </w:tabs>
        <w:rPr>
          <w:rFonts w:eastAsiaTheme="minorEastAsia"/>
          <w:noProof/>
          <w:lang w:val="en-US"/>
        </w:rPr>
      </w:pPr>
      <w:hyperlink w:anchor="_Toc213621378" w:history="1">
        <w:r w:rsidRPr="00B870D2">
          <w:rPr>
            <w:rStyle w:val="Lienhypertexte"/>
            <w:rFonts w:asciiTheme="majorBidi" w:hAnsiTheme="majorBidi"/>
            <w:noProof/>
            <w:color w:val="68A0B0" w:themeColor="hyperlink" w:themeTint="BF"/>
          </w:rPr>
          <w:t>1.2 Frameworks Java pour Web Services REST</w:t>
        </w:r>
        <w:r>
          <w:rPr>
            <w:noProof/>
            <w:webHidden/>
          </w:rPr>
          <w:tab/>
        </w:r>
        <w:r>
          <w:rPr>
            <w:noProof/>
            <w:webHidden/>
          </w:rPr>
          <w:fldChar w:fldCharType="begin"/>
        </w:r>
        <w:r>
          <w:rPr>
            <w:noProof/>
            <w:webHidden/>
          </w:rPr>
          <w:instrText xml:space="preserve"> PAGEREF _Toc213621378 \h </w:instrText>
        </w:r>
        <w:r>
          <w:rPr>
            <w:noProof/>
            <w:webHidden/>
          </w:rPr>
        </w:r>
        <w:r>
          <w:rPr>
            <w:noProof/>
            <w:webHidden/>
          </w:rPr>
          <w:fldChar w:fldCharType="separate"/>
        </w:r>
        <w:r>
          <w:rPr>
            <w:noProof/>
            <w:webHidden/>
          </w:rPr>
          <w:t>19</w:t>
        </w:r>
        <w:r>
          <w:rPr>
            <w:noProof/>
            <w:webHidden/>
          </w:rPr>
          <w:fldChar w:fldCharType="end"/>
        </w:r>
      </w:hyperlink>
    </w:p>
    <w:p w14:paraId="57DDE779" w14:textId="73F60D69" w:rsidR="00B14C83" w:rsidRDefault="00B14C83">
      <w:pPr>
        <w:pStyle w:val="TM3"/>
        <w:tabs>
          <w:tab w:val="right" w:leader="dot" w:pos="9350"/>
        </w:tabs>
        <w:rPr>
          <w:rFonts w:eastAsiaTheme="minorEastAsia"/>
          <w:noProof/>
          <w:lang w:val="en-US"/>
        </w:rPr>
      </w:pPr>
      <w:hyperlink w:anchor="_Toc213621379" w:history="1">
        <w:r w:rsidRPr="00B870D2">
          <w:rPr>
            <w:rStyle w:val="Lienhypertexte"/>
            <w:rFonts w:asciiTheme="majorBidi" w:hAnsiTheme="majorBidi"/>
            <w:noProof/>
            <w:color w:val="68A0B0" w:themeColor="hyperlink" w:themeTint="BF"/>
          </w:rPr>
          <w:t>1.2.1 JAX-RS : La Spécification Standard</w:t>
        </w:r>
        <w:r>
          <w:rPr>
            <w:noProof/>
            <w:webHidden/>
          </w:rPr>
          <w:tab/>
        </w:r>
        <w:r>
          <w:rPr>
            <w:noProof/>
            <w:webHidden/>
          </w:rPr>
          <w:fldChar w:fldCharType="begin"/>
        </w:r>
        <w:r>
          <w:rPr>
            <w:noProof/>
            <w:webHidden/>
          </w:rPr>
          <w:instrText xml:space="preserve"> PAGEREF _Toc213621379 \h </w:instrText>
        </w:r>
        <w:r>
          <w:rPr>
            <w:noProof/>
            <w:webHidden/>
          </w:rPr>
        </w:r>
        <w:r>
          <w:rPr>
            <w:noProof/>
            <w:webHidden/>
          </w:rPr>
          <w:fldChar w:fldCharType="separate"/>
        </w:r>
        <w:r>
          <w:rPr>
            <w:noProof/>
            <w:webHidden/>
          </w:rPr>
          <w:t>19</w:t>
        </w:r>
        <w:r>
          <w:rPr>
            <w:noProof/>
            <w:webHidden/>
          </w:rPr>
          <w:fldChar w:fldCharType="end"/>
        </w:r>
      </w:hyperlink>
    </w:p>
    <w:p w14:paraId="7705F7CD" w14:textId="1FA8E42B" w:rsidR="00B14C83" w:rsidRDefault="00B14C83">
      <w:pPr>
        <w:pStyle w:val="TM3"/>
        <w:tabs>
          <w:tab w:val="right" w:leader="dot" w:pos="9350"/>
        </w:tabs>
        <w:rPr>
          <w:rFonts w:eastAsiaTheme="minorEastAsia"/>
          <w:noProof/>
          <w:lang w:val="en-US"/>
        </w:rPr>
      </w:pPr>
      <w:hyperlink w:anchor="_Toc213621380" w:history="1">
        <w:r w:rsidRPr="00B870D2">
          <w:rPr>
            <w:rStyle w:val="Lienhypertexte"/>
            <w:rFonts w:asciiTheme="majorBidi" w:hAnsiTheme="majorBidi"/>
            <w:noProof/>
            <w:color w:val="68A0B0" w:themeColor="hyperlink" w:themeTint="BF"/>
          </w:rPr>
          <w:t>1.2.2 Spring Framework : L'Écosystème Intégré</w:t>
        </w:r>
        <w:r>
          <w:rPr>
            <w:noProof/>
            <w:webHidden/>
          </w:rPr>
          <w:tab/>
        </w:r>
        <w:r>
          <w:rPr>
            <w:noProof/>
            <w:webHidden/>
          </w:rPr>
          <w:fldChar w:fldCharType="begin"/>
        </w:r>
        <w:r>
          <w:rPr>
            <w:noProof/>
            <w:webHidden/>
          </w:rPr>
          <w:instrText xml:space="preserve"> PAGEREF _Toc213621380 \h </w:instrText>
        </w:r>
        <w:r>
          <w:rPr>
            <w:noProof/>
            <w:webHidden/>
          </w:rPr>
        </w:r>
        <w:r>
          <w:rPr>
            <w:noProof/>
            <w:webHidden/>
          </w:rPr>
          <w:fldChar w:fldCharType="separate"/>
        </w:r>
        <w:r>
          <w:rPr>
            <w:noProof/>
            <w:webHidden/>
          </w:rPr>
          <w:t>20</w:t>
        </w:r>
        <w:r>
          <w:rPr>
            <w:noProof/>
            <w:webHidden/>
          </w:rPr>
          <w:fldChar w:fldCharType="end"/>
        </w:r>
      </w:hyperlink>
    </w:p>
    <w:p w14:paraId="3B00746D" w14:textId="70F35FEE" w:rsidR="00B14C83" w:rsidRDefault="00B14C83">
      <w:pPr>
        <w:pStyle w:val="TM3"/>
        <w:tabs>
          <w:tab w:val="right" w:leader="dot" w:pos="9350"/>
        </w:tabs>
        <w:rPr>
          <w:rFonts w:eastAsiaTheme="minorEastAsia"/>
          <w:noProof/>
          <w:lang w:val="en-US"/>
        </w:rPr>
      </w:pPr>
      <w:hyperlink w:anchor="_Toc213621381" w:history="1">
        <w:r w:rsidRPr="00B870D2">
          <w:rPr>
            <w:rStyle w:val="Lienhypertexte"/>
            <w:rFonts w:asciiTheme="majorBidi" w:hAnsiTheme="majorBidi"/>
            <w:noProof/>
            <w:color w:val="68A0B0" w:themeColor="hyperlink" w:themeTint="BF"/>
          </w:rPr>
          <w:t>1.2.3 Spring Data Rest</w:t>
        </w:r>
        <w:r>
          <w:rPr>
            <w:noProof/>
            <w:webHidden/>
          </w:rPr>
          <w:tab/>
        </w:r>
        <w:r>
          <w:rPr>
            <w:noProof/>
            <w:webHidden/>
          </w:rPr>
          <w:fldChar w:fldCharType="begin"/>
        </w:r>
        <w:r>
          <w:rPr>
            <w:noProof/>
            <w:webHidden/>
          </w:rPr>
          <w:instrText xml:space="preserve"> PAGEREF _Toc213621381 \h </w:instrText>
        </w:r>
        <w:r>
          <w:rPr>
            <w:noProof/>
            <w:webHidden/>
          </w:rPr>
        </w:r>
        <w:r>
          <w:rPr>
            <w:noProof/>
            <w:webHidden/>
          </w:rPr>
          <w:fldChar w:fldCharType="separate"/>
        </w:r>
        <w:r>
          <w:rPr>
            <w:noProof/>
            <w:webHidden/>
          </w:rPr>
          <w:t>21</w:t>
        </w:r>
        <w:r>
          <w:rPr>
            <w:noProof/>
            <w:webHidden/>
          </w:rPr>
          <w:fldChar w:fldCharType="end"/>
        </w:r>
      </w:hyperlink>
    </w:p>
    <w:p w14:paraId="1B7F444E" w14:textId="732BBA5C" w:rsidR="00B14C83" w:rsidRDefault="00B14C83">
      <w:pPr>
        <w:pStyle w:val="TM3"/>
        <w:tabs>
          <w:tab w:val="right" w:leader="dot" w:pos="9350"/>
        </w:tabs>
        <w:rPr>
          <w:rFonts w:eastAsiaTheme="minorEastAsia"/>
          <w:noProof/>
          <w:lang w:val="en-US"/>
        </w:rPr>
      </w:pPr>
      <w:hyperlink w:anchor="_Toc213621382" w:history="1">
        <w:r w:rsidRPr="00B870D2">
          <w:rPr>
            <w:rStyle w:val="Lienhypertexte"/>
            <w:rFonts w:asciiTheme="majorBidi" w:hAnsiTheme="majorBidi"/>
            <w:noProof/>
          </w:rPr>
          <w:t>1.2.3 Comparaison Théorique</w:t>
        </w:r>
        <w:r>
          <w:rPr>
            <w:noProof/>
            <w:webHidden/>
          </w:rPr>
          <w:tab/>
        </w:r>
        <w:r>
          <w:rPr>
            <w:noProof/>
            <w:webHidden/>
          </w:rPr>
          <w:fldChar w:fldCharType="begin"/>
        </w:r>
        <w:r>
          <w:rPr>
            <w:noProof/>
            <w:webHidden/>
          </w:rPr>
          <w:instrText xml:space="preserve"> PAGEREF _Toc213621382 \h </w:instrText>
        </w:r>
        <w:r>
          <w:rPr>
            <w:noProof/>
            <w:webHidden/>
          </w:rPr>
        </w:r>
        <w:r>
          <w:rPr>
            <w:noProof/>
            <w:webHidden/>
          </w:rPr>
          <w:fldChar w:fldCharType="separate"/>
        </w:r>
        <w:r>
          <w:rPr>
            <w:noProof/>
            <w:webHidden/>
          </w:rPr>
          <w:t>22</w:t>
        </w:r>
        <w:r>
          <w:rPr>
            <w:noProof/>
            <w:webHidden/>
          </w:rPr>
          <w:fldChar w:fldCharType="end"/>
        </w:r>
      </w:hyperlink>
    </w:p>
    <w:p w14:paraId="7C6C1B7B" w14:textId="689683DE" w:rsidR="00B14C83" w:rsidRDefault="00B14C83">
      <w:pPr>
        <w:pStyle w:val="TM2"/>
        <w:tabs>
          <w:tab w:val="right" w:leader="dot" w:pos="9350"/>
        </w:tabs>
        <w:rPr>
          <w:rFonts w:eastAsiaTheme="minorEastAsia"/>
          <w:noProof/>
          <w:lang w:val="en-US"/>
        </w:rPr>
      </w:pPr>
      <w:hyperlink w:anchor="_Toc213621383" w:history="1">
        <w:r w:rsidRPr="00B870D2">
          <w:rPr>
            <w:rStyle w:val="Lienhypertexte"/>
            <w:rFonts w:asciiTheme="majorBidi" w:hAnsiTheme="majorBidi"/>
            <w:noProof/>
            <w:color w:val="68A0B0" w:themeColor="hyperlink" w:themeTint="BF"/>
          </w:rPr>
          <w:t>1.3 JPA/Hibernate et le Problème N+1</w:t>
        </w:r>
        <w:r>
          <w:rPr>
            <w:noProof/>
            <w:webHidden/>
          </w:rPr>
          <w:tab/>
        </w:r>
        <w:r>
          <w:rPr>
            <w:noProof/>
            <w:webHidden/>
          </w:rPr>
          <w:fldChar w:fldCharType="begin"/>
        </w:r>
        <w:r>
          <w:rPr>
            <w:noProof/>
            <w:webHidden/>
          </w:rPr>
          <w:instrText xml:space="preserve"> PAGEREF _Toc213621383 \h </w:instrText>
        </w:r>
        <w:r>
          <w:rPr>
            <w:noProof/>
            <w:webHidden/>
          </w:rPr>
        </w:r>
        <w:r>
          <w:rPr>
            <w:noProof/>
            <w:webHidden/>
          </w:rPr>
          <w:fldChar w:fldCharType="separate"/>
        </w:r>
        <w:r>
          <w:rPr>
            <w:noProof/>
            <w:webHidden/>
          </w:rPr>
          <w:t>22</w:t>
        </w:r>
        <w:r>
          <w:rPr>
            <w:noProof/>
            <w:webHidden/>
          </w:rPr>
          <w:fldChar w:fldCharType="end"/>
        </w:r>
      </w:hyperlink>
    </w:p>
    <w:p w14:paraId="5A6731E5" w14:textId="519F1B63" w:rsidR="00B14C83" w:rsidRDefault="00B14C83">
      <w:pPr>
        <w:pStyle w:val="TM3"/>
        <w:tabs>
          <w:tab w:val="right" w:leader="dot" w:pos="9350"/>
        </w:tabs>
        <w:rPr>
          <w:rFonts w:eastAsiaTheme="minorEastAsia"/>
          <w:noProof/>
          <w:lang w:val="en-US"/>
        </w:rPr>
      </w:pPr>
      <w:hyperlink w:anchor="_Toc213621384" w:history="1">
        <w:r w:rsidRPr="00B870D2">
          <w:rPr>
            <w:rStyle w:val="Lienhypertexte"/>
            <w:rFonts w:asciiTheme="majorBidi" w:hAnsiTheme="majorBidi"/>
            <w:noProof/>
            <w:color w:val="68A0B0" w:themeColor="hyperlink" w:themeTint="BF"/>
          </w:rPr>
          <w:t>1.3.1 Object-Relational Mapping (ORM)</w:t>
        </w:r>
        <w:r>
          <w:rPr>
            <w:noProof/>
            <w:webHidden/>
          </w:rPr>
          <w:tab/>
        </w:r>
        <w:r>
          <w:rPr>
            <w:noProof/>
            <w:webHidden/>
          </w:rPr>
          <w:fldChar w:fldCharType="begin"/>
        </w:r>
        <w:r>
          <w:rPr>
            <w:noProof/>
            <w:webHidden/>
          </w:rPr>
          <w:instrText xml:space="preserve"> PAGEREF _Toc213621384 \h </w:instrText>
        </w:r>
        <w:r>
          <w:rPr>
            <w:noProof/>
            <w:webHidden/>
          </w:rPr>
        </w:r>
        <w:r>
          <w:rPr>
            <w:noProof/>
            <w:webHidden/>
          </w:rPr>
          <w:fldChar w:fldCharType="separate"/>
        </w:r>
        <w:r>
          <w:rPr>
            <w:noProof/>
            <w:webHidden/>
          </w:rPr>
          <w:t>22</w:t>
        </w:r>
        <w:r>
          <w:rPr>
            <w:noProof/>
            <w:webHidden/>
          </w:rPr>
          <w:fldChar w:fldCharType="end"/>
        </w:r>
      </w:hyperlink>
    </w:p>
    <w:p w14:paraId="43F213E7" w14:textId="4162FE44" w:rsidR="00B14C83" w:rsidRDefault="00B14C83">
      <w:pPr>
        <w:pStyle w:val="TM3"/>
        <w:tabs>
          <w:tab w:val="right" w:leader="dot" w:pos="9350"/>
        </w:tabs>
        <w:rPr>
          <w:rFonts w:eastAsiaTheme="minorEastAsia"/>
          <w:noProof/>
          <w:lang w:val="en-US"/>
        </w:rPr>
      </w:pPr>
      <w:hyperlink w:anchor="_Toc213621385" w:history="1">
        <w:r w:rsidRPr="00B870D2">
          <w:rPr>
            <w:rStyle w:val="Lienhypertexte"/>
            <w:rFonts w:asciiTheme="majorBidi" w:hAnsiTheme="majorBidi"/>
            <w:noProof/>
            <w:color w:val="68A0B0" w:themeColor="hyperlink" w:themeTint="BF"/>
          </w:rPr>
          <w:t>1.3.2 Le Problème N+1</w:t>
        </w:r>
        <w:r>
          <w:rPr>
            <w:noProof/>
            <w:webHidden/>
          </w:rPr>
          <w:tab/>
        </w:r>
        <w:r>
          <w:rPr>
            <w:noProof/>
            <w:webHidden/>
          </w:rPr>
          <w:fldChar w:fldCharType="begin"/>
        </w:r>
        <w:r>
          <w:rPr>
            <w:noProof/>
            <w:webHidden/>
          </w:rPr>
          <w:instrText xml:space="preserve"> PAGEREF _Toc213621385 \h </w:instrText>
        </w:r>
        <w:r>
          <w:rPr>
            <w:noProof/>
            <w:webHidden/>
          </w:rPr>
        </w:r>
        <w:r>
          <w:rPr>
            <w:noProof/>
            <w:webHidden/>
          </w:rPr>
          <w:fldChar w:fldCharType="separate"/>
        </w:r>
        <w:r>
          <w:rPr>
            <w:noProof/>
            <w:webHidden/>
          </w:rPr>
          <w:t>23</w:t>
        </w:r>
        <w:r>
          <w:rPr>
            <w:noProof/>
            <w:webHidden/>
          </w:rPr>
          <w:fldChar w:fldCharType="end"/>
        </w:r>
      </w:hyperlink>
    </w:p>
    <w:p w14:paraId="38F26C78" w14:textId="4EB9D975" w:rsidR="00B14C83" w:rsidRDefault="00B14C83">
      <w:pPr>
        <w:pStyle w:val="TM3"/>
        <w:tabs>
          <w:tab w:val="right" w:leader="dot" w:pos="9350"/>
        </w:tabs>
        <w:rPr>
          <w:rFonts w:eastAsiaTheme="minorEastAsia"/>
          <w:noProof/>
          <w:lang w:val="en-US"/>
        </w:rPr>
      </w:pPr>
      <w:hyperlink w:anchor="_Toc213621386" w:history="1">
        <w:r w:rsidRPr="00B870D2">
          <w:rPr>
            <w:rStyle w:val="Lienhypertexte"/>
            <w:rFonts w:asciiTheme="majorBidi" w:hAnsiTheme="majorBidi"/>
            <w:noProof/>
            <w:color w:val="68A0B0" w:themeColor="hyperlink" w:themeTint="BF"/>
          </w:rPr>
          <w:t>1.3.3 Stratégies de Résolution</w:t>
        </w:r>
        <w:r>
          <w:rPr>
            <w:noProof/>
            <w:webHidden/>
          </w:rPr>
          <w:tab/>
        </w:r>
        <w:r>
          <w:rPr>
            <w:noProof/>
            <w:webHidden/>
          </w:rPr>
          <w:fldChar w:fldCharType="begin"/>
        </w:r>
        <w:r>
          <w:rPr>
            <w:noProof/>
            <w:webHidden/>
          </w:rPr>
          <w:instrText xml:space="preserve"> PAGEREF _Toc213621386 \h </w:instrText>
        </w:r>
        <w:r>
          <w:rPr>
            <w:noProof/>
            <w:webHidden/>
          </w:rPr>
        </w:r>
        <w:r>
          <w:rPr>
            <w:noProof/>
            <w:webHidden/>
          </w:rPr>
          <w:fldChar w:fldCharType="separate"/>
        </w:r>
        <w:r>
          <w:rPr>
            <w:noProof/>
            <w:webHidden/>
          </w:rPr>
          <w:t>23</w:t>
        </w:r>
        <w:r>
          <w:rPr>
            <w:noProof/>
            <w:webHidden/>
          </w:rPr>
          <w:fldChar w:fldCharType="end"/>
        </w:r>
      </w:hyperlink>
    </w:p>
    <w:p w14:paraId="4738127B" w14:textId="649EF354" w:rsidR="00B14C83" w:rsidRDefault="00B14C83">
      <w:pPr>
        <w:pStyle w:val="TM2"/>
        <w:tabs>
          <w:tab w:val="right" w:leader="dot" w:pos="9350"/>
        </w:tabs>
        <w:rPr>
          <w:rFonts w:eastAsiaTheme="minorEastAsia"/>
          <w:noProof/>
          <w:lang w:val="en-US"/>
        </w:rPr>
      </w:pPr>
      <w:hyperlink w:anchor="_Toc213621387" w:history="1">
        <w:r w:rsidRPr="00B870D2">
          <w:rPr>
            <w:rStyle w:val="Lienhypertexte"/>
            <w:rFonts w:asciiTheme="majorBidi" w:hAnsiTheme="majorBidi"/>
            <w:noProof/>
            <w:color w:val="68A0B0" w:themeColor="hyperlink" w:themeTint="BF"/>
          </w:rPr>
          <w:t>1.4 Métriques de Performance des Web Services</w:t>
        </w:r>
        <w:r>
          <w:rPr>
            <w:noProof/>
            <w:webHidden/>
          </w:rPr>
          <w:tab/>
        </w:r>
        <w:r>
          <w:rPr>
            <w:noProof/>
            <w:webHidden/>
          </w:rPr>
          <w:fldChar w:fldCharType="begin"/>
        </w:r>
        <w:r>
          <w:rPr>
            <w:noProof/>
            <w:webHidden/>
          </w:rPr>
          <w:instrText xml:space="preserve"> PAGEREF _Toc213621387 \h </w:instrText>
        </w:r>
        <w:r>
          <w:rPr>
            <w:noProof/>
            <w:webHidden/>
          </w:rPr>
        </w:r>
        <w:r>
          <w:rPr>
            <w:noProof/>
            <w:webHidden/>
          </w:rPr>
          <w:fldChar w:fldCharType="separate"/>
        </w:r>
        <w:r>
          <w:rPr>
            <w:noProof/>
            <w:webHidden/>
          </w:rPr>
          <w:t>24</w:t>
        </w:r>
        <w:r>
          <w:rPr>
            <w:noProof/>
            <w:webHidden/>
          </w:rPr>
          <w:fldChar w:fldCharType="end"/>
        </w:r>
      </w:hyperlink>
    </w:p>
    <w:p w14:paraId="4D29DF2F" w14:textId="62A19EEB" w:rsidR="00B14C83" w:rsidRDefault="00B14C83">
      <w:pPr>
        <w:pStyle w:val="TM3"/>
        <w:tabs>
          <w:tab w:val="right" w:leader="dot" w:pos="9350"/>
        </w:tabs>
        <w:rPr>
          <w:rFonts w:eastAsiaTheme="minorEastAsia"/>
          <w:noProof/>
          <w:lang w:val="en-US"/>
        </w:rPr>
      </w:pPr>
      <w:hyperlink w:anchor="_Toc213621388" w:history="1">
        <w:r w:rsidRPr="00B870D2">
          <w:rPr>
            <w:rStyle w:val="Lienhypertexte"/>
            <w:rFonts w:asciiTheme="majorBidi" w:hAnsiTheme="majorBidi"/>
            <w:noProof/>
            <w:color w:val="68A0B0" w:themeColor="hyperlink" w:themeTint="BF"/>
          </w:rPr>
          <w:t>1.4.1 Latence et Percentiles</w:t>
        </w:r>
        <w:r>
          <w:rPr>
            <w:noProof/>
            <w:webHidden/>
          </w:rPr>
          <w:tab/>
        </w:r>
        <w:r>
          <w:rPr>
            <w:noProof/>
            <w:webHidden/>
          </w:rPr>
          <w:fldChar w:fldCharType="begin"/>
        </w:r>
        <w:r>
          <w:rPr>
            <w:noProof/>
            <w:webHidden/>
          </w:rPr>
          <w:instrText xml:space="preserve"> PAGEREF _Toc213621388 \h </w:instrText>
        </w:r>
        <w:r>
          <w:rPr>
            <w:noProof/>
            <w:webHidden/>
          </w:rPr>
        </w:r>
        <w:r>
          <w:rPr>
            <w:noProof/>
            <w:webHidden/>
          </w:rPr>
          <w:fldChar w:fldCharType="separate"/>
        </w:r>
        <w:r>
          <w:rPr>
            <w:noProof/>
            <w:webHidden/>
          </w:rPr>
          <w:t>24</w:t>
        </w:r>
        <w:r>
          <w:rPr>
            <w:noProof/>
            <w:webHidden/>
          </w:rPr>
          <w:fldChar w:fldCharType="end"/>
        </w:r>
      </w:hyperlink>
    </w:p>
    <w:p w14:paraId="5A63FA7F" w14:textId="42BEA2BD" w:rsidR="00B14C83" w:rsidRDefault="00B14C83">
      <w:pPr>
        <w:pStyle w:val="TM3"/>
        <w:tabs>
          <w:tab w:val="right" w:leader="dot" w:pos="9350"/>
        </w:tabs>
        <w:rPr>
          <w:rFonts w:eastAsiaTheme="minorEastAsia"/>
          <w:noProof/>
          <w:lang w:val="en-US"/>
        </w:rPr>
      </w:pPr>
      <w:hyperlink w:anchor="_Toc213621389" w:history="1">
        <w:r w:rsidRPr="00B870D2">
          <w:rPr>
            <w:rStyle w:val="Lienhypertexte"/>
            <w:rFonts w:asciiTheme="majorBidi" w:hAnsiTheme="majorBidi"/>
            <w:noProof/>
            <w:color w:val="68A0B0" w:themeColor="hyperlink" w:themeTint="BF"/>
          </w:rPr>
          <w:t>1.4.2 Débit (Throughput)</w:t>
        </w:r>
        <w:r>
          <w:rPr>
            <w:noProof/>
            <w:webHidden/>
          </w:rPr>
          <w:tab/>
        </w:r>
        <w:r>
          <w:rPr>
            <w:noProof/>
            <w:webHidden/>
          </w:rPr>
          <w:fldChar w:fldCharType="begin"/>
        </w:r>
        <w:r>
          <w:rPr>
            <w:noProof/>
            <w:webHidden/>
          </w:rPr>
          <w:instrText xml:space="preserve"> PAGEREF _Toc213621389 \h </w:instrText>
        </w:r>
        <w:r>
          <w:rPr>
            <w:noProof/>
            <w:webHidden/>
          </w:rPr>
        </w:r>
        <w:r>
          <w:rPr>
            <w:noProof/>
            <w:webHidden/>
          </w:rPr>
          <w:fldChar w:fldCharType="separate"/>
        </w:r>
        <w:r>
          <w:rPr>
            <w:noProof/>
            <w:webHidden/>
          </w:rPr>
          <w:t>24</w:t>
        </w:r>
        <w:r>
          <w:rPr>
            <w:noProof/>
            <w:webHidden/>
          </w:rPr>
          <w:fldChar w:fldCharType="end"/>
        </w:r>
      </w:hyperlink>
    </w:p>
    <w:p w14:paraId="488DAD9B" w14:textId="172F41D5" w:rsidR="00B14C83" w:rsidRDefault="00B14C83">
      <w:pPr>
        <w:pStyle w:val="TM3"/>
        <w:tabs>
          <w:tab w:val="right" w:leader="dot" w:pos="9350"/>
        </w:tabs>
        <w:rPr>
          <w:rFonts w:eastAsiaTheme="minorEastAsia"/>
          <w:noProof/>
          <w:lang w:val="en-US"/>
        </w:rPr>
      </w:pPr>
      <w:hyperlink w:anchor="_Toc213621390" w:history="1">
        <w:r w:rsidRPr="00B870D2">
          <w:rPr>
            <w:rStyle w:val="Lienhypertexte"/>
            <w:rFonts w:asciiTheme="majorBidi" w:hAnsiTheme="majorBidi"/>
            <w:noProof/>
            <w:color w:val="68A0B0" w:themeColor="hyperlink" w:themeTint="BF"/>
          </w:rPr>
          <w:t>1.4.3 Taux d'Erreurs</w:t>
        </w:r>
        <w:r>
          <w:rPr>
            <w:noProof/>
            <w:webHidden/>
          </w:rPr>
          <w:tab/>
        </w:r>
        <w:r>
          <w:rPr>
            <w:noProof/>
            <w:webHidden/>
          </w:rPr>
          <w:fldChar w:fldCharType="begin"/>
        </w:r>
        <w:r>
          <w:rPr>
            <w:noProof/>
            <w:webHidden/>
          </w:rPr>
          <w:instrText xml:space="preserve"> PAGEREF _Toc213621390 \h </w:instrText>
        </w:r>
        <w:r>
          <w:rPr>
            <w:noProof/>
            <w:webHidden/>
          </w:rPr>
        </w:r>
        <w:r>
          <w:rPr>
            <w:noProof/>
            <w:webHidden/>
          </w:rPr>
          <w:fldChar w:fldCharType="separate"/>
        </w:r>
        <w:r>
          <w:rPr>
            <w:noProof/>
            <w:webHidden/>
          </w:rPr>
          <w:t>25</w:t>
        </w:r>
        <w:r>
          <w:rPr>
            <w:noProof/>
            <w:webHidden/>
          </w:rPr>
          <w:fldChar w:fldCharType="end"/>
        </w:r>
      </w:hyperlink>
    </w:p>
    <w:p w14:paraId="7E49FA7B" w14:textId="31BFBD48" w:rsidR="00B14C83" w:rsidRDefault="00B14C83">
      <w:pPr>
        <w:pStyle w:val="TM3"/>
        <w:tabs>
          <w:tab w:val="right" w:leader="dot" w:pos="9350"/>
        </w:tabs>
        <w:rPr>
          <w:rFonts w:eastAsiaTheme="minorEastAsia"/>
          <w:noProof/>
          <w:lang w:val="en-US"/>
        </w:rPr>
      </w:pPr>
      <w:hyperlink w:anchor="_Toc213621391" w:history="1">
        <w:r w:rsidRPr="00B870D2">
          <w:rPr>
            <w:rStyle w:val="Lienhypertexte"/>
            <w:rFonts w:asciiTheme="majorBidi" w:hAnsiTheme="majorBidi"/>
            <w:noProof/>
            <w:color w:val="68A0B0" w:themeColor="hyperlink" w:themeTint="BF"/>
          </w:rPr>
          <w:t>1.4.4 Consommation de Ressources</w:t>
        </w:r>
        <w:r>
          <w:rPr>
            <w:noProof/>
            <w:webHidden/>
          </w:rPr>
          <w:tab/>
        </w:r>
        <w:r>
          <w:rPr>
            <w:noProof/>
            <w:webHidden/>
          </w:rPr>
          <w:fldChar w:fldCharType="begin"/>
        </w:r>
        <w:r>
          <w:rPr>
            <w:noProof/>
            <w:webHidden/>
          </w:rPr>
          <w:instrText xml:space="preserve"> PAGEREF _Toc213621391 \h </w:instrText>
        </w:r>
        <w:r>
          <w:rPr>
            <w:noProof/>
            <w:webHidden/>
          </w:rPr>
        </w:r>
        <w:r>
          <w:rPr>
            <w:noProof/>
            <w:webHidden/>
          </w:rPr>
          <w:fldChar w:fldCharType="separate"/>
        </w:r>
        <w:r>
          <w:rPr>
            <w:noProof/>
            <w:webHidden/>
          </w:rPr>
          <w:t>25</w:t>
        </w:r>
        <w:r>
          <w:rPr>
            <w:noProof/>
            <w:webHidden/>
          </w:rPr>
          <w:fldChar w:fldCharType="end"/>
        </w:r>
      </w:hyperlink>
    </w:p>
    <w:p w14:paraId="771B4574" w14:textId="13AE3FBB" w:rsidR="00B14C83" w:rsidRDefault="00B14C83">
      <w:pPr>
        <w:pStyle w:val="TM2"/>
        <w:tabs>
          <w:tab w:val="right" w:leader="dot" w:pos="9350"/>
        </w:tabs>
        <w:rPr>
          <w:rFonts w:eastAsiaTheme="minorEastAsia"/>
          <w:noProof/>
          <w:lang w:val="en-US"/>
        </w:rPr>
      </w:pPr>
      <w:hyperlink w:anchor="_Toc213621392" w:history="1">
        <w:r w:rsidRPr="00B870D2">
          <w:rPr>
            <w:rStyle w:val="Lienhypertexte"/>
            <w:rFonts w:asciiTheme="majorBidi" w:hAnsiTheme="majorBidi"/>
            <w:noProof/>
            <w:color w:val="68A0B0" w:themeColor="hyperlink" w:themeTint="BF"/>
          </w:rPr>
          <w:t>1.5 Benchmarks Existants et Limitations</w:t>
        </w:r>
        <w:r>
          <w:rPr>
            <w:noProof/>
            <w:webHidden/>
          </w:rPr>
          <w:tab/>
        </w:r>
        <w:r>
          <w:rPr>
            <w:noProof/>
            <w:webHidden/>
          </w:rPr>
          <w:fldChar w:fldCharType="begin"/>
        </w:r>
        <w:r>
          <w:rPr>
            <w:noProof/>
            <w:webHidden/>
          </w:rPr>
          <w:instrText xml:space="preserve"> PAGEREF _Toc213621392 \h </w:instrText>
        </w:r>
        <w:r>
          <w:rPr>
            <w:noProof/>
            <w:webHidden/>
          </w:rPr>
        </w:r>
        <w:r>
          <w:rPr>
            <w:noProof/>
            <w:webHidden/>
          </w:rPr>
          <w:fldChar w:fldCharType="separate"/>
        </w:r>
        <w:r>
          <w:rPr>
            <w:noProof/>
            <w:webHidden/>
          </w:rPr>
          <w:t>25</w:t>
        </w:r>
        <w:r>
          <w:rPr>
            <w:noProof/>
            <w:webHidden/>
          </w:rPr>
          <w:fldChar w:fldCharType="end"/>
        </w:r>
      </w:hyperlink>
    </w:p>
    <w:p w14:paraId="6C446E3F" w14:textId="1C518999" w:rsidR="00B14C83" w:rsidRDefault="00B14C83">
      <w:pPr>
        <w:pStyle w:val="TM3"/>
        <w:tabs>
          <w:tab w:val="right" w:leader="dot" w:pos="9350"/>
        </w:tabs>
        <w:rPr>
          <w:rFonts w:eastAsiaTheme="minorEastAsia"/>
          <w:noProof/>
          <w:lang w:val="en-US"/>
        </w:rPr>
      </w:pPr>
      <w:hyperlink w:anchor="_Toc213621393" w:history="1">
        <w:r w:rsidRPr="00B870D2">
          <w:rPr>
            <w:rStyle w:val="Lienhypertexte"/>
            <w:rFonts w:asciiTheme="majorBidi" w:hAnsiTheme="majorBidi"/>
            <w:noProof/>
            <w:color w:val="68A0B0" w:themeColor="hyperlink" w:themeTint="BF"/>
          </w:rPr>
          <w:t>1.5.1 TechEmpower Web Framework Benchmarks</w:t>
        </w:r>
        <w:r>
          <w:rPr>
            <w:noProof/>
            <w:webHidden/>
          </w:rPr>
          <w:tab/>
        </w:r>
        <w:r>
          <w:rPr>
            <w:noProof/>
            <w:webHidden/>
          </w:rPr>
          <w:fldChar w:fldCharType="begin"/>
        </w:r>
        <w:r>
          <w:rPr>
            <w:noProof/>
            <w:webHidden/>
          </w:rPr>
          <w:instrText xml:space="preserve"> PAGEREF _Toc213621393 \h </w:instrText>
        </w:r>
        <w:r>
          <w:rPr>
            <w:noProof/>
            <w:webHidden/>
          </w:rPr>
        </w:r>
        <w:r>
          <w:rPr>
            <w:noProof/>
            <w:webHidden/>
          </w:rPr>
          <w:fldChar w:fldCharType="separate"/>
        </w:r>
        <w:r>
          <w:rPr>
            <w:noProof/>
            <w:webHidden/>
          </w:rPr>
          <w:t>25</w:t>
        </w:r>
        <w:r>
          <w:rPr>
            <w:noProof/>
            <w:webHidden/>
          </w:rPr>
          <w:fldChar w:fldCharType="end"/>
        </w:r>
      </w:hyperlink>
    </w:p>
    <w:p w14:paraId="18465183" w14:textId="669A18E9" w:rsidR="00B14C83" w:rsidRDefault="00B14C83">
      <w:pPr>
        <w:pStyle w:val="TM3"/>
        <w:tabs>
          <w:tab w:val="right" w:leader="dot" w:pos="9350"/>
        </w:tabs>
        <w:rPr>
          <w:rFonts w:eastAsiaTheme="minorEastAsia"/>
          <w:noProof/>
          <w:lang w:val="en-US"/>
        </w:rPr>
      </w:pPr>
      <w:hyperlink w:anchor="_Toc213621394" w:history="1">
        <w:r w:rsidRPr="00B870D2">
          <w:rPr>
            <w:rStyle w:val="Lienhypertexte"/>
            <w:rFonts w:asciiTheme="majorBidi" w:hAnsiTheme="majorBidi"/>
            <w:noProof/>
            <w:color w:val="68A0B0" w:themeColor="hyperlink" w:themeTint="BF"/>
          </w:rPr>
          <w:t>1.5.2 Autres Études</w:t>
        </w:r>
        <w:r>
          <w:rPr>
            <w:noProof/>
            <w:webHidden/>
          </w:rPr>
          <w:tab/>
        </w:r>
        <w:r>
          <w:rPr>
            <w:noProof/>
            <w:webHidden/>
          </w:rPr>
          <w:fldChar w:fldCharType="begin"/>
        </w:r>
        <w:r>
          <w:rPr>
            <w:noProof/>
            <w:webHidden/>
          </w:rPr>
          <w:instrText xml:space="preserve"> PAGEREF _Toc213621394 \h </w:instrText>
        </w:r>
        <w:r>
          <w:rPr>
            <w:noProof/>
            <w:webHidden/>
          </w:rPr>
        </w:r>
        <w:r>
          <w:rPr>
            <w:noProof/>
            <w:webHidden/>
          </w:rPr>
          <w:fldChar w:fldCharType="separate"/>
        </w:r>
        <w:r>
          <w:rPr>
            <w:noProof/>
            <w:webHidden/>
          </w:rPr>
          <w:t>25</w:t>
        </w:r>
        <w:r>
          <w:rPr>
            <w:noProof/>
            <w:webHidden/>
          </w:rPr>
          <w:fldChar w:fldCharType="end"/>
        </w:r>
      </w:hyperlink>
    </w:p>
    <w:p w14:paraId="5CB1D459" w14:textId="5214BB5E" w:rsidR="00B14C83" w:rsidRDefault="00B14C83">
      <w:pPr>
        <w:pStyle w:val="TM3"/>
        <w:tabs>
          <w:tab w:val="right" w:leader="dot" w:pos="9350"/>
        </w:tabs>
        <w:rPr>
          <w:rFonts w:eastAsiaTheme="minorEastAsia"/>
          <w:noProof/>
          <w:lang w:val="en-US"/>
        </w:rPr>
      </w:pPr>
      <w:hyperlink w:anchor="_Toc213621395" w:history="1">
        <w:r w:rsidRPr="00B870D2">
          <w:rPr>
            <w:rStyle w:val="Lienhypertexte"/>
            <w:rFonts w:asciiTheme="majorBidi" w:hAnsiTheme="majorBidi"/>
            <w:noProof/>
            <w:color w:val="68A0B0" w:themeColor="hyperlink" w:themeTint="BF"/>
          </w:rPr>
          <w:t>1.5.3 Positionnement de Notre Étude</w:t>
        </w:r>
        <w:r>
          <w:rPr>
            <w:noProof/>
            <w:webHidden/>
          </w:rPr>
          <w:tab/>
        </w:r>
        <w:r>
          <w:rPr>
            <w:noProof/>
            <w:webHidden/>
          </w:rPr>
          <w:fldChar w:fldCharType="begin"/>
        </w:r>
        <w:r>
          <w:rPr>
            <w:noProof/>
            <w:webHidden/>
          </w:rPr>
          <w:instrText xml:space="preserve"> PAGEREF _Toc213621395 \h </w:instrText>
        </w:r>
        <w:r>
          <w:rPr>
            <w:noProof/>
            <w:webHidden/>
          </w:rPr>
        </w:r>
        <w:r>
          <w:rPr>
            <w:noProof/>
            <w:webHidden/>
          </w:rPr>
          <w:fldChar w:fldCharType="separate"/>
        </w:r>
        <w:r>
          <w:rPr>
            <w:noProof/>
            <w:webHidden/>
          </w:rPr>
          <w:t>26</w:t>
        </w:r>
        <w:r>
          <w:rPr>
            <w:noProof/>
            <w:webHidden/>
          </w:rPr>
          <w:fldChar w:fldCharType="end"/>
        </w:r>
      </w:hyperlink>
    </w:p>
    <w:p w14:paraId="2D2C384B" w14:textId="38DCA0CF" w:rsidR="00B14C83" w:rsidRDefault="00B14C83">
      <w:pPr>
        <w:pStyle w:val="TM3"/>
        <w:tabs>
          <w:tab w:val="right" w:leader="dot" w:pos="9350"/>
        </w:tabs>
        <w:rPr>
          <w:rFonts w:eastAsiaTheme="minorEastAsia"/>
          <w:noProof/>
          <w:lang w:val="en-US"/>
        </w:rPr>
      </w:pPr>
      <w:hyperlink w:anchor="_Toc213621396" w:history="1">
        <w:r w:rsidRPr="00B870D2">
          <w:rPr>
            <w:rStyle w:val="Lienhypertexte"/>
            <w:rFonts w:asciiTheme="majorBidi" w:hAnsiTheme="majorBidi"/>
            <w:noProof/>
            <w:color w:val="68A0B0" w:themeColor="hyperlink" w:themeTint="BF"/>
          </w:rPr>
          <w:t>1.6 Synthèse</w:t>
        </w:r>
        <w:r>
          <w:rPr>
            <w:noProof/>
            <w:webHidden/>
          </w:rPr>
          <w:tab/>
        </w:r>
        <w:r>
          <w:rPr>
            <w:noProof/>
            <w:webHidden/>
          </w:rPr>
          <w:fldChar w:fldCharType="begin"/>
        </w:r>
        <w:r>
          <w:rPr>
            <w:noProof/>
            <w:webHidden/>
          </w:rPr>
          <w:instrText xml:space="preserve"> PAGEREF _Toc213621396 \h </w:instrText>
        </w:r>
        <w:r>
          <w:rPr>
            <w:noProof/>
            <w:webHidden/>
          </w:rPr>
        </w:r>
        <w:r>
          <w:rPr>
            <w:noProof/>
            <w:webHidden/>
          </w:rPr>
          <w:fldChar w:fldCharType="separate"/>
        </w:r>
        <w:r>
          <w:rPr>
            <w:noProof/>
            <w:webHidden/>
          </w:rPr>
          <w:t>26</w:t>
        </w:r>
        <w:r>
          <w:rPr>
            <w:noProof/>
            <w:webHidden/>
          </w:rPr>
          <w:fldChar w:fldCharType="end"/>
        </w:r>
      </w:hyperlink>
    </w:p>
    <w:p w14:paraId="1478668C" w14:textId="60AC2E25" w:rsidR="00B14C83" w:rsidRDefault="00B14C83">
      <w:pPr>
        <w:pStyle w:val="TM1"/>
        <w:tabs>
          <w:tab w:val="right" w:leader="dot" w:pos="9350"/>
        </w:tabs>
        <w:rPr>
          <w:rFonts w:eastAsiaTheme="minorEastAsia"/>
          <w:noProof/>
          <w:lang w:val="en-US"/>
        </w:rPr>
      </w:pPr>
      <w:hyperlink w:anchor="_Toc213621397" w:history="1">
        <w:r w:rsidRPr="00B870D2">
          <w:rPr>
            <w:rStyle w:val="Lienhypertexte"/>
            <w:rFonts w:asciiTheme="majorBidi" w:hAnsiTheme="majorBidi"/>
            <w:noProof/>
          </w:rPr>
          <w:t>CHAPITRE 2 :</w:t>
        </w:r>
        <w:r>
          <w:rPr>
            <w:noProof/>
            <w:webHidden/>
          </w:rPr>
          <w:tab/>
        </w:r>
        <w:r>
          <w:rPr>
            <w:noProof/>
            <w:webHidden/>
          </w:rPr>
          <w:fldChar w:fldCharType="begin"/>
        </w:r>
        <w:r>
          <w:rPr>
            <w:noProof/>
            <w:webHidden/>
          </w:rPr>
          <w:instrText xml:space="preserve"> PAGEREF _Toc213621397 \h </w:instrText>
        </w:r>
        <w:r>
          <w:rPr>
            <w:noProof/>
            <w:webHidden/>
          </w:rPr>
        </w:r>
        <w:r>
          <w:rPr>
            <w:noProof/>
            <w:webHidden/>
          </w:rPr>
          <w:fldChar w:fldCharType="separate"/>
        </w:r>
        <w:r>
          <w:rPr>
            <w:noProof/>
            <w:webHidden/>
          </w:rPr>
          <w:t>27</w:t>
        </w:r>
        <w:r>
          <w:rPr>
            <w:noProof/>
            <w:webHidden/>
          </w:rPr>
          <w:fldChar w:fldCharType="end"/>
        </w:r>
      </w:hyperlink>
    </w:p>
    <w:p w14:paraId="6A02BF68" w14:textId="02AB44AE" w:rsidR="00B14C83" w:rsidRDefault="00B14C83">
      <w:pPr>
        <w:pStyle w:val="TM1"/>
        <w:tabs>
          <w:tab w:val="right" w:leader="dot" w:pos="9350"/>
        </w:tabs>
        <w:rPr>
          <w:rFonts w:eastAsiaTheme="minorEastAsia"/>
          <w:noProof/>
          <w:lang w:val="en-US"/>
        </w:rPr>
      </w:pPr>
      <w:hyperlink w:anchor="_Toc213621398" w:history="1">
        <w:r w:rsidRPr="00B870D2">
          <w:rPr>
            <w:rStyle w:val="Lienhypertexte"/>
            <w:rFonts w:asciiTheme="majorBidi" w:hAnsiTheme="majorBidi"/>
            <w:noProof/>
          </w:rPr>
          <w:t>MÉTHODOLOGIE EXPÉRIMENTALE</w:t>
        </w:r>
        <w:r>
          <w:rPr>
            <w:noProof/>
            <w:webHidden/>
          </w:rPr>
          <w:tab/>
        </w:r>
        <w:r>
          <w:rPr>
            <w:noProof/>
            <w:webHidden/>
          </w:rPr>
          <w:fldChar w:fldCharType="begin"/>
        </w:r>
        <w:r>
          <w:rPr>
            <w:noProof/>
            <w:webHidden/>
          </w:rPr>
          <w:instrText xml:space="preserve"> PAGEREF _Toc213621398 \h </w:instrText>
        </w:r>
        <w:r>
          <w:rPr>
            <w:noProof/>
            <w:webHidden/>
          </w:rPr>
        </w:r>
        <w:r>
          <w:rPr>
            <w:noProof/>
            <w:webHidden/>
          </w:rPr>
          <w:fldChar w:fldCharType="separate"/>
        </w:r>
        <w:r>
          <w:rPr>
            <w:noProof/>
            <w:webHidden/>
          </w:rPr>
          <w:t>27</w:t>
        </w:r>
        <w:r>
          <w:rPr>
            <w:noProof/>
            <w:webHidden/>
          </w:rPr>
          <w:fldChar w:fldCharType="end"/>
        </w:r>
      </w:hyperlink>
    </w:p>
    <w:p w14:paraId="0675DB9E" w14:textId="7FF71BFA" w:rsidR="00B14C83" w:rsidRDefault="00B14C83">
      <w:pPr>
        <w:pStyle w:val="TM2"/>
        <w:tabs>
          <w:tab w:val="right" w:leader="dot" w:pos="9350"/>
        </w:tabs>
        <w:rPr>
          <w:rFonts w:eastAsiaTheme="minorEastAsia"/>
          <w:noProof/>
          <w:lang w:val="en-US"/>
        </w:rPr>
      </w:pPr>
      <w:hyperlink w:anchor="_Toc213621399" w:history="1">
        <w:r w:rsidRPr="00B870D2">
          <w:rPr>
            <w:rStyle w:val="Lienhypertexte"/>
            <w:rFonts w:asciiTheme="majorBidi" w:hAnsiTheme="majorBidi"/>
            <w:noProof/>
            <w:color w:val="68A0B0" w:themeColor="hyperlink" w:themeTint="BF"/>
          </w:rPr>
          <w:t>2.1 Approche Générale</w:t>
        </w:r>
        <w:r>
          <w:rPr>
            <w:noProof/>
            <w:webHidden/>
          </w:rPr>
          <w:tab/>
        </w:r>
        <w:r>
          <w:rPr>
            <w:noProof/>
            <w:webHidden/>
          </w:rPr>
          <w:fldChar w:fldCharType="begin"/>
        </w:r>
        <w:r>
          <w:rPr>
            <w:noProof/>
            <w:webHidden/>
          </w:rPr>
          <w:instrText xml:space="preserve"> PAGEREF _Toc213621399 \h </w:instrText>
        </w:r>
        <w:r>
          <w:rPr>
            <w:noProof/>
            <w:webHidden/>
          </w:rPr>
        </w:r>
        <w:r>
          <w:rPr>
            <w:noProof/>
            <w:webHidden/>
          </w:rPr>
          <w:fldChar w:fldCharType="separate"/>
        </w:r>
        <w:r>
          <w:rPr>
            <w:noProof/>
            <w:webHidden/>
          </w:rPr>
          <w:t>28</w:t>
        </w:r>
        <w:r>
          <w:rPr>
            <w:noProof/>
            <w:webHidden/>
          </w:rPr>
          <w:fldChar w:fldCharType="end"/>
        </w:r>
      </w:hyperlink>
    </w:p>
    <w:p w14:paraId="7276DFE9" w14:textId="08701560" w:rsidR="00B14C83" w:rsidRDefault="00B14C83">
      <w:pPr>
        <w:pStyle w:val="TM2"/>
        <w:tabs>
          <w:tab w:val="right" w:leader="dot" w:pos="9350"/>
        </w:tabs>
        <w:rPr>
          <w:rFonts w:eastAsiaTheme="minorEastAsia"/>
          <w:noProof/>
          <w:lang w:val="en-US"/>
        </w:rPr>
      </w:pPr>
      <w:hyperlink w:anchor="_Toc213621400" w:history="1">
        <w:r w:rsidRPr="00B870D2">
          <w:rPr>
            <w:rStyle w:val="Lienhypertexte"/>
            <w:rFonts w:asciiTheme="majorBidi" w:hAnsiTheme="majorBidi"/>
            <w:noProof/>
            <w:color w:val="68A0B0" w:themeColor="hyperlink" w:themeTint="BF"/>
          </w:rPr>
          <w:t>3.2 Domaine Métier et Modèle de Données</w:t>
        </w:r>
        <w:r>
          <w:rPr>
            <w:noProof/>
            <w:webHidden/>
          </w:rPr>
          <w:tab/>
        </w:r>
        <w:r>
          <w:rPr>
            <w:noProof/>
            <w:webHidden/>
          </w:rPr>
          <w:fldChar w:fldCharType="begin"/>
        </w:r>
        <w:r>
          <w:rPr>
            <w:noProof/>
            <w:webHidden/>
          </w:rPr>
          <w:instrText xml:space="preserve"> PAGEREF _Toc213621400 \h </w:instrText>
        </w:r>
        <w:r>
          <w:rPr>
            <w:noProof/>
            <w:webHidden/>
          </w:rPr>
        </w:r>
        <w:r>
          <w:rPr>
            <w:noProof/>
            <w:webHidden/>
          </w:rPr>
          <w:fldChar w:fldCharType="separate"/>
        </w:r>
        <w:r>
          <w:rPr>
            <w:noProof/>
            <w:webHidden/>
          </w:rPr>
          <w:t>28</w:t>
        </w:r>
        <w:r>
          <w:rPr>
            <w:noProof/>
            <w:webHidden/>
          </w:rPr>
          <w:fldChar w:fldCharType="end"/>
        </w:r>
      </w:hyperlink>
    </w:p>
    <w:p w14:paraId="5578F198" w14:textId="0620CD91" w:rsidR="00B14C83" w:rsidRDefault="00B14C83">
      <w:pPr>
        <w:pStyle w:val="TM2"/>
        <w:tabs>
          <w:tab w:val="right" w:leader="dot" w:pos="9350"/>
        </w:tabs>
        <w:rPr>
          <w:rFonts w:eastAsiaTheme="minorEastAsia"/>
          <w:noProof/>
          <w:lang w:val="en-US"/>
        </w:rPr>
      </w:pPr>
      <w:hyperlink w:anchor="_Toc213621401" w:history="1">
        <w:r w:rsidRPr="00B870D2">
          <w:rPr>
            <w:rStyle w:val="Lienhypertexte"/>
            <w:rFonts w:asciiTheme="majorBidi" w:hAnsiTheme="majorBidi"/>
            <w:noProof/>
            <w:color w:val="68A0B0" w:themeColor="hyperlink" w:themeTint="BF"/>
          </w:rPr>
          <w:t>3.3 Jeu de Données</w:t>
        </w:r>
        <w:r>
          <w:rPr>
            <w:noProof/>
            <w:webHidden/>
          </w:rPr>
          <w:tab/>
        </w:r>
        <w:r>
          <w:rPr>
            <w:noProof/>
            <w:webHidden/>
          </w:rPr>
          <w:fldChar w:fldCharType="begin"/>
        </w:r>
        <w:r>
          <w:rPr>
            <w:noProof/>
            <w:webHidden/>
          </w:rPr>
          <w:instrText xml:space="preserve"> PAGEREF _Toc213621401 \h </w:instrText>
        </w:r>
        <w:r>
          <w:rPr>
            <w:noProof/>
            <w:webHidden/>
          </w:rPr>
        </w:r>
        <w:r>
          <w:rPr>
            <w:noProof/>
            <w:webHidden/>
          </w:rPr>
          <w:fldChar w:fldCharType="separate"/>
        </w:r>
        <w:r>
          <w:rPr>
            <w:noProof/>
            <w:webHidden/>
          </w:rPr>
          <w:t>29</w:t>
        </w:r>
        <w:r>
          <w:rPr>
            <w:noProof/>
            <w:webHidden/>
          </w:rPr>
          <w:fldChar w:fldCharType="end"/>
        </w:r>
      </w:hyperlink>
    </w:p>
    <w:p w14:paraId="1BD9291D" w14:textId="0C647BF5" w:rsidR="00B14C83" w:rsidRDefault="00B14C83">
      <w:pPr>
        <w:pStyle w:val="TM2"/>
        <w:tabs>
          <w:tab w:val="right" w:leader="dot" w:pos="9350"/>
        </w:tabs>
        <w:rPr>
          <w:rFonts w:eastAsiaTheme="minorEastAsia"/>
          <w:noProof/>
          <w:lang w:val="en-US"/>
        </w:rPr>
      </w:pPr>
      <w:hyperlink w:anchor="_Toc213621402" w:history="1">
        <w:r w:rsidRPr="00B870D2">
          <w:rPr>
            <w:rStyle w:val="Lienhypertexte"/>
            <w:rFonts w:asciiTheme="majorBidi" w:hAnsiTheme="majorBidi"/>
            <w:noProof/>
            <w:color w:val="68A0B0" w:themeColor="hyperlink" w:themeTint="BF"/>
          </w:rPr>
          <w:t>3.4 Variantes Implémentées</w:t>
        </w:r>
        <w:r>
          <w:rPr>
            <w:noProof/>
            <w:webHidden/>
          </w:rPr>
          <w:tab/>
        </w:r>
        <w:r>
          <w:rPr>
            <w:noProof/>
            <w:webHidden/>
          </w:rPr>
          <w:fldChar w:fldCharType="begin"/>
        </w:r>
        <w:r>
          <w:rPr>
            <w:noProof/>
            <w:webHidden/>
          </w:rPr>
          <w:instrText xml:space="preserve"> PAGEREF _Toc213621402 \h </w:instrText>
        </w:r>
        <w:r>
          <w:rPr>
            <w:noProof/>
            <w:webHidden/>
          </w:rPr>
        </w:r>
        <w:r>
          <w:rPr>
            <w:noProof/>
            <w:webHidden/>
          </w:rPr>
          <w:fldChar w:fldCharType="separate"/>
        </w:r>
        <w:r>
          <w:rPr>
            <w:noProof/>
            <w:webHidden/>
          </w:rPr>
          <w:t>30</w:t>
        </w:r>
        <w:r>
          <w:rPr>
            <w:noProof/>
            <w:webHidden/>
          </w:rPr>
          <w:fldChar w:fldCharType="end"/>
        </w:r>
      </w:hyperlink>
    </w:p>
    <w:p w14:paraId="750B0FA7" w14:textId="7FE9FC35" w:rsidR="00B14C83" w:rsidRDefault="00B14C83">
      <w:pPr>
        <w:pStyle w:val="TM3"/>
        <w:tabs>
          <w:tab w:val="right" w:leader="dot" w:pos="9350"/>
        </w:tabs>
        <w:rPr>
          <w:rFonts w:eastAsiaTheme="minorEastAsia"/>
          <w:noProof/>
          <w:lang w:val="en-US"/>
        </w:rPr>
      </w:pPr>
      <w:hyperlink w:anchor="_Toc213621403" w:history="1">
        <w:r w:rsidRPr="00B870D2">
          <w:rPr>
            <w:rStyle w:val="Lienhypertexte"/>
            <w:rFonts w:asciiTheme="majorBidi" w:hAnsiTheme="majorBidi"/>
            <w:noProof/>
            <w:color w:val="68A0B0" w:themeColor="hyperlink" w:themeTint="BF"/>
          </w:rPr>
          <w:t>3.4.1 Variante A : JAX-RS (Jersey) + JPA/Hibernate</w:t>
        </w:r>
        <w:r>
          <w:rPr>
            <w:noProof/>
            <w:webHidden/>
          </w:rPr>
          <w:tab/>
        </w:r>
        <w:r>
          <w:rPr>
            <w:noProof/>
            <w:webHidden/>
          </w:rPr>
          <w:fldChar w:fldCharType="begin"/>
        </w:r>
        <w:r>
          <w:rPr>
            <w:noProof/>
            <w:webHidden/>
          </w:rPr>
          <w:instrText xml:space="preserve"> PAGEREF _Toc213621403 \h </w:instrText>
        </w:r>
        <w:r>
          <w:rPr>
            <w:noProof/>
            <w:webHidden/>
          </w:rPr>
        </w:r>
        <w:r>
          <w:rPr>
            <w:noProof/>
            <w:webHidden/>
          </w:rPr>
          <w:fldChar w:fldCharType="separate"/>
        </w:r>
        <w:r>
          <w:rPr>
            <w:noProof/>
            <w:webHidden/>
          </w:rPr>
          <w:t>30</w:t>
        </w:r>
        <w:r>
          <w:rPr>
            <w:noProof/>
            <w:webHidden/>
          </w:rPr>
          <w:fldChar w:fldCharType="end"/>
        </w:r>
      </w:hyperlink>
    </w:p>
    <w:p w14:paraId="44647CDE" w14:textId="3D6E3842" w:rsidR="00B14C83" w:rsidRDefault="00B14C83">
      <w:pPr>
        <w:pStyle w:val="TM3"/>
        <w:tabs>
          <w:tab w:val="right" w:leader="dot" w:pos="9350"/>
        </w:tabs>
        <w:rPr>
          <w:rFonts w:eastAsiaTheme="minorEastAsia"/>
          <w:noProof/>
          <w:lang w:val="en-US"/>
        </w:rPr>
      </w:pPr>
      <w:hyperlink w:anchor="_Toc213621404" w:history="1">
        <w:r w:rsidRPr="00B870D2">
          <w:rPr>
            <w:rStyle w:val="Lienhypertexte"/>
            <w:rFonts w:asciiTheme="majorBidi" w:hAnsiTheme="majorBidi"/>
            <w:noProof/>
            <w:color w:val="68A0B0" w:themeColor="hyperlink" w:themeTint="BF"/>
          </w:rPr>
          <w:t>3.4.2 Variante C : Spring Boot + @RestController + JPA</w:t>
        </w:r>
        <w:r>
          <w:rPr>
            <w:noProof/>
            <w:webHidden/>
          </w:rPr>
          <w:tab/>
        </w:r>
        <w:r>
          <w:rPr>
            <w:noProof/>
            <w:webHidden/>
          </w:rPr>
          <w:fldChar w:fldCharType="begin"/>
        </w:r>
        <w:r>
          <w:rPr>
            <w:noProof/>
            <w:webHidden/>
          </w:rPr>
          <w:instrText xml:space="preserve"> PAGEREF _Toc213621404 \h </w:instrText>
        </w:r>
        <w:r>
          <w:rPr>
            <w:noProof/>
            <w:webHidden/>
          </w:rPr>
        </w:r>
        <w:r>
          <w:rPr>
            <w:noProof/>
            <w:webHidden/>
          </w:rPr>
          <w:fldChar w:fldCharType="separate"/>
        </w:r>
        <w:r>
          <w:rPr>
            <w:noProof/>
            <w:webHidden/>
          </w:rPr>
          <w:t>30</w:t>
        </w:r>
        <w:r>
          <w:rPr>
            <w:noProof/>
            <w:webHidden/>
          </w:rPr>
          <w:fldChar w:fldCharType="end"/>
        </w:r>
      </w:hyperlink>
    </w:p>
    <w:p w14:paraId="5E172C95" w14:textId="327C05D6" w:rsidR="00B14C83" w:rsidRDefault="00B14C83">
      <w:pPr>
        <w:pStyle w:val="TM3"/>
        <w:tabs>
          <w:tab w:val="right" w:leader="dot" w:pos="9350"/>
        </w:tabs>
        <w:rPr>
          <w:rFonts w:eastAsiaTheme="minorEastAsia"/>
          <w:noProof/>
          <w:lang w:val="en-US"/>
        </w:rPr>
      </w:pPr>
      <w:hyperlink w:anchor="_Toc213621405" w:history="1">
        <w:r w:rsidRPr="00B870D2">
          <w:rPr>
            <w:rStyle w:val="Lienhypertexte"/>
            <w:rFonts w:asciiTheme="majorBidi" w:hAnsiTheme="majorBidi"/>
            <w:noProof/>
            <w:color w:val="68A0B0" w:themeColor="hyperlink" w:themeTint="BF"/>
          </w:rPr>
          <w:t>3.4.3 Variante D : Spring Boot + Spring Data REST</w:t>
        </w:r>
        <w:r>
          <w:rPr>
            <w:noProof/>
            <w:webHidden/>
          </w:rPr>
          <w:tab/>
        </w:r>
        <w:r>
          <w:rPr>
            <w:noProof/>
            <w:webHidden/>
          </w:rPr>
          <w:fldChar w:fldCharType="begin"/>
        </w:r>
        <w:r>
          <w:rPr>
            <w:noProof/>
            <w:webHidden/>
          </w:rPr>
          <w:instrText xml:space="preserve"> PAGEREF _Toc213621405 \h </w:instrText>
        </w:r>
        <w:r>
          <w:rPr>
            <w:noProof/>
            <w:webHidden/>
          </w:rPr>
        </w:r>
        <w:r>
          <w:rPr>
            <w:noProof/>
            <w:webHidden/>
          </w:rPr>
          <w:fldChar w:fldCharType="separate"/>
        </w:r>
        <w:r>
          <w:rPr>
            <w:noProof/>
            <w:webHidden/>
          </w:rPr>
          <w:t>30</w:t>
        </w:r>
        <w:r>
          <w:rPr>
            <w:noProof/>
            <w:webHidden/>
          </w:rPr>
          <w:fldChar w:fldCharType="end"/>
        </w:r>
      </w:hyperlink>
    </w:p>
    <w:p w14:paraId="3A164B76" w14:textId="11146C93" w:rsidR="00B14C83" w:rsidRDefault="00B14C83">
      <w:pPr>
        <w:pStyle w:val="TM2"/>
        <w:tabs>
          <w:tab w:val="right" w:leader="dot" w:pos="9350"/>
        </w:tabs>
        <w:rPr>
          <w:rFonts w:eastAsiaTheme="minorEastAsia"/>
          <w:noProof/>
          <w:lang w:val="en-US"/>
        </w:rPr>
      </w:pPr>
      <w:hyperlink w:anchor="_Toc213621406" w:history="1">
        <w:r w:rsidRPr="00B870D2">
          <w:rPr>
            <w:rStyle w:val="Lienhypertexte"/>
            <w:rFonts w:asciiTheme="majorBidi" w:hAnsiTheme="majorBidi"/>
            <w:noProof/>
          </w:rPr>
          <w:t>3.5 Endpoints REST Communs</w:t>
        </w:r>
        <w:r>
          <w:rPr>
            <w:noProof/>
            <w:webHidden/>
          </w:rPr>
          <w:tab/>
        </w:r>
        <w:r>
          <w:rPr>
            <w:noProof/>
            <w:webHidden/>
          </w:rPr>
          <w:fldChar w:fldCharType="begin"/>
        </w:r>
        <w:r>
          <w:rPr>
            <w:noProof/>
            <w:webHidden/>
          </w:rPr>
          <w:instrText xml:space="preserve"> PAGEREF _Toc213621406 \h </w:instrText>
        </w:r>
        <w:r>
          <w:rPr>
            <w:noProof/>
            <w:webHidden/>
          </w:rPr>
        </w:r>
        <w:r>
          <w:rPr>
            <w:noProof/>
            <w:webHidden/>
          </w:rPr>
          <w:fldChar w:fldCharType="separate"/>
        </w:r>
        <w:r>
          <w:rPr>
            <w:noProof/>
            <w:webHidden/>
          </w:rPr>
          <w:t>31</w:t>
        </w:r>
        <w:r>
          <w:rPr>
            <w:noProof/>
            <w:webHidden/>
          </w:rPr>
          <w:fldChar w:fldCharType="end"/>
        </w:r>
      </w:hyperlink>
    </w:p>
    <w:p w14:paraId="0459C6F6" w14:textId="3077788A" w:rsidR="00B14C83" w:rsidRDefault="00B14C83">
      <w:pPr>
        <w:pStyle w:val="TM2"/>
        <w:tabs>
          <w:tab w:val="right" w:leader="dot" w:pos="9350"/>
        </w:tabs>
        <w:rPr>
          <w:rFonts w:eastAsiaTheme="minorEastAsia"/>
          <w:noProof/>
          <w:lang w:val="en-US"/>
        </w:rPr>
      </w:pPr>
      <w:hyperlink w:anchor="_Toc213621407" w:history="1">
        <w:r w:rsidRPr="00B870D2">
          <w:rPr>
            <w:rStyle w:val="Lienhypertexte"/>
            <w:rFonts w:asciiTheme="majorBidi" w:hAnsiTheme="majorBidi"/>
            <w:noProof/>
            <w:color w:val="68A0B0" w:themeColor="hyperlink" w:themeTint="BF"/>
          </w:rPr>
          <w:t>3.6 Infrastructure et Environnement</w:t>
        </w:r>
        <w:r>
          <w:rPr>
            <w:noProof/>
            <w:webHidden/>
          </w:rPr>
          <w:tab/>
        </w:r>
        <w:r>
          <w:rPr>
            <w:noProof/>
            <w:webHidden/>
          </w:rPr>
          <w:fldChar w:fldCharType="begin"/>
        </w:r>
        <w:r>
          <w:rPr>
            <w:noProof/>
            <w:webHidden/>
          </w:rPr>
          <w:instrText xml:space="preserve"> PAGEREF _Toc213621407 \h </w:instrText>
        </w:r>
        <w:r>
          <w:rPr>
            <w:noProof/>
            <w:webHidden/>
          </w:rPr>
        </w:r>
        <w:r>
          <w:rPr>
            <w:noProof/>
            <w:webHidden/>
          </w:rPr>
          <w:fldChar w:fldCharType="separate"/>
        </w:r>
        <w:r>
          <w:rPr>
            <w:noProof/>
            <w:webHidden/>
          </w:rPr>
          <w:t>32</w:t>
        </w:r>
        <w:r>
          <w:rPr>
            <w:noProof/>
            <w:webHidden/>
          </w:rPr>
          <w:fldChar w:fldCharType="end"/>
        </w:r>
      </w:hyperlink>
    </w:p>
    <w:p w14:paraId="03327DB9" w14:textId="37B5DD50" w:rsidR="00B14C83" w:rsidRDefault="00B14C83">
      <w:pPr>
        <w:pStyle w:val="TM3"/>
        <w:tabs>
          <w:tab w:val="right" w:leader="dot" w:pos="9350"/>
        </w:tabs>
        <w:rPr>
          <w:rFonts w:eastAsiaTheme="minorEastAsia"/>
          <w:noProof/>
          <w:lang w:val="en-US"/>
        </w:rPr>
      </w:pPr>
      <w:hyperlink w:anchor="_Toc213621408" w:history="1">
        <w:r w:rsidRPr="00B870D2">
          <w:rPr>
            <w:rStyle w:val="Lienhypertexte"/>
            <w:rFonts w:asciiTheme="majorBidi" w:hAnsiTheme="majorBidi"/>
            <w:noProof/>
            <w:color w:val="68A0B0" w:themeColor="hyperlink" w:themeTint="BF"/>
          </w:rPr>
          <w:t>3.6.1 Matériel</w:t>
        </w:r>
        <w:r>
          <w:rPr>
            <w:noProof/>
            <w:webHidden/>
          </w:rPr>
          <w:tab/>
        </w:r>
        <w:r>
          <w:rPr>
            <w:noProof/>
            <w:webHidden/>
          </w:rPr>
          <w:fldChar w:fldCharType="begin"/>
        </w:r>
        <w:r>
          <w:rPr>
            <w:noProof/>
            <w:webHidden/>
          </w:rPr>
          <w:instrText xml:space="preserve"> PAGEREF _Toc213621408 \h </w:instrText>
        </w:r>
        <w:r>
          <w:rPr>
            <w:noProof/>
            <w:webHidden/>
          </w:rPr>
        </w:r>
        <w:r>
          <w:rPr>
            <w:noProof/>
            <w:webHidden/>
          </w:rPr>
          <w:fldChar w:fldCharType="separate"/>
        </w:r>
        <w:r>
          <w:rPr>
            <w:noProof/>
            <w:webHidden/>
          </w:rPr>
          <w:t>32</w:t>
        </w:r>
        <w:r>
          <w:rPr>
            <w:noProof/>
            <w:webHidden/>
          </w:rPr>
          <w:fldChar w:fldCharType="end"/>
        </w:r>
      </w:hyperlink>
    </w:p>
    <w:p w14:paraId="430DD815" w14:textId="085FAD6C" w:rsidR="00B14C83" w:rsidRDefault="00B14C83">
      <w:pPr>
        <w:pStyle w:val="TM3"/>
        <w:tabs>
          <w:tab w:val="right" w:leader="dot" w:pos="9350"/>
        </w:tabs>
        <w:rPr>
          <w:rFonts w:eastAsiaTheme="minorEastAsia"/>
          <w:noProof/>
          <w:lang w:val="en-US"/>
        </w:rPr>
      </w:pPr>
      <w:hyperlink w:anchor="_Toc213621409" w:history="1">
        <w:r w:rsidRPr="00B870D2">
          <w:rPr>
            <w:rStyle w:val="Lienhypertexte"/>
            <w:rFonts w:asciiTheme="majorBidi" w:hAnsiTheme="majorBidi"/>
            <w:noProof/>
            <w:color w:val="68A0B0" w:themeColor="hyperlink" w:themeTint="BF"/>
          </w:rPr>
          <w:t>3.6.2 Environnement Logiciel</w:t>
        </w:r>
        <w:r>
          <w:rPr>
            <w:noProof/>
            <w:webHidden/>
          </w:rPr>
          <w:tab/>
        </w:r>
        <w:r>
          <w:rPr>
            <w:noProof/>
            <w:webHidden/>
          </w:rPr>
          <w:fldChar w:fldCharType="begin"/>
        </w:r>
        <w:r>
          <w:rPr>
            <w:noProof/>
            <w:webHidden/>
          </w:rPr>
          <w:instrText xml:space="preserve"> PAGEREF _Toc213621409 \h </w:instrText>
        </w:r>
        <w:r>
          <w:rPr>
            <w:noProof/>
            <w:webHidden/>
          </w:rPr>
        </w:r>
        <w:r>
          <w:rPr>
            <w:noProof/>
            <w:webHidden/>
          </w:rPr>
          <w:fldChar w:fldCharType="separate"/>
        </w:r>
        <w:r>
          <w:rPr>
            <w:noProof/>
            <w:webHidden/>
          </w:rPr>
          <w:t>32</w:t>
        </w:r>
        <w:r>
          <w:rPr>
            <w:noProof/>
            <w:webHidden/>
          </w:rPr>
          <w:fldChar w:fldCharType="end"/>
        </w:r>
      </w:hyperlink>
    </w:p>
    <w:p w14:paraId="0527681D" w14:textId="0543DB3A" w:rsidR="00B14C83" w:rsidRDefault="00B14C83">
      <w:pPr>
        <w:pStyle w:val="TM3"/>
        <w:tabs>
          <w:tab w:val="right" w:leader="dot" w:pos="9350"/>
        </w:tabs>
        <w:rPr>
          <w:rFonts w:eastAsiaTheme="minorEastAsia"/>
          <w:noProof/>
          <w:lang w:val="en-US"/>
        </w:rPr>
      </w:pPr>
      <w:hyperlink w:anchor="_Toc213621410" w:history="1">
        <w:r w:rsidRPr="00B870D2">
          <w:rPr>
            <w:rStyle w:val="Lienhypertexte"/>
            <w:rFonts w:asciiTheme="majorBidi" w:hAnsiTheme="majorBidi"/>
            <w:noProof/>
            <w:color w:val="68A0B0" w:themeColor="hyperlink" w:themeTint="BF"/>
          </w:rPr>
          <w:t>3.6.3 Configuration matérielle &amp; logicielle</w:t>
        </w:r>
        <w:r>
          <w:rPr>
            <w:noProof/>
            <w:webHidden/>
          </w:rPr>
          <w:tab/>
        </w:r>
        <w:r>
          <w:rPr>
            <w:noProof/>
            <w:webHidden/>
          </w:rPr>
          <w:fldChar w:fldCharType="begin"/>
        </w:r>
        <w:r>
          <w:rPr>
            <w:noProof/>
            <w:webHidden/>
          </w:rPr>
          <w:instrText xml:space="preserve"> PAGEREF _Toc213621410 \h </w:instrText>
        </w:r>
        <w:r>
          <w:rPr>
            <w:noProof/>
            <w:webHidden/>
          </w:rPr>
        </w:r>
        <w:r>
          <w:rPr>
            <w:noProof/>
            <w:webHidden/>
          </w:rPr>
          <w:fldChar w:fldCharType="separate"/>
        </w:r>
        <w:r>
          <w:rPr>
            <w:noProof/>
            <w:webHidden/>
          </w:rPr>
          <w:t>32</w:t>
        </w:r>
        <w:r>
          <w:rPr>
            <w:noProof/>
            <w:webHidden/>
          </w:rPr>
          <w:fldChar w:fldCharType="end"/>
        </w:r>
      </w:hyperlink>
    </w:p>
    <w:p w14:paraId="53D1D9C8" w14:textId="3E7B961E" w:rsidR="00B14C83" w:rsidRDefault="00B14C83">
      <w:pPr>
        <w:pStyle w:val="TM3"/>
        <w:tabs>
          <w:tab w:val="right" w:leader="dot" w:pos="9350"/>
        </w:tabs>
        <w:rPr>
          <w:rFonts w:eastAsiaTheme="minorEastAsia"/>
          <w:noProof/>
          <w:lang w:val="en-US"/>
        </w:rPr>
      </w:pPr>
      <w:hyperlink w:anchor="_Toc213621411" w:history="1">
        <w:r w:rsidRPr="00B870D2">
          <w:rPr>
            <w:rStyle w:val="Lienhypertexte"/>
            <w:rFonts w:asciiTheme="majorBidi" w:hAnsiTheme="majorBidi"/>
            <w:noProof/>
            <w:color w:val="68A0B0" w:themeColor="hyperlink" w:themeTint="BF"/>
          </w:rPr>
          <w:t>3.6.4 Instrumentation et Monitoring</w:t>
        </w:r>
        <w:r>
          <w:rPr>
            <w:noProof/>
            <w:webHidden/>
          </w:rPr>
          <w:tab/>
        </w:r>
        <w:r>
          <w:rPr>
            <w:noProof/>
            <w:webHidden/>
          </w:rPr>
          <w:fldChar w:fldCharType="begin"/>
        </w:r>
        <w:r>
          <w:rPr>
            <w:noProof/>
            <w:webHidden/>
          </w:rPr>
          <w:instrText xml:space="preserve"> PAGEREF _Toc213621411 \h </w:instrText>
        </w:r>
        <w:r>
          <w:rPr>
            <w:noProof/>
            <w:webHidden/>
          </w:rPr>
        </w:r>
        <w:r>
          <w:rPr>
            <w:noProof/>
            <w:webHidden/>
          </w:rPr>
          <w:fldChar w:fldCharType="separate"/>
        </w:r>
        <w:r>
          <w:rPr>
            <w:noProof/>
            <w:webHidden/>
          </w:rPr>
          <w:t>33</w:t>
        </w:r>
        <w:r>
          <w:rPr>
            <w:noProof/>
            <w:webHidden/>
          </w:rPr>
          <w:fldChar w:fldCharType="end"/>
        </w:r>
      </w:hyperlink>
    </w:p>
    <w:p w14:paraId="349C9ECE" w14:textId="3B161948" w:rsidR="00B14C83" w:rsidRDefault="00B14C83">
      <w:pPr>
        <w:pStyle w:val="TM3"/>
        <w:tabs>
          <w:tab w:val="right" w:leader="dot" w:pos="9350"/>
        </w:tabs>
        <w:rPr>
          <w:rFonts w:eastAsiaTheme="minorEastAsia"/>
          <w:noProof/>
          <w:lang w:val="en-US"/>
        </w:rPr>
      </w:pPr>
      <w:hyperlink w:anchor="_Toc213621412" w:history="1">
        <w:r w:rsidRPr="00B870D2">
          <w:rPr>
            <w:rStyle w:val="Lienhypertexte"/>
            <w:rFonts w:asciiTheme="majorBidi" w:hAnsiTheme="majorBidi"/>
            <w:noProof/>
            <w:color w:val="68A0B0" w:themeColor="hyperlink" w:themeTint="BF"/>
          </w:rPr>
          <w:t>3.6.5 Scénarios de Charge (JMeter)</w:t>
        </w:r>
        <w:r>
          <w:rPr>
            <w:noProof/>
            <w:webHidden/>
          </w:rPr>
          <w:tab/>
        </w:r>
        <w:r>
          <w:rPr>
            <w:noProof/>
            <w:webHidden/>
          </w:rPr>
          <w:fldChar w:fldCharType="begin"/>
        </w:r>
        <w:r>
          <w:rPr>
            <w:noProof/>
            <w:webHidden/>
          </w:rPr>
          <w:instrText xml:space="preserve"> PAGEREF _Toc213621412 \h </w:instrText>
        </w:r>
        <w:r>
          <w:rPr>
            <w:noProof/>
            <w:webHidden/>
          </w:rPr>
        </w:r>
        <w:r>
          <w:rPr>
            <w:noProof/>
            <w:webHidden/>
          </w:rPr>
          <w:fldChar w:fldCharType="separate"/>
        </w:r>
        <w:r>
          <w:rPr>
            <w:noProof/>
            <w:webHidden/>
          </w:rPr>
          <w:t>33</w:t>
        </w:r>
        <w:r>
          <w:rPr>
            <w:noProof/>
            <w:webHidden/>
          </w:rPr>
          <w:fldChar w:fldCharType="end"/>
        </w:r>
      </w:hyperlink>
    </w:p>
    <w:p w14:paraId="778513CF" w14:textId="4DBC037C" w:rsidR="00B14C83" w:rsidRDefault="00B14C83">
      <w:pPr>
        <w:pStyle w:val="TM1"/>
        <w:tabs>
          <w:tab w:val="right" w:leader="dot" w:pos="9350"/>
        </w:tabs>
        <w:rPr>
          <w:rFonts w:eastAsiaTheme="minorEastAsia"/>
          <w:noProof/>
          <w:lang w:val="en-US"/>
        </w:rPr>
      </w:pPr>
      <w:hyperlink w:anchor="_Toc213621413" w:history="1">
        <w:r w:rsidRPr="00B870D2">
          <w:rPr>
            <w:rStyle w:val="Lienhypertexte"/>
            <w:noProof/>
            <w:lang w:val="en-US"/>
          </w:rPr>
          <w:t>CHAPITRE 3 : IMPLÉMENTATION</w:t>
        </w:r>
        <w:r>
          <w:rPr>
            <w:noProof/>
            <w:webHidden/>
          </w:rPr>
          <w:tab/>
        </w:r>
        <w:r>
          <w:rPr>
            <w:noProof/>
            <w:webHidden/>
          </w:rPr>
          <w:fldChar w:fldCharType="begin"/>
        </w:r>
        <w:r>
          <w:rPr>
            <w:noProof/>
            <w:webHidden/>
          </w:rPr>
          <w:instrText xml:space="preserve"> PAGEREF _Toc213621413 \h </w:instrText>
        </w:r>
        <w:r>
          <w:rPr>
            <w:noProof/>
            <w:webHidden/>
          </w:rPr>
        </w:r>
        <w:r>
          <w:rPr>
            <w:noProof/>
            <w:webHidden/>
          </w:rPr>
          <w:fldChar w:fldCharType="separate"/>
        </w:r>
        <w:r>
          <w:rPr>
            <w:noProof/>
            <w:webHidden/>
          </w:rPr>
          <w:t>35</w:t>
        </w:r>
        <w:r>
          <w:rPr>
            <w:noProof/>
            <w:webHidden/>
          </w:rPr>
          <w:fldChar w:fldCharType="end"/>
        </w:r>
      </w:hyperlink>
    </w:p>
    <w:p w14:paraId="4755D746" w14:textId="34F3D96E" w:rsidR="00B14C83" w:rsidRDefault="00B14C83">
      <w:pPr>
        <w:pStyle w:val="TM2"/>
        <w:tabs>
          <w:tab w:val="right" w:leader="dot" w:pos="9350"/>
        </w:tabs>
        <w:rPr>
          <w:rFonts w:eastAsiaTheme="minorEastAsia"/>
          <w:noProof/>
          <w:lang w:val="en-US"/>
        </w:rPr>
      </w:pPr>
      <w:hyperlink w:anchor="_Toc213621414" w:history="1">
        <w:r w:rsidRPr="00B870D2">
          <w:rPr>
            <w:rStyle w:val="Lienhypertexte"/>
            <w:rFonts w:asciiTheme="majorBidi" w:hAnsiTheme="majorBidi"/>
            <w:noProof/>
            <w:color w:val="68A0B0" w:themeColor="hyperlink" w:themeTint="BF"/>
          </w:rPr>
          <w:t>3.1 Entités JPA Commune</w:t>
        </w:r>
        <w:r>
          <w:rPr>
            <w:noProof/>
            <w:webHidden/>
          </w:rPr>
          <w:tab/>
        </w:r>
        <w:r>
          <w:rPr>
            <w:noProof/>
            <w:webHidden/>
          </w:rPr>
          <w:fldChar w:fldCharType="begin"/>
        </w:r>
        <w:r>
          <w:rPr>
            <w:noProof/>
            <w:webHidden/>
          </w:rPr>
          <w:instrText xml:space="preserve"> PAGEREF _Toc213621414 \h </w:instrText>
        </w:r>
        <w:r>
          <w:rPr>
            <w:noProof/>
            <w:webHidden/>
          </w:rPr>
        </w:r>
        <w:r>
          <w:rPr>
            <w:noProof/>
            <w:webHidden/>
          </w:rPr>
          <w:fldChar w:fldCharType="separate"/>
        </w:r>
        <w:r>
          <w:rPr>
            <w:noProof/>
            <w:webHidden/>
          </w:rPr>
          <w:t>36</w:t>
        </w:r>
        <w:r>
          <w:rPr>
            <w:noProof/>
            <w:webHidden/>
          </w:rPr>
          <w:fldChar w:fldCharType="end"/>
        </w:r>
      </w:hyperlink>
    </w:p>
    <w:p w14:paraId="433061A2" w14:textId="4ED16687" w:rsidR="00B14C83" w:rsidRDefault="00B14C83">
      <w:pPr>
        <w:pStyle w:val="TM3"/>
        <w:tabs>
          <w:tab w:val="right" w:leader="dot" w:pos="9350"/>
        </w:tabs>
        <w:rPr>
          <w:rFonts w:eastAsiaTheme="minorEastAsia"/>
          <w:noProof/>
          <w:lang w:val="en-US"/>
        </w:rPr>
      </w:pPr>
      <w:hyperlink w:anchor="_Toc213621415" w:history="1">
        <w:r w:rsidRPr="00B870D2">
          <w:rPr>
            <w:rStyle w:val="Lienhypertexte"/>
            <w:rFonts w:asciiTheme="majorBidi" w:hAnsiTheme="majorBidi"/>
            <w:noProof/>
            <w:color w:val="68A0B0" w:themeColor="hyperlink" w:themeTint="BF"/>
          </w:rPr>
          <w:t>3.1.1 Modèle de Domaine</w:t>
        </w:r>
        <w:r>
          <w:rPr>
            <w:noProof/>
            <w:webHidden/>
          </w:rPr>
          <w:tab/>
        </w:r>
        <w:r>
          <w:rPr>
            <w:noProof/>
            <w:webHidden/>
          </w:rPr>
          <w:fldChar w:fldCharType="begin"/>
        </w:r>
        <w:r>
          <w:rPr>
            <w:noProof/>
            <w:webHidden/>
          </w:rPr>
          <w:instrText xml:space="preserve"> PAGEREF _Toc213621415 \h </w:instrText>
        </w:r>
        <w:r>
          <w:rPr>
            <w:noProof/>
            <w:webHidden/>
          </w:rPr>
        </w:r>
        <w:r>
          <w:rPr>
            <w:noProof/>
            <w:webHidden/>
          </w:rPr>
          <w:fldChar w:fldCharType="separate"/>
        </w:r>
        <w:r>
          <w:rPr>
            <w:noProof/>
            <w:webHidden/>
          </w:rPr>
          <w:t>36</w:t>
        </w:r>
        <w:r>
          <w:rPr>
            <w:noProof/>
            <w:webHidden/>
          </w:rPr>
          <w:fldChar w:fldCharType="end"/>
        </w:r>
      </w:hyperlink>
    </w:p>
    <w:p w14:paraId="321E6F73" w14:textId="7352503D" w:rsidR="00B14C83" w:rsidRDefault="00B14C83">
      <w:pPr>
        <w:pStyle w:val="TM3"/>
        <w:tabs>
          <w:tab w:val="right" w:leader="dot" w:pos="9350"/>
        </w:tabs>
        <w:rPr>
          <w:rFonts w:eastAsiaTheme="minorEastAsia"/>
          <w:noProof/>
          <w:lang w:val="en-US"/>
        </w:rPr>
      </w:pPr>
      <w:hyperlink w:anchor="_Toc213621416" w:history="1">
        <w:r w:rsidRPr="00B870D2">
          <w:rPr>
            <w:rStyle w:val="Lienhypertexte"/>
            <w:rFonts w:asciiTheme="majorBidi" w:hAnsiTheme="majorBidi"/>
            <w:noProof/>
            <w:color w:val="68A0B0" w:themeColor="hyperlink" w:themeTint="BF"/>
          </w:rPr>
          <w:t>3.1.2 Stratégies de Fetch et Validation</w:t>
        </w:r>
        <w:r>
          <w:rPr>
            <w:noProof/>
            <w:webHidden/>
          </w:rPr>
          <w:tab/>
        </w:r>
        <w:r>
          <w:rPr>
            <w:noProof/>
            <w:webHidden/>
          </w:rPr>
          <w:fldChar w:fldCharType="begin"/>
        </w:r>
        <w:r>
          <w:rPr>
            <w:noProof/>
            <w:webHidden/>
          </w:rPr>
          <w:instrText xml:space="preserve"> PAGEREF _Toc213621416 \h </w:instrText>
        </w:r>
        <w:r>
          <w:rPr>
            <w:noProof/>
            <w:webHidden/>
          </w:rPr>
        </w:r>
        <w:r>
          <w:rPr>
            <w:noProof/>
            <w:webHidden/>
          </w:rPr>
          <w:fldChar w:fldCharType="separate"/>
        </w:r>
        <w:r>
          <w:rPr>
            <w:noProof/>
            <w:webHidden/>
          </w:rPr>
          <w:t>36</w:t>
        </w:r>
        <w:r>
          <w:rPr>
            <w:noProof/>
            <w:webHidden/>
          </w:rPr>
          <w:fldChar w:fldCharType="end"/>
        </w:r>
      </w:hyperlink>
    </w:p>
    <w:p w14:paraId="54A66252" w14:textId="387FCFF4" w:rsidR="00B14C83" w:rsidRDefault="00B14C83">
      <w:pPr>
        <w:pStyle w:val="TM2"/>
        <w:tabs>
          <w:tab w:val="right" w:leader="dot" w:pos="9350"/>
        </w:tabs>
        <w:rPr>
          <w:rFonts w:eastAsiaTheme="minorEastAsia"/>
          <w:noProof/>
          <w:lang w:val="en-US"/>
        </w:rPr>
      </w:pPr>
      <w:hyperlink w:anchor="_Toc213621417" w:history="1">
        <w:r w:rsidRPr="00B870D2">
          <w:rPr>
            <w:rStyle w:val="Lienhypertexte"/>
            <w:rFonts w:asciiTheme="majorBidi" w:hAnsiTheme="majorBidi"/>
            <w:noProof/>
            <w:color w:val="68A0B0" w:themeColor="hyperlink" w:themeTint="BF"/>
          </w:rPr>
          <w:t>3.2 Variante A – JAX-RS (Jersey) + JPA/Hibernate</w:t>
        </w:r>
        <w:r>
          <w:rPr>
            <w:noProof/>
            <w:webHidden/>
          </w:rPr>
          <w:tab/>
        </w:r>
        <w:r>
          <w:rPr>
            <w:noProof/>
            <w:webHidden/>
          </w:rPr>
          <w:fldChar w:fldCharType="begin"/>
        </w:r>
        <w:r>
          <w:rPr>
            <w:noProof/>
            <w:webHidden/>
          </w:rPr>
          <w:instrText xml:space="preserve"> PAGEREF _Toc213621417 \h </w:instrText>
        </w:r>
        <w:r>
          <w:rPr>
            <w:noProof/>
            <w:webHidden/>
          </w:rPr>
        </w:r>
        <w:r>
          <w:rPr>
            <w:noProof/>
            <w:webHidden/>
          </w:rPr>
          <w:fldChar w:fldCharType="separate"/>
        </w:r>
        <w:r>
          <w:rPr>
            <w:noProof/>
            <w:webHidden/>
          </w:rPr>
          <w:t>36</w:t>
        </w:r>
        <w:r>
          <w:rPr>
            <w:noProof/>
            <w:webHidden/>
          </w:rPr>
          <w:fldChar w:fldCharType="end"/>
        </w:r>
      </w:hyperlink>
    </w:p>
    <w:p w14:paraId="0E16D1F0" w14:textId="778E90CC" w:rsidR="00B14C83" w:rsidRDefault="00B14C83">
      <w:pPr>
        <w:pStyle w:val="TM3"/>
        <w:tabs>
          <w:tab w:val="right" w:leader="dot" w:pos="9350"/>
        </w:tabs>
        <w:rPr>
          <w:rFonts w:eastAsiaTheme="minorEastAsia"/>
          <w:noProof/>
          <w:lang w:val="en-US"/>
        </w:rPr>
      </w:pPr>
      <w:hyperlink w:anchor="_Toc213621418" w:history="1">
        <w:r w:rsidRPr="00B870D2">
          <w:rPr>
            <w:rStyle w:val="Lienhypertexte"/>
            <w:noProof/>
          </w:rPr>
          <w:t>3.2.1 Architecture en Couches</w:t>
        </w:r>
        <w:r>
          <w:rPr>
            <w:noProof/>
            <w:webHidden/>
          </w:rPr>
          <w:tab/>
        </w:r>
        <w:r>
          <w:rPr>
            <w:noProof/>
            <w:webHidden/>
          </w:rPr>
          <w:fldChar w:fldCharType="begin"/>
        </w:r>
        <w:r>
          <w:rPr>
            <w:noProof/>
            <w:webHidden/>
          </w:rPr>
          <w:instrText xml:space="preserve"> PAGEREF _Toc213621418 \h </w:instrText>
        </w:r>
        <w:r>
          <w:rPr>
            <w:noProof/>
            <w:webHidden/>
          </w:rPr>
        </w:r>
        <w:r>
          <w:rPr>
            <w:noProof/>
            <w:webHidden/>
          </w:rPr>
          <w:fldChar w:fldCharType="separate"/>
        </w:r>
        <w:r>
          <w:rPr>
            <w:noProof/>
            <w:webHidden/>
          </w:rPr>
          <w:t>36</w:t>
        </w:r>
        <w:r>
          <w:rPr>
            <w:noProof/>
            <w:webHidden/>
          </w:rPr>
          <w:fldChar w:fldCharType="end"/>
        </w:r>
      </w:hyperlink>
    </w:p>
    <w:p w14:paraId="1C80981E" w14:textId="7F6AD928" w:rsidR="00B14C83" w:rsidRDefault="00B14C83">
      <w:pPr>
        <w:pStyle w:val="TM3"/>
        <w:tabs>
          <w:tab w:val="right" w:leader="dot" w:pos="9350"/>
        </w:tabs>
        <w:rPr>
          <w:rFonts w:eastAsiaTheme="minorEastAsia"/>
          <w:noProof/>
          <w:lang w:val="en-US"/>
        </w:rPr>
      </w:pPr>
      <w:hyperlink w:anchor="_Toc213621419" w:history="1">
        <w:r w:rsidRPr="00B870D2">
          <w:rPr>
            <w:rStyle w:val="Lienhypertexte"/>
            <w:noProof/>
          </w:rPr>
          <w:t>3.2.2 Implémentation des Repositories</w:t>
        </w:r>
        <w:r>
          <w:rPr>
            <w:noProof/>
            <w:webHidden/>
          </w:rPr>
          <w:tab/>
        </w:r>
        <w:r>
          <w:rPr>
            <w:noProof/>
            <w:webHidden/>
          </w:rPr>
          <w:fldChar w:fldCharType="begin"/>
        </w:r>
        <w:r>
          <w:rPr>
            <w:noProof/>
            <w:webHidden/>
          </w:rPr>
          <w:instrText xml:space="preserve"> PAGEREF _Toc213621419 \h </w:instrText>
        </w:r>
        <w:r>
          <w:rPr>
            <w:noProof/>
            <w:webHidden/>
          </w:rPr>
        </w:r>
        <w:r>
          <w:rPr>
            <w:noProof/>
            <w:webHidden/>
          </w:rPr>
          <w:fldChar w:fldCharType="separate"/>
        </w:r>
        <w:r>
          <w:rPr>
            <w:noProof/>
            <w:webHidden/>
          </w:rPr>
          <w:t>36</w:t>
        </w:r>
        <w:r>
          <w:rPr>
            <w:noProof/>
            <w:webHidden/>
          </w:rPr>
          <w:fldChar w:fldCharType="end"/>
        </w:r>
      </w:hyperlink>
    </w:p>
    <w:p w14:paraId="0C5865A8" w14:textId="14BD5D90" w:rsidR="00B14C83" w:rsidRDefault="00B14C83">
      <w:pPr>
        <w:pStyle w:val="TM3"/>
        <w:tabs>
          <w:tab w:val="right" w:leader="dot" w:pos="9350"/>
        </w:tabs>
        <w:rPr>
          <w:rFonts w:eastAsiaTheme="minorEastAsia"/>
          <w:noProof/>
          <w:lang w:val="en-US"/>
        </w:rPr>
      </w:pPr>
      <w:hyperlink w:anchor="_Toc213621420" w:history="1">
        <w:r w:rsidRPr="00B870D2">
          <w:rPr>
            <w:rStyle w:val="Lienhypertexte"/>
            <w:noProof/>
          </w:rPr>
          <w:t>3.2.3 Ressources REST</w:t>
        </w:r>
        <w:r>
          <w:rPr>
            <w:noProof/>
            <w:webHidden/>
          </w:rPr>
          <w:tab/>
        </w:r>
        <w:r>
          <w:rPr>
            <w:noProof/>
            <w:webHidden/>
          </w:rPr>
          <w:fldChar w:fldCharType="begin"/>
        </w:r>
        <w:r>
          <w:rPr>
            <w:noProof/>
            <w:webHidden/>
          </w:rPr>
          <w:instrText xml:space="preserve"> PAGEREF _Toc213621420 \h </w:instrText>
        </w:r>
        <w:r>
          <w:rPr>
            <w:noProof/>
            <w:webHidden/>
          </w:rPr>
        </w:r>
        <w:r>
          <w:rPr>
            <w:noProof/>
            <w:webHidden/>
          </w:rPr>
          <w:fldChar w:fldCharType="separate"/>
        </w:r>
        <w:r>
          <w:rPr>
            <w:noProof/>
            <w:webHidden/>
          </w:rPr>
          <w:t>37</w:t>
        </w:r>
        <w:r>
          <w:rPr>
            <w:noProof/>
            <w:webHidden/>
          </w:rPr>
          <w:fldChar w:fldCharType="end"/>
        </w:r>
      </w:hyperlink>
    </w:p>
    <w:p w14:paraId="36409EB2" w14:textId="0A42DBBC" w:rsidR="00B14C83" w:rsidRDefault="00B14C83">
      <w:pPr>
        <w:pStyle w:val="TM3"/>
        <w:tabs>
          <w:tab w:val="right" w:leader="dot" w:pos="9350"/>
        </w:tabs>
        <w:rPr>
          <w:rFonts w:eastAsiaTheme="minorEastAsia"/>
          <w:noProof/>
          <w:lang w:val="en-US"/>
        </w:rPr>
      </w:pPr>
      <w:hyperlink w:anchor="_Toc213621421" w:history="1">
        <w:r w:rsidRPr="00B870D2">
          <w:rPr>
            <w:rStyle w:val="Lienhypertexte"/>
            <w:noProof/>
          </w:rPr>
          <w:t>3.2.4 Configuration HikariCP</w:t>
        </w:r>
        <w:r>
          <w:rPr>
            <w:noProof/>
            <w:webHidden/>
          </w:rPr>
          <w:tab/>
        </w:r>
        <w:r>
          <w:rPr>
            <w:noProof/>
            <w:webHidden/>
          </w:rPr>
          <w:fldChar w:fldCharType="begin"/>
        </w:r>
        <w:r>
          <w:rPr>
            <w:noProof/>
            <w:webHidden/>
          </w:rPr>
          <w:instrText xml:space="preserve"> PAGEREF _Toc213621421 \h </w:instrText>
        </w:r>
        <w:r>
          <w:rPr>
            <w:noProof/>
            <w:webHidden/>
          </w:rPr>
        </w:r>
        <w:r>
          <w:rPr>
            <w:noProof/>
            <w:webHidden/>
          </w:rPr>
          <w:fldChar w:fldCharType="separate"/>
        </w:r>
        <w:r>
          <w:rPr>
            <w:noProof/>
            <w:webHidden/>
          </w:rPr>
          <w:t>37</w:t>
        </w:r>
        <w:r>
          <w:rPr>
            <w:noProof/>
            <w:webHidden/>
          </w:rPr>
          <w:fldChar w:fldCharType="end"/>
        </w:r>
      </w:hyperlink>
    </w:p>
    <w:p w14:paraId="6814E323" w14:textId="594D5379" w:rsidR="00B14C83" w:rsidRDefault="00B14C83">
      <w:pPr>
        <w:pStyle w:val="TM2"/>
        <w:tabs>
          <w:tab w:val="right" w:leader="dot" w:pos="9350"/>
        </w:tabs>
        <w:rPr>
          <w:rFonts w:eastAsiaTheme="minorEastAsia"/>
          <w:noProof/>
          <w:lang w:val="en-US"/>
        </w:rPr>
      </w:pPr>
      <w:hyperlink w:anchor="_Toc213621422" w:history="1">
        <w:r w:rsidRPr="00B870D2">
          <w:rPr>
            <w:rStyle w:val="Lienhypertexte"/>
            <w:noProof/>
          </w:rPr>
          <w:t>3.3 Variante C – Spring Boot + @RestController</w:t>
        </w:r>
        <w:r>
          <w:rPr>
            <w:noProof/>
            <w:webHidden/>
          </w:rPr>
          <w:tab/>
        </w:r>
        <w:r>
          <w:rPr>
            <w:noProof/>
            <w:webHidden/>
          </w:rPr>
          <w:fldChar w:fldCharType="begin"/>
        </w:r>
        <w:r>
          <w:rPr>
            <w:noProof/>
            <w:webHidden/>
          </w:rPr>
          <w:instrText xml:space="preserve"> PAGEREF _Toc213621422 \h </w:instrText>
        </w:r>
        <w:r>
          <w:rPr>
            <w:noProof/>
            <w:webHidden/>
          </w:rPr>
        </w:r>
        <w:r>
          <w:rPr>
            <w:noProof/>
            <w:webHidden/>
          </w:rPr>
          <w:fldChar w:fldCharType="separate"/>
        </w:r>
        <w:r>
          <w:rPr>
            <w:noProof/>
            <w:webHidden/>
          </w:rPr>
          <w:t>38</w:t>
        </w:r>
        <w:r>
          <w:rPr>
            <w:noProof/>
            <w:webHidden/>
          </w:rPr>
          <w:fldChar w:fldCharType="end"/>
        </w:r>
      </w:hyperlink>
    </w:p>
    <w:p w14:paraId="045A92B4" w14:textId="2EFC65AC" w:rsidR="00B14C83" w:rsidRDefault="00B14C83">
      <w:pPr>
        <w:pStyle w:val="TM3"/>
        <w:tabs>
          <w:tab w:val="right" w:leader="dot" w:pos="9350"/>
        </w:tabs>
        <w:rPr>
          <w:rFonts w:eastAsiaTheme="minorEastAsia"/>
          <w:noProof/>
          <w:lang w:val="en-US"/>
        </w:rPr>
      </w:pPr>
      <w:hyperlink w:anchor="_Toc213621423" w:history="1">
        <w:r w:rsidRPr="00B870D2">
          <w:rPr>
            <w:rStyle w:val="Lienhypertexte"/>
            <w:noProof/>
          </w:rPr>
          <w:t>3.3.1 Architecture et Conventions</w:t>
        </w:r>
        <w:r>
          <w:rPr>
            <w:noProof/>
            <w:webHidden/>
          </w:rPr>
          <w:tab/>
        </w:r>
        <w:r>
          <w:rPr>
            <w:noProof/>
            <w:webHidden/>
          </w:rPr>
          <w:fldChar w:fldCharType="begin"/>
        </w:r>
        <w:r>
          <w:rPr>
            <w:noProof/>
            <w:webHidden/>
          </w:rPr>
          <w:instrText xml:space="preserve"> PAGEREF _Toc213621423 \h </w:instrText>
        </w:r>
        <w:r>
          <w:rPr>
            <w:noProof/>
            <w:webHidden/>
          </w:rPr>
        </w:r>
        <w:r>
          <w:rPr>
            <w:noProof/>
            <w:webHidden/>
          </w:rPr>
          <w:fldChar w:fldCharType="separate"/>
        </w:r>
        <w:r>
          <w:rPr>
            <w:noProof/>
            <w:webHidden/>
          </w:rPr>
          <w:t>38</w:t>
        </w:r>
        <w:r>
          <w:rPr>
            <w:noProof/>
            <w:webHidden/>
          </w:rPr>
          <w:fldChar w:fldCharType="end"/>
        </w:r>
      </w:hyperlink>
    </w:p>
    <w:p w14:paraId="21BAC6D4" w14:textId="46FA2D37" w:rsidR="00B14C83" w:rsidRDefault="00B14C83">
      <w:pPr>
        <w:pStyle w:val="TM3"/>
        <w:tabs>
          <w:tab w:val="right" w:leader="dot" w:pos="9350"/>
        </w:tabs>
        <w:rPr>
          <w:rFonts w:eastAsiaTheme="minorEastAsia"/>
          <w:noProof/>
          <w:lang w:val="en-US"/>
        </w:rPr>
      </w:pPr>
      <w:hyperlink w:anchor="_Toc213621424" w:history="1">
        <w:r w:rsidRPr="00B870D2">
          <w:rPr>
            <w:rStyle w:val="Lienhypertexte"/>
            <w:noProof/>
          </w:rPr>
          <w:t>3.3.2 Repositories Spring Data JPA</w:t>
        </w:r>
        <w:r>
          <w:rPr>
            <w:noProof/>
            <w:webHidden/>
          </w:rPr>
          <w:tab/>
        </w:r>
        <w:r>
          <w:rPr>
            <w:noProof/>
            <w:webHidden/>
          </w:rPr>
          <w:fldChar w:fldCharType="begin"/>
        </w:r>
        <w:r>
          <w:rPr>
            <w:noProof/>
            <w:webHidden/>
          </w:rPr>
          <w:instrText xml:space="preserve"> PAGEREF _Toc213621424 \h </w:instrText>
        </w:r>
        <w:r>
          <w:rPr>
            <w:noProof/>
            <w:webHidden/>
          </w:rPr>
        </w:r>
        <w:r>
          <w:rPr>
            <w:noProof/>
            <w:webHidden/>
          </w:rPr>
          <w:fldChar w:fldCharType="separate"/>
        </w:r>
        <w:r>
          <w:rPr>
            <w:noProof/>
            <w:webHidden/>
          </w:rPr>
          <w:t>38</w:t>
        </w:r>
        <w:r>
          <w:rPr>
            <w:noProof/>
            <w:webHidden/>
          </w:rPr>
          <w:fldChar w:fldCharType="end"/>
        </w:r>
      </w:hyperlink>
    </w:p>
    <w:p w14:paraId="156A78C7" w14:textId="153C0A93" w:rsidR="00B14C83" w:rsidRDefault="00B14C83">
      <w:pPr>
        <w:pStyle w:val="TM3"/>
        <w:tabs>
          <w:tab w:val="right" w:leader="dot" w:pos="9350"/>
        </w:tabs>
        <w:rPr>
          <w:rFonts w:eastAsiaTheme="minorEastAsia"/>
          <w:noProof/>
          <w:lang w:val="en-US"/>
        </w:rPr>
      </w:pPr>
      <w:hyperlink w:anchor="_Toc213621425" w:history="1">
        <w:r w:rsidRPr="00B870D2">
          <w:rPr>
            <w:rStyle w:val="Lienhypertexte"/>
            <w:noProof/>
          </w:rPr>
          <w:t>3.3.3 Contrôleurs REST</w:t>
        </w:r>
        <w:r>
          <w:rPr>
            <w:noProof/>
            <w:webHidden/>
          </w:rPr>
          <w:tab/>
        </w:r>
        <w:r>
          <w:rPr>
            <w:noProof/>
            <w:webHidden/>
          </w:rPr>
          <w:fldChar w:fldCharType="begin"/>
        </w:r>
        <w:r>
          <w:rPr>
            <w:noProof/>
            <w:webHidden/>
          </w:rPr>
          <w:instrText xml:space="preserve"> PAGEREF _Toc213621425 \h </w:instrText>
        </w:r>
        <w:r>
          <w:rPr>
            <w:noProof/>
            <w:webHidden/>
          </w:rPr>
        </w:r>
        <w:r>
          <w:rPr>
            <w:noProof/>
            <w:webHidden/>
          </w:rPr>
          <w:fldChar w:fldCharType="separate"/>
        </w:r>
        <w:r>
          <w:rPr>
            <w:noProof/>
            <w:webHidden/>
          </w:rPr>
          <w:t>38</w:t>
        </w:r>
        <w:r>
          <w:rPr>
            <w:noProof/>
            <w:webHidden/>
          </w:rPr>
          <w:fldChar w:fldCharType="end"/>
        </w:r>
      </w:hyperlink>
    </w:p>
    <w:p w14:paraId="30A821E4" w14:textId="151BC7D5" w:rsidR="00B14C83" w:rsidRDefault="00B14C83">
      <w:pPr>
        <w:pStyle w:val="TM3"/>
        <w:tabs>
          <w:tab w:val="right" w:leader="dot" w:pos="9350"/>
        </w:tabs>
        <w:rPr>
          <w:rFonts w:eastAsiaTheme="minorEastAsia"/>
          <w:noProof/>
          <w:lang w:val="en-US"/>
        </w:rPr>
      </w:pPr>
      <w:hyperlink w:anchor="_Toc213621426" w:history="1">
        <w:r w:rsidRPr="00B870D2">
          <w:rPr>
            <w:rStyle w:val="Lienhypertexte"/>
            <w:noProof/>
          </w:rPr>
          <w:t>3.3.4 Configuration Déclarative</w:t>
        </w:r>
        <w:r>
          <w:rPr>
            <w:noProof/>
            <w:webHidden/>
          </w:rPr>
          <w:tab/>
        </w:r>
        <w:r>
          <w:rPr>
            <w:noProof/>
            <w:webHidden/>
          </w:rPr>
          <w:fldChar w:fldCharType="begin"/>
        </w:r>
        <w:r>
          <w:rPr>
            <w:noProof/>
            <w:webHidden/>
          </w:rPr>
          <w:instrText xml:space="preserve"> PAGEREF _Toc213621426 \h </w:instrText>
        </w:r>
        <w:r>
          <w:rPr>
            <w:noProof/>
            <w:webHidden/>
          </w:rPr>
        </w:r>
        <w:r>
          <w:rPr>
            <w:noProof/>
            <w:webHidden/>
          </w:rPr>
          <w:fldChar w:fldCharType="separate"/>
        </w:r>
        <w:r>
          <w:rPr>
            <w:noProof/>
            <w:webHidden/>
          </w:rPr>
          <w:t>38</w:t>
        </w:r>
        <w:r>
          <w:rPr>
            <w:noProof/>
            <w:webHidden/>
          </w:rPr>
          <w:fldChar w:fldCharType="end"/>
        </w:r>
      </w:hyperlink>
    </w:p>
    <w:p w14:paraId="3D28F920" w14:textId="2BA4B949" w:rsidR="00B14C83" w:rsidRDefault="00B14C83">
      <w:pPr>
        <w:pStyle w:val="TM2"/>
        <w:tabs>
          <w:tab w:val="right" w:leader="dot" w:pos="9350"/>
        </w:tabs>
        <w:rPr>
          <w:rFonts w:eastAsiaTheme="minorEastAsia"/>
          <w:noProof/>
          <w:lang w:val="en-US"/>
        </w:rPr>
      </w:pPr>
      <w:hyperlink w:anchor="_Toc213621427" w:history="1">
        <w:r w:rsidRPr="00B870D2">
          <w:rPr>
            <w:rStyle w:val="Lienhypertexte"/>
            <w:noProof/>
            <w:lang w:val="en-US"/>
          </w:rPr>
          <w:t>3.4 Variante D – Spring Data REST</w:t>
        </w:r>
        <w:r>
          <w:rPr>
            <w:noProof/>
            <w:webHidden/>
          </w:rPr>
          <w:tab/>
        </w:r>
        <w:r>
          <w:rPr>
            <w:noProof/>
            <w:webHidden/>
          </w:rPr>
          <w:fldChar w:fldCharType="begin"/>
        </w:r>
        <w:r>
          <w:rPr>
            <w:noProof/>
            <w:webHidden/>
          </w:rPr>
          <w:instrText xml:space="preserve"> PAGEREF _Toc213621427 \h </w:instrText>
        </w:r>
        <w:r>
          <w:rPr>
            <w:noProof/>
            <w:webHidden/>
          </w:rPr>
        </w:r>
        <w:r>
          <w:rPr>
            <w:noProof/>
            <w:webHidden/>
          </w:rPr>
          <w:fldChar w:fldCharType="separate"/>
        </w:r>
        <w:r>
          <w:rPr>
            <w:noProof/>
            <w:webHidden/>
          </w:rPr>
          <w:t>39</w:t>
        </w:r>
        <w:r>
          <w:rPr>
            <w:noProof/>
            <w:webHidden/>
          </w:rPr>
          <w:fldChar w:fldCharType="end"/>
        </w:r>
      </w:hyperlink>
    </w:p>
    <w:p w14:paraId="67EA1D89" w14:textId="629C9E7B" w:rsidR="00B14C83" w:rsidRDefault="00B14C83">
      <w:pPr>
        <w:pStyle w:val="TM3"/>
        <w:tabs>
          <w:tab w:val="right" w:leader="dot" w:pos="9350"/>
        </w:tabs>
        <w:rPr>
          <w:rFonts w:eastAsiaTheme="minorEastAsia"/>
          <w:noProof/>
          <w:lang w:val="en-US"/>
        </w:rPr>
      </w:pPr>
      <w:hyperlink w:anchor="_Toc213621428" w:history="1">
        <w:r w:rsidRPr="00B870D2">
          <w:rPr>
            <w:rStyle w:val="Lienhypertexte"/>
            <w:noProof/>
          </w:rPr>
          <w:t>3.4.1 Architecture Minimaliste</w:t>
        </w:r>
        <w:r>
          <w:rPr>
            <w:noProof/>
            <w:webHidden/>
          </w:rPr>
          <w:tab/>
        </w:r>
        <w:r>
          <w:rPr>
            <w:noProof/>
            <w:webHidden/>
          </w:rPr>
          <w:fldChar w:fldCharType="begin"/>
        </w:r>
        <w:r>
          <w:rPr>
            <w:noProof/>
            <w:webHidden/>
          </w:rPr>
          <w:instrText xml:space="preserve"> PAGEREF _Toc213621428 \h </w:instrText>
        </w:r>
        <w:r>
          <w:rPr>
            <w:noProof/>
            <w:webHidden/>
          </w:rPr>
        </w:r>
        <w:r>
          <w:rPr>
            <w:noProof/>
            <w:webHidden/>
          </w:rPr>
          <w:fldChar w:fldCharType="separate"/>
        </w:r>
        <w:r>
          <w:rPr>
            <w:noProof/>
            <w:webHidden/>
          </w:rPr>
          <w:t>39</w:t>
        </w:r>
        <w:r>
          <w:rPr>
            <w:noProof/>
            <w:webHidden/>
          </w:rPr>
          <w:fldChar w:fldCharType="end"/>
        </w:r>
      </w:hyperlink>
    </w:p>
    <w:p w14:paraId="1B7BF39A" w14:textId="0B9527CB" w:rsidR="00B14C83" w:rsidRDefault="00B14C83">
      <w:pPr>
        <w:pStyle w:val="TM3"/>
        <w:tabs>
          <w:tab w:val="right" w:leader="dot" w:pos="9350"/>
        </w:tabs>
        <w:rPr>
          <w:rFonts w:eastAsiaTheme="minorEastAsia"/>
          <w:noProof/>
          <w:lang w:val="en-US"/>
        </w:rPr>
      </w:pPr>
      <w:hyperlink w:anchor="_Toc213621429" w:history="1">
        <w:r w:rsidRPr="00B870D2">
          <w:rPr>
            <w:rStyle w:val="Lienhypertexte"/>
            <w:noProof/>
          </w:rPr>
          <w:t>3.4.2 Exposition Automatique</w:t>
        </w:r>
        <w:r>
          <w:rPr>
            <w:noProof/>
            <w:webHidden/>
          </w:rPr>
          <w:tab/>
        </w:r>
        <w:r>
          <w:rPr>
            <w:noProof/>
            <w:webHidden/>
          </w:rPr>
          <w:fldChar w:fldCharType="begin"/>
        </w:r>
        <w:r>
          <w:rPr>
            <w:noProof/>
            <w:webHidden/>
          </w:rPr>
          <w:instrText xml:space="preserve"> PAGEREF _Toc213621429 \h </w:instrText>
        </w:r>
        <w:r>
          <w:rPr>
            <w:noProof/>
            <w:webHidden/>
          </w:rPr>
        </w:r>
        <w:r>
          <w:rPr>
            <w:noProof/>
            <w:webHidden/>
          </w:rPr>
          <w:fldChar w:fldCharType="separate"/>
        </w:r>
        <w:r>
          <w:rPr>
            <w:noProof/>
            <w:webHidden/>
          </w:rPr>
          <w:t>39</w:t>
        </w:r>
        <w:r>
          <w:rPr>
            <w:noProof/>
            <w:webHidden/>
          </w:rPr>
          <w:fldChar w:fldCharType="end"/>
        </w:r>
      </w:hyperlink>
    </w:p>
    <w:p w14:paraId="7D3D24D2" w14:textId="2EB92475" w:rsidR="00B14C83" w:rsidRDefault="00B14C83">
      <w:pPr>
        <w:pStyle w:val="TM3"/>
        <w:tabs>
          <w:tab w:val="right" w:leader="dot" w:pos="9350"/>
        </w:tabs>
        <w:rPr>
          <w:rFonts w:eastAsiaTheme="minorEastAsia"/>
          <w:noProof/>
          <w:lang w:val="en-US"/>
        </w:rPr>
      </w:pPr>
      <w:hyperlink w:anchor="_Toc213621430" w:history="1">
        <w:r w:rsidRPr="00B870D2">
          <w:rPr>
            <w:rStyle w:val="Lienhypertexte"/>
            <w:noProof/>
          </w:rPr>
          <w:t>3.4.3 Format HAL</w:t>
        </w:r>
        <w:r>
          <w:rPr>
            <w:noProof/>
            <w:webHidden/>
          </w:rPr>
          <w:tab/>
        </w:r>
        <w:r>
          <w:rPr>
            <w:noProof/>
            <w:webHidden/>
          </w:rPr>
          <w:fldChar w:fldCharType="begin"/>
        </w:r>
        <w:r>
          <w:rPr>
            <w:noProof/>
            <w:webHidden/>
          </w:rPr>
          <w:instrText xml:space="preserve"> PAGEREF _Toc213621430 \h </w:instrText>
        </w:r>
        <w:r>
          <w:rPr>
            <w:noProof/>
            <w:webHidden/>
          </w:rPr>
        </w:r>
        <w:r>
          <w:rPr>
            <w:noProof/>
            <w:webHidden/>
          </w:rPr>
          <w:fldChar w:fldCharType="separate"/>
        </w:r>
        <w:r>
          <w:rPr>
            <w:noProof/>
            <w:webHidden/>
          </w:rPr>
          <w:t>39</w:t>
        </w:r>
        <w:r>
          <w:rPr>
            <w:noProof/>
            <w:webHidden/>
          </w:rPr>
          <w:fldChar w:fldCharType="end"/>
        </w:r>
      </w:hyperlink>
    </w:p>
    <w:p w14:paraId="2DBA903D" w14:textId="32DA5D0E" w:rsidR="00B14C83" w:rsidRDefault="00B14C83">
      <w:pPr>
        <w:pStyle w:val="TM3"/>
        <w:tabs>
          <w:tab w:val="right" w:leader="dot" w:pos="9350"/>
        </w:tabs>
        <w:rPr>
          <w:rFonts w:eastAsiaTheme="minorEastAsia"/>
          <w:noProof/>
          <w:lang w:val="en-US"/>
        </w:rPr>
      </w:pPr>
      <w:hyperlink w:anchor="_Toc213621431" w:history="1">
        <w:r w:rsidRPr="00B870D2">
          <w:rPr>
            <w:rStyle w:val="Lienhypertexte"/>
            <w:noProof/>
          </w:rPr>
          <w:t>3.4.4 Projections pour Optimisation</w:t>
        </w:r>
        <w:r>
          <w:rPr>
            <w:noProof/>
            <w:webHidden/>
          </w:rPr>
          <w:tab/>
        </w:r>
        <w:r>
          <w:rPr>
            <w:noProof/>
            <w:webHidden/>
          </w:rPr>
          <w:fldChar w:fldCharType="begin"/>
        </w:r>
        <w:r>
          <w:rPr>
            <w:noProof/>
            <w:webHidden/>
          </w:rPr>
          <w:instrText xml:space="preserve"> PAGEREF _Toc213621431 \h </w:instrText>
        </w:r>
        <w:r>
          <w:rPr>
            <w:noProof/>
            <w:webHidden/>
          </w:rPr>
        </w:r>
        <w:r>
          <w:rPr>
            <w:noProof/>
            <w:webHidden/>
          </w:rPr>
          <w:fldChar w:fldCharType="separate"/>
        </w:r>
        <w:r>
          <w:rPr>
            <w:noProof/>
            <w:webHidden/>
          </w:rPr>
          <w:t>39</w:t>
        </w:r>
        <w:r>
          <w:rPr>
            <w:noProof/>
            <w:webHidden/>
          </w:rPr>
          <w:fldChar w:fldCharType="end"/>
        </w:r>
      </w:hyperlink>
    </w:p>
    <w:p w14:paraId="693C490D" w14:textId="2DBA8F60" w:rsidR="00B14C83" w:rsidRDefault="00B14C83">
      <w:pPr>
        <w:pStyle w:val="TM3"/>
        <w:tabs>
          <w:tab w:val="right" w:leader="dot" w:pos="9350"/>
        </w:tabs>
        <w:rPr>
          <w:rFonts w:eastAsiaTheme="minorEastAsia"/>
          <w:noProof/>
          <w:lang w:val="en-US"/>
        </w:rPr>
      </w:pPr>
      <w:hyperlink w:anchor="_Toc213621432" w:history="1">
        <w:r w:rsidRPr="00B870D2">
          <w:rPr>
            <w:rStyle w:val="Lienhypertexte"/>
            <w:noProof/>
          </w:rPr>
          <w:t>3.4.5 Configuration</w:t>
        </w:r>
        <w:r>
          <w:rPr>
            <w:noProof/>
            <w:webHidden/>
          </w:rPr>
          <w:tab/>
        </w:r>
        <w:r>
          <w:rPr>
            <w:noProof/>
            <w:webHidden/>
          </w:rPr>
          <w:fldChar w:fldCharType="begin"/>
        </w:r>
        <w:r>
          <w:rPr>
            <w:noProof/>
            <w:webHidden/>
          </w:rPr>
          <w:instrText xml:space="preserve"> PAGEREF _Toc213621432 \h </w:instrText>
        </w:r>
        <w:r>
          <w:rPr>
            <w:noProof/>
            <w:webHidden/>
          </w:rPr>
        </w:r>
        <w:r>
          <w:rPr>
            <w:noProof/>
            <w:webHidden/>
          </w:rPr>
          <w:fldChar w:fldCharType="separate"/>
        </w:r>
        <w:r>
          <w:rPr>
            <w:noProof/>
            <w:webHidden/>
          </w:rPr>
          <w:t>39</w:t>
        </w:r>
        <w:r>
          <w:rPr>
            <w:noProof/>
            <w:webHidden/>
          </w:rPr>
          <w:fldChar w:fldCharType="end"/>
        </w:r>
      </w:hyperlink>
    </w:p>
    <w:p w14:paraId="48CB7035" w14:textId="51D75E9A" w:rsidR="00B14C83" w:rsidRDefault="00B14C83">
      <w:pPr>
        <w:pStyle w:val="TM2"/>
        <w:tabs>
          <w:tab w:val="right" w:leader="dot" w:pos="9350"/>
        </w:tabs>
        <w:rPr>
          <w:rFonts w:eastAsiaTheme="minorEastAsia"/>
          <w:noProof/>
          <w:lang w:val="en-US"/>
        </w:rPr>
      </w:pPr>
      <w:hyperlink w:anchor="_Toc213621433" w:history="1">
        <w:r w:rsidRPr="00B870D2">
          <w:rPr>
            <w:rStyle w:val="Lienhypertexte"/>
            <w:noProof/>
            <w:lang w:val="en-US"/>
          </w:rPr>
          <w:t>3.5 Comparaison Quantitative du Code</w:t>
        </w:r>
        <w:r>
          <w:rPr>
            <w:noProof/>
            <w:webHidden/>
          </w:rPr>
          <w:tab/>
        </w:r>
        <w:r>
          <w:rPr>
            <w:noProof/>
            <w:webHidden/>
          </w:rPr>
          <w:fldChar w:fldCharType="begin"/>
        </w:r>
        <w:r>
          <w:rPr>
            <w:noProof/>
            <w:webHidden/>
          </w:rPr>
          <w:instrText xml:space="preserve"> PAGEREF _Toc213621433 \h </w:instrText>
        </w:r>
        <w:r>
          <w:rPr>
            <w:noProof/>
            <w:webHidden/>
          </w:rPr>
        </w:r>
        <w:r>
          <w:rPr>
            <w:noProof/>
            <w:webHidden/>
          </w:rPr>
          <w:fldChar w:fldCharType="separate"/>
        </w:r>
        <w:r>
          <w:rPr>
            <w:noProof/>
            <w:webHidden/>
          </w:rPr>
          <w:t>39</w:t>
        </w:r>
        <w:r>
          <w:rPr>
            <w:noProof/>
            <w:webHidden/>
          </w:rPr>
          <w:fldChar w:fldCharType="end"/>
        </w:r>
      </w:hyperlink>
    </w:p>
    <w:p w14:paraId="3F9C7E17" w14:textId="31D08D16" w:rsidR="00B14C83" w:rsidRDefault="00B14C83">
      <w:pPr>
        <w:pStyle w:val="TM3"/>
        <w:tabs>
          <w:tab w:val="right" w:leader="dot" w:pos="9350"/>
        </w:tabs>
        <w:rPr>
          <w:rFonts w:eastAsiaTheme="minorEastAsia"/>
          <w:noProof/>
          <w:lang w:val="en-US"/>
        </w:rPr>
      </w:pPr>
      <w:hyperlink w:anchor="_Toc213621434" w:history="1">
        <w:r w:rsidRPr="00B870D2">
          <w:rPr>
            <w:rStyle w:val="Lienhypertexte"/>
            <w:noProof/>
          </w:rPr>
          <w:t>3.5.1 Métriques de Complexité</w:t>
        </w:r>
        <w:r>
          <w:rPr>
            <w:noProof/>
            <w:webHidden/>
          </w:rPr>
          <w:tab/>
        </w:r>
        <w:r>
          <w:rPr>
            <w:noProof/>
            <w:webHidden/>
          </w:rPr>
          <w:fldChar w:fldCharType="begin"/>
        </w:r>
        <w:r>
          <w:rPr>
            <w:noProof/>
            <w:webHidden/>
          </w:rPr>
          <w:instrText xml:space="preserve"> PAGEREF _Toc213621434 \h </w:instrText>
        </w:r>
        <w:r>
          <w:rPr>
            <w:noProof/>
            <w:webHidden/>
          </w:rPr>
        </w:r>
        <w:r>
          <w:rPr>
            <w:noProof/>
            <w:webHidden/>
          </w:rPr>
          <w:fldChar w:fldCharType="separate"/>
        </w:r>
        <w:r>
          <w:rPr>
            <w:noProof/>
            <w:webHidden/>
          </w:rPr>
          <w:t>39</w:t>
        </w:r>
        <w:r>
          <w:rPr>
            <w:noProof/>
            <w:webHidden/>
          </w:rPr>
          <w:fldChar w:fldCharType="end"/>
        </w:r>
      </w:hyperlink>
    </w:p>
    <w:p w14:paraId="719E1437" w14:textId="1E685728" w:rsidR="00B14C83" w:rsidRDefault="00B14C83">
      <w:pPr>
        <w:pStyle w:val="TM2"/>
        <w:tabs>
          <w:tab w:val="right" w:leader="dot" w:pos="9350"/>
        </w:tabs>
        <w:rPr>
          <w:rFonts w:eastAsiaTheme="minorEastAsia"/>
          <w:noProof/>
          <w:lang w:val="en-US"/>
        </w:rPr>
      </w:pPr>
      <w:hyperlink w:anchor="_Toc213621435" w:history="1">
        <w:r w:rsidRPr="00B870D2">
          <w:rPr>
            <w:rStyle w:val="Lienhypertexte"/>
            <w:noProof/>
            <w:lang w:val="en-US"/>
          </w:rPr>
          <w:t>3.6 Gestion du Problème N+1</w:t>
        </w:r>
        <w:r>
          <w:rPr>
            <w:noProof/>
            <w:webHidden/>
          </w:rPr>
          <w:tab/>
        </w:r>
        <w:r>
          <w:rPr>
            <w:noProof/>
            <w:webHidden/>
          </w:rPr>
          <w:fldChar w:fldCharType="begin"/>
        </w:r>
        <w:r>
          <w:rPr>
            <w:noProof/>
            <w:webHidden/>
          </w:rPr>
          <w:instrText xml:space="preserve"> PAGEREF _Toc213621435 \h </w:instrText>
        </w:r>
        <w:r>
          <w:rPr>
            <w:noProof/>
            <w:webHidden/>
          </w:rPr>
        </w:r>
        <w:r>
          <w:rPr>
            <w:noProof/>
            <w:webHidden/>
          </w:rPr>
          <w:fldChar w:fldCharType="separate"/>
        </w:r>
        <w:r>
          <w:rPr>
            <w:noProof/>
            <w:webHidden/>
          </w:rPr>
          <w:t>40</w:t>
        </w:r>
        <w:r>
          <w:rPr>
            <w:noProof/>
            <w:webHidden/>
          </w:rPr>
          <w:fldChar w:fldCharType="end"/>
        </w:r>
      </w:hyperlink>
    </w:p>
    <w:p w14:paraId="587A7658" w14:textId="0906506B" w:rsidR="00B14C83" w:rsidRDefault="00B14C83">
      <w:pPr>
        <w:pStyle w:val="TM3"/>
        <w:tabs>
          <w:tab w:val="right" w:leader="dot" w:pos="9350"/>
        </w:tabs>
        <w:rPr>
          <w:rFonts w:eastAsiaTheme="minorEastAsia"/>
          <w:noProof/>
          <w:lang w:val="en-US"/>
        </w:rPr>
      </w:pPr>
      <w:hyperlink w:anchor="_Toc213621436" w:history="1">
        <w:r w:rsidRPr="00B870D2">
          <w:rPr>
            <w:rStyle w:val="Lienhypertexte"/>
            <w:noProof/>
          </w:rPr>
          <w:t>3.6.1 Modes de Fonctionnement</w:t>
        </w:r>
        <w:r>
          <w:rPr>
            <w:noProof/>
            <w:webHidden/>
          </w:rPr>
          <w:tab/>
        </w:r>
        <w:r>
          <w:rPr>
            <w:noProof/>
            <w:webHidden/>
          </w:rPr>
          <w:fldChar w:fldCharType="begin"/>
        </w:r>
        <w:r>
          <w:rPr>
            <w:noProof/>
            <w:webHidden/>
          </w:rPr>
          <w:instrText xml:space="preserve"> PAGEREF _Toc213621436 \h </w:instrText>
        </w:r>
        <w:r>
          <w:rPr>
            <w:noProof/>
            <w:webHidden/>
          </w:rPr>
        </w:r>
        <w:r>
          <w:rPr>
            <w:noProof/>
            <w:webHidden/>
          </w:rPr>
          <w:fldChar w:fldCharType="separate"/>
        </w:r>
        <w:r>
          <w:rPr>
            <w:noProof/>
            <w:webHidden/>
          </w:rPr>
          <w:t>40</w:t>
        </w:r>
        <w:r>
          <w:rPr>
            <w:noProof/>
            <w:webHidden/>
          </w:rPr>
          <w:fldChar w:fldCharType="end"/>
        </w:r>
      </w:hyperlink>
    </w:p>
    <w:p w14:paraId="6D1AEB41" w14:textId="288B3797" w:rsidR="00B14C83" w:rsidRDefault="00B14C83">
      <w:pPr>
        <w:pStyle w:val="TM3"/>
        <w:tabs>
          <w:tab w:val="right" w:leader="dot" w:pos="9350"/>
        </w:tabs>
        <w:rPr>
          <w:rFonts w:eastAsiaTheme="minorEastAsia"/>
          <w:noProof/>
          <w:lang w:val="en-US"/>
        </w:rPr>
      </w:pPr>
      <w:hyperlink w:anchor="_Toc213621437" w:history="1">
        <w:r w:rsidRPr="00B870D2">
          <w:rPr>
            <w:rStyle w:val="Lienhypertexte"/>
            <w:noProof/>
          </w:rPr>
          <w:t>3.6.2 Implémentation Technique</w:t>
        </w:r>
        <w:r>
          <w:rPr>
            <w:noProof/>
            <w:webHidden/>
          </w:rPr>
          <w:tab/>
        </w:r>
        <w:r>
          <w:rPr>
            <w:noProof/>
            <w:webHidden/>
          </w:rPr>
          <w:fldChar w:fldCharType="begin"/>
        </w:r>
        <w:r>
          <w:rPr>
            <w:noProof/>
            <w:webHidden/>
          </w:rPr>
          <w:instrText xml:space="preserve"> PAGEREF _Toc213621437 \h </w:instrText>
        </w:r>
        <w:r>
          <w:rPr>
            <w:noProof/>
            <w:webHidden/>
          </w:rPr>
        </w:r>
        <w:r>
          <w:rPr>
            <w:noProof/>
            <w:webHidden/>
          </w:rPr>
          <w:fldChar w:fldCharType="separate"/>
        </w:r>
        <w:r>
          <w:rPr>
            <w:noProof/>
            <w:webHidden/>
          </w:rPr>
          <w:t>40</w:t>
        </w:r>
        <w:r>
          <w:rPr>
            <w:noProof/>
            <w:webHidden/>
          </w:rPr>
          <w:fldChar w:fldCharType="end"/>
        </w:r>
      </w:hyperlink>
    </w:p>
    <w:p w14:paraId="3CBFFBEC" w14:textId="5F32D4CD" w:rsidR="00B14C83" w:rsidRDefault="00B14C83">
      <w:pPr>
        <w:pStyle w:val="TM2"/>
        <w:tabs>
          <w:tab w:val="right" w:leader="dot" w:pos="9350"/>
        </w:tabs>
        <w:rPr>
          <w:rFonts w:eastAsiaTheme="minorEastAsia"/>
          <w:noProof/>
          <w:lang w:val="en-US"/>
        </w:rPr>
      </w:pPr>
      <w:hyperlink w:anchor="_Toc213621438" w:history="1">
        <w:r w:rsidRPr="00B870D2">
          <w:rPr>
            <w:rStyle w:val="Lienhypertexte"/>
            <w:noProof/>
            <w:lang w:val="en-US"/>
          </w:rPr>
          <w:t>3.7 Validation et Gestion des Erreurs</w:t>
        </w:r>
        <w:r>
          <w:rPr>
            <w:noProof/>
            <w:webHidden/>
          </w:rPr>
          <w:tab/>
        </w:r>
        <w:r>
          <w:rPr>
            <w:noProof/>
            <w:webHidden/>
          </w:rPr>
          <w:fldChar w:fldCharType="begin"/>
        </w:r>
        <w:r>
          <w:rPr>
            <w:noProof/>
            <w:webHidden/>
          </w:rPr>
          <w:instrText xml:space="preserve"> PAGEREF _Toc213621438 \h </w:instrText>
        </w:r>
        <w:r>
          <w:rPr>
            <w:noProof/>
            <w:webHidden/>
          </w:rPr>
        </w:r>
        <w:r>
          <w:rPr>
            <w:noProof/>
            <w:webHidden/>
          </w:rPr>
          <w:fldChar w:fldCharType="separate"/>
        </w:r>
        <w:r>
          <w:rPr>
            <w:noProof/>
            <w:webHidden/>
          </w:rPr>
          <w:t>40</w:t>
        </w:r>
        <w:r>
          <w:rPr>
            <w:noProof/>
            <w:webHidden/>
          </w:rPr>
          <w:fldChar w:fldCharType="end"/>
        </w:r>
      </w:hyperlink>
    </w:p>
    <w:p w14:paraId="2C306860" w14:textId="67BC966A" w:rsidR="00B14C83" w:rsidRDefault="00B14C83">
      <w:pPr>
        <w:pStyle w:val="TM3"/>
        <w:tabs>
          <w:tab w:val="right" w:leader="dot" w:pos="9350"/>
        </w:tabs>
        <w:rPr>
          <w:rFonts w:eastAsiaTheme="minorEastAsia"/>
          <w:noProof/>
          <w:lang w:val="en-US"/>
        </w:rPr>
      </w:pPr>
      <w:hyperlink w:anchor="_Toc213621439" w:history="1">
        <w:r w:rsidRPr="00B870D2">
          <w:rPr>
            <w:rStyle w:val="Lienhypertexte"/>
            <w:noProof/>
          </w:rPr>
          <w:t>3.7.1 Validation des Données</w:t>
        </w:r>
        <w:r>
          <w:rPr>
            <w:noProof/>
            <w:webHidden/>
          </w:rPr>
          <w:tab/>
        </w:r>
        <w:r>
          <w:rPr>
            <w:noProof/>
            <w:webHidden/>
          </w:rPr>
          <w:fldChar w:fldCharType="begin"/>
        </w:r>
        <w:r>
          <w:rPr>
            <w:noProof/>
            <w:webHidden/>
          </w:rPr>
          <w:instrText xml:space="preserve"> PAGEREF _Toc213621439 \h </w:instrText>
        </w:r>
        <w:r>
          <w:rPr>
            <w:noProof/>
            <w:webHidden/>
          </w:rPr>
        </w:r>
        <w:r>
          <w:rPr>
            <w:noProof/>
            <w:webHidden/>
          </w:rPr>
          <w:fldChar w:fldCharType="separate"/>
        </w:r>
        <w:r>
          <w:rPr>
            <w:noProof/>
            <w:webHidden/>
          </w:rPr>
          <w:t>40</w:t>
        </w:r>
        <w:r>
          <w:rPr>
            <w:noProof/>
            <w:webHidden/>
          </w:rPr>
          <w:fldChar w:fldCharType="end"/>
        </w:r>
      </w:hyperlink>
    </w:p>
    <w:p w14:paraId="5820E3F8" w14:textId="55444053" w:rsidR="00B14C83" w:rsidRDefault="00B14C83">
      <w:pPr>
        <w:pStyle w:val="TM3"/>
        <w:tabs>
          <w:tab w:val="right" w:leader="dot" w:pos="9350"/>
        </w:tabs>
        <w:rPr>
          <w:rFonts w:eastAsiaTheme="minorEastAsia"/>
          <w:noProof/>
          <w:lang w:val="en-US"/>
        </w:rPr>
      </w:pPr>
      <w:hyperlink w:anchor="_Toc213621440" w:history="1">
        <w:r w:rsidRPr="00B870D2">
          <w:rPr>
            <w:rStyle w:val="Lienhypertexte"/>
            <w:noProof/>
          </w:rPr>
          <w:t>3.7.2 Codes HTTP Standardisés</w:t>
        </w:r>
        <w:r>
          <w:rPr>
            <w:noProof/>
            <w:webHidden/>
          </w:rPr>
          <w:tab/>
        </w:r>
        <w:r>
          <w:rPr>
            <w:noProof/>
            <w:webHidden/>
          </w:rPr>
          <w:fldChar w:fldCharType="begin"/>
        </w:r>
        <w:r>
          <w:rPr>
            <w:noProof/>
            <w:webHidden/>
          </w:rPr>
          <w:instrText xml:space="preserve"> PAGEREF _Toc213621440 \h </w:instrText>
        </w:r>
        <w:r>
          <w:rPr>
            <w:noProof/>
            <w:webHidden/>
          </w:rPr>
        </w:r>
        <w:r>
          <w:rPr>
            <w:noProof/>
            <w:webHidden/>
          </w:rPr>
          <w:fldChar w:fldCharType="separate"/>
        </w:r>
        <w:r>
          <w:rPr>
            <w:noProof/>
            <w:webHidden/>
          </w:rPr>
          <w:t>40</w:t>
        </w:r>
        <w:r>
          <w:rPr>
            <w:noProof/>
            <w:webHidden/>
          </w:rPr>
          <w:fldChar w:fldCharType="end"/>
        </w:r>
      </w:hyperlink>
    </w:p>
    <w:p w14:paraId="00D68AAC" w14:textId="4A81A1C6" w:rsidR="00B14C83" w:rsidRDefault="00B14C83">
      <w:pPr>
        <w:pStyle w:val="TM1"/>
        <w:tabs>
          <w:tab w:val="right" w:leader="dot" w:pos="9350"/>
        </w:tabs>
        <w:rPr>
          <w:rFonts w:eastAsiaTheme="minorEastAsia"/>
          <w:noProof/>
          <w:lang w:val="en-US"/>
        </w:rPr>
      </w:pPr>
      <w:hyperlink w:anchor="_Toc213621441" w:history="1">
        <w:r w:rsidRPr="00B870D2">
          <w:rPr>
            <w:rStyle w:val="Lienhypertexte"/>
            <w:noProof/>
          </w:rPr>
          <w:t>Chapitre 4 :</w:t>
        </w:r>
        <w:r w:rsidRPr="00B870D2">
          <w:rPr>
            <w:rStyle w:val="Lienhypertexte"/>
            <w:noProof/>
            <w:lang w:val="en-US"/>
          </w:rPr>
          <w:t>RÉSULTATS EXPÉRIMENTAUX</w:t>
        </w:r>
        <w:r>
          <w:rPr>
            <w:noProof/>
            <w:webHidden/>
          </w:rPr>
          <w:tab/>
        </w:r>
        <w:r>
          <w:rPr>
            <w:noProof/>
            <w:webHidden/>
          </w:rPr>
          <w:fldChar w:fldCharType="begin"/>
        </w:r>
        <w:r>
          <w:rPr>
            <w:noProof/>
            <w:webHidden/>
          </w:rPr>
          <w:instrText xml:space="preserve"> PAGEREF _Toc213621441 \h </w:instrText>
        </w:r>
        <w:r>
          <w:rPr>
            <w:noProof/>
            <w:webHidden/>
          </w:rPr>
        </w:r>
        <w:r>
          <w:rPr>
            <w:noProof/>
            <w:webHidden/>
          </w:rPr>
          <w:fldChar w:fldCharType="separate"/>
        </w:r>
        <w:r>
          <w:rPr>
            <w:noProof/>
            <w:webHidden/>
          </w:rPr>
          <w:t>41</w:t>
        </w:r>
        <w:r>
          <w:rPr>
            <w:noProof/>
            <w:webHidden/>
          </w:rPr>
          <w:fldChar w:fldCharType="end"/>
        </w:r>
      </w:hyperlink>
    </w:p>
    <w:p w14:paraId="41929956" w14:textId="1A38E5AD" w:rsidR="00B14C83" w:rsidRDefault="00B14C83">
      <w:pPr>
        <w:pStyle w:val="TM2"/>
        <w:tabs>
          <w:tab w:val="right" w:leader="dot" w:pos="9350"/>
        </w:tabs>
        <w:rPr>
          <w:rFonts w:eastAsiaTheme="minorEastAsia"/>
          <w:noProof/>
          <w:lang w:val="en-US"/>
        </w:rPr>
      </w:pPr>
      <w:hyperlink w:anchor="_Toc213621442" w:history="1">
        <w:r w:rsidRPr="00B870D2">
          <w:rPr>
            <w:rStyle w:val="Lienhypertexte"/>
            <w:noProof/>
            <w:lang w:val="en-US"/>
          </w:rPr>
          <w:t>4.1 Vue d’Ensemble</w:t>
        </w:r>
        <w:r>
          <w:rPr>
            <w:noProof/>
            <w:webHidden/>
          </w:rPr>
          <w:tab/>
        </w:r>
        <w:r>
          <w:rPr>
            <w:noProof/>
            <w:webHidden/>
          </w:rPr>
          <w:fldChar w:fldCharType="begin"/>
        </w:r>
        <w:r>
          <w:rPr>
            <w:noProof/>
            <w:webHidden/>
          </w:rPr>
          <w:instrText xml:space="preserve"> PAGEREF _Toc213621442 \h </w:instrText>
        </w:r>
        <w:r>
          <w:rPr>
            <w:noProof/>
            <w:webHidden/>
          </w:rPr>
        </w:r>
        <w:r>
          <w:rPr>
            <w:noProof/>
            <w:webHidden/>
          </w:rPr>
          <w:fldChar w:fldCharType="separate"/>
        </w:r>
        <w:r>
          <w:rPr>
            <w:noProof/>
            <w:webHidden/>
          </w:rPr>
          <w:t>42</w:t>
        </w:r>
        <w:r>
          <w:rPr>
            <w:noProof/>
            <w:webHidden/>
          </w:rPr>
          <w:fldChar w:fldCharType="end"/>
        </w:r>
      </w:hyperlink>
    </w:p>
    <w:p w14:paraId="30116291" w14:textId="2664B16A" w:rsidR="00B14C83" w:rsidRDefault="00B14C83">
      <w:pPr>
        <w:pStyle w:val="TM2"/>
        <w:tabs>
          <w:tab w:val="right" w:leader="dot" w:pos="9350"/>
        </w:tabs>
        <w:rPr>
          <w:rFonts w:eastAsiaTheme="minorEastAsia"/>
          <w:noProof/>
          <w:lang w:val="en-US"/>
        </w:rPr>
      </w:pPr>
      <w:hyperlink w:anchor="_Toc213621443" w:history="1">
        <w:r w:rsidRPr="00B870D2">
          <w:rPr>
            <w:rStyle w:val="Lienhypertexte"/>
            <w:noProof/>
            <w:lang w:val="en-US"/>
          </w:rPr>
          <w:t>4.2 Résultats JMeter (par scénario et variante)</w:t>
        </w:r>
        <w:r>
          <w:rPr>
            <w:noProof/>
            <w:webHidden/>
          </w:rPr>
          <w:tab/>
        </w:r>
        <w:r>
          <w:rPr>
            <w:noProof/>
            <w:webHidden/>
          </w:rPr>
          <w:fldChar w:fldCharType="begin"/>
        </w:r>
        <w:r>
          <w:rPr>
            <w:noProof/>
            <w:webHidden/>
          </w:rPr>
          <w:instrText xml:space="preserve"> PAGEREF _Toc213621443 \h </w:instrText>
        </w:r>
        <w:r>
          <w:rPr>
            <w:noProof/>
            <w:webHidden/>
          </w:rPr>
        </w:r>
        <w:r>
          <w:rPr>
            <w:noProof/>
            <w:webHidden/>
          </w:rPr>
          <w:fldChar w:fldCharType="separate"/>
        </w:r>
        <w:r>
          <w:rPr>
            <w:noProof/>
            <w:webHidden/>
          </w:rPr>
          <w:t>42</w:t>
        </w:r>
        <w:r>
          <w:rPr>
            <w:noProof/>
            <w:webHidden/>
          </w:rPr>
          <w:fldChar w:fldCharType="end"/>
        </w:r>
      </w:hyperlink>
    </w:p>
    <w:p w14:paraId="25FF3051" w14:textId="3E37E62B" w:rsidR="00B14C83" w:rsidRDefault="00B14C83">
      <w:pPr>
        <w:pStyle w:val="TM2"/>
        <w:tabs>
          <w:tab w:val="right" w:leader="dot" w:pos="9350"/>
        </w:tabs>
        <w:rPr>
          <w:rFonts w:eastAsiaTheme="minorEastAsia"/>
          <w:noProof/>
          <w:lang w:val="en-US"/>
        </w:rPr>
      </w:pPr>
      <w:hyperlink w:anchor="_Toc213621444" w:history="1">
        <w:r w:rsidRPr="00B870D2">
          <w:rPr>
            <w:rStyle w:val="Lienhypertexte"/>
            <w:noProof/>
            <w:lang w:val="en-US"/>
          </w:rPr>
          <w:t>4.3 Ressources JVM (Prometheus)</w:t>
        </w:r>
        <w:r>
          <w:rPr>
            <w:noProof/>
            <w:webHidden/>
          </w:rPr>
          <w:tab/>
        </w:r>
        <w:r>
          <w:rPr>
            <w:noProof/>
            <w:webHidden/>
          </w:rPr>
          <w:fldChar w:fldCharType="begin"/>
        </w:r>
        <w:r>
          <w:rPr>
            <w:noProof/>
            <w:webHidden/>
          </w:rPr>
          <w:instrText xml:space="preserve"> PAGEREF _Toc213621444 \h </w:instrText>
        </w:r>
        <w:r>
          <w:rPr>
            <w:noProof/>
            <w:webHidden/>
          </w:rPr>
        </w:r>
        <w:r>
          <w:rPr>
            <w:noProof/>
            <w:webHidden/>
          </w:rPr>
          <w:fldChar w:fldCharType="separate"/>
        </w:r>
        <w:r>
          <w:rPr>
            <w:noProof/>
            <w:webHidden/>
          </w:rPr>
          <w:t>42</w:t>
        </w:r>
        <w:r>
          <w:rPr>
            <w:noProof/>
            <w:webHidden/>
          </w:rPr>
          <w:fldChar w:fldCharType="end"/>
        </w:r>
      </w:hyperlink>
    </w:p>
    <w:p w14:paraId="49ED4C85" w14:textId="03E678B8" w:rsidR="00B14C83" w:rsidRDefault="00B14C83">
      <w:pPr>
        <w:pStyle w:val="TM2"/>
        <w:tabs>
          <w:tab w:val="right" w:leader="dot" w:pos="9350"/>
        </w:tabs>
        <w:rPr>
          <w:rFonts w:eastAsiaTheme="minorEastAsia"/>
          <w:noProof/>
          <w:lang w:val="en-US"/>
        </w:rPr>
      </w:pPr>
      <w:hyperlink w:anchor="_Toc213621445" w:history="1">
        <w:r w:rsidRPr="00B870D2">
          <w:rPr>
            <w:rStyle w:val="Lienhypertexte"/>
            <w:noProof/>
            <w:lang w:val="en-US"/>
          </w:rPr>
          <w:t>4.4 Détails par endpoint (scénario JOIN-filter)</w:t>
        </w:r>
        <w:r>
          <w:rPr>
            <w:noProof/>
            <w:webHidden/>
          </w:rPr>
          <w:tab/>
        </w:r>
        <w:r>
          <w:rPr>
            <w:noProof/>
            <w:webHidden/>
          </w:rPr>
          <w:fldChar w:fldCharType="begin"/>
        </w:r>
        <w:r>
          <w:rPr>
            <w:noProof/>
            <w:webHidden/>
          </w:rPr>
          <w:instrText xml:space="preserve"> PAGEREF _Toc213621445 \h </w:instrText>
        </w:r>
        <w:r>
          <w:rPr>
            <w:noProof/>
            <w:webHidden/>
          </w:rPr>
        </w:r>
        <w:r>
          <w:rPr>
            <w:noProof/>
            <w:webHidden/>
          </w:rPr>
          <w:fldChar w:fldCharType="separate"/>
        </w:r>
        <w:r>
          <w:rPr>
            <w:noProof/>
            <w:webHidden/>
          </w:rPr>
          <w:t>42</w:t>
        </w:r>
        <w:r>
          <w:rPr>
            <w:noProof/>
            <w:webHidden/>
          </w:rPr>
          <w:fldChar w:fldCharType="end"/>
        </w:r>
      </w:hyperlink>
    </w:p>
    <w:p w14:paraId="2F9D73E4" w14:textId="32DB7F40" w:rsidR="00B14C83" w:rsidRDefault="00B14C83">
      <w:pPr>
        <w:pStyle w:val="TM2"/>
        <w:tabs>
          <w:tab w:val="right" w:leader="dot" w:pos="9350"/>
        </w:tabs>
        <w:rPr>
          <w:rFonts w:eastAsiaTheme="minorEastAsia"/>
          <w:noProof/>
          <w:lang w:val="en-US"/>
        </w:rPr>
      </w:pPr>
      <w:hyperlink w:anchor="_Toc213621446" w:history="1">
        <w:r w:rsidRPr="00B870D2">
          <w:rPr>
            <w:rStyle w:val="Lienhypertexte"/>
            <w:noProof/>
          </w:rPr>
          <w:t>4.5 Incidents / erreurs</w:t>
        </w:r>
        <w:r>
          <w:rPr>
            <w:noProof/>
            <w:webHidden/>
          </w:rPr>
          <w:tab/>
        </w:r>
        <w:r>
          <w:rPr>
            <w:noProof/>
            <w:webHidden/>
          </w:rPr>
          <w:fldChar w:fldCharType="begin"/>
        </w:r>
        <w:r>
          <w:rPr>
            <w:noProof/>
            <w:webHidden/>
          </w:rPr>
          <w:instrText xml:space="preserve"> PAGEREF _Toc213621446 \h </w:instrText>
        </w:r>
        <w:r>
          <w:rPr>
            <w:noProof/>
            <w:webHidden/>
          </w:rPr>
        </w:r>
        <w:r>
          <w:rPr>
            <w:noProof/>
            <w:webHidden/>
          </w:rPr>
          <w:fldChar w:fldCharType="separate"/>
        </w:r>
        <w:r>
          <w:rPr>
            <w:noProof/>
            <w:webHidden/>
          </w:rPr>
          <w:t>42</w:t>
        </w:r>
        <w:r>
          <w:rPr>
            <w:noProof/>
            <w:webHidden/>
          </w:rPr>
          <w:fldChar w:fldCharType="end"/>
        </w:r>
      </w:hyperlink>
    </w:p>
    <w:p w14:paraId="4673C90B" w14:textId="01DAD642" w:rsidR="00B14C83" w:rsidRDefault="00B14C83">
      <w:pPr>
        <w:pStyle w:val="TM2"/>
        <w:tabs>
          <w:tab w:val="right" w:leader="dot" w:pos="9350"/>
        </w:tabs>
        <w:rPr>
          <w:rFonts w:eastAsiaTheme="minorEastAsia"/>
          <w:noProof/>
          <w:lang w:val="en-US"/>
        </w:rPr>
      </w:pPr>
      <w:hyperlink w:anchor="_Toc213621447" w:history="1">
        <w:r w:rsidRPr="00B870D2">
          <w:rPr>
            <w:rStyle w:val="Lienhypertexte"/>
            <w:noProof/>
          </w:rPr>
          <w:t>4.6 Synthèse comparative</w:t>
        </w:r>
        <w:r>
          <w:rPr>
            <w:noProof/>
            <w:webHidden/>
          </w:rPr>
          <w:tab/>
        </w:r>
        <w:r>
          <w:rPr>
            <w:noProof/>
            <w:webHidden/>
          </w:rPr>
          <w:fldChar w:fldCharType="begin"/>
        </w:r>
        <w:r>
          <w:rPr>
            <w:noProof/>
            <w:webHidden/>
          </w:rPr>
          <w:instrText xml:space="preserve"> PAGEREF _Toc213621447 \h </w:instrText>
        </w:r>
        <w:r>
          <w:rPr>
            <w:noProof/>
            <w:webHidden/>
          </w:rPr>
        </w:r>
        <w:r>
          <w:rPr>
            <w:noProof/>
            <w:webHidden/>
          </w:rPr>
          <w:fldChar w:fldCharType="separate"/>
        </w:r>
        <w:r>
          <w:rPr>
            <w:noProof/>
            <w:webHidden/>
          </w:rPr>
          <w:t>43</w:t>
        </w:r>
        <w:r>
          <w:rPr>
            <w:noProof/>
            <w:webHidden/>
          </w:rPr>
          <w:fldChar w:fldCharType="end"/>
        </w:r>
      </w:hyperlink>
    </w:p>
    <w:p w14:paraId="62F49551" w14:textId="7A6DA1BF" w:rsidR="00B14C83" w:rsidRDefault="00B14C83">
      <w:pPr>
        <w:pStyle w:val="TM2"/>
        <w:tabs>
          <w:tab w:val="right" w:leader="dot" w:pos="9350"/>
        </w:tabs>
        <w:rPr>
          <w:rFonts w:eastAsiaTheme="minorEastAsia"/>
          <w:noProof/>
          <w:lang w:val="en-US"/>
        </w:rPr>
      </w:pPr>
      <w:hyperlink w:anchor="_Toc213621448" w:history="1">
        <w:r w:rsidRPr="00B870D2">
          <w:rPr>
            <w:rStyle w:val="Lienhypertexte"/>
            <w:noProof/>
          </w:rPr>
          <w:t>4.7 Conclusion</w:t>
        </w:r>
        <w:r>
          <w:rPr>
            <w:noProof/>
            <w:webHidden/>
          </w:rPr>
          <w:tab/>
        </w:r>
        <w:r>
          <w:rPr>
            <w:noProof/>
            <w:webHidden/>
          </w:rPr>
          <w:fldChar w:fldCharType="begin"/>
        </w:r>
        <w:r>
          <w:rPr>
            <w:noProof/>
            <w:webHidden/>
          </w:rPr>
          <w:instrText xml:space="preserve"> PAGEREF _Toc213621448 \h </w:instrText>
        </w:r>
        <w:r>
          <w:rPr>
            <w:noProof/>
            <w:webHidden/>
          </w:rPr>
        </w:r>
        <w:r>
          <w:rPr>
            <w:noProof/>
            <w:webHidden/>
          </w:rPr>
          <w:fldChar w:fldCharType="separate"/>
        </w:r>
        <w:r>
          <w:rPr>
            <w:noProof/>
            <w:webHidden/>
          </w:rPr>
          <w:t>43</w:t>
        </w:r>
        <w:r>
          <w:rPr>
            <w:noProof/>
            <w:webHidden/>
          </w:rPr>
          <w:fldChar w:fldCharType="end"/>
        </w:r>
      </w:hyperlink>
    </w:p>
    <w:p w14:paraId="387F9C02" w14:textId="5C113AF6" w:rsidR="00FC0155" w:rsidRPr="00350DE7" w:rsidRDefault="008133ED" w:rsidP="00FC0155">
      <w:pPr>
        <w:tabs>
          <w:tab w:val="left" w:pos="2880"/>
        </w:tabs>
      </w:pPr>
      <w:r>
        <w:fldChar w:fldCharType="end"/>
      </w:r>
    </w:p>
    <w:p w14:paraId="558F5D04" w14:textId="77777777" w:rsidR="00FC0155" w:rsidRPr="00350DE7" w:rsidRDefault="00FC0155" w:rsidP="00FC0155">
      <w:pPr>
        <w:tabs>
          <w:tab w:val="left" w:pos="2880"/>
        </w:tabs>
      </w:pPr>
    </w:p>
    <w:p w14:paraId="56E3F3CE" w14:textId="77777777" w:rsidR="00FC0155" w:rsidRPr="00350DE7" w:rsidRDefault="00FC0155" w:rsidP="00FC0155">
      <w:pPr>
        <w:tabs>
          <w:tab w:val="left" w:pos="2880"/>
        </w:tabs>
      </w:pPr>
    </w:p>
    <w:p w14:paraId="48321C16" w14:textId="77777777" w:rsidR="00FC0155" w:rsidRPr="00350DE7" w:rsidRDefault="00FC0155" w:rsidP="00FC0155">
      <w:pPr>
        <w:tabs>
          <w:tab w:val="left" w:pos="2880"/>
        </w:tabs>
      </w:pPr>
    </w:p>
    <w:p w14:paraId="6A49A17F" w14:textId="77777777" w:rsidR="00FC0155" w:rsidRPr="00350DE7" w:rsidRDefault="00FC0155" w:rsidP="00FC0155">
      <w:pPr>
        <w:tabs>
          <w:tab w:val="left" w:pos="2880"/>
        </w:tabs>
      </w:pPr>
    </w:p>
    <w:p w14:paraId="22F5AAAC" w14:textId="77777777" w:rsidR="00FC0155" w:rsidRPr="00350DE7" w:rsidRDefault="00FC0155" w:rsidP="00FC0155">
      <w:pPr>
        <w:tabs>
          <w:tab w:val="left" w:pos="2880"/>
        </w:tabs>
      </w:pPr>
    </w:p>
    <w:p w14:paraId="15E0ABAD" w14:textId="77777777" w:rsidR="00FC0155" w:rsidRPr="00350DE7" w:rsidRDefault="00FC0155" w:rsidP="00FC0155">
      <w:pPr>
        <w:tabs>
          <w:tab w:val="left" w:pos="2880"/>
        </w:tabs>
      </w:pPr>
    </w:p>
    <w:p w14:paraId="546CC5FD" w14:textId="1EA97B23" w:rsidR="00FC0155" w:rsidRPr="00350DE7" w:rsidRDefault="00FC0155" w:rsidP="00FC0155">
      <w:pPr>
        <w:tabs>
          <w:tab w:val="left" w:pos="2880"/>
        </w:tabs>
        <w:jc w:val="center"/>
        <w:rPr>
          <w:rFonts w:asciiTheme="majorBidi" w:hAnsiTheme="majorBidi" w:cstheme="majorBidi"/>
          <w:color w:val="215E99" w:themeColor="text2" w:themeTint="BF"/>
          <w:sz w:val="48"/>
          <w:szCs w:val="48"/>
        </w:rPr>
      </w:pPr>
      <w:r w:rsidRPr="00350DE7">
        <w:rPr>
          <w:rFonts w:asciiTheme="majorBidi" w:hAnsiTheme="majorBidi" w:cstheme="majorBidi"/>
          <w:color w:val="215E99" w:themeColor="text2" w:themeTint="BF"/>
          <w:sz w:val="48"/>
          <w:szCs w:val="48"/>
        </w:rPr>
        <w:lastRenderedPageBreak/>
        <w:t>INTRODUCTION GENERALE</w:t>
      </w:r>
    </w:p>
    <w:p w14:paraId="68AC788B" w14:textId="77777777" w:rsidR="00FC0155" w:rsidRPr="00FC0155" w:rsidRDefault="00FC0155" w:rsidP="00E20593">
      <w:pPr>
        <w:tabs>
          <w:tab w:val="left" w:pos="2880"/>
        </w:tabs>
        <w:spacing w:line="360" w:lineRule="auto"/>
        <w:jc w:val="both"/>
        <w:rPr>
          <w:rFonts w:asciiTheme="majorBidi" w:hAnsiTheme="majorBidi" w:cstheme="majorBidi"/>
        </w:rPr>
      </w:pPr>
      <w:r w:rsidRPr="00FC0155">
        <w:rPr>
          <w:rFonts w:asciiTheme="majorBidi" w:hAnsiTheme="majorBidi" w:cstheme="majorBidi"/>
        </w:rPr>
        <w:t xml:space="preserve">Dans un monde où chaque clic, chaque recherche, et chaque transaction repose sur des échanges de données en temps réel, les Web Services REST constituent l'infrastructure invisible mais omniprésente des systèmes numériques contemporains. Des applications mobiles que nous consultons quotidiennement aux plateformes de commerce électronique traitant des millions de transactions par heure, en passant par les objets connectés qui peuplent nos environnements, tous communiquent via des APIs REST. Cette ubiquité soulève une question fondamentale pour les architectes logiciels : </w:t>
      </w:r>
      <w:r w:rsidRPr="00FC0155">
        <w:rPr>
          <w:rFonts w:asciiTheme="majorBidi" w:hAnsiTheme="majorBidi" w:cstheme="majorBidi"/>
          <w:b/>
          <w:bCs/>
          <w:color w:val="215E99" w:themeColor="text2" w:themeTint="BF"/>
        </w:rPr>
        <w:t>comment choisir le framework d'implémentation optimal garantissant à la fois performances, maintenabilité, et efficience des coûts ?</w:t>
      </w:r>
    </w:p>
    <w:p w14:paraId="3B995625" w14:textId="77777777" w:rsidR="00FC0155" w:rsidRPr="00FC0155" w:rsidRDefault="00FC0155" w:rsidP="00E20593">
      <w:pPr>
        <w:tabs>
          <w:tab w:val="left" w:pos="2880"/>
        </w:tabs>
        <w:spacing w:line="360" w:lineRule="auto"/>
        <w:jc w:val="both"/>
        <w:rPr>
          <w:rFonts w:asciiTheme="majorBidi" w:hAnsiTheme="majorBidi" w:cstheme="majorBidi"/>
        </w:rPr>
      </w:pPr>
      <w:r w:rsidRPr="00FC0155">
        <w:rPr>
          <w:rFonts w:asciiTheme="majorBidi" w:hAnsiTheme="majorBidi" w:cstheme="majorBidi"/>
        </w:rPr>
        <w:t>L'écosystème Java, qui reste l'un des piliers du développement d'applications d'entreprise avec plus de 9 millions de développeurs dans le monde, offre une multiplicité de solutions pour implémenter des services REST. Face à cette diversité – JAX-RS pour un contrôle granulaire, Spring MVC pour un équilibre productivité-performance, Spring Data REST pour une exposition automatique – les équipes de développement se trouvent confrontées à des choix technologiques lourds de conséquences. Un mauvais choix peut se traduire par des latences dégradées affectant l'expérience utilisateur, une surconsommation de ressources cloud gonflant les budgets opérationnels, ou une dette technique freinant l'évolution du système.</w:t>
      </w:r>
    </w:p>
    <w:p w14:paraId="048AA7A1" w14:textId="77777777" w:rsidR="00FC0155" w:rsidRPr="00FC0155" w:rsidRDefault="00FC0155" w:rsidP="00E20593">
      <w:pPr>
        <w:tabs>
          <w:tab w:val="left" w:pos="2880"/>
        </w:tabs>
        <w:spacing w:line="360" w:lineRule="auto"/>
        <w:jc w:val="both"/>
        <w:rPr>
          <w:rFonts w:asciiTheme="majorBidi" w:hAnsiTheme="majorBidi" w:cstheme="majorBidi"/>
        </w:rPr>
      </w:pPr>
      <w:r w:rsidRPr="00FC0155">
        <w:rPr>
          <w:rFonts w:asciiTheme="majorBidi" w:hAnsiTheme="majorBidi" w:cstheme="majorBidi"/>
        </w:rPr>
        <w:t>Paradoxalement, alors que ces décisions impactent directement la compétitivité des organisations, elles reposent souvent sur des intuitions, des préférences communautaires, ou des arguments marketing plutôt que sur des données empiriques rigoureuses. Les benchmarks existants se limitent généralement à des scénarios simplistes de type "hello world", ignorant les complexités réelles des applications d'entreprise : gestion de bases de données relationnelles, navigation dans des graphes d'objets complexes, pagination de volumes importants, et gestion transactionnelle. Cette lacune crée un angle mort dans la prise de décision architecturale, où les choix se font "à l'aveugle".</w:t>
      </w:r>
    </w:p>
    <w:p w14:paraId="564D8B53" w14:textId="77777777" w:rsidR="00FC0155" w:rsidRPr="00FC0155" w:rsidRDefault="00FC0155" w:rsidP="00E20593">
      <w:pPr>
        <w:tabs>
          <w:tab w:val="left" w:pos="2880"/>
        </w:tabs>
        <w:spacing w:line="360" w:lineRule="auto"/>
        <w:jc w:val="both"/>
        <w:rPr>
          <w:rFonts w:asciiTheme="majorBidi" w:hAnsiTheme="majorBidi" w:cstheme="majorBidi"/>
        </w:rPr>
      </w:pPr>
      <w:r w:rsidRPr="00FC0155">
        <w:rPr>
          <w:rFonts w:asciiTheme="majorBidi" w:hAnsiTheme="majorBidi" w:cstheme="majorBidi"/>
          <w:b/>
          <w:bCs/>
        </w:rPr>
        <w:t>L'objectif de cette étude est de combler ce déficit en fournissant une évaluation comparative rigoureuse et reproductible des performances de trois stacks REST majeures de l'écosystème Java</w:t>
      </w:r>
      <w:r w:rsidRPr="00FC0155">
        <w:rPr>
          <w:rFonts w:asciiTheme="majorBidi" w:hAnsiTheme="majorBidi" w:cstheme="majorBidi"/>
        </w:rPr>
        <w:t xml:space="preserve">. À travers la mise en œuvre de trois variantes isomorphes d'un système de gestion de catalogue – un domaine métier représentatif des applications d'entreprise avec ses relations 1:N, ses besoins de pagination, et ses volumes de données significatifs – nous mesurons précisément </w:t>
      </w:r>
      <w:r w:rsidRPr="00FC0155">
        <w:rPr>
          <w:rFonts w:asciiTheme="majorBidi" w:hAnsiTheme="majorBidi" w:cstheme="majorBidi"/>
        </w:rPr>
        <w:lastRenderedPageBreak/>
        <w:t xml:space="preserve">l'impact des choix architecturaux sur la latence, le débit, et la consommation de ressources. Cette approche empirique, instrumentée par des outils professionnels (Apache </w:t>
      </w:r>
      <w:proofErr w:type="spellStart"/>
      <w:r w:rsidRPr="00FC0155">
        <w:rPr>
          <w:rFonts w:asciiTheme="majorBidi" w:hAnsiTheme="majorBidi" w:cstheme="majorBidi"/>
        </w:rPr>
        <w:t>JMeter</w:t>
      </w:r>
      <w:proofErr w:type="spellEnd"/>
      <w:r w:rsidRPr="00FC0155">
        <w:rPr>
          <w:rFonts w:asciiTheme="majorBidi" w:hAnsiTheme="majorBidi" w:cstheme="majorBidi"/>
        </w:rPr>
        <w:t xml:space="preserve">, </w:t>
      </w:r>
      <w:proofErr w:type="spellStart"/>
      <w:r w:rsidRPr="00FC0155">
        <w:rPr>
          <w:rFonts w:asciiTheme="majorBidi" w:hAnsiTheme="majorBidi" w:cstheme="majorBidi"/>
        </w:rPr>
        <w:t>Prometheus</w:t>
      </w:r>
      <w:proofErr w:type="spellEnd"/>
      <w:r w:rsidRPr="00FC0155">
        <w:rPr>
          <w:rFonts w:asciiTheme="majorBidi" w:hAnsiTheme="majorBidi" w:cstheme="majorBidi"/>
        </w:rPr>
        <w:t xml:space="preserve">, </w:t>
      </w:r>
      <w:proofErr w:type="spellStart"/>
      <w:r w:rsidRPr="00FC0155">
        <w:rPr>
          <w:rFonts w:asciiTheme="majorBidi" w:hAnsiTheme="majorBidi" w:cstheme="majorBidi"/>
        </w:rPr>
        <w:t>Grafana</w:t>
      </w:r>
      <w:proofErr w:type="spellEnd"/>
      <w:r w:rsidRPr="00FC0155">
        <w:rPr>
          <w:rFonts w:asciiTheme="majorBidi" w:hAnsiTheme="majorBidi" w:cstheme="majorBidi"/>
        </w:rPr>
        <w:t>), génère des données quantitatives exploitables permettant aux architectes de rationaliser leurs décisions.</w:t>
      </w:r>
    </w:p>
    <w:p w14:paraId="77E6E60F" w14:textId="77777777" w:rsidR="00FC0155" w:rsidRPr="00FC0155" w:rsidRDefault="00FC0155" w:rsidP="00E20593">
      <w:pPr>
        <w:tabs>
          <w:tab w:val="left" w:pos="2880"/>
        </w:tabs>
        <w:spacing w:line="360" w:lineRule="auto"/>
        <w:jc w:val="both"/>
        <w:rPr>
          <w:rFonts w:asciiTheme="majorBidi" w:hAnsiTheme="majorBidi" w:cstheme="majorBidi"/>
        </w:rPr>
      </w:pPr>
      <w:r w:rsidRPr="00FC0155">
        <w:rPr>
          <w:rFonts w:asciiTheme="majorBidi" w:hAnsiTheme="majorBidi" w:cstheme="majorBidi"/>
        </w:rPr>
        <w:t xml:space="preserve">Au-delà de la simple comparaison de performances brutes, cette recherche interroge le </w:t>
      </w:r>
      <w:proofErr w:type="spellStart"/>
      <w:r w:rsidRPr="00FC0155">
        <w:rPr>
          <w:rFonts w:asciiTheme="majorBidi" w:hAnsiTheme="majorBidi" w:cstheme="majorBidi"/>
        </w:rPr>
        <w:t>trade</w:t>
      </w:r>
      <w:proofErr w:type="spellEnd"/>
      <w:r w:rsidRPr="00FC0155">
        <w:rPr>
          <w:rFonts w:asciiTheme="majorBidi" w:hAnsiTheme="majorBidi" w:cstheme="majorBidi"/>
        </w:rPr>
        <w:t>-off fondamental entre abstraction et performances. Spring Data REST promet une productivité maximale en exposant automatiquement des APIs REST complètes sans écrire une ligne de contrôleur. Mais quel est le coût de cette "magie" ? À partir de quel seuil de charge cette facilité devient-elle un handicap ? Inversement, l'approche bas-niveau de JAX-RS, offrant un contrôle total, justifie-t-elle toujours sa complexité accrue par des gains de performances substantiels ? Ces questions, cruciales pour l'ingénierie logicielle moderne, trouvent ici des réponses chiffrées et contextualisées.</w:t>
      </w:r>
    </w:p>
    <w:p w14:paraId="7014D7C4" w14:textId="77777777" w:rsidR="00FC0155" w:rsidRPr="00FC0155" w:rsidRDefault="00FC0155" w:rsidP="00E20593">
      <w:pPr>
        <w:tabs>
          <w:tab w:val="left" w:pos="2880"/>
        </w:tabs>
        <w:spacing w:line="360" w:lineRule="auto"/>
        <w:jc w:val="both"/>
        <w:rPr>
          <w:rFonts w:asciiTheme="majorBidi" w:hAnsiTheme="majorBidi" w:cstheme="majorBidi"/>
        </w:rPr>
      </w:pPr>
      <w:r w:rsidRPr="00FC0155">
        <w:rPr>
          <w:rFonts w:asciiTheme="majorBidi" w:hAnsiTheme="majorBidi" w:cstheme="majorBidi"/>
        </w:rPr>
        <w:t xml:space="preserve">Cette étude s'inscrit dans une démarche de </w:t>
      </w:r>
      <w:r w:rsidRPr="00FC0155">
        <w:rPr>
          <w:rFonts w:asciiTheme="majorBidi" w:hAnsiTheme="majorBidi" w:cstheme="majorBidi"/>
          <w:b/>
          <w:bCs/>
        </w:rPr>
        <w:t>recherche appliquée</w:t>
      </w:r>
      <w:r w:rsidRPr="00FC0155">
        <w:rPr>
          <w:rFonts w:asciiTheme="majorBidi" w:hAnsiTheme="majorBidi" w:cstheme="majorBidi"/>
        </w:rPr>
        <w:t xml:space="preserve"> visant à produire des connaissances directement actionnables par les praticiens. Les résultats se matérialisent sous forme de recommandations pragmatiques : "Utiliser JAX-RS si votre système doit traiter plus de X requêtes par seconde avec une latence p95 inférieure à Y millisecondes", "Privilégier Spring MVC pour 70% des cas d'usage équilibrant productivité et performances", "Réserver Spring Data REST aux prototypes et APIs internes à faible charge". Ces préconisations, ancrées dans des mesures empiriques sur un domaine métier réaliste, aspirent à transformer les pratiques de décision architecturale en les fondant sur des données robustes plutôt que sur des convictions.</w:t>
      </w:r>
    </w:p>
    <w:p w14:paraId="6AA66007" w14:textId="051376F1" w:rsidR="00FC0155" w:rsidRPr="00FC0155" w:rsidRDefault="00FC0155" w:rsidP="00E20593">
      <w:pPr>
        <w:tabs>
          <w:tab w:val="left" w:pos="2880"/>
        </w:tabs>
        <w:spacing w:line="360" w:lineRule="auto"/>
        <w:jc w:val="both"/>
        <w:rPr>
          <w:rFonts w:asciiTheme="majorBidi" w:hAnsiTheme="majorBidi" w:cstheme="majorBidi"/>
        </w:rPr>
      </w:pPr>
      <w:r w:rsidRPr="00FC0155">
        <w:rPr>
          <w:rFonts w:asciiTheme="majorBidi" w:hAnsiTheme="majorBidi" w:cstheme="majorBidi"/>
          <w:b/>
          <w:bCs/>
        </w:rPr>
        <w:t>Organisation du rapport.</w:t>
      </w:r>
      <w:r w:rsidRPr="00FC0155">
        <w:rPr>
          <w:rFonts w:asciiTheme="majorBidi" w:hAnsiTheme="majorBidi" w:cstheme="majorBidi"/>
        </w:rPr>
        <w:t xml:space="preserve"> </w:t>
      </w:r>
      <w:r w:rsidR="008F1518">
        <w:rPr>
          <w:rFonts w:asciiTheme="majorBidi" w:hAnsiTheme="majorBidi" w:cstheme="majorBidi"/>
        </w:rPr>
        <w:t>….</w:t>
      </w:r>
    </w:p>
    <w:p w14:paraId="1C99B2B2" w14:textId="56C2B00D" w:rsidR="00FC0155" w:rsidRPr="008F1518" w:rsidRDefault="00FC0155" w:rsidP="008F1518">
      <w:pPr>
        <w:tabs>
          <w:tab w:val="left" w:pos="2880"/>
        </w:tabs>
        <w:spacing w:line="360" w:lineRule="auto"/>
        <w:jc w:val="both"/>
        <w:rPr>
          <w:rFonts w:asciiTheme="majorBidi" w:hAnsiTheme="majorBidi" w:cstheme="majorBidi"/>
        </w:rPr>
      </w:pPr>
      <w:r w:rsidRPr="00FC0155">
        <w:rPr>
          <w:rFonts w:asciiTheme="majorBidi" w:hAnsiTheme="majorBidi" w:cstheme="majorBidi"/>
        </w:rPr>
        <w:t xml:space="preserve">Cette introduction générale a pour ambition de planter le décor d'une recherche qui, au-delà de sa rigueur académique, aspire à un impact concret sur les pratiques professionnelles. Dans un domaine où chaque milliseconde compte et où les décisions architecturales se répercutent sur des années, disposer de données fiables pour éclairer ces choix n'est pas un luxe, mais une nécessité stratégique. Puisse cette étude contribuer, à son échelle, à rationaliser les décisions technologiques et à améliorer la qualité des systèmes distribués qui sous-tendent notre économie </w:t>
      </w:r>
      <w:proofErr w:type="spellStart"/>
      <w:r w:rsidRPr="00FC0155">
        <w:rPr>
          <w:rFonts w:asciiTheme="majorBidi" w:hAnsiTheme="majorBidi" w:cstheme="majorBidi"/>
        </w:rPr>
        <w:t>numériqu</w:t>
      </w:r>
      <w:proofErr w:type="spellEnd"/>
    </w:p>
    <w:p w14:paraId="0DF2DF04" w14:textId="77777777" w:rsidR="00FC0155" w:rsidRPr="00350DE7" w:rsidRDefault="00FC0155" w:rsidP="00FC0155">
      <w:pPr>
        <w:tabs>
          <w:tab w:val="left" w:pos="2880"/>
        </w:tabs>
      </w:pPr>
    </w:p>
    <w:p w14:paraId="0F24E6A8" w14:textId="77777777" w:rsidR="00FC0155" w:rsidRPr="00350DE7" w:rsidRDefault="00FC0155" w:rsidP="00FC0155">
      <w:pPr>
        <w:tabs>
          <w:tab w:val="left" w:pos="2880"/>
        </w:tabs>
      </w:pPr>
    </w:p>
    <w:p w14:paraId="40D59B03" w14:textId="77777777" w:rsidR="00FC0155" w:rsidRPr="00350DE7" w:rsidRDefault="00FC0155" w:rsidP="00FC0155">
      <w:pPr>
        <w:tabs>
          <w:tab w:val="left" w:pos="2880"/>
        </w:tabs>
      </w:pPr>
    </w:p>
    <w:p w14:paraId="26988079" w14:textId="77777777" w:rsidR="00FC0155" w:rsidRPr="00350DE7" w:rsidRDefault="00FC0155" w:rsidP="00FC0155">
      <w:pPr>
        <w:tabs>
          <w:tab w:val="left" w:pos="2880"/>
        </w:tabs>
      </w:pPr>
    </w:p>
    <w:p w14:paraId="714485CA" w14:textId="77777777" w:rsidR="00FC0155" w:rsidRPr="00350DE7" w:rsidRDefault="00FC0155" w:rsidP="00FC0155">
      <w:pPr>
        <w:tabs>
          <w:tab w:val="left" w:pos="2880"/>
        </w:tabs>
      </w:pPr>
    </w:p>
    <w:p w14:paraId="24D1F8EE" w14:textId="77777777" w:rsidR="00FC0155" w:rsidRPr="00350DE7" w:rsidRDefault="00FC0155" w:rsidP="00FC0155">
      <w:pPr>
        <w:tabs>
          <w:tab w:val="left" w:pos="2880"/>
        </w:tabs>
      </w:pPr>
    </w:p>
    <w:p w14:paraId="05BA5491" w14:textId="20432F59" w:rsidR="00E20593" w:rsidRPr="00350DE7" w:rsidRDefault="00E20593" w:rsidP="00E20593">
      <w:pPr>
        <w:pStyle w:val="Titre1"/>
        <w:jc w:val="center"/>
        <w:rPr>
          <w:rFonts w:asciiTheme="majorBidi" w:hAnsiTheme="majorBidi"/>
          <w:sz w:val="48"/>
          <w:szCs w:val="48"/>
        </w:rPr>
      </w:pPr>
      <w:bookmarkStart w:id="0" w:name="_Toc213621371"/>
      <w:r w:rsidRPr="00350DE7">
        <w:rPr>
          <w:rFonts w:asciiTheme="majorBidi" w:hAnsiTheme="majorBidi"/>
          <w:sz w:val="48"/>
          <w:szCs w:val="48"/>
        </w:rPr>
        <w:t>CHAPITRE 1</w:t>
      </w:r>
      <w:bookmarkEnd w:id="0"/>
    </w:p>
    <w:p w14:paraId="2158A945" w14:textId="77777777" w:rsidR="00FC0155" w:rsidRPr="00350DE7" w:rsidRDefault="00FC0155" w:rsidP="00FC0155">
      <w:pPr>
        <w:tabs>
          <w:tab w:val="left" w:pos="2880"/>
        </w:tabs>
      </w:pPr>
    </w:p>
    <w:p w14:paraId="1DA4FC63" w14:textId="77777777" w:rsidR="00FC0155" w:rsidRPr="00350DE7" w:rsidRDefault="00FC0155" w:rsidP="00FC0155">
      <w:pPr>
        <w:tabs>
          <w:tab w:val="left" w:pos="2880"/>
        </w:tabs>
      </w:pPr>
    </w:p>
    <w:p w14:paraId="25EA409E" w14:textId="77777777" w:rsidR="00FC0155" w:rsidRPr="00350DE7" w:rsidRDefault="00FC0155" w:rsidP="00FC0155">
      <w:pPr>
        <w:tabs>
          <w:tab w:val="left" w:pos="2880"/>
        </w:tabs>
      </w:pPr>
    </w:p>
    <w:p w14:paraId="0C7B5E9F" w14:textId="111A4B2E" w:rsidR="00E20593" w:rsidRDefault="00E20593" w:rsidP="00E20593">
      <w:pPr>
        <w:pStyle w:val="Titre1"/>
      </w:pPr>
    </w:p>
    <w:p w14:paraId="29DC7BE1" w14:textId="77777777" w:rsidR="00350DE7" w:rsidRDefault="00350DE7" w:rsidP="00350DE7"/>
    <w:p w14:paraId="494F3B30" w14:textId="77777777" w:rsidR="00350DE7" w:rsidRPr="00350DE7" w:rsidRDefault="00350DE7" w:rsidP="00350DE7"/>
    <w:bookmarkStart w:id="1" w:name="_Toc213605307"/>
    <w:bookmarkStart w:id="2" w:name="_Toc213621372"/>
    <w:p w14:paraId="67264924" w14:textId="38C2E679" w:rsidR="00E20593" w:rsidRPr="00350DE7" w:rsidRDefault="00350DE7" w:rsidP="00E20593">
      <w:pPr>
        <w:pStyle w:val="Titre1"/>
      </w:pPr>
      <w:r w:rsidRPr="00350DE7">
        <w:rPr>
          <w:noProof/>
        </w:rPr>
        <mc:AlternateContent>
          <mc:Choice Requires="wps">
            <w:drawing>
              <wp:anchor distT="0" distB="0" distL="114300" distR="114300" simplePos="0" relativeHeight="251663360" behindDoc="0" locked="0" layoutInCell="1" allowOverlap="1" wp14:anchorId="6AEA4A7C" wp14:editId="32ABB1A7">
                <wp:simplePos x="0" y="0"/>
                <wp:positionH relativeFrom="column">
                  <wp:posOffset>287079</wp:posOffset>
                </wp:positionH>
                <wp:positionV relativeFrom="paragraph">
                  <wp:posOffset>91868</wp:posOffset>
                </wp:positionV>
                <wp:extent cx="5305647" cy="0"/>
                <wp:effectExtent l="0" t="0" r="0" b="0"/>
                <wp:wrapNone/>
                <wp:docPr id="390504634" name="Connecteur droit 1"/>
                <wp:cNvGraphicFramePr/>
                <a:graphic xmlns:a="http://schemas.openxmlformats.org/drawingml/2006/main">
                  <a:graphicData uri="http://schemas.microsoft.com/office/word/2010/wordprocessingShape">
                    <wps:wsp>
                      <wps:cNvCnPr/>
                      <wps:spPr>
                        <a:xfrm flipV="1">
                          <a:off x="0" y="0"/>
                          <a:ext cx="5305647" cy="0"/>
                        </a:xfrm>
                        <a:prstGeom prst="line">
                          <a:avLst/>
                        </a:prstGeom>
                        <a:ln>
                          <a:solidFill>
                            <a:schemeClr val="tx2">
                              <a:lumMod val="75000"/>
                              <a:lumOff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6F29F7" id="Connecteur droit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pt,7.25pt" to="440.3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" strokecolor="#215e99 [2431]" strokeweight="1.5pt">
                <v:stroke joinstyle="miter"/>
              </v:line>
            </w:pict>
          </mc:Fallback>
        </mc:AlternateContent>
      </w:r>
      <w:bookmarkEnd w:id="1"/>
      <w:bookmarkEnd w:id="2"/>
    </w:p>
    <w:p w14:paraId="1E76EC23" w14:textId="1676F96C" w:rsidR="00E20593" w:rsidRPr="00350DE7" w:rsidRDefault="00FC0155" w:rsidP="00E20593">
      <w:pPr>
        <w:pStyle w:val="Titre1"/>
        <w:jc w:val="center"/>
        <w:rPr>
          <w:rFonts w:asciiTheme="majorBidi" w:hAnsiTheme="majorBidi"/>
          <w:sz w:val="48"/>
          <w:szCs w:val="48"/>
        </w:rPr>
      </w:pPr>
      <w:bookmarkStart w:id="3" w:name="_Toc213621373"/>
      <w:r w:rsidRPr="00350DE7">
        <w:rPr>
          <w:rFonts w:asciiTheme="majorBidi" w:hAnsiTheme="majorBidi"/>
          <w:sz w:val="48"/>
          <w:szCs w:val="48"/>
        </w:rPr>
        <w:t>ÉTAT DE L'ART</w:t>
      </w:r>
      <w:bookmarkEnd w:id="3"/>
    </w:p>
    <w:p w14:paraId="5D57CBF5" w14:textId="77A011C1" w:rsidR="008A5FB4" w:rsidRPr="00350DE7" w:rsidRDefault="008A5FB4" w:rsidP="008A5FB4"/>
    <w:p w14:paraId="2456C525" w14:textId="1EBDD6D2" w:rsidR="008A5FB4" w:rsidRPr="00350DE7" w:rsidRDefault="00E20593" w:rsidP="008A5FB4">
      <w:r w:rsidRPr="00350DE7">
        <w:rPr>
          <w:noProof/>
        </w:rPr>
        <mc:AlternateContent>
          <mc:Choice Requires="wps">
            <w:drawing>
              <wp:anchor distT="0" distB="0" distL="114300" distR="114300" simplePos="0" relativeHeight="251661312" behindDoc="0" locked="0" layoutInCell="1" allowOverlap="1" wp14:anchorId="1D623384" wp14:editId="30753354">
                <wp:simplePos x="0" y="0"/>
                <wp:positionH relativeFrom="column">
                  <wp:posOffset>414670</wp:posOffset>
                </wp:positionH>
                <wp:positionV relativeFrom="paragraph">
                  <wp:posOffset>168777</wp:posOffset>
                </wp:positionV>
                <wp:extent cx="5071730" cy="0"/>
                <wp:effectExtent l="0" t="0" r="0" b="0"/>
                <wp:wrapNone/>
                <wp:docPr id="1359429183" name="Connecteur droit 1"/>
                <wp:cNvGraphicFramePr/>
                <a:graphic xmlns:a="http://schemas.openxmlformats.org/drawingml/2006/main">
                  <a:graphicData uri="http://schemas.microsoft.com/office/word/2010/wordprocessingShape">
                    <wps:wsp>
                      <wps:cNvCnPr/>
                      <wps:spPr>
                        <a:xfrm>
                          <a:off x="0" y="0"/>
                          <a:ext cx="5071730" cy="0"/>
                        </a:xfrm>
                        <a:prstGeom prst="line">
                          <a:avLst/>
                        </a:prstGeom>
                        <a:ln>
                          <a:solidFill>
                            <a:schemeClr val="tx2">
                              <a:lumMod val="75000"/>
                              <a:lumOff val="2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996253" id="Connecteur droit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65pt,13.3pt" to="6in,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" strokecolor="#215e99 [2431]" strokeweight="1pt">
                <v:stroke joinstyle="miter"/>
              </v:line>
            </w:pict>
          </mc:Fallback>
        </mc:AlternateContent>
      </w:r>
    </w:p>
    <w:p w14:paraId="39C12E98" w14:textId="179948B2" w:rsidR="008A5FB4" w:rsidRPr="00350DE7" w:rsidRDefault="008A5FB4" w:rsidP="008A5FB4"/>
    <w:p w14:paraId="097B7848" w14:textId="7536171E" w:rsidR="008A5FB4" w:rsidRPr="00350DE7" w:rsidRDefault="008A5FB4" w:rsidP="008A5FB4"/>
    <w:p w14:paraId="114333D6" w14:textId="3E067223" w:rsidR="008A5FB4" w:rsidRPr="00350DE7" w:rsidRDefault="008A5FB4" w:rsidP="008A5FB4"/>
    <w:p w14:paraId="0CF839B3" w14:textId="359B58A9" w:rsidR="008A5FB4" w:rsidRPr="00350DE7" w:rsidRDefault="008A5FB4" w:rsidP="008A5FB4"/>
    <w:p w14:paraId="6B1C8FF5" w14:textId="30935BEA" w:rsidR="008A5FB4" w:rsidRPr="00350DE7" w:rsidRDefault="008A5FB4" w:rsidP="008A5FB4"/>
    <w:p w14:paraId="2B5B7BB5" w14:textId="7953075B" w:rsidR="00FC0155" w:rsidRPr="00350DE7" w:rsidRDefault="00FC0155" w:rsidP="00350DE7">
      <w:pPr>
        <w:pStyle w:val="Titre2"/>
        <w:spacing w:line="360" w:lineRule="auto"/>
        <w:jc w:val="both"/>
        <w:rPr>
          <w:rFonts w:asciiTheme="majorBidi" w:hAnsiTheme="majorBidi"/>
          <w:color w:val="215E99" w:themeColor="text2" w:themeTint="BF"/>
        </w:rPr>
      </w:pPr>
      <w:bookmarkStart w:id="4" w:name="_Toc213621374"/>
      <w:r w:rsidRPr="00350DE7">
        <w:rPr>
          <w:rFonts w:asciiTheme="majorBidi" w:hAnsiTheme="majorBidi"/>
          <w:color w:val="215E99" w:themeColor="text2" w:themeTint="BF"/>
        </w:rPr>
        <w:lastRenderedPageBreak/>
        <w:t>1.1 Architecture REST : Principes et Évolution</w:t>
      </w:r>
      <w:bookmarkEnd w:id="4"/>
    </w:p>
    <w:p w14:paraId="3D594DE6" w14:textId="3652BF8B" w:rsidR="00FC0155" w:rsidRPr="00350DE7" w:rsidRDefault="00FC0155" w:rsidP="00350DE7">
      <w:pPr>
        <w:pStyle w:val="Titre3"/>
        <w:spacing w:line="360" w:lineRule="auto"/>
        <w:jc w:val="both"/>
        <w:rPr>
          <w:rFonts w:asciiTheme="majorBidi" w:hAnsiTheme="majorBidi"/>
          <w:color w:val="215E99" w:themeColor="text2" w:themeTint="BF"/>
        </w:rPr>
      </w:pPr>
      <w:bookmarkStart w:id="5" w:name="_Toc213621375"/>
      <w:r w:rsidRPr="00350DE7">
        <w:rPr>
          <w:rFonts w:asciiTheme="majorBidi" w:hAnsiTheme="majorBidi"/>
          <w:color w:val="215E99" w:themeColor="text2" w:themeTint="BF"/>
        </w:rPr>
        <w:t>1.1.1 Genèse et Fondements Théoriques</w:t>
      </w:r>
      <w:bookmarkEnd w:id="5"/>
    </w:p>
    <w:p w14:paraId="7F665C1E" w14:textId="77777777"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rPr>
        <w:t>L'architecture REST (</w:t>
      </w:r>
      <w:proofErr w:type="spellStart"/>
      <w:r w:rsidRPr="0021007E">
        <w:rPr>
          <w:rFonts w:asciiTheme="majorBidi" w:hAnsiTheme="majorBidi" w:cstheme="majorBidi"/>
        </w:rPr>
        <w:t>Representational</w:t>
      </w:r>
      <w:proofErr w:type="spellEnd"/>
      <w:r w:rsidRPr="0021007E">
        <w:rPr>
          <w:rFonts w:asciiTheme="majorBidi" w:hAnsiTheme="majorBidi" w:cstheme="majorBidi"/>
        </w:rPr>
        <w:t xml:space="preserve"> State Transfer) a été formalisée par Roy Thomas Fielding dans sa thèse de doctorat présentée à l'Université de Californie, Irvine, en 2000 [1]. Fielding, qui était également l'un des principaux contributeurs au protocole HTTP/1.1, a proposé REST non pas comme une technologie ou un protocole, mais comme un </w:t>
      </w:r>
      <w:r w:rsidRPr="0021007E">
        <w:rPr>
          <w:rFonts w:asciiTheme="majorBidi" w:hAnsiTheme="majorBidi" w:cstheme="majorBidi"/>
          <w:b/>
          <w:bCs/>
        </w:rPr>
        <w:t>style architectural</w:t>
      </w:r>
      <w:r w:rsidRPr="0021007E">
        <w:rPr>
          <w:rFonts w:asciiTheme="majorBidi" w:hAnsiTheme="majorBidi" w:cstheme="majorBidi"/>
        </w:rPr>
        <w:t xml:space="preserve"> définissant un ensemble de contraintes pour la conception de systèmes distribués hypermedia. Cette approche conceptuelle représentait une rupture avec les architectures RPC (</w:t>
      </w:r>
      <w:proofErr w:type="spellStart"/>
      <w:r w:rsidRPr="0021007E">
        <w:rPr>
          <w:rFonts w:asciiTheme="majorBidi" w:hAnsiTheme="majorBidi" w:cstheme="majorBidi"/>
        </w:rPr>
        <w:t>Remote</w:t>
      </w:r>
      <w:proofErr w:type="spellEnd"/>
      <w:r w:rsidRPr="0021007E">
        <w:rPr>
          <w:rFonts w:asciiTheme="majorBidi" w:hAnsiTheme="majorBidi" w:cstheme="majorBidi"/>
        </w:rPr>
        <w:t xml:space="preserve"> </w:t>
      </w:r>
      <w:proofErr w:type="spellStart"/>
      <w:r w:rsidRPr="0021007E">
        <w:rPr>
          <w:rFonts w:asciiTheme="majorBidi" w:hAnsiTheme="majorBidi" w:cstheme="majorBidi"/>
        </w:rPr>
        <w:t>Procedure</w:t>
      </w:r>
      <w:proofErr w:type="spellEnd"/>
      <w:r w:rsidRPr="0021007E">
        <w:rPr>
          <w:rFonts w:asciiTheme="majorBidi" w:hAnsiTheme="majorBidi" w:cstheme="majorBidi"/>
        </w:rPr>
        <w:t xml:space="preserve"> Call) et SOAP (Simple Object Access Protocol) qui dominaient alors le paysage des Web Services.</w:t>
      </w:r>
    </w:p>
    <w:p w14:paraId="14E8E170" w14:textId="77777777"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rPr>
        <w:t>REST repose sur six contraintes architecturales fondamentales qui, appliquées conjointement, garantissent les propriétés de scalabilité, simplicité, et interopérabilité recherchées [2] :</w:t>
      </w:r>
    </w:p>
    <w:p w14:paraId="451D46F3" w14:textId="77777777"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b/>
          <w:bCs/>
          <w:color w:val="215E99" w:themeColor="text2" w:themeTint="BF"/>
        </w:rPr>
        <w:t>1. Client-Serveur.</w:t>
      </w:r>
      <w:r w:rsidRPr="0021007E">
        <w:rPr>
          <w:rFonts w:asciiTheme="majorBidi" w:hAnsiTheme="majorBidi" w:cstheme="majorBidi"/>
          <w:color w:val="215E99" w:themeColor="text2" w:themeTint="BF"/>
        </w:rPr>
        <w:t xml:space="preserve"> </w:t>
      </w:r>
      <w:r w:rsidRPr="0021007E">
        <w:rPr>
          <w:rFonts w:asciiTheme="majorBidi" w:hAnsiTheme="majorBidi" w:cstheme="majorBidi"/>
        </w:rPr>
        <w:t>Séparation stricte des préoccupations entre l'interface utilisateur (client) et le stockage de données (serveur), permettant leur évolution indépendante et améliorant la portabilité des interfaces.</w:t>
      </w:r>
    </w:p>
    <w:p w14:paraId="0F37BA23" w14:textId="77777777"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b/>
          <w:bCs/>
          <w:color w:val="215E99" w:themeColor="text2" w:themeTint="BF"/>
        </w:rPr>
        <w:t>2. Sans état (</w:t>
      </w:r>
      <w:proofErr w:type="spellStart"/>
      <w:r w:rsidRPr="0021007E">
        <w:rPr>
          <w:rFonts w:asciiTheme="majorBidi" w:hAnsiTheme="majorBidi" w:cstheme="majorBidi"/>
          <w:b/>
          <w:bCs/>
          <w:color w:val="215E99" w:themeColor="text2" w:themeTint="BF"/>
        </w:rPr>
        <w:t>Stateless</w:t>
      </w:r>
      <w:proofErr w:type="spellEnd"/>
      <w:r w:rsidRPr="0021007E">
        <w:rPr>
          <w:rFonts w:asciiTheme="majorBidi" w:hAnsiTheme="majorBidi" w:cstheme="majorBidi"/>
          <w:b/>
          <w:bCs/>
          <w:color w:val="215E99" w:themeColor="text2" w:themeTint="BF"/>
        </w:rPr>
        <w:t>).</w:t>
      </w:r>
      <w:r w:rsidRPr="0021007E">
        <w:rPr>
          <w:rFonts w:asciiTheme="majorBidi" w:hAnsiTheme="majorBidi" w:cstheme="majorBidi"/>
          <w:color w:val="215E99" w:themeColor="text2" w:themeTint="BF"/>
        </w:rPr>
        <w:t xml:space="preserve"> </w:t>
      </w:r>
      <w:r w:rsidRPr="0021007E">
        <w:rPr>
          <w:rFonts w:asciiTheme="majorBidi" w:hAnsiTheme="majorBidi" w:cstheme="majorBidi"/>
        </w:rPr>
        <w:t>Chaque requête du client vers le serveur doit contenir toute l'information nécessaire à sa compréhension, sans dépendre d'un contexte stocké sur le serveur. Cette contrainte simplifie la scalabilité horizontale et la résilience aux pannes.</w:t>
      </w:r>
    </w:p>
    <w:p w14:paraId="67EC8CBB" w14:textId="77777777"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b/>
          <w:bCs/>
          <w:color w:val="215E99" w:themeColor="text2" w:themeTint="BF"/>
        </w:rPr>
        <w:t xml:space="preserve">3. </w:t>
      </w:r>
      <w:proofErr w:type="spellStart"/>
      <w:r w:rsidRPr="0021007E">
        <w:rPr>
          <w:rFonts w:asciiTheme="majorBidi" w:hAnsiTheme="majorBidi" w:cstheme="majorBidi"/>
          <w:b/>
          <w:bCs/>
          <w:color w:val="215E99" w:themeColor="text2" w:themeTint="BF"/>
        </w:rPr>
        <w:t>Cacheable</w:t>
      </w:r>
      <w:proofErr w:type="spellEnd"/>
      <w:r w:rsidRPr="0021007E">
        <w:rPr>
          <w:rFonts w:asciiTheme="majorBidi" w:hAnsiTheme="majorBidi" w:cstheme="majorBidi"/>
          <w:b/>
          <w:bCs/>
        </w:rPr>
        <w:t>.</w:t>
      </w:r>
      <w:r w:rsidRPr="0021007E">
        <w:rPr>
          <w:rFonts w:asciiTheme="majorBidi" w:hAnsiTheme="majorBidi" w:cstheme="majorBidi"/>
        </w:rPr>
        <w:t xml:space="preserve"> Les réponses doivent explicitement se déclarer </w:t>
      </w:r>
      <w:proofErr w:type="spellStart"/>
      <w:r w:rsidRPr="0021007E">
        <w:rPr>
          <w:rFonts w:asciiTheme="majorBidi" w:hAnsiTheme="majorBidi" w:cstheme="majorBidi"/>
        </w:rPr>
        <w:t>cacheables</w:t>
      </w:r>
      <w:proofErr w:type="spellEnd"/>
      <w:r w:rsidRPr="0021007E">
        <w:rPr>
          <w:rFonts w:asciiTheme="majorBidi" w:hAnsiTheme="majorBidi" w:cstheme="majorBidi"/>
        </w:rPr>
        <w:t xml:space="preserve"> ou non-</w:t>
      </w:r>
      <w:proofErr w:type="spellStart"/>
      <w:r w:rsidRPr="0021007E">
        <w:rPr>
          <w:rFonts w:asciiTheme="majorBidi" w:hAnsiTheme="majorBidi" w:cstheme="majorBidi"/>
        </w:rPr>
        <w:t>cacheables</w:t>
      </w:r>
      <w:proofErr w:type="spellEnd"/>
      <w:r w:rsidRPr="0021007E">
        <w:rPr>
          <w:rFonts w:asciiTheme="majorBidi" w:hAnsiTheme="majorBidi" w:cstheme="majorBidi"/>
        </w:rPr>
        <w:t>, permettant aux clients et aux intermédiaires (</w:t>
      </w:r>
      <w:proofErr w:type="spellStart"/>
      <w:r w:rsidRPr="0021007E">
        <w:rPr>
          <w:rFonts w:asciiTheme="majorBidi" w:hAnsiTheme="majorBidi" w:cstheme="majorBidi"/>
        </w:rPr>
        <w:t>proxies</w:t>
      </w:r>
      <w:proofErr w:type="spellEnd"/>
      <w:r w:rsidRPr="0021007E">
        <w:rPr>
          <w:rFonts w:asciiTheme="majorBidi" w:hAnsiTheme="majorBidi" w:cstheme="majorBidi"/>
        </w:rPr>
        <w:t>, CDN) d'éliminer certaines interactions et d'améliorer l'efficience, la scalabilité et les performances perçues.</w:t>
      </w:r>
    </w:p>
    <w:p w14:paraId="78DFCEBA" w14:textId="77777777"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b/>
          <w:bCs/>
          <w:color w:val="215E99" w:themeColor="text2" w:themeTint="BF"/>
        </w:rPr>
        <w:t>4. Interface uniforme.</w:t>
      </w:r>
      <w:r w:rsidRPr="0021007E">
        <w:rPr>
          <w:rFonts w:asciiTheme="majorBidi" w:hAnsiTheme="majorBidi" w:cstheme="majorBidi"/>
          <w:color w:val="215E99" w:themeColor="text2" w:themeTint="BF"/>
        </w:rPr>
        <w:t xml:space="preserve"> </w:t>
      </w:r>
      <w:r w:rsidRPr="0021007E">
        <w:rPr>
          <w:rFonts w:asciiTheme="majorBidi" w:hAnsiTheme="majorBidi" w:cstheme="majorBidi"/>
        </w:rPr>
        <w:t xml:space="preserve">Contrainte centrale de REST, elle impose quatre sous-contraintes : identification des ressources via des URIs, manipulation des ressources par leurs représentations, messages </w:t>
      </w:r>
      <w:proofErr w:type="spellStart"/>
      <w:r w:rsidRPr="0021007E">
        <w:rPr>
          <w:rFonts w:asciiTheme="majorBidi" w:hAnsiTheme="majorBidi" w:cstheme="majorBidi"/>
        </w:rPr>
        <w:t>auto-descriptifs</w:t>
      </w:r>
      <w:proofErr w:type="spellEnd"/>
      <w:r w:rsidRPr="0021007E">
        <w:rPr>
          <w:rFonts w:asciiTheme="majorBidi" w:hAnsiTheme="majorBidi" w:cstheme="majorBidi"/>
        </w:rPr>
        <w:t xml:space="preserve">, et </w:t>
      </w:r>
      <w:proofErr w:type="spellStart"/>
      <w:r w:rsidRPr="0021007E">
        <w:rPr>
          <w:rFonts w:asciiTheme="majorBidi" w:hAnsiTheme="majorBidi" w:cstheme="majorBidi"/>
        </w:rPr>
        <w:t>hypermedia</w:t>
      </w:r>
      <w:proofErr w:type="spellEnd"/>
      <w:r w:rsidRPr="0021007E">
        <w:rPr>
          <w:rFonts w:asciiTheme="majorBidi" w:hAnsiTheme="majorBidi" w:cstheme="majorBidi"/>
        </w:rPr>
        <w:t xml:space="preserve"> comme moteur de l'état de l'application (HATEOAS).</w:t>
      </w:r>
    </w:p>
    <w:p w14:paraId="3D0AABE2" w14:textId="77777777"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b/>
          <w:bCs/>
          <w:color w:val="215E99" w:themeColor="text2" w:themeTint="BF"/>
        </w:rPr>
        <w:t>5. Système en couches (</w:t>
      </w:r>
      <w:proofErr w:type="spellStart"/>
      <w:r w:rsidRPr="0021007E">
        <w:rPr>
          <w:rFonts w:asciiTheme="majorBidi" w:hAnsiTheme="majorBidi" w:cstheme="majorBidi"/>
          <w:b/>
          <w:bCs/>
          <w:color w:val="215E99" w:themeColor="text2" w:themeTint="BF"/>
        </w:rPr>
        <w:t>Layered</w:t>
      </w:r>
      <w:proofErr w:type="spellEnd"/>
      <w:r w:rsidRPr="0021007E">
        <w:rPr>
          <w:rFonts w:asciiTheme="majorBidi" w:hAnsiTheme="majorBidi" w:cstheme="majorBidi"/>
          <w:b/>
          <w:bCs/>
          <w:color w:val="215E99" w:themeColor="text2" w:themeTint="BF"/>
        </w:rPr>
        <w:t xml:space="preserve"> System).</w:t>
      </w:r>
      <w:r w:rsidRPr="0021007E">
        <w:rPr>
          <w:rFonts w:asciiTheme="majorBidi" w:hAnsiTheme="majorBidi" w:cstheme="majorBidi"/>
          <w:color w:val="215E99" w:themeColor="text2" w:themeTint="BF"/>
        </w:rPr>
        <w:t xml:space="preserve"> </w:t>
      </w:r>
      <w:r w:rsidRPr="0021007E">
        <w:rPr>
          <w:rFonts w:asciiTheme="majorBidi" w:hAnsiTheme="majorBidi" w:cstheme="majorBidi"/>
        </w:rPr>
        <w:t>L'architecture peut être composée de couches hiérarchiques contraignant le comportement des composants : un client ne peut distinguer s'il communique directement avec le serveur final ou avec un intermédiaire (</w:t>
      </w:r>
      <w:proofErr w:type="spellStart"/>
      <w:r w:rsidRPr="0021007E">
        <w:rPr>
          <w:rFonts w:asciiTheme="majorBidi" w:hAnsiTheme="majorBidi" w:cstheme="majorBidi"/>
        </w:rPr>
        <w:t>load</w:t>
      </w:r>
      <w:proofErr w:type="spellEnd"/>
      <w:r w:rsidRPr="0021007E">
        <w:rPr>
          <w:rFonts w:asciiTheme="majorBidi" w:hAnsiTheme="majorBidi" w:cstheme="majorBidi"/>
        </w:rPr>
        <w:t xml:space="preserve"> balancer, cache, </w:t>
      </w:r>
      <w:proofErr w:type="spellStart"/>
      <w:r w:rsidRPr="0021007E">
        <w:rPr>
          <w:rFonts w:asciiTheme="majorBidi" w:hAnsiTheme="majorBidi" w:cstheme="majorBidi"/>
        </w:rPr>
        <w:t>gateway</w:t>
      </w:r>
      <w:proofErr w:type="spellEnd"/>
      <w:r w:rsidRPr="0021007E">
        <w:rPr>
          <w:rFonts w:asciiTheme="majorBidi" w:hAnsiTheme="majorBidi" w:cstheme="majorBidi"/>
        </w:rPr>
        <w:t>).</w:t>
      </w:r>
    </w:p>
    <w:p w14:paraId="5D70CFBF" w14:textId="5F1E7F6E"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b/>
          <w:bCs/>
          <w:color w:val="215E99" w:themeColor="text2" w:themeTint="BF"/>
        </w:rPr>
        <w:lastRenderedPageBreak/>
        <w:t>6. Code à la demande</w:t>
      </w:r>
      <w:r w:rsidRPr="0021007E">
        <w:rPr>
          <w:rFonts w:asciiTheme="majorBidi" w:hAnsiTheme="majorBidi" w:cstheme="majorBidi"/>
          <w:b/>
          <w:bCs/>
        </w:rPr>
        <w:t>.</w:t>
      </w:r>
      <w:r w:rsidRPr="0021007E">
        <w:rPr>
          <w:rFonts w:asciiTheme="majorBidi" w:hAnsiTheme="majorBidi" w:cstheme="majorBidi"/>
        </w:rPr>
        <w:t xml:space="preserve"> Les serveurs peuvent étendre temporairement les fonctionnalités des clients en transférant du code exécutable (JavaScript, applets).</w:t>
      </w:r>
    </w:p>
    <w:p w14:paraId="09B0FFC0" w14:textId="2DA74E3B" w:rsidR="00FC0155" w:rsidRPr="008133ED" w:rsidRDefault="0021007E" w:rsidP="00350DE7">
      <w:pPr>
        <w:pStyle w:val="Titre3"/>
        <w:spacing w:line="360" w:lineRule="auto"/>
        <w:jc w:val="both"/>
        <w:rPr>
          <w:rFonts w:asciiTheme="majorBidi" w:hAnsiTheme="majorBidi"/>
          <w:color w:val="215E99" w:themeColor="text2" w:themeTint="BF"/>
        </w:rPr>
      </w:pPr>
      <w:bookmarkStart w:id="6" w:name="_Toc213621376"/>
      <w:r w:rsidRPr="008133ED">
        <w:rPr>
          <w:rFonts w:asciiTheme="majorBidi" w:hAnsiTheme="majorBidi"/>
          <w:color w:val="215E99" w:themeColor="text2" w:themeTint="BF"/>
        </w:rPr>
        <w:t>1.1.2 Richardson Maturity Model</w:t>
      </w:r>
      <w:bookmarkEnd w:id="6"/>
    </w:p>
    <w:p w14:paraId="68BACF4A" w14:textId="77777777"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rPr>
        <w:t>En 2008, Leonard Richardson a proposé un modèle de maturité permettant d'évaluer le degré d'alignement d'une API avec les principes REST [3]. Ce modèle, largement adopté par la communauté, définit quatre niveaux :</w:t>
      </w:r>
    </w:p>
    <w:p w14:paraId="61AF3328" w14:textId="77777777" w:rsidR="0021007E" w:rsidRPr="0021007E" w:rsidRDefault="0021007E" w:rsidP="00350DE7">
      <w:pPr>
        <w:tabs>
          <w:tab w:val="left" w:pos="2880"/>
        </w:tabs>
        <w:spacing w:line="360" w:lineRule="auto"/>
        <w:jc w:val="both"/>
        <w:rPr>
          <w:rFonts w:asciiTheme="majorBidi" w:hAnsiTheme="majorBidi" w:cstheme="majorBidi"/>
        </w:rPr>
      </w:pPr>
      <w:proofErr w:type="spellStart"/>
      <w:r w:rsidRPr="008F1518">
        <w:rPr>
          <w:rFonts w:asciiTheme="majorBidi" w:hAnsiTheme="majorBidi" w:cstheme="majorBidi"/>
          <w:b/>
          <w:bCs/>
          <w:lang w:val="en-US"/>
        </w:rPr>
        <w:t>Niveau</w:t>
      </w:r>
      <w:proofErr w:type="spellEnd"/>
      <w:r w:rsidRPr="008F1518">
        <w:rPr>
          <w:rFonts w:asciiTheme="majorBidi" w:hAnsiTheme="majorBidi" w:cstheme="majorBidi"/>
          <w:b/>
          <w:bCs/>
          <w:lang w:val="en-US"/>
        </w:rPr>
        <w:t xml:space="preserve"> 0 </w:t>
      </w:r>
      <w:r w:rsidRPr="008F1518">
        <w:rPr>
          <w:rFonts w:asciiTheme="majorBidi" w:hAnsiTheme="majorBidi" w:cstheme="majorBidi"/>
          <w:color w:val="215E99" w:themeColor="text2" w:themeTint="BF"/>
          <w:lang w:val="en-US"/>
        </w:rPr>
        <w:t xml:space="preserve">: The Swamp of POX (Plain Old XML). </w:t>
      </w:r>
      <w:r w:rsidRPr="0021007E">
        <w:rPr>
          <w:rFonts w:asciiTheme="majorBidi" w:hAnsiTheme="majorBidi" w:cstheme="majorBidi"/>
        </w:rPr>
        <w:t>Utilisation de HTTP comme mécanisme de tunneling, avec un unique endpoint recevant toutes les requêtes. Les opérations sont différenciées par le contenu du message, non par la méthode HTTP. Exemple : services SOAP traditionnels.</w:t>
      </w:r>
    </w:p>
    <w:p w14:paraId="194A673E" w14:textId="77777777"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b/>
          <w:bCs/>
        </w:rPr>
        <w:t xml:space="preserve">Niveau 1 : </w:t>
      </w:r>
      <w:r w:rsidRPr="0021007E">
        <w:rPr>
          <w:rFonts w:asciiTheme="majorBidi" w:hAnsiTheme="majorBidi" w:cstheme="majorBidi"/>
          <w:b/>
          <w:bCs/>
          <w:color w:val="215E99" w:themeColor="text2" w:themeTint="BF"/>
        </w:rPr>
        <w:t>Resources</w:t>
      </w:r>
      <w:r w:rsidRPr="0021007E">
        <w:rPr>
          <w:rFonts w:asciiTheme="majorBidi" w:hAnsiTheme="majorBidi" w:cstheme="majorBidi"/>
          <w:b/>
          <w:bCs/>
        </w:rPr>
        <w:t>.</w:t>
      </w:r>
      <w:r w:rsidRPr="0021007E">
        <w:rPr>
          <w:rFonts w:asciiTheme="majorBidi" w:hAnsiTheme="majorBidi" w:cstheme="majorBidi"/>
        </w:rPr>
        <w:t xml:space="preserve"> Introduction de ressources individuelles avec des URIs distinctes, mais utilisation limitée des méthodes HTTP (souvent uniquement POST). Exemple : /api/getUser, /api/createUser.</w:t>
      </w:r>
    </w:p>
    <w:p w14:paraId="5667639A" w14:textId="77777777"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b/>
          <w:bCs/>
        </w:rPr>
        <w:t xml:space="preserve">Niveau 2 : </w:t>
      </w:r>
      <w:r w:rsidRPr="0021007E">
        <w:rPr>
          <w:rFonts w:asciiTheme="majorBidi" w:hAnsiTheme="majorBidi" w:cstheme="majorBidi"/>
          <w:b/>
          <w:bCs/>
          <w:color w:val="215E99" w:themeColor="text2" w:themeTint="BF"/>
        </w:rPr>
        <w:t>HTTP Verbs</w:t>
      </w:r>
      <w:r w:rsidRPr="0021007E">
        <w:rPr>
          <w:rFonts w:asciiTheme="majorBidi" w:hAnsiTheme="majorBidi" w:cstheme="majorBidi"/>
          <w:b/>
          <w:bCs/>
        </w:rPr>
        <w:t>.</w:t>
      </w:r>
      <w:r w:rsidRPr="0021007E">
        <w:rPr>
          <w:rFonts w:asciiTheme="majorBidi" w:hAnsiTheme="majorBidi" w:cstheme="majorBidi"/>
        </w:rPr>
        <w:t xml:space="preserve"> Utilisation sémantique correcte des verbes HTTP (GET pour lecture, POST pour création, PUT pour mise à jour, DELETE pour suppression) et des codes de statut appropriés (200 OK, 201 Created, 404 Not Found, etc.). La majorité des "REST APIs" actuelles se situent à ce niveau.</w:t>
      </w:r>
    </w:p>
    <w:p w14:paraId="5764FFFB" w14:textId="77777777"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b/>
          <w:bCs/>
        </w:rPr>
        <w:t xml:space="preserve">Niveau 3 : </w:t>
      </w:r>
      <w:r w:rsidRPr="0021007E">
        <w:rPr>
          <w:rFonts w:asciiTheme="majorBidi" w:hAnsiTheme="majorBidi" w:cstheme="majorBidi"/>
          <w:b/>
          <w:bCs/>
          <w:color w:val="215E99" w:themeColor="text2" w:themeTint="BF"/>
        </w:rPr>
        <w:t>Hypermedia Controls (HATEOAS).</w:t>
      </w:r>
      <w:r w:rsidRPr="0021007E">
        <w:rPr>
          <w:rFonts w:asciiTheme="majorBidi" w:hAnsiTheme="majorBidi" w:cstheme="majorBidi"/>
          <w:color w:val="215E99" w:themeColor="text2" w:themeTint="BF"/>
        </w:rPr>
        <w:t xml:space="preserve"> </w:t>
      </w:r>
      <w:r w:rsidRPr="0021007E">
        <w:rPr>
          <w:rFonts w:asciiTheme="majorBidi" w:hAnsiTheme="majorBidi" w:cstheme="majorBidi"/>
        </w:rPr>
        <w:t>La réponse contient des liens hypermedia permettant au client de découvrir dynamiquement les actions disponibles, rendant le système auto-descriptif. Peu d'APIs atteignent ce niveau dans la pratique, bien qu'il soit central dans la vision originale de Fielding.</w:t>
      </w:r>
    </w:p>
    <w:p w14:paraId="6A9E1703" w14:textId="77777777" w:rsidR="0021007E" w:rsidRPr="00350DE7" w:rsidRDefault="0021007E" w:rsidP="00350DE7">
      <w:pPr>
        <w:pStyle w:val="Titre3"/>
        <w:spacing w:line="360" w:lineRule="auto"/>
        <w:jc w:val="both"/>
        <w:rPr>
          <w:rFonts w:asciiTheme="majorBidi" w:hAnsiTheme="majorBidi"/>
          <w:color w:val="215E99" w:themeColor="text2" w:themeTint="BF"/>
        </w:rPr>
      </w:pPr>
      <w:bookmarkStart w:id="7" w:name="_Toc213621377"/>
      <w:r w:rsidRPr="00350DE7">
        <w:rPr>
          <w:rFonts w:asciiTheme="majorBidi" w:hAnsiTheme="majorBidi"/>
          <w:color w:val="215E99" w:themeColor="text2" w:themeTint="BF"/>
        </w:rPr>
        <w:t>1.1.3 REST vs Alternatives Modernes</w:t>
      </w:r>
      <w:bookmarkEnd w:id="7"/>
    </w:p>
    <w:p w14:paraId="4DE5C467" w14:textId="77777777"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rPr>
        <w:t>Dans le paysage contemporain des architectures API, REST coexiste avec plusieurs alternatives proposant des compromis différents :</w:t>
      </w:r>
    </w:p>
    <w:p w14:paraId="1CB63C9F" w14:textId="18B76068" w:rsidR="00350DE7" w:rsidRPr="00350DE7" w:rsidRDefault="0021007E" w:rsidP="00350DE7">
      <w:pPr>
        <w:tabs>
          <w:tab w:val="left" w:pos="2880"/>
        </w:tabs>
        <w:spacing w:line="360" w:lineRule="auto"/>
        <w:jc w:val="center"/>
        <w:rPr>
          <w:rFonts w:asciiTheme="majorBidi" w:hAnsiTheme="majorBidi" w:cstheme="majorBidi"/>
          <w:color w:val="215E99" w:themeColor="text2" w:themeTint="BF"/>
        </w:rPr>
      </w:pPr>
      <w:r w:rsidRPr="0021007E">
        <w:rPr>
          <w:rFonts w:asciiTheme="majorBidi" w:hAnsiTheme="majorBidi" w:cstheme="majorBidi"/>
          <w:color w:val="215E99" w:themeColor="text2" w:themeTint="BF"/>
        </w:rPr>
        <w:t>REST vs SOAP</w:t>
      </w:r>
    </w:p>
    <w:p w14:paraId="02AC75FE" w14:textId="48A27D85"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rPr>
        <w:t xml:space="preserve"> SOAP (Simple Object Access Protocol) offre un modèle fortement typé avec contrat formel (WSDL), sécurité avancée (WS-Security), et support transactionnel (WS-</w:t>
      </w:r>
      <w:proofErr w:type="spellStart"/>
      <w:r w:rsidRPr="0021007E">
        <w:rPr>
          <w:rFonts w:asciiTheme="majorBidi" w:hAnsiTheme="majorBidi" w:cstheme="majorBidi"/>
        </w:rPr>
        <w:t>AtomicTransaction</w:t>
      </w:r>
      <w:proofErr w:type="spellEnd"/>
      <w:r w:rsidRPr="0021007E">
        <w:rPr>
          <w:rFonts w:asciiTheme="majorBidi" w:hAnsiTheme="majorBidi" w:cstheme="majorBidi"/>
        </w:rPr>
        <w:t xml:space="preserve">). </w:t>
      </w:r>
      <w:r w:rsidRPr="0021007E">
        <w:rPr>
          <w:rFonts w:asciiTheme="majorBidi" w:hAnsiTheme="majorBidi" w:cstheme="majorBidi"/>
        </w:rPr>
        <w:lastRenderedPageBreak/>
        <w:t xml:space="preserve">Cependant, sa complexité, sa verbosité XML, et son </w:t>
      </w:r>
      <w:proofErr w:type="spellStart"/>
      <w:r w:rsidRPr="0021007E">
        <w:rPr>
          <w:rFonts w:asciiTheme="majorBidi" w:hAnsiTheme="majorBidi" w:cstheme="majorBidi"/>
        </w:rPr>
        <w:t>overhead</w:t>
      </w:r>
      <w:proofErr w:type="spellEnd"/>
      <w:r w:rsidRPr="0021007E">
        <w:rPr>
          <w:rFonts w:asciiTheme="majorBidi" w:hAnsiTheme="majorBidi" w:cstheme="majorBidi"/>
        </w:rPr>
        <w:t xml:space="preserve"> protocolaire ont conduit à son déclin au profit de REST dans la majorité des contextes [4].</w:t>
      </w:r>
    </w:p>
    <w:p w14:paraId="4018F68D" w14:textId="4DFA3FCF" w:rsidR="00350DE7" w:rsidRPr="00350DE7" w:rsidRDefault="0021007E" w:rsidP="00350DE7">
      <w:pPr>
        <w:tabs>
          <w:tab w:val="left" w:pos="2880"/>
        </w:tabs>
        <w:spacing w:line="360" w:lineRule="auto"/>
        <w:jc w:val="center"/>
        <w:rPr>
          <w:rFonts w:asciiTheme="majorBidi" w:hAnsiTheme="majorBidi" w:cstheme="majorBidi"/>
          <w:color w:val="215E99" w:themeColor="text2" w:themeTint="BF"/>
        </w:rPr>
      </w:pPr>
      <w:r w:rsidRPr="0021007E">
        <w:rPr>
          <w:rFonts w:asciiTheme="majorBidi" w:hAnsiTheme="majorBidi" w:cstheme="majorBidi"/>
          <w:color w:val="215E99" w:themeColor="text2" w:themeTint="BF"/>
        </w:rPr>
        <w:t>REST vs GraphQL</w:t>
      </w:r>
    </w:p>
    <w:p w14:paraId="2D374B32" w14:textId="1640696B"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rPr>
        <w:t xml:space="preserve"> GraphQL, développé par Facebook et open-sourcé en 2015, permet aux clients de spécifier précisément les données désirées via un langage de requête, évitant les problèmes d'over-</w:t>
      </w:r>
      <w:proofErr w:type="spellStart"/>
      <w:r w:rsidRPr="0021007E">
        <w:rPr>
          <w:rFonts w:asciiTheme="majorBidi" w:hAnsiTheme="majorBidi" w:cstheme="majorBidi"/>
        </w:rPr>
        <w:t>fetching</w:t>
      </w:r>
      <w:proofErr w:type="spellEnd"/>
      <w:r w:rsidRPr="0021007E">
        <w:rPr>
          <w:rFonts w:asciiTheme="majorBidi" w:hAnsiTheme="majorBidi" w:cstheme="majorBidi"/>
        </w:rPr>
        <w:t xml:space="preserve"> et </w:t>
      </w:r>
      <w:proofErr w:type="spellStart"/>
      <w:r w:rsidRPr="0021007E">
        <w:rPr>
          <w:rFonts w:asciiTheme="majorBidi" w:hAnsiTheme="majorBidi" w:cstheme="majorBidi"/>
        </w:rPr>
        <w:t>under-fetching</w:t>
      </w:r>
      <w:proofErr w:type="spellEnd"/>
      <w:r w:rsidRPr="0021007E">
        <w:rPr>
          <w:rFonts w:asciiTheme="majorBidi" w:hAnsiTheme="majorBidi" w:cstheme="majorBidi"/>
        </w:rPr>
        <w:t xml:space="preserve"> de REST [5]. Toutefois, GraphQL introduit une complexité serveur accrue (résolution de requêtes, problème N+1 exacerbé) et limite l'efficacité du cache HTTP.</w:t>
      </w:r>
    </w:p>
    <w:p w14:paraId="405824F3" w14:textId="77777777" w:rsidR="00350DE7" w:rsidRPr="00350DE7" w:rsidRDefault="0021007E" w:rsidP="00350DE7">
      <w:pPr>
        <w:tabs>
          <w:tab w:val="left" w:pos="2880"/>
        </w:tabs>
        <w:spacing w:line="360" w:lineRule="auto"/>
        <w:jc w:val="center"/>
        <w:rPr>
          <w:rFonts w:asciiTheme="majorBidi" w:hAnsiTheme="majorBidi" w:cstheme="majorBidi"/>
          <w:color w:val="215E99" w:themeColor="text2" w:themeTint="BF"/>
        </w:rPr>
      </w:pPr>
      <w:r w:rsidRPr="0021007E">
        <w:rPr>
          <w:rFonts w:asciiTheme="majorBidi" w:hAnsiTheme="majorBidi" w:cstheme="majorBidi"/>
          <w:color w:val="215E99" w:themeColor="text2" w:themeTint="BF"/>
        </w:rPr>
        <w:t>REST vs gRPC</w:t>
      </w:r>
    </w:p>
    <w:p w14:paraId="3D4C804D" w14:textId="40500324"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rPr>
        <w:t xml:space="preserve">gRPC, basé sur HTTP/2 et Protocol Buffers, offre des performances supérieures grâce à la sérialisation binaire et au streaming bidirectionnel [6]. Principalement adopté pour la communication </w:t>
      </w:r>
      <w:proofErr w:type="spellStart"/>
      <w:r w:rsidRPr="0021007E">
        <w:rPr>
          <w:rFonts w:asciiTheme="majorBidi" w:hAnsiTheme="majorBidi" w:cstheme="majorBidi"/>
        </w:rPr>
        <w:t>inter-services</w:t>
      </w:r>
      <w:proofErr w:type="spellEnd"/>
      <w:r w:rsidRPr="0021007E">
        <w:rPr>
          <w:rFonts w:asciiTheme="majorBidi" w:hAnsiTheme="majorBidi" w:cstheme="majorBidi"/>
        </w:rPr>
        <w:t xml:space="preserve"> dans les architectures </w:t>
      </w:r>
      <w:proofErr w:type="spellStart"/>
      <w:r w:rsidRPr="0021007E">
        <w:rPr>
          <w:rFonts w:asciiTheme="majorBidi" w:hAnsiTheme="majorBidi" w:cstheme="majorBidi"/>
        </w:rPr>
        <w:t>microservices</w:t>
      </w:r>
      <w:proofErr w:type="spellEnd"/>
      <w:r w:rsidRPr="0021007E">
        <w:rPr>
          <w:rFonts w:asciiTheme="majorBidi" w:hAnsiTheme="majorBidi" w:cstheme="majorBidi"/>
        </w:rPr>
        <w:t xml:space="preserve">, </w:t>
      </w:r>
      <w:proofErr w:type="spellStart"/>
      <w:r w:rsidRPr="0021007E">
        <w:rPr>
          <w:rFonts w:asciiTheme="majorBidi" w:hAnsiTheme="majorBidi" w:cstheme="majorBidi"/>
        </w:rPr>
        <w:t>gRPC</w:t>
      </w:r>
      <w:proofErr w:type="spellEnd"/>
      <w:r w:rsidRPr="0021007E">
        <w:rPr>
          <w:rFonts w:asciiTheme="majorBidi" w:hAnsiTheme="majorBidi" w:cstheme="majorBidi"/>
        </w:rPr>
        <w:t xml:space="preserve"> sacrifie la lisibilité humaine et l'universalité de REST.</w:t>
      </w:r>
    </w:p>
    <w:p w14:paraId="3AE2F139" w14:textId="77777777"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rPr>
        <w:t>Malgré ces alternatives, REST conserve une position dominante pour les APIs publiques et les communications client-serveur web/mobile, grâce à sa simplicité conceptuelle, son alignement avec HTTP, et l'immense écosystème d'outils disponibles.</w:t>
      </w:r>
    </w:p>
    <w:p w14:paraId="6852272B" w14:textId="77777777" w:rsidR="0021007E" w:rsidRPr="008F1518" w:rsidRDefault="0021007E" w:rsidP="00350DE7">
      <w:pPr>
        <w:pStyle w:val="Titre2"/>
        <w:spacing w:line="360" w:lineRule="auto"/>
        <w:jc w:val="both"/>
        <w:rPr>
          <w:rFonts w:asciiTheme="majorBidi" w:hAnsiTheme="majorBidi"/>
          <w:color w:val="215E99" w:themeColor="text2" w:themeTint="BF"/>
          <w:lang w:val="en-US"/>
        </w:rPr>
      </w:pPr>
      <w:bookmarkStart w:id="8" w:name="_Toc213621378"/>
      <w:r w:rsidRPr="008F1518">
        <w:rPr>
          <w:rFonts w:asciiTheme="majorBidi" w:hAnsiTheme="majorBidi"/>
          <w:color w:val="215E99" w:themeColor="text2" w:themeTint="BF"/>
          <w:lang w:val="en-US"/>
        </w:rPr>
        <w:t>1.2 Frameworks Java pour Web Services REST</w:t>
      </w:r>
      <w:bookmarkEnd w:id="8"/>
    </w:p>
    <w:p w14:paraId="4D0B5E72" w14:textId="2275C441" w:rsidR="00FC0155" w:rsidRPr="00350DE7" w:rsidRDefault="0021007E" w:rsidP="00350DE7">
      <w:pPr>
        <w:pStyle w:val="Titre3"/>
        <w:spacing w:line="360" w:lineRule="auto"/>
        <w:jc w:val="both"/>
        <w:rPr>
          <w:rFonts w:asciiTheme="majorBidi" w:hAnsiTheme="majorBidi"/>
          <w:color w:val="215E99" w:themeColor="text2" w:themeTint="BF"/>
        </w:rPr>
      </w:pPr>
      <w:bookmarkStart w:id="9" w:name="_Toc213621379"/>
      <w:r w:rsidRPr="00350DE7">
        <w:rPr>
          <w:rFonts w:asciiTheme="majorBidi" w:hAnsiTheme="majorBidi"/>
          <w:color w:val="215E99" w:themeColor="text2" w:themeTint="BF"/>
        </w:rPr>
        <w:t>1.2.1 JAX-RS : La Spécification Standard</w:t>
      </w:r>
      <w:bookmarkEnd w:id="9"/>
    </w:p>
    <w:p w14:paraId="112336D5" w14:textId="77777777"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rPr>
        <w:t xml:space="preserve">JAX-RS (Java API for RESTful Web Services) est la spécification Java standardisée pour l'implémentation de services REST, intégrée à Java EE (désormais Jakarta EE) [7]. Basée sur des annotations, JAX-RS définit un modèle de programmation déclaratif où les ressources REST sont exposées via des </w:t>
      </w:r>
      <w:proofErr w:type="spellStart"/>
      <w:r w:rsidRPr="0021007E">
        <w:rPr>
          <w:rFonts w:asciiTheme="majorBidi" w:hAnsiTheme="majorBidi" w:cstheme="majorBidi"/>
        </w:rPr>
        <w:t>POJOs</w:t>
      </w:r>
      <w:proofErr w:type="spellEnd"/>
      <w:r w:rsidRPr="0021007E">
        <w:rPr>
          <w:rFonts w:asciiTheme="majorBidi" w:hAnsiTheme="majorBidi" w:cstheme="majorBidi"/>
        </w:rPr>
        <w:t xml:space="preserve"> (Plain Old Java </w:t>
      </w:r>
      <w:proofErr w:type="spellStart"/>
      <w:r w:rsidRPr="0021007E">
        <w:rPr>
          <w:rFonts w:asciiTheme="majorBidi" w:hAnsiTheme="majorBidi" w:cstheme="majorBidi"/>
        </w:rPr>
        <w:t>Objects</w:t>
      </w:r>
      <w:proofErr w:type="spellEnd"/>
      <w:r w:rsidRPr="0021007E">
        <w:rPr>
          <w:rFonts w:asciiTheme="majorBidi" w:hAnsiTheme="majorBidi" w:cstheme="majorBidi"/>
        </w:rPr>
        <w:t>) annotés.</w:t>
      </w:r>
    </w:p>
    <w:p w14:paraId="0EFB30B8" w14:textId="77777777" w:rsidR="0021007E" w:rsidRPr="0021007E" w:rsidRDefault="0021007E" w:rsidP="00350DE7">
      <w:pPr>
        <w:tabs>
          <w:tab w:val="left" w:pos="2880"/>
        </w:tabs>
        <w:spacing w:line="360" w:lineRule="auto"/>
        <w:jc w:val="both"/>
        <w:rPr>
          <w:rFonts w:asciiTheme="majorBidi" w:hAnsiTheme="majorBidi" w:cstheme="majorBidi"/>
          <w:i/>
          <w:iCs/>
        </w:rPr>
      </w:pPr>
      <w:r w:rsidRPr="0021007E">
        <w:rPr>
          <w:rFonts w:asciiTheme="majorBidi" w:hAnsiTheme="majorBidi" w:cstheme="majorBidi"/>
          <w:b/>
          <w:bCs/>
          <w:i/>
          <w:iCs/>
        </w:rPr>
        <w:t>Concepts fondamentaux :</w:t>
      </w:r>
    </w:p>
    <w:p w14:paraId="5588C42E" w14:textId="77777777" w:rsidR="0021007E" w:rsidRPr="0021007E" w:rsidRDefault="0021007E" w:rsidP="00350DE7">
      <w:pPr>
        <w:numPr>
          <w:ilvl w:val="0"/>
          <w:numId w:val="1"/>
        </w:numPr>
        <w:tabs>
          <w:tab w:val="left" w:pos="2880"/>
        </w:tabs>
        <w:spacing w:line="360" w:lineRule="auto"/>
        <w:jc w:val="both"/>
        <w:rPr>
          <w:rFonts w:asciiTheme="majorBidi" w:hAnsiTheme="majorBidi" w:cstheme="majorBidi"/>
        </w:rPr>
      </w:pPr>
      <w:r w:rsidRPr="0021007E">
        <w:rPr>
          <w:rFonts w:asciiTheme="majorBidi" w:hAnsiTheme="majorBidi" w:cstheme="majorBidi"/>
        </w:rPr>
        <w:t>@Path : définit l'URI de la ressource</w:t>
      </w:r>
    </w:p>
    <w:p w14:paraId="7ADB0188" w14:textId="77777777" w:rsidR="0021007E" w:rsidRPr="0021007E" w:rsidRDefault="0021007E" w:rsidP="00350DE7">
      <w:pPr>
        <w:numPr>
          <w:ilvl w:val="0"/>
          <w:numId w:val="1"/>
        </w:numPr>
        <w:tabs>
          <w:tab w:val="left" w:pos="2880"/>
        </w:tabs>
        <w:spacing w:line="360" w:lineRule="auto"/>
        <w:jc w:val="both"/>
        <w:rPr>
          <w:rFonts w:asciiTheme="majorBidi" w:hAnsiTheme="majorBidi" w:cstheme="majorBidi"/>
        </w:rPr>
      </w:pPr>
      <w:r w:rsidRPr="0021007E">
        <w:rPr>
          <w:rFonts w:asciiTheme="majorBidi" w:hAnsiTheme="majorBidi" w:cstheme="majorBidi"/>
        </w:rPr>
        <w:t>@GET, @POST, @PUT, @DELETE : mappent les méthodes HTTP</w:t>
      </w:r>
    </w:p>
    <w:p w14:paraId="3ED6C308" w14:textId="77777777" w:rsidR="0021007E" w:rsidRPr="0021007E" w:rsidRDefault="0021007E" w:rsidP="00350DE7">
      <w:pPr>
        <w:numPr>
          <w:ilvl w:val="0"/>
          <w:numId w:val="1"/>
        </w:numPr>
        <w:tabs>
          <w:tab w:val="left" w:pos="2880"/>
        </w:tabs>
        <w:spacing w:line="360" w:lineRule="auto"/>
        <w:jc w:val="both"/>
        <w:rPr>
          <w:rFonts w:asciiTheme="majorBidi" w:hAnsiTheme="majorBidi" w:cstheme="majorBidi"/>
        </w:rPr>
      </w:pPr>
      <w:r w:rsidRPr="0021007E">
        <w:rPr>
          <w:rFonts w:asciiTheme="majorBidi" w:hAnsiTheme="majorBidi" w:cstheme="majorBidi"/>
        </w:rPr>
        <w:t>@Produces, @Consumes : spécifient les types MIME (JSON, XML)</w:t>
      </w:r>
    </w:p>
    <w:p w14:paraId="5004D0DD" w14:textId="77777777" w:rsidR="0021007E" w:rsidRPr="0021007E" w:rsidRDefault="0021007E" w:rsidP="00350DE7">
      <w:pPr>
        <w:numPr>
          <w:ilvl w:val="0"/>
          <w:numId w:val="1"/>
        </w:numPr>
        <w:tabs>
          <w:tab w:val="left" w:pos="2880"/>
        </w:tabs>
        <w:spacing w:line="360" w:lineRule="auto"/>
        <w:jc w:val="both"/>
        <w:rPr>
          <w:rFonts w:asciiTheme="majorBidi" w:hAnsiTheme="majorBidi" w:cstheme="majorBidi"/>
        </w:rPr>
      </w:pPr>
      <w:r w:rsidRPr="0021007E">
        <w:rPr>
          <w:rFonts w:asciiTheme="majorBidi" w:hAnsiTheme="majorBidi" w:cstheme="majorBidi"/>
        </w:rPr>
        <w:t>@PathParam, @QueryParam : injectent les paramètres d'URI et de requête</w:t>
      </w:r>
    </w:p>
    <w:p w14:paraId="63CD88A6" w14:textId="77777777" w:rsidR="0021007E" w:rsidRPr="0021007E" w:rsidRDefault="0021007E" w:rsidP="00350DE7">
      <w:pPr>
        <w:tabs>
          <w:tab w:val="left" w:pos="2880"/>
        </w:tabs>
        <w:spacing w:line="360" w:lineRule="auto"/>
        <w:jc w:val="both"/>
        <w:rPr>
          <w:rFonts w:asciiTheme="majorBidi" w:hAnsiTheme="majorBidi" w:cstheme="majorBidi"/>
          <w:i/>
          <w:iCs/>
        </w:rPr>
      </w:pPr>
      <w:r w:rsidRPr="0021007E">
        <w:rPr>
          <w:rFonts w:asciiTheme="majorBidi" w:hAnsiTheme="majorBidi" w:cstheme="majorBidi"/>
          <w:b/>
          <w:bCs/>
          <w:i/>
          <w:iCs/>
        </w:rPr>
        <w:lastRenderedPageBreak/>
        <w:t>Implémentations de référence :</w:t>
      </w:r>
    </w:p>
    <w:p w14:paraId="5F002464" w14:textId="77777777"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b/>
          <w:bCs/>
          <w:color w:val="215E99" w:themeColor="text2" w:themeTint="BF"/>
        </w:rPr>
        <w:t>Jersey</w:t>
      </w:r>
      <w:r w:rsidRPr="0021007E">
        <w:rPr>
          <w:rFonts w:asciiTheme="majorBidi" w:hAnsiTheme="majorBidi" w:cstheme="majorBidi"/>
        </w:rPr>
        <w:t xml:space="preserve"> (référence RI de JAX-RS) : développé par Oracle, Jersey offre une implémentation complète de la spécification avec des extensions propriétaires (support Spring, validation avancée). Performant et mature, Jersey est largement déployé dans les environnements d'entreprise [8].</w:t>
      </w:r>
    </w:p>
    <w:p w14:paraId="2380F33C" w14:textId="77777777" w:rsidR="0021007E" w:rsidRPr="0021007E" w:rsidRDefault="0021007E" w:rsidP="00350DE7">
      <w:pPr>
        <w:tabs>
          <w:tab w:val="left" w:pos="2880"/>
        </w:tabs>
        <w:spacing w:line="360" w:lineRule="auto"/>
        <w:jc w:val="both"/>
        <w:rPr>
          <w:rFonts w:asciiTheme="majorBidi" w:hAnsiTheme="majorBidi" w:cstheme="majorBidi"/>
        </w:rPr>
      </w:pPr>
      <w:proofErr w:type="spellStart"/>
      <w:r w:rsidRPr="0021007E">
        <w:rPr>
          <w:rFonts w:asciiTheme="majorBidi" w:hAnsiTheme="majorBidi" w:cstheme="majorBidi"/>
          <w:b/>
          <w:bCs/>
        </w:rPr>
        <w:t>RESTEasy</w:t>
      </w:r>
      <w:proofErr w:type="spellEnd"/>
      <w:r w:rsidRPr="0021007E">
        <w:rPr>
          <w:rFonts w:asciiTheme="majorBidi" w:hAnsiTheme="majorBidi" w:cstheme="majorBidi"/>
        </w:rPr>
        <w:t xml:space="preserve"> : développé par Red Hat et intégré à JBoss/</w:t>
      </w:r>
      <w:proofErr w:type="spellStart"/>
      <w:r w:rsidRPr="0021007E">
        <w:rPr>
          <w:rFonts w:asciiTheme="majorBidi" w:hAnsiTheme="majorBidi" w:cstheme="majorBidi"/>
        </w:rPr>
        <w:t>WildFly</w:t>
      </w:r>
      <w:proofErr w:type="spellEnd"/>
      <w:r w:rsidRPr="0021007E">
        <w:rPr>
          <w:rFonts w:asciiTheme="majorBidi" w:hAnsiTheme="majorBidi" w:cstheme="majorBidi"/>
        </w:rPr>
        <w:t xml:space="preserve">, </w:t>
      </w:r>
      <w:proofErr w:type="spellStart"/>
      <w:r w:rsidRPr="0021007E">
        <w:rPr>
          <w:rFonts w:asciiTheme="majorBidi" w:hAnsiTheme="majorBidi" w:cstheme="majorBidi"/>
        </w:rPr>
        <w:t>RESTEasy</w:t>
      </w:r>
      <w:proofErr w:type="spellEnd"/>
      <w:r w:rsidRPr="0021007E">
        <w:rPr>
          <w:rFonts w:asciiTheme="majorBidi" w:hAnsiTheme="majorBidi" w:cstheme="majorBidi"/>
        </w:rPr>
        <w:t xml:space="preserve"> propose une alternative compétitive avec un focus sur l'intégration dans l'écosystème Red Hat [9].</w:t>
      </w:r>
    </w:p>
    <w:p w14:paraId="250015A5" w14:textId="77777777" w:rsidR="0021007E" w:rsidRPr="0021007E" w:rsidRDefault="0021007E" w:rsidP="00350DE7">
      <w:pPr>
        <w:tabs>
          <w:tab w:val="left" w:pos="2880"/>
        </w:tabs>
        <w:spacing w:line="360" w:lineRule="auto"/>
        <w:jc w:val="both"/>
        <w:rPr>
          <w:rFonts w:asciiTheme="majorBidi" w:hAnsiTheme="majorBidi" w:cstheme="majorBidi"/>
          <w:i/>
          <w:iCs/>
        </w:rPr>
      </w:pPr>
      <w:r w:rsidRPr="0021007E">
        <w:rPr>
          <w:rFonts w:asciiTheme="majorBidi" w:hAnsiTheme="majorBidi" w:cstheme="majorBidi"/>
          <w:b/>
          <w:bCs/>
          <w:i/>
          <w:iCs/>
        </w:rPr>
        <w:t>Avantages de JAX-RS :</w:t>
      </w:r>
    </w:p>
    <w:p w14:paraId="0F4B3469" w14:textId="77777777" w:rsidR="0021007E" w:rsidRPr="0021007E" w:rsidRDefault="0021007E" w:rsidP="00350DE7">
      <w:pPr>
        <w:numPr>
          <w:ilvl w:val="0"/>
          <w:numId w:val="2"/>
        </w:numPr>
        <w:tabs>
          <w:tab w:val="left" w:pos="2880"/>
        </w:tabs>
        <w:spacing w:line="360" w:lineRule="auto"/>
        <w:jc w:val="both"/>
        <w:rPr>
          <w:rFonts w:asciiTheme="majorBidi" w:hAnsiTheme="majorBidi" w:cstheme="majorBidi"/>
        </w:rPr>
      </w:pPr>
      <w:r w:rsidRPr="0021007E">
        <w:rPr>
          <w:rFonts w:asciiTheme="majorBidi" w:hAnsiTheme="majorBidi" w:cstheme="majorBidi"/>
        </w:rPr>
        <w:t>Contrôle fin de l'implémentation</w:t>
      </w:r>
    </w:p>
    <w:p w14:paraId="53264EF9" w14:textId="77777777" w:rsidR="0021007E" w:rsidRPr="0021007E" w:rsidRDefault="0021007E" w:rsidP="00350DE7">
      <w:pPr>
        <w:numPr>
          <w:ilvl w:val="0"/>
          <w:numId w:val="2"/>
        </w:numPr>
        <w:tabs>
          <w:tab w:val="left" w:pos="2880"/>
        </w:tabs>
        <w:spacing w:line="360" w:lineRule="auto"/>
        <w:jc w:val="both"/>
        <w:rPr>
          <w:rFonts w:asciiTheme="majorBidi" w:hAnsiTheme="majorBidi" w:cstheme="majorBidi"/>
        </w:rPr>
      </w:pPr>
      <w:r w:rsidRPr="0021007E">
        <w:rPr>
          <w:rFonts w:asciiTheme="majorBidi" w:hAnsiTheme="majorBidi" w:cstheme="majorBidi"/>
        </w:rPr>
        <w:t xml:space="preserve">Indépendance vis-à-vis des </w:t>
      </w:r>
      <w:proofErr w:type="spellStart"/>
      <w:r w:rsidRPr="0021007E">
        <w:rPr>
          <w:rFonts w:asciiTheme="majorBidi" w:hAnsiTheme="majorBidi" w:cstheme="majorBidi"/>
        </w:rPr>
        <w:t>frameworks</w:t>
      </w:r>
      <w:proofErr w:type="spellEnd"/>
      <w:r w:rsidRPr="0021007E">
        <w:rPr>
          <w:rFonts w:asciiTheme="majorBidi" w:hAnsiTheme="majorBidi" w:cstheme="majorBidi"/>
        </w:rPr>
        <w:t xml:space="preserve"> (portable entre serveurs)</w:t>
      </w:r>
    </w:p>
    <w:p w14:paraId="7FB09473" w14:textId="77777777" w:rsidR="0021007E" w:rsidRPr="0021007E" w:rsidRDefault="0021007E" w:rsidP="00350DE7">
      <w:pPr>
        <w:numPr>
          <w:ilvl w:val="0"/>
          <w:numId w:val="2"/>
        </w:numPr>
        <w:tabs>
          <w:tab w:val="left" w:pos="2880"/>
        </w:tabs>
        <w:spacing w:line="360" w:lineRule="auto"/>
        <w:jc w:val="both"/>
        <w:rPr>
          <w:rFonts w:asciiTheme="majorBidi" w:hAnsiTheme="majorBidi" w:cstheme="majorBidi"/>
        </w:rPr>
      </w:pPr>
      <w:r w:rsidRPr="0021007E">
        <w:rPr>
          <w:rFonts w:asciiTheme="majorBidi" w:hAnsiTheme="majorBidi" w:cstheme="majorBidi"/>
        </w:rPr>
        <w:t>Performance optimale (</w:t>
      </w:r>
      <w:proofErr w:type="spellStart"/>
      <w:r w:rsidRPr="0021007E">
        <w:rPr>
          <w:rFonts w:asciiTheme="majorBidi" w:hAnsiTheme="majorBidi" w:cstheme="majorBidi"/>
        </w:rPr>
        <w:t>overhead</w:t>
      </w:r>
      <w:proofErr w:type="spellEnd"/>
      <w:r w:rsidRPr="0021007E">
        <w:rPr>
          <w:rFonts w:asciiTheme="majorBidi" w:hAnsiTheme="majorBidi" w:cstheme="majorBidi"/>
        </w:rPr>
        <w:t xml:space="preserve"> minimal)</w:t>
      </w:r>
    </w:p>
    <w:p w14:paraId="343BF27E" w14:textId="77777777" w:rsidR="0021007E" w:rsidRPr="0021007E" w:rsidRDefault="0021007E" w:rsidP="00350DE7">
      <w:pPr>
        <w:numPr>
          <w:ilvl w:val="0"/>
          <w:numId w:val="2"/>
        </w:numPr>
        <w:tabs>
          <w:tab w:val="left" w:pos="2880"/>
        </w:tabs>
        <w:spacing w:line="360" w:lineRule="auto"/>
        <w:jc w:val="both"/>
        <w:rPr>
          <w:rFonts w:asciiTheme="majorBidi" w:hAnsiTheme="majorBidi" w:cstheme="majorBidi"/>
        </w:rPr>
      </w:pPr>
      <w:r w:rsidRPr="0021007E">
        <w:rPr>
          <w:rFonts w:asciiTheme="majorBidi" w:hAnsiTheme="majorBidi" w:cstheme="majorBidi"/>
        </w:rPr>
        <w:t>Standardisation (compétences transférables)</w:t>
      </w:r>
    </w:p>
    <w:p w14:paraId="7AD2A935" w14:textId="77777777" w:rsidR="0021007E" w:rsidRPr="0021007E" w:rsidRDefault="0021007E" w:rsidP="00350DE7">
      <w:pPr>
        <w:tabs>
          <w:tab w:val="left" w:pos="2880"/>
        </w:tabs>
        <w:spacing w:line="360" w:lineRule="auto"/>
        <w:jc w:val="both"/>
        <w:rPr>
          <w:rFonts w:asciiTheme="majorBidi" w:hAnsiTheme="majorBidi" w:cstheme="majorBidi"/>
          <w:i/>
          <w:iCs/>
        </w:rPr>
      </w:pPr>
      <w:r w:rsidRPr="0021007E">
        <w:rPr>
          <w:rFonts w:asciiTheme="majorBidi" w:hAnsiTheme="majorBidi" w:cstheme="majorBidi"/>
          <w:b/>
          <w:bCs/>
          <w:i/>
          <w:iCs/>
        </w:rPr>
        <w:t>Limitations :</w:t>
      </w:r>
    </w:p>
    <w:p w14:paraId="7EB2437F" w14:textId="77777777" w:rsidR="0021007E" w:rsidRPr="0021007E" w:rsidRDefault="0021007E" w:rsidP="00350DE7">
      <w:pPr>
        <w:numPr>
          <w:ilvl w:val="0"/>
          <w:numId w:val="3"/>
        </w:numPr>
        <w:tabs>
          <w:tab w:val="left" w:pos="2880"/>
        </w:tabs>
        <w:spacing w:line="360" w:lineRule="auto"/>
        <w:jc w:val="both"/>
        <w:rPr>
          <w:rFonts w:asciiTheme="majorBidi" w:hAnsiTheme="majorBidi" w:cstheme="majorBidi"/>
        </w:rPr>
      </w:pPr>
      <w:r w:rsidRPr="0021007E">
        <w:rPr>
          <w:rFonts w:asciiTheme="majorBidi" w:hAnsiTheme="majorBidi" w:cstheme="majorBidi"/>
        </w:rPr>
        <w:t>Verbosité du code (nécessité d'implémenter manuellement CRUD, pagination, filtres)</w:t>
      </w:r>
    </w:p>
    <w:p w14:paraId="17D4590C" w14:textId="77777777" w:rsidR="0021007E" w:rsidRPr="0021007E" w:rsidRDefault="0021007E" w:rsidP="00350DE7">
      <w:pPr>
        <w:numPr>
          <w:ilvl w:val="0"/>
          <w:numId w:val="3"/>
        </w:numPr>
        <w:tabs>
          <w:tab w:val="left" w:pos="2880"/>
        </w:tabs>
        <w:spacing w:line="360" w:lineRule="auto"/>
        <w:jc w:val="both"/>
        <w:rPr>
          <w:rFonts w:asciiTheme="majorBidi" w:hAnsiTheme="majorBidi" w:cstheme="majorBidi"/>
        </w:rPr>
      </w:pPr>
      <w:r w:rsidRPr="0021007E">
        <w:rPr>
          <w:rFonts w:asciiTheme="majorBidi" w:hAnsiTheme="majorBidi" w:cstheme="majorBidi"/>
        </w:rPr>
        <w:t>Absence de conventions (chaque équipe réinvente la roue)</w:t>
      </w:r>
    </w:p>
    <w:p w14:paraId="4868E937" w14:textId="77777777" w:rsidR="0021007E" w:rsidRPr="0021007E" w:rsidRDefault="0021007E" w:rsidP="00350DE7">
      <w:pPr>
        <w:numPr>
          <w:ilvl w:val="0"/>
          <w:numId w:val="3"/>
        </w:numPr>
        <w:tabs>
          <w:tab w:val="left" w:pos="2880"/>
        </w:tabs>
        <w:spacing w:line="360" w:lineRule="auto"/>
        <w:jc w:val="both"/>
        <w:rPr>
          <w:rFonts w:asciiTheme="majorBidi" w:hAnsiTheme="majorBidi" w:cstheme="majorBidi"/>
        </w:rPr>
      </w:pPr>
      <w:r w:rsidRPr="0021007E">
        <w:rPr>
          <w:rFonts w:asciiTheme="majorBidi" w:hAnsiTheme="majorBidi" w:cstheme="majorBidi"/>
        </w:rPr>
        <w:t>Intégration manuelle avec couche persistance</w:t>
      </w:r>
    </w:p>
    <w:p w14:paraId="6DF94B4C" w14:textId="47DA6C4C" w:rsidR="00FC0155" w:rsidRPr="008133ED" w:rsidRDefault="0021007E" w:rsidP="00350DE7">
      <w:pPr>
        <w:pStyle w:val="Titre3"/>
        <w:spacing w:line="360" w:lineRule="auto"/>
        <w:jc w:val="both"/>
        <w:rPr>
          <w:rFonts w:asciiTheme="majorBidi" w:hAnsiTheme="majorBidi"/>
          <w:color w:val="215E99" w:themeColor="text2" w:themeTint="BF"/>
        </w:rPr>
      </w:pPr>
      <w:bookmarkStart w:id="10" w:name="_Toc213621380"/>
      <w:r w:rsidRPr="008133ED">
        <w:rPr>
          <w:rFonts w:asciiTheme="majorBidi" w:hAnsiTheme="majorBidi"/>
          <w:color w:val="215E99" w:themeColor="text2" w:themeTint="BF"/>
        </w:rPr>
        <w:t>1.2.2 Spring Framework : L'Écosystème Intégré</w:t>
      </w:r>
      <w:bookmarkEnd w:id="10"/>
    </w:p>
    <w:p w14:paraId="2731D16A" w14:textId="77777777"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rPr>
        <w:t>Spring Framework, initié par Rod Johnson en 2002, est devenu l'écosystème Java le plus populaire pour les applications d'entreprise [10]. Spring propose deux approches pour implémenter des services REST :</w:t>
      </w:r>
    </w:p>
    <w:p w14:paraId="3D3B883B" w14:textId="77777777" w:rsidR="0021007E" w:rsidRPr="0021007E" w:rsidRDefault="0021007E" w:rsidP="00350DE7">
      <w:pPr>
        <w:tabs>
          <w:tab w:val="left" w:pos="2880"/>
        </w:tabs>
        <w:spacing w:line="360" w:lineRule="auto"/>
        <w:jc w:val="both"/>
        <w:rPr>
          <w:rFonts w:asciiTheme="majorBidi" w:hAnsiTheme="majorBidi" w:cstheme="majorBidi"/>
        </w:rPr>
      </w:pPr>
      <w:r w:rsidRPr="0021007E">
        <w:rPr>
          <w:rFonts w:asciiTheme="majorBidi" w:hAnsiTheme="majorBidi" w:cstheme="majorBidi"/>
          <w:b/>
          <w:bCs/>
          <w:color w:val="215E99" w:themeColor="text2" w:themeTint="BF"/>
        </w:rPr>
        <w:t>Spring MVC (@RestController)</w:t>
      </w:r>
      <w:r w:rsidRPr="0021007E">
        <w:rPr>
          <w:rFonts w:asciiTheme="majorBidi" w:hAnsiTheme="majorBidi" w:cstheme="majorBidi"/>
          <w:color w:val="215E99" w:themeColor="text2" w:themeTint="BF"/>
        </w:rPr>
        <w:t xml:space="preserve"> </w:t>
      </w:r>
      <w:r w:rsidRPr="0021007E">
        <w:rPr>
          <w:rFonts w:asciiTheme="majorBidi" w:hAnsiTheme="majorBidi" w:cstheme="majorBidi"/>
        </w:rPr>
        <w:t>: extension du framework MVC traditionnel de Spring, @RestController combine @Controller et @ResponseBody, convertissant automatiquement les retours de méthodes en JSON/XML via HttpMessageConverters [11].</w:t>
      </w:r>
    </w:p>
    <w:p w14:paraId="7E571976" w14:textId="77777777" w:rsidR="008133ED" w:rsidRDefault="0021007E" w:rsidP="008133ED">
      <w:pPr>
        <w:keepNext/>
        <w:tabs>
          <w:tab w:val="left" w:pos="2880"/>
        </w:tabs>
        <w:spacing w:line="360" w:lineRule="auto"/>
        <w:jc w:val="both"/>
      </w:pPr>
      <w:r w:rsidRPr="00350DE7">
        <w:rPr>
          <w:rFonts w:asciiTheme="majorBidi" w:hAnsiTheme="majorBidi" w:cstheme="majorBidi"/>
          <w:b/>
          <w:bCs/>
          <w:noProof/>
        </w:rPr>
        <w:lastRenderedPageBreak/>
        <w:drawing>
          <wp:inline distT="0" distB="0" distL="0" distR="0" wp14:anchorId="18571357" wp14:editId="0CE9316E">
            <wp:extent cx="5943600" cy="1535430"/>
            <wp:effectExtent l="0" t="0" r="0" b="7620"/>
            <wp:docPr id="17686855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8555" name="Image 1" descr="Une image contenant texte, capture d’écran, Police&#10;&#10;Le contenu généré par l’IA peut être incorrect."/>
                    <pic:cNvPicPr/>
                  </pic:nvPicPr>
                  <pic:blipFill>
                    <a:blip r:embed="rId8"/>
                    <a:stretch>
                      <a:fillRect/>
                    </a:stretch>
                  </pic:blipFill>
                  <pic:spPr>
                    <a:xfrm>
                      <a:off x="0" y="0"/>
                      <a:ext cx="5943600" cy="1535430"/>
                    </a:xfrm>
                    <a:prstGeom prst="rect">
                      <a:avLst/>
                    </a:prstGeom>
                  </pic:spPr>
                </pic:pic>
              </a:graphicData>
            </a:graphic>
          </wp:inline>
        </w:drawing>
      </w:r>
    </w:p>
    <w:p w14:paraId="6E78B874" w14:textId="0FF30FB7" w:rsidR="008133ED" w:rsidRPr="008133ED" w:rsidRDefault="008133ED" w:rsidP="008133ED">
      <w:pPr>
        <w:pStyle w:val="Lgende"/>
        <w:jc w:val="center"/>
        <w:rPr>
          <w:rFonts w:asciiTheme="majorBidi" w:hAnsiTheme="majorBidi" w:cstheme="majorBidi"/>
          <w:sz w:val="20"/>
          <w:szCs w:val="20"/>
          <w:lang w:val="en-US"/>
        </w:rPr>
      </w:pPr>
      <w:bookmarkStart w:id="11" w:name="_Toc213622697"/>
      <w:r w:rsidRPr="008133ED">
        <w:rPr>
          <w:rFonts w:asciiTheme="majorBidi" w:hAnsiTheme="majorBidi" w:cstheme="majorBidi"/>
          <w:sz w:val="20"/>
          <w:szCs w:val="20"/>
          <w:lang w:val="en-US"/>
        </w:rPr>
        <w:t xml:space="preserve">Figure 1. </w:t>
      </w:r>
      <w:r w:rsidRPr="008133ED">
        <w:rPr>
          <w:rFonts w:asciiTheme="majorBidi" w:hAnsiTheme="majorBidi" w:cstheme="majorBidi"/>
          <w:sz w:val="20"/>
          <w:szCs w:val="20"/>
        </w:rPr>
        <w:fldChar w:fldCharType="begin"/>
      </w:r>
      <w:r w:rsidRPr="008133ED">
        <w:rPr>
          <w:rFonts w:asciiTheme="majorBidi" w:hAnsiTheme="majorBidi" w:cstheme="majorBidi"/>
          <w:sz w:val="20"/>
          <w:szCs w:val="20"/>
          <w:lang w:val="en-US"/>
        </w:rPr>
        <w:instrText xml:space="preserve"> SEQ Figure_1. \* ARABIC </w:instrText>
      </w:r>
      <w:r w:rsidRPr="008133ED">
        <w:rPr>
          <w:rFonts w:asciiTheme="majorBidi" w:hAnsiTheme="majorBidi" w:cstheme="majorBidi"/>
          <w:sz w:val="20"/>
          <w:szCs w:val="20"/>
        </w:rPr>
        <w:fldChar w:fldCharType="separate"/>
      </w:r>
      <w:r w:rsidR="00C85DCF">
        <w:rPr>
          <w:rFonts w:asciiTheme="majorBidi" w:hAnsiTheme="majorBidi" w:cstheme="majorBidi"/>
          <w:noProof/>
          <w:sz w:val="20"/>
          <w:szCs w:val="20"/>
          <w:lang w:val="en-US"/>
        </w:rPr>
        <w:t>1</w:t>
      </w:r>
      <w:r w:rsidRPr="008133ED">
        <w:rPr>
          <w:rFonts w:asciiTheme="majorBidi" w:hAnsiTheme="majorBidi" w:cstheme="majorBidi"/>
          <w:sz w:val="20"/>
          <w:szCs w:val="20"/>
        </w:rPr>
        <w:fldChar w:fldCharType="end"/>
      </w:r>
      <w:r w:rsidRPr="008133ED">
        <w:rPr>
          <w:rFonts w:asciiTheme="majorBidi" w:hAnsiTheme="majorBidi" w:cstheme="majorBidi"/>
          <w:sz w:val="20"/>
          <w:szCs w:val="20"/>
          <w:lang w:val="en-US"/>
        </w:rPr>
        <w:t>: Spring MVC (Rest Controller)</w:t>
      </w:r>
      <w:bookmarkEnd w:id="11"/>
    </w:p>
    <w:p w14:paraId="190B8EA1" w14:textId="03317745" w:rsidR="0021007E" w:rsidRPr="0021007E" w:rsidRDefault="008133ED" w:rsidP="00350DE7">
      <w:pPr>
        <w:tabs>
          <w:tab w:val="left" w:pos="2880"/>
        </w:tabs>
        <w:spacing w:line="360" w:lineRule="auto"/>
        <w:jc w:val="both"/>
        <w:rPr>
          <w:rFonts w:asciiTheme="majorBidi" w:hAnsiTheme="majorBidi" w:cstheme="majorBidi"/>
          <w:lang w:val="en-US"/>
        </w:rPr>
      </w:pPr>
      <w:r w:rsidRPr="008133ED">
        <w:rPr>
          <w:rFonts w:asciiTheme="majorBidi" w:hAnsiTheme="majorBidi" w:cstheme="majorBidi"/>
          <w:b/>
          <w:bCs/>
          <w:i/>
          <w:iCs/>
          <w:lang w:val="en-US"/>
        </w:rPr>
        <w:t>Avantages</w:t>
      </w:r>
      <w:r w:rsidRPr="0021007E">
        <w:rPr>
          <w:rFonts w:asciiTheme="majorBidi" w:hAnsiTheme="majorBidi" w:cstheme="majorBidi"/>
          <w:b/>
          <w:bCs/>
          <w:lang w:val="en-US"/>
        </w:rPr>
        <w:t>:</w:t>
      </w:r>
    </w:p>
    <w:p w14:paraId="6B6B71FB" w14:textId="77777777" w:rsidR="0021007E" w:rsidRPr="0021007E" w:rsidRDefault="0021007E" w:rsidP="00350DE7">
      <w:pPr>
        <w:numPr>
          <w:ilvl w:val="0"/>
          <w:numId w:val="4"/>
        </w:numPr>
        <w:tabs>
          <w:tab w:val="left" w:pos="2880"/>
        </w:tabs>
        <w:spacing w:line="360" w:lineRule="auto"/>
        <w:jc w:val="both"/>
        <w:rPr>
          <w:rFonts w:asciiTheme="majorBidi" w:hAnsiTheme="majorBidi" w:cstheme="majorBidi"/>
        </w:rPr>
      </w:pPr>
      <w:r w:rsidRPr="0021007E">
        <w:rPr>
          <w:rFonts w:asciiTheme="majorBidi" w:hAnsiTheme="majorBidi" w:cstheme="majorBidi"/>
        </w:rPr>
        <w:t>Intégration native avec l'écosystème Spring (Data, Security, Transaction)</w:t>
      </w:r>
    </w:p>
    <w:p w14:paraId="14008C91" w14:textId="77777777" w:rsidR="0021007E" w:rsidRPr="0021007E" w:rsidRDefault="0021007E" w:rsidP="0021007E">
      <w:pPr>
        <w:numPr>
          <w:ilvl w:val="0"/>
          <w:numId w:val="4"/>
        </w:numPr>
        <w:tabs>
          <w:tab w:val="left" w:pos="2880"/>
        </w:tabs>
      </w:pPr>
      <w:r w:rsidRPr="0021007E">
        <w:t>Support avancé de la pagination via Spring Data</w:t>
      </w:r>
    </w:p>
    <w:p w14:paraId="741D5D2E" w14:textId="77777777" w:rsidR="0021007E" w:rsidRPr="0021007E" w:rsidRDefault="0021007E" w:rsidP="0021007E">
      <w:pPr>
        <w:numPr>
          <w:ilvl w:val="0"/>
          <w:numId w:val="4"/>
        </w:numPr>
        <w:tabs>
          <w:tab w:val="left" w:pos="2880"/>
        </w:tabs>
      </w:pPr>
      <w:r w:rsidRPr="0021007E">
        <w:t>Gestion centralisée des exceptions (@ControllerAdvice)</w:t>
      </w:r>
    </w:p>
    <w:p w14:paraId="258CAAFE" w14:textId="77777777" w:rsidR="0021007E" w:rsidRPr="0021007E" w:rsidRDefault="0021007E" w:rsidP="0021007E">
      <w:pPr>
        <w:numPr>
          <w:ilvl w:val="0"/>
          <w:numId w:val="4"/>
        </w:numPr>
        <w:tabs>
          <w:tab w:val="left" w:pos="2880"/>
        </w:tabs>
      </w:pPr>
      <w:r w:rsidRPr="0021007E">
        <w:t>Validation déclarative (Bean Validation)</w:t>
      </w:r>
    </w:p>
    <w:p w14:paraId="2088A0BA" w14:textId="77777777" w:rsidR="0021007E" w:rsidRDefault="0021007E" w:rsidP="0021007E">
      <w:pPr>
        <w:numPr>
          <w:ilvl w:val="0"/>
          <w:numId w:val="4"/>
        </w:numPr>
        <w:tabs>
          <w:tab w:val="left" w:pos="2880"/>
        </w:tabs>
      </w:pPr>
      <w:r w:rsidRPr="0021007E">
        <w:t>Actuator pour monitoring/métriques</w:t>
      </w:r>
    </w:p>
    <w:p w14:paraId="2B2F93E2" w14:textId="08C85A99" w:rsidR="008133ED" w:rsidRPr="0021007E" w:rsidRDefault="008133ED" w:rsidP="008133ED">
      <w:pPr>
        <w:pStyle w:val="Titre3"/>
        <w:spacing w:line="360" w:lineRule="auto"/>
        <w:jc w:val="both"/>
        <w:rPr>
          <w:rFonts w:asciiTheme="majorBidi" w:hAnsiTheme="majorBidi"/>
          <w:color w:val="215E99" w:themeColor="text2" w:themeTint="BF"/>
        </w:rPr>
      </w:pPr>
      <w:bookmarkStart w:id="12" w:name="_Toc213621381"/>
      <w:r w:rsidRPr="008133ED">
        <w:rPr>
          <w:rFonts w:asciiTheme="majorBidi" w:hAnsiTheme="majorBidi"/>
          <w:color w:val="215E99" w:themeColor="text2" w:themeTint="BF"/>
        </w:rPr>
        <w:t>1.2.3 Spring Data Rest</w:t>
      </w:r>
      <w:bookmarkEnd w:id="12"/>
    </w:p>
    <w:p w14:paraId="348AB9DE" w14:textId="77777777" w:rsidR="0021007E" w:rsidRPr="0021007E" w:rsidRDefault="0021007E" w:rsidP="008133ED">
      <w:pPr>
        <w:tabs>
          <w:tab w:val="left" w:pos="2880"/>
        </w:tabs>
        <w:spacing w:line="360" w:lineRule="auto"/>
        <w:jc w:val="both"/>
        <w:rPr>
          <w:rFonts w:asciiTheme="majorBidi" w:hAnsiTheme="majorBidi" w:cstheme="majorBidi"/>
        </w:rPr>
      </w:pPr>
      <w:r w:rsidRPr="0021007E">
        <w:rPr>
          <w:rFonts w:asciiTheme="majorBidi" w:hAnsiTheme="majorBidi" w:cstheme="majorBidi"/>
          <w:b/>
          <w:bCs/>
          <w:color w:val="215E99" w:themeColor="text2" w:themeTint="BF"/>
        </w:rPr>
        <w:t>Spring Data REST</w:t>
      </w:r>
      <w:r w:rsidRPr="0021007E">
        <w:rPr>
          <w:rFonts w:asciiTheme="majorBidi" w:hAnsiTheme="majorBidi" w:cstheme="majorBidi"/>
          <w:color w:val="215E99" w:themeColor="text2" w:themeTint="BF"/>
        </w:rPr>
        <w:t xml:space="preserve"> </w:t>
      </w:r>
      <w:r w:rsidRPr="0021007E">
        <w:rPr>
          <w:rFonts w:asciiTheme="majorBidi" w:hAnsiTheme="majorBidi" w:cstheme="majorBidi"/>
        </w:rPr>
        <w:t xml:space="preserve">: </w:t>
      </w:r>
      <w:proofErr w:type="spellStart"/>
      <w:r w:rsidRPr="0021007E">
        <w:rPr>
          <w:rFonts w:asciiTheme="majorBidi" w:hAnsiTheme="majorBidi" w:cstheme="majorBidi"/>
        </w:rPr>
        <w:t>sur-couche</w:t>
      </w:r>
      <w:proofErr w:type="spellEnd"/>
      <w:r w:rsidRPr="0021007E">
        <w:rPr>
          <w:rFonts w:asciiTheme="majorBidi" w:hAnsiTheme="majorBidi" w:cstheme="majorBidi"/>
        </w:rPr>
        <w:t xml:space="preserve"> de Spring Data, Spring Data REST expose automatiquement les repositories Spring Data JPA sous forme d'APIs REST HAL (</w:t>
      </w:r>
      <w:proofErr w:type="spellStart"/>
      <w:r w:rsidRPr="0021007E">
        <w:rPr>
          <w:rFonts w:asciiTheme="majorBidi" w:hAnsiTheme="majorBidi" w:cstheme="majorBidi"/>
        </w:rPr>
        <w:t>Hypertext</w:t>
      </w:r>
      <w:proofErr w:type="spellEnd"/>
      <w:r w:rsidRPr="0021007E">
        <w:rPr>
          <w:rFonts w:asciiTheme="majorBidi" w:hAnsiTheme="majorBidi" w:cstheme="majorBidi"/>
        </w:rPr>
        <w:t xml:space="preserve"> Application </w:t>
      </w:r>
      <w:proofErr w:type="spellStart"/>
      <w:r w:rsidRPr="0021007E">
        <w:rPr>
          <w:rFonts w:asciiTheme="majorBidi" w:hAnsiTheme="majorBidi" w:cstheme="majorBidi"/>
        </w:rPr>
        <w:t>Language</w:t>
      </w:r>
      <w:proofErr w:type="spellEnd"/>
      <w:r w:rsidRPr="0021007E">
        <w:rPr>
          <w:rFonts w:asciiTheme="majorBidi" w:hAnsiTheme="majorBidi" w:cstheme="majorBidi"/>
        </w:rPr>
        <w:t>) [12].</w:t>
      </w:r>
    </w:p>
    <w:p w14:paraId="20F8FF95" w14:textId="77777777" w:rsidR="008133ED" w:rsidRDefault="0021007E" w:rsidP="008133ED">
      <w:pPr>
        <w:keepNext/>
        <w:tabs>
          <w:tab w:val="left" w:pos="2880"/>
        </w:tabs>
        <w:spacing w:line="360" w:lineRule="auto"/>
        <w:jc w:val="both"/>
      </w:pPr>
      <w:r w:rsidRPr="008133ED">
        <w:rPr>
          <w:rFonts w:asciiTheme="majorBidi" w:hAnsiTheme="majorBidi" w:cstheme="majorBidi"/>
          <w:noProof/>
        </w:rPr>
        <w:drawing>
          <wp:inline distT="0" distB="0" distL="0" distR="0" wp14:anchorId="00BEB641" wp14:editId="633CC3CA">
            <wp:extent cx="5943600" cy="885190"/>
            <wp:effectExtent l="0" t="0" r="0" b="0"/>
            <wp:docPr id="169317154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71541" name="Image 1" descr="Une image contenant texte, capture d’écran, Police&#10;&#10;Le contenu généré par l’IA peut être incorrect."/>
                    <pic:cNvPicPr/>
                  </pic:nvPicPr>
                  <pic:blipFill>
                    <a:blip r:embed="rId9"/>
                    <a:stretch>
                      <a:fillRect/>
                    </a:stretch>
                  </pic:blipFill>
                  <pic:spPr>
                    <a:xfrm>
                      <a:off x="0" y="0"/>
                      <a:ext cx="5943600" cy="885190"/>
                    </a:xfrm>
                    <a:prstGeom prst="rect">
                      <a:avLst/>
                    </a:prstGeom>
                  </pic:spPr>
                </pic:pic>
              </a:graphicData>
            </a:graphic>
          </wp:inline>
        </w:drawing>
      </w:r>
    </w:p>
    <w:p w14:paraId="0B71AF67" w14:textId="0ED9F796" w:rsidR="008133ED" w:rsidRPr="008F1518" w:rsidRDefault="008133ED" w:rsidP="008133ED">
      <w:pPr>
        <w:pStyle w:val="Lgende"/>
        <w:jc w:val="center"/>
        <w:rPr>
          <w:rFonts w:asciiTheme="majorBidi" w:hAnsiTheme="majorBidi" w:cstheme="majorBidi"/>
          <w:sz w:val="20"/>
          <w:szCs w:val="20"/>
        </w:rPr>
      </w:pPr>
      <w:bookmarkStart w:id="13" w:name="_Toc213622698"/>
      <w:r w:rsidRPr="008F1518">
        <w:rPr>
          <w:rFonts w:asciiTheme="majorBidi" w:hAnsiTheme="majorBidi" w:cstheme="majorBidi"/>
          <w:sz w:val="20"/>
          <w:szCs w:val="20"/>
        </w:rPr>
        <w:t xml:space="preserve">Figure 1. </w:t>
      </w:r>
      <w:r w:rsidRPr="008133ED">
        <w:rPr>
          <w:rFonts w:asciiTheme="majorBidi" w:hAnsiTheme="majorBidi" w:cstheme="majorBidi"/>
          <w:sz w:val="20"/>
          <w:szCs w:val="20"/>
          <w:lang w:val="en-US"/>
        </w:rPr>
        <w:fldChar w:fldCharType="begin"/>
      </w:r>
      <w:r w:rsidRPr="008F1518">
        <w:rPr>
          <w:rFonts w:asciiTheme="majorBidi" w:hAnsiTheme="majorBidi" w:cstheme="majorBidi"/>
          <w:sz w:val="20"/>
          <w:szCs w:val="20"/>
        </w:rPr>
        <w:instrText xml:space="preserve"> SEQ Figure_1. \* ARABIC </w:instrText>
      </w:r>
      <w:r w:rsidRPr="008133ED">
        <w:rPr>
          <w:rFonts w:asciiTheme="majorBidi" w:hAnsiTheme="majorBidi" w:cstheme="majorBidi"/>
          <w:sz w:val="20"/>
          <w:szCs w:val="20"/>
          <w:lang w:val="en-US"/>
        </w:rPr>
        <w:fldChar w:fldCharType="separate"/>
      </w:r>
      <w:r w:rsidR="00C85DCF" w:rsidRPr="008F1518">
        <w:rPr>
          <w:rFonts w:asciiTheme="majorBidi" w:hAnsiTheme="majorBidi" w:cstheme="majorBidi"/>
          <w:noProof/>
          <w:sz w:val="20"/>
          <w:szCs w:val="20"/>
        </w:rPr>
        <w:t>2</w:t>
      </w:r>
      <w:r w:rsidRPr="008133ED">
        <w:rPr>
          <w:rFonts w:asciiTheme="majorBidi" w:hAnsiTheme="majorBidi" w:cstheme="majorBidi"/>
          <w:sz w:val="20"/>
          <w:szCs w:val="20"/>
          <w:lang w:val="en-US"/>
        </w:rPr>
        <w:fldChar w:fldCharType="end"/>
      </w:r>
      <w:r w:rsidRPr="008F1518">
        <w:rPr>
          <w:rFonts w:asciiTheme="majorBidi" w:hAnsiTheme="majorBidi" w:cstheme="majorBidi"/>
          <w:sz w:val="20"/>
          <w:szCs w:val="20"/>
        </w:rPr>
        <w:t xml:space="preserve"> Spring Data </w:t>
      </w:r>
      <w:proofErr w:type="spellStart"/>
      <w:r w:rsidRPr="008F1518">
        <w:rPr>
          <w:rFonts w:asciiTheme="majorBidi" w:hAnsiTheme="majorBidi" w:cstheme="majorBidi"/>
          <w:sz w:val="20"/>
          <w:szCs w:val="20"/>
        </w:rPr>
        <w:t>Rest</w:t>
      </w:r>
      <w:bookmarkEnd w:id="13"/>
      <w:proofErr w:type="spellEnd"/>
    </w:p>
    <w:p w14:paraId="57E6AEC2" w14:textId="76B53682" w:rsidR="0021007E" w:rsidRPr="0021007E" w:rsidRDefault="0021007E" w:rsidP="008133ED">
      <w:pPr>
        <w:tabs>
          <w:tab w:val="left" w:pos="2880"/>
        </w:tabs>
        <w:spacing w:line="360" w:lineRule="auto"/>
        <w:jc w:val="both"/>
        <w:rPr>
          <w:rFonts w:asciiTheme="majorBidi" w:hAnsiTheme="majorBidi" w:cstheme="majorBidi"/>
        </w:rPr>
      </w:pPr>
      <w:r w:rsidRPr="0021007E">
        <w:rPr>
          <w:rFonts w:asciiTheme="majorBidi" w:hAnsiTheme="majorBidi" w:cstheme="majorBidi"/>
        </w:rPr>
        <w:t xml:space="preserve">Cette annotation unique génère automatiquement les </w:t>
      </w:r>
      <w:proofErr w:type="spellStart"/>
      <w:r w:rsidRPr="0021007E">
        <w:rPr>
          <w:rFonts w:asciiTheme="majorBidi" w:hAnsiTheme="majorBidi" w:cstheme="majorBidi"/>
        </w:rPr>
        <w:t>endpoints</w:t>
      </w:r>
      <w:proofErr w:type="spellEnd"/>
      <w:r w:rsidRPr="0021007E">
        <w:rPr>
          <w:rFonts w:asciiTheme="majorBidi" w:hAnsiTheme="majorBidi" w:cstheme="majorBidi"/>
        </w:rPr>
        <w:t xml:space="preserve"> CRUD complets (GET /items, POST /items, GET /items/{id}, etc.) avec pagination, tri, filtrage, et navigation relationnelle via HATEOAS.</w:t>
      </w:r>
    </w:p>
    <w:p w14:paraId="47CB24A3" w14:textId="77777777" w:rsidR="0021007E" w:rsidRPr="0021007E" w:rsidRDefault="0021007E" w:rsidP="008133ED">
      <w:pPr>
        <w:tabs>
          <w:tab w:val="left" w:pos="2880"/>
        </w:tabs>
        <w:spacing w:line="360" w:lineRule="auto"/>
        <w:jc w:val="both"/>
        <w:rPr>
          <w:rFonts w:asciiTheme="majorBidi" w:hAnsiTheme="majorBidi" w:cstheme="majorBidi"/>
          <w:i/>
          <w:iCs/>
        </w:rPr>
      </w:pPr>
      <w:r w:rsidRPr="0021007E">
        <w:rPr>
          <w:rFonts w:asciiTheme="majorBidi" w:hAnsiTheme="majorBidi" w:cstheme="majorBidi"/>
          <w:b/>
          <w:bCs/>
          <w:i/>
          <w:iCs/>
        </w:rPr>
        <w:t>Avantages :</w:t>
      </w:r>
    </w:p>
    <w:p w14:paraId="57496B16" w14:textId="77777777" w:rsidR="0021007E" w:rsidRPr="0021007E" w:rsidRDefault="0021007E" w:rsidP="008133ED">
      <w:pPr>
        <w:numPr>
          <w:ilvl w:val="0"/>
          <w:numId w:val="5"/>
        </w:numPr>
        <w:tabs>
          <w:tab w:val="left" w:pos="2880"/>
        </w:tabs>
        <w:spacing w:line="360" w:lineRule="auto"/>
        <w:jc w:val="both"/>
        <w:rPr>
          <w:rFonts w:asciiTheme="majorBidi" w:hAnsiTheme="majorBidi" w:cstheme="majorBidi"/>
        </w:rPr>
      </w:pPr>
      <w:r w:rsidRPr="0021007E">
        <w:rPr>
          <w:rFonts w:asciiTheme="majorBidi" w:hAnsiTheme="majorBidi" w:cstheme="majorBidi"/>
        </w:rPr>
        <w:t>Productivité maximale (pas de contrôleurs à écrire)</w:t>
      </w:r>
    </w:p>
    <w:p w14:paraId="369E1E15" w14:textId="77777777" w:rsidR="0021007E" w:rsidRPr="0021007E" w:rsidRDefault="0021007E" w:rsidP="008133ED">
      <w:pPr>
        <w:numPr>
          <w:ilvl w:val="0"/>
          <w:numId w:val="5"/>
        </w:numPr>
        <w:tabs>
          <w:tab w:val="left" w:pos="2880"/>
        </w:tabs>
        <w:spacing w:line="360" w:lineRule="auto"/>
        <w:jc w:val="both"/>
        <w:rPr>
          <w:rFonts w:asciiTheme="majorBidi" w:hAnsiTheme="majorBidi" w:cstheme="majorBidi"/>
        </w:rPr>
      </w:pPr>
      <w:r w:rsidRPr="0021007E">
        <w:rPr>
          <w:rFonts w:asciiTheme="majorBidi" w:hAnsiTheme="majorBidi" w:cstheme="majorBidi"/>
        </w:rPr>
        <w:lastRenderedPageBreak/>
        <w:t>Respect automatique de HATEOAS (niveau 3 Richardson)</w:t>
      </w:r>
    </w:p>
    <w:p w14:paraId="6AF4E577" w14:textId="77777777" w:rsidR="0021007E" w:rsidRPr="0021007E" w:rsidRDefault="0021007E" w:rsidP="008133ED">
      <w:pPr>
        <w:numPr>
          <w:ilvl w:val="0"/>
          <w:numId w:val="5"/>
        </w:numPr>
        <w:tabs>
          <w:tab w:val="left" w:pos="2880"/>
        </w:tabs>
        <w:spacing w:line="360" w:lineRule="auto"/>
        <w:jc w:val="both"/>
        <w:rPr>
          <w:rFonts w:asciiTheme="majorBidi" w:hAnsiTheme="majorBidi" w:cstheme="majorBidi"/>
        </w:rPr>
      </w:pPr>
      <w:r w:rsidRPr="0021007E">
        <w:rPr>
          <w:rFonts w:asciiTheme="majorBidi" w:hAnsiTheme="majorBidi" w:cstheme="majorBidi"/>
        </w:rPr>
        <w:t>Réduction drastique du code (jusqu'à 70%)</w:t>
      </w:r>
    </w:p>
    <w:p w14:paraId="5013FE44" w14:textId="77777777" w:rsidR="0021007E" w:rsidRPr="0021007E" w:rsidRDefault="0021007E" w:rsidP="008133ED">
      <w:pPr>
        <w:tabs>
          <w:tab w:val="left" w:pos="2880"/>
        </w:tabs>
        <w:spacing w:line="360" w:lineRule="auto"/>
        <w:jc w:val="both"/>
        <w:rPr>
          <w:rFonts w:asciiTheme="majorBidi" w:hAnsiTheme="majorBidi" w:cstheme="majorBidi"/>
          <w:i/>
          <w:iCs/>
        </w:rPr>
      </w:pPr>
      <w:r w:rsidRPr="0021007E">
        <w:rPr>
          <w:rFonts w:asciiTheme="majorBidi" w:hAnsiTheme="majorBidi" w:cstheme="majorBidi"/>
          <w:b/>
          <w:bCs/>
          <w:i/>
          <w:iCs/>
        </w:rPr>
        <w:t>Limitations :</w:t>
      </w:r>
    </w:p>
    <w:p w14:paraId="2A0E503E" w14:textId="77777777" w:rsidR="0021007E" w:rsidRPr="0021007E" w:rsidRDefault="0021007E" w:rsidP="008133ED">
      <w:pPr>
        <w:numPr>
          <w:ilvl w:val="0"/>
          <w:numId w:val="6"/>
        </w:numPr>
        <w:tabs>
          <w:tab w:val="left" w:pos="2880"/>
        </w:tabs>
        <w:spacing w:line="360" w:lineRule="auto"/>
        <w:jc w:val="both"/>
        <w:rPr>
          <w:rFonts w:asciiTheme="majorBidi" w:hAnsiTheme="majorBidi" w:cstheme="majorBidi"/>
        </w:rPr>
      </w:pPr>
      <w:r w:rsidRPr="0021007E">
        <w:rPr>
          <w:rFonts w:asciiTheme="majorBidi" w:hAnsiTheme="majorBidi" w:cstheme="majorBidi"/>
        </w:rPr>
        <w:t>Contrôle limité sur la structure des réponses</w:t>
      </w:r>
    </w:p>
    <w:p w14:paraId="022936B0" w14:textId="77777777" w:rsidR="0021007E" w:rsidRPr="0021007E" w:rsidRDefault="0021007E" w:rsidP="008133ED">
      <w:pPr>
        <w:numPr>
          <w:ilvl w:val="0"/>
          <w:numId w:val="6"/>
        </w:numPr>
        <w:tabs>
          <w:tab w:val="left" w:pos="2880"/>
        </w:tabs>
        <w:spacing w:line="360" w:lineRule="auto"/>
        <w:jc w:val="both"/>
        <w:rPr>
          <w:rFonts w:asciiTheme="majorBidi" w:hAnsiTheme="majorBidi" w:cstheme="majorBidi"/>
        </w:rPr>
      </w:pPr>
      <w:r w:rsidRPr="0021007E">
        <w:rPr>
          <w:rFonts w:asciiTheme="majorBidi" w:hAnsiTheme="majorBidi" w:cstheme="majorBidi"/>
        </w:rPr>
        <w:t>Overhead HAL (liens hypermedia ajoutent du volume)</w:t>
      </w:r>
    </w:p>
    <w:p w14:paraId="0223C174" w14:textId="77777777" w:rsidR="0021007E" w:rsidRPr="0021007E" w:rsidRDefault="0021007E" w:rsidP="008133ED">
      <w:pPr>
        <w:numPr>
          <w:ilvl w:val="0"/>
          <w:numId w:val="6"/>
        </w:numPr>
        <w:tabs>
          <w:tab w:val="left" w:pos="2880"/>
        </w:tabs>
        <w:spacing w:line="360" w:lineRule="auto"/>
        <w:jc w:val="both"/>
        <w:rPr>
          <w:rFonts w:asciiTheme="majorBidi" w:hAnsiTheme="majorBidi" w:cstheme="majorBidi"/>
        </w:rPr>
      </w:pPr>
      <w:r w:rsidRPr="0021007E">
        <w:rPr>
          <w:rFonts w:asciiTheme="majorBidi" w:hAnsiTheme="majorBidi" w:cstheme="majorBidi"/>
        </w:rPr>
        <w:t>Complexité de customisation pour cas avancés</w:t>
      </w:r>
    </w:p>
    <w:p w14:paraId="30C12582" w14:textId="63396878" w:rsidR="0021007E" w:rsidRPr="0021007E" w:rsidRDefault="00A403DE" w:rsidP="008133ED">
      <w:pPr>
        <w:numPr>
          <w:ilvl w:val="0"/>
          <w:numId w:val="6"/>
        </w:numPr>
        <w:tabs>
          <w:tab w:val="left" w:pos="2880"/>
        </w:tabs>
        <w:spacing w:line="360" w:lineRule="auto"/>
        <w:jc w:val="both"/>
        <w:rPr>
          <w:rFonts w:asciiTheme="majorBidi" w:hAnsiTheme="majorBidi" w:cstheme="majorBidi"/>
        </w:rPr>
      </w:pPr>
      <w:r w:rsidRPr="0021007E">
        <w:rPr>
          <w:rFonts w:asciiTheme="majorBidi" w:hAnsiTheme="majorBidi" w:cstheme="majorBidi"/>
        </w:rPr>
        <w:t>Performances potentiellement dégradées</w:t>
      </w:r>
    </w:p>
    <w:p w14:paraId="62316C40" w14:textId="77777777" w:rsidR="0021007E" w:rsidRPr="008133ED" w:rsidRDefault="0021007E" w:rsidP="008133ED">
      <w:pPr>
        <w:pStyle w:val="Titre3"/>
        <w:spacing w:line="360" w:lineRule="auto"/>
        <w:jc w:val="both"/>
        <w:rPr>
          <w:rFonts w:asciiTheme="majorBidi" w:hAnsiTheme="majorBidi"/>
        </w:rPr>
      </w:pPr>
      <w:bookmarkStart w:id="14" w:name="_Toc213621382"/>
      <w:r w:rsidRPr="008133ED">
        <w:rPr>
          <w:rFonts w:asciiTheme="majorBidi" w:hAnsiTheme="majorBidi"/>
        </w:rPr>
        <w:t>1.2.3 Comparaison Théorique</w:t>
      </w:r>
      <w:bookmarkEnd w:id="14"/>
    </w:p>
    <w:tbl>
      <w:tblPr>
        <w:tblStyle w:val="Grilledutableau"/>
        <w:tblW w:w="0" w:type="auto"/>
        <w:tblLook w:val="04A0" w:firstRow="1" w:lastRow="0" w:firstColumn="1" w:lastColumn="0" w:noHBand="0" w:noVBand="1"/>
      </w:tblPr>
      <w:tblGrid>
        <w:gridCol w:w="2337"/>
        <w:gridCol w:w="2337"/>
        <w:gridCol w:w="2338"/>
        <w:gridCol w:w="2338"/>
      </w:tblGrid>
      <w:tr w:rsidR="0021007E" w:rsidRPr="008133ED" w14:paraId="60E25162" w14:textId="77777777" w:rsidTr="0021007E">
        <w:tc>
          <w:tcPr>
            <w:tcW w:w="2337" w:type="dxa"/>
          </w:tcPr>
          <w:p w14:paraId="26F7A5EB" w14:textId="030D1134" w:rsidR="0021007E" w:rsidRPr="00C85DCF" w:rsidRDefault="0021007E" w:rsidP="008133ED">
            <w:pPr>
              <w:tabs>
                <w:tab w:val="left" w:pos="2880"/>
              </w:tabs>
              <w:spacing w:line="360" w:lineRule="auto"/>
              <w:jc w:val="both"/>
              <w:rPr>
                <w:rFonts w:asciiTheme="majorBidi" w:hAnsiTheme="majorBidi" w:cstheme="majorBidi"/>
                <w:b/>
                <w:bCs/>
              </w:rPr>
            </w:pPr>
            <w:r w:rsidRPr="00C85DCF">
              <w:rPr>
                <w:rFonts w:asciiTheme="majorBidi" w:hAnsiTheme="majorBidi" w:cstheme="majorBidi"/>
                <w:b/>
                <w:bCs/>
                <w:color w:val="215E99" w:themeColor="text2" w:themeTint="BF"/>
              </w:rPr>
              <w:t>Critère</w:t>
            </w:r>
          </w:p>
        </w:tc>
        <w:tc>
          <w:tcPr>
            <w:tcW w:w="2337" w:type="dxa"/>
          </w:tcPr>
          <w:p w14:paraId="05A50044" w14:textId="6AE7B60B" w:rsidR="0021007E" w:rsidRPr="00C85DCF" w:rsidRDefault="0021007E" w:rsidP="008133ED">
            <w:pPr>
              <w:tabs>
                <w:tab w:val="left" w:pos="2880"/>
              </w:tabs>
              <w:spacing w:line="360" w:lineRule="auto"/>
              <w:jc w:val="both"/>
              <w:rPr>
                <w:rFonts w:asciiTheme="majorBidi" w:hAnsiTheme="majorBidi" w:cstheme="majorBidi"/>
                <w:b/>
                <w:bCs/>
                <w:color w:val="215E99" w:themeColor="text2" w:themeTint="BF"/>
              </w:rPr>
            </w:pPr>
            <w:r w:rsidRPr="00C85DCF">
              <w:rPr>
                <w:rFonts w:asciiTheme="majorBidi" w:hAnsiTheme="majorBidi" w:cstheme="majorBidi"/>
                <w:b/>
                <w:bCs/>
                <w:color w:val="215E99" w:themeColor="text2" w:themeTint="BF"/>
              </w:rPr>
              <w:t>JAX-RS (Jersey)</w:t>
            </w:r>
          </w:p>
        </w:tc>
        <w:tc>
          <w:tcPr>
            <w:tcW w:w="2338" w:type="dxa"/>
          </w:tcPr>
          <w:p w14:paraId="2607E6A7" w14:textId="3B59626A" w:rsidR="0021007E" w:rsidRPr="00C85DCF" w:rsidRDefault="0021007E" w:rsidP="008133ED">
            <w:pPr>
              <w:tabs>
                <w:tab w:val="left" w:pos="2880"/>
              </w:tabs>
              <w:spacing w:line="360" w:lineRule="auto"/>
              <w:jc w:val="both"/>
              <w:rPr>
                <w:rFonts w:asciiTheme="majorBidi" w:hAnsiTheme="majorBidi" w:cstheme="majorBidi"/>
                <w:b/>
                <w:bCs/>
                <w:color w:val="215E99" w:themeColor="text2" w:themeTint="BF"/>
              </w:rPr>
            </w:pPr>
            <w:r w:rsidRPr="00C85DCF">
              <w:rPr>
                <w:rFonts w:asciiTheme="majorBidi" w:hAnsiTheme="majorBidi" w:cstheme="majorBidi"/>
                <w:b/>
                <w:bCs/>
                <w:color w:val="215E99" w:themeColor="text2" w:themeTint="BF"/>
              </w:rPr>
              <w:t>Spring MVC</w:t>
            </w:r>
          </w:p>
        </w:tc>
        <w:tc>
          <w:tcPr>
            <w:tcW w:w="2338" w:type="dxa"/>
          </w:tcPr>
          <w:p w14:paraId="1828661E" w14:textId="4AAD4200" w:rsidR="0021007E" w:rsidRPr="00C85DCF" w:rsidRDefault="0021007E" w:rsidP="008133ED">
            <w:pPr>
              <w:tabs>
                <w:tab w:val="left" w:pos="2880"/>
              </w:tabs>
              <w:spacing w:line="360" w:lineRule="auto"/>
              <w:jc w:val="both"/>
              <w:rPr>
                <w:rFonts w:asciiTheme="majorBidi" w:hAnsiTheme="majorBidi" w:cstheme="majorBidi"/>
                <w:b/>
                <w:bCs/>
                <w:color w:val="215E99" w:themeColor="text2" w:themeTint="BF"/>
              </w:rPr>
            </w:pPr>
            <w:r w:rsidRPr="00C85DCF">
              <w:rPr>
                <w:rFonts w:asciiTheme="majorBidi" w:hAnsiTheme="majorBidi" w:cstheme="majorBidi"/>
                <w:b/>
                <w:bCs/>
                <w:color w:val="215E99" w:themeColor="text2" w:themeTint="BF"/>
              </w:rPr>
              <w:t>Spring Data REST</w:t>
            </w:r>
          </w:p>
        </w:tc>
      </w:tr>
      <w:tr w:rsidR="0021007E" w:rsidRPr="008133ED" w14:paraId="0A0561CC" w14:textId="77777777" w:rsidTr="0021007E">
        <w:tc>
          <w:tcPr>
            <w:tcW w:w="2337" w:type="dxa"/>
          </w:tcPr>
          <w:p w14:paraId="6558F730" w14:textId="53ED514D" w:rsidR="0021007E" w:rsidRPr="008133ED" w:rsidRDefault="0021007E" w:rsidP="008133ED">
            <w:pPr>
              <w:tabs>
                <w:tab w:val="left" w:pos="2880"/>
              </w:tabs>
              <w:spacing w:line="360" w:lineRule="auto"/>
              <w:jc w:val="both"/>
              <w:rPr>
                <w:rFonts w:asciiTheme="majorBidi" w:hAnsiTheme="majorBidi" w:cstheme="majorBidi"/>
              </w:rPr>
            </w:pPr>
            <w:r w:rsidRPr="00C85DCF">
              <w:rPr>
                <w:rFonts w:asciiTheme="majorBidi" w:hAnsiTheme="majorBidi" w:cstheme="majorBidi"/>
                <w:b/>
                <w:bCs/>
                <w:color w:val="215E99" w:themeColor="text2" w:themeTint="BF"/>
              </w:rPr>
              <w:t>Courbe d'apprentissage</w:t>
            </w:r>
          </w:p>
        </w:tc>
        <w:tc>
          <w:tcPr>
            <w:tcW w:w="2337" w:type="dxa"/>
          </w:tcPr>
          <w:p w14:paraId="210FDD6E" w14:textId="29D3A1AB" w:rsidR="0021007E" w:rsidRPr="008133ED" w:rsidRDefault="0021007E" w:rsidP="008133ED">
            <w:pPr>
              <w:tabs>
                <w:tab w:val="left" w:pos="2880"/>
              </w:tabs>
              <w:spacing w:line="360" w:lineRule="auto"/>
              <w:jc w:val="both"/>
              <w:rPr>
                <w:rFonts w:asciiTheme="majorBidi" w:hAnsiTheme="majorBidi" w:cstheme="majorBidi"/>
              </w:rPr>
            </w:pPr>
            <w:r w:rsidRPr="008133ED">
              <w:rPr>
                <w:rFonts w:asciiTheme="majorBidi" w:hAnsiTheme="majorBidi" w:cstheme="majorBidi"/>
              </w:rPr>
              <w:t>Modérée</w:t>
            </w:r>
          </w:p>
        </w:tc>
        <w:tc>
          <w:tcPr>
            <w:tcW w:w="2338" w:type="dxa"/>
          </w:tcPr>
          <w:p w14:paraId="78AE9B80" w14:textId="1C3907F1" w:rsidR="0021007E" w:rsidRPr="008133ED" w:rsidRDefault="0021007E" w:rsidP="008133ED">
            <w:pPr>
              <w:tabs>
                <w:tab w:val="left" w:pos="2880"/>
              </w:tabs>
              <w:spacing w:line="360" w:lineRule="auto"/>
              <w:jc w:val="both"/>
              <w:rPr>
                <w:rFonts w:asciiTheme="majorBidi" w:hAnsiTheme="majorBidi" w:cstheme="majorBidi"/>
              </w:rPr>
            </w:pPr>
            <w:r w:rsidRPr="008133ED">
              <w:rPr>
                <w:rFonts w:asciiTheme="majorBidi" w:hAnsiTheme="majorBidi" w:cstheme="majorBidi"/>
              </w:rPr>
              <w:t>Modérée-Élevée</w:t>
            </w:r>
          </w:p>
        </w:tc>
        <w:tc>
          <w:tcPr>
            <w:tcW w:w="2338" w:type="dxa"/>
          </w:tcPr>
          <w:p w14:paraId="5D9075D5" w14:textId="7E92BF98" w:rsidR="0021007E" w:rsidRPr="008133ED" w:rsidRDefault="00405BFD" w:rsidP="008133ED">
            <w:pPr>
              <w:tabs>
                <w:tab w:val="left" w:pos="2880"/>
              </w:tabs>
              <w:spacing w:line="360" w:lineRule="auto"/>
              <w:jc w:val="both"/>
              <w:rPr>
                <w:rFonts w:asciiTheme="majorBidi" w:hAnsiTheme="majorBidi" w:cstheme="majorBidi"/>
              </w:rPr>
            </w:pPr>
            <w:r w:rsidRPr="008133ED">
              <w:rPr>
                <w:rFonts w:asciiTheme="majorBidi" w:hAnsiTheme="majorBidi" w:cstheme="majorBidi"/>
              </w:rPr>
              <w:t>Faible</w:t>
            </w:r>
          </w:p>
        </w:tc>
      </w:tr>
      <w:tr w:rsidR="0021007E" w:rsidRPr="008133ED" w14:paraId="08DF446C" w14:textId="77777777" w:rsidTr="0021007E">
        <w:tc>
          <w:tcPr>
            <w:tcW w:w="2337" w:type="dxa"/>
          </w:tcPr>
          <w:p w14:paraId="0B85746D" w14:textId="6430E8F9" w:rsidR="0021007E" w:rsidRPr="00C85DCF" w:rsidRDefault="0021007E" w:rsidP="008133ED">
            <w:pPr>
              <w:tabs>
                <w:tab w:val="left" w:pos="2880"/>
              </w:tabs>
              <w:spacing w:line="360" w:lineRule="auto"/>
              <w:jc w:val="both"/>
              <w:rPr>
                <w:rFonts w:asciiTheme="majorBidi" w:hAnsiTheme="majorBidi" w:cstheme="majorBidi"/>
                <w:color w:val="215E99" w:themeColor="text2" w:themeTint="BF"/>
              </w:rPr>
            </w:pPr>
            <w:r w:rsidRPr="00C85DCF">
              <w:rPr>
                <w:rFonts w:asciiTheme="majorBidi" w:hAnsiTheme="majorBidi" w:cstheme="majorBidi"/>
                <w:b/>
                <w:bCs/>
                <w:color w:val="215E99" w:themeColor="text2" w:themeTint="BF"/>
              </w:rPr>
              <w:t>Productivité initiale</w:t>
            </w:r>
          </w:p>
        </w:tc>
        <w:tc>
          <w:tcPr>
            <w:tcW w:w="2337" w:type="dxa"/>
          </w:tcPr>
          <w:p w14:paraId="19D03E9C" w14:textId="221B4B73" w:rsidR="0021007E" w:rsidRPr="008133ED" w:rsidRDefault="0021007E" w:rsidP="008133ED">
            <w:pPr>
              <w:tabs>
                <w:tab w:val="left" w:pos="2880"/>
              </w:tabs>
              <w:spacing w:line="360" w:lineRule="auto"/>
              <w:jc w:val="both"/>
              <w:rPr>
                <w:rFonts w:asciiTheme="majorBidi" w:hAnsiTheme="majorBidi" w:cstheme="majorBidi"/>
              </w:rPr>
            </w:pPr>
            <w:r w:rsidRPr="008133ED">
              <w:rPr>
                <w:rFonts w:asciiTheme="majorBidi" w:hAnsiTheme="majorBidi" w:cstheme="majorBidi"/>
              </w:rPr>
              <w:t>Faible</w:t>
            </w:r>
          </w:p>
        </w:tc>
        <w:tc>
          <w:tcPr>
            <w:tcW w:w="2338" w:type="dxa"/>
          </w:tcPr>
          <w:p w14:paraId="64FEA54F" w14:textId="300B2968" w:rsidR="0021007E" w:rsidRPr="008133ED" w:rsidRDefault="0021007E" w:rsidP="008133ED">
            <w:pPr>
              <w:tabs>
                <w:tab w:val="left" w:pos="2880"/>
              </w:tabs>
              <w:spacing w:line="360" w:lineRule="auto"/>
              <w:jc w:val="both"/>
              <w:rPr>
                <w:rFonts w:asciiTheme="majorBidi" w:hAnsiTheme="majorBidi" w:cstheme="majorBidi"/>
              </w:rPr>
            </w:pPr>
            <w:r w:rsidRPr="008133ED">
              <w:rPr>
                <w:rFonts w:asciiTheme="majorBidi" w:hAnsiTheme="majorBidi" w:cstheme="majorBidi"/>
              </w:rPr>
              <w:t>Moyenne</w:t>
            </w:r>
          </w:p>
        </w:tc>
        <w:tc>
          <w:tcPr>
            <w:tcW w:w="2338" w:type="dxa"/>
          </w:tcPr>
          <w:p w14:paraId="1818C236" w14:textId="12D95C17" w:rsidR="0021007E" w:rsidRPr="008133ED" w:rsidRDefault="00405BFD" w:rsidP="008133ED">
            <w:pPr>
              <w:tabs>
                <w:tab w:val="left" w:pos="2880"/>
              </w:tabs>
              <w:spacing w:line="360" w:lineRule="auto"/>
              <w:jc w:val="both"/>
              <w:rPr>
                <w:rFonts w:asciiTheme="majorBidi" w:hAnsiTheme="majorBidi" w:cstheme="majorBidi"/>
              </w:rPr>
            </w:pPr>
            <w:r w:rsidRPr="008133ED">
              <w:rPr>
                <w:rFonts w:asciiTheme="majorBidi" w:hAnsiTheme="majorBidi" w:cstheme="majorBidi"/>
              </w:rPr>
              <w:t>Très élevée</w:t>
            </w:r>
          </w:p>
        </w:tc>
      </w:tr>
      <w:tr w:rsidR="0021007E" w:rsidRPr="008133ED" w14:paraId="0D843212" w14:textId="77777777" w:rsidTr="0021007E">
        <w:tc>
          <w:tcPr>
            <w:tcW w:w="2337" w:type="dxa"/>
          </w:tcPr>
          <w:p w14:paraId="78509C8D" w14:textId="490C7C7A" w:rsidR="0021007E" w:rsidRPr="008133ED" w:rsidRDefault="0021007E" w:rsidP="008133ED">
            <w:pPr>
              <w:tabs>
                <w:tab w:val="left" w:pos="2880"/>
              </w:tabs>
              <w:spacing w:line="360" w:lineRule="auto"/>
              <w:jc w:val="both"/>
              <w:rPr>
                <w:rFonts w:asciiTheme="majorBidi" w:hAnsiTheme="majorBidi" w:cstheme="majorBidi"/>
              </w:rPr>
            </w:pPr>
            <w:r w:rsidRPr="00C85DCF">
              <w:rPr>
                <w:rFonts w:asciiTheme="majorBidi" w:hAnsiTheme="majorBidi" w:cstheme="majorBidi"/>
                <w:b/>
                <w:bCs/>
                <w:color w:val="215E99" w:themeColor="text2" w:themeTint="BF"/>
              </w:rPr>
              <w:t>Contrôle fin</w:t>
            </w:r>
          </w:p>
        </w:tc>
        <w:tc>
          <w:tcPr>
            <w:tcW w:w="2337" w:type="dxa"/>
          </w:tcPr>
          <w:p w14:paraId="4792CBB4" w14:textId="499E426C" w:rsidR="0021007E" w:rsidRPr="008133ED" w:rsidRDefault="0021007E" w:rsidP="008133ED">
            <w:pPr>
              <w:tabs>
                <w:tab w:val="left" w:pos="2880"/>
              </w:tabs>
              <w:spacing w:line="360" w:lineRule="auto"/>
              <w:jc w:val="both"/>
              <w:rPr>
                <w:rFonts w:asciiTheme="majorBidi" w:hAnsiTheme="majorBidi" w:cstheme="majorBidi"/>
              </w:rPr>
            </w:pPr>
            <w:r w:rsidRPr="008133ED">
              <w:rPr>
                <w:rFonts w:asciiTheme="majorBidi" w:hAnsiTheme="majorBidi" w:cstheme="majorBidi"/>
              </w:rPr>
              <w:t>Maximum</w:t>
            </w:r>
          </w:p>
        </w:tc>
        <w:tc>
          <w:tcPr>
            <w:tcW w:w="2338" w:type="dxa"/>
          </w:tcPr>
          <w:p w14:paraId="659D833E" w14:textId="1D6279D0" w:rsidR="0021007E" w:rsidRPr="008133ED" w:rsidRDefault="0021007E" w:rsidP="008133ED">
            <w:pPr>
              <w:tabs>
                <w:tab w:val="left" w:pos="2880"/>
              </w:tabs>
              <w:spacing w:line="360" w:lineRule="auto"/>
              <w:jc w:val="both"/>
              <w:rPr>
                <w:rFonts w:asciiTheme="majorBidi" w:hAnsiTheme="majorBidi" w:cstheme="majorBidi"/>
              </w:rPr>
            </w:pPr>
            <w:r w:rsidRPr="008133ED">
              <w:rPr>
                <w:rFonts w:asciiTheme="majorBidi" w:hAnsiTheme="majorBidi" w:cstheme="majorBidi"/>
              </w:rPr>
              <w:t>Élevé</w:t>
            </w:r>
          </w:p>
        </w:tc>
        <w:tc>
          <w:tcPr>
            <w:tcW w:w="2338" w:type="dxa"/>
          </w:tcPr>
          <w:p w14:paraId="66C0CCF8" w14:textId="40776C03" w:rsidR="0021007E" w:rsidRPr="008133ED" w:rsidRDefault="00405BFD" w:rsidP="008133ED">
            <w:pPr>
              <w:tabs>
                <w:tab w:val="left" w:pos="2880"/>
              </w:tabs>
              <w:spacing w:line="360" w:lineRule="auto"/>
              <w:jc w:val="both"/>
              <w:rPr>
                <w:rFonts w:asciiTheme="majorBidi" w:hAnsiTheme="majorBidi" w:cstheme="majorBidi"/>
              </w:rPr>
            </w:pPr>
            <w:r w:rsidRPr="008133ED">
              <w:rPr>
                <w:rFonts w:asciiTheme="majorBidi" w:hAnsiTheme="majorBidi" w:cstheme="majorBidi"/>
              </w:rPr>
              <w:t>Limité</w:t>
            </w:r>
          </w:p>
        </w:tc>
      </w:tr>
      <w:tr w:rsidR="0021007E" w:rsidRPr="008133ED" w14:paraId="3C3E48B3" w14:textId="77777777" w:rsidTr="0021007E">
        <w:tc>
          <w:tcPr>
            <w:tcW w:w="2337" w:type="dxa"/>
          </w:tcPr>
          <w:p w14:paraId="23818634" w14:textId="0805F236" w:rsidR="0021007E" w:rsidRPr="008133ED" w:rsidRDefault="0021007E" w:rsidP="008133ED">
            <w:pPr>
              <w:tabs>
                <w:tab w:val="left" w:pos="2880"/>
              </w:tabs>
              <w:spacing w:line="360" w:lineRule="auto"/>
              <w:jc w:val="both"/>
              <w:rPr>
                <w:rFonts w:asciiTheme="majorBidi" w:hAnsiTheme="majorBidi" w:cstheme="majorBidi"/>
              </w:rPr>
            </w:pPr>
            <w:r w:rsidRPr="00C85DCF">
              <w:rPr>
                <w:rFonts w:asciiTheme="majorBidi" w:hAnsiTheme="majorBidi" w:cstheme="majorBidi"/>
                <w:b/>
                <w:bCs/>
                <w:color w:val="215E99" w:themeColor="text2" w:themeTint="BF"/>
              </w:rPr>
              <w:t>Overhead théorique</w:t>
            </w:r>
          </w:p>
        </w:tc>
        <w:tc>
          <w:tcPr>
            <w:tcW w:w="2337" w:type="dxa"/>
          </w:tcPr>
          <w:p w14:paraId="3B062C11" w14:textId="55582138" w:rsidR="0021007E" w:rsidRPr="008133ED" w:rsidRDefault="0021007E" w:rsidP="008133ED">
            <w:pPr>
              <w:tabs>
                <w:tab w:val="left" w:pos="2880"/>
              </w:tabs>
              <w:spacing w:line="360" w:lineRule="auto"/>
              <w:jc w:val="both"/>
              <w:rPr>
                <w:rFonts w:asciiTheme="majorBidi" w:hAnsiTheme="majorBidi" w:cstheme="majorBidi"/>
              </w:rPr>
            </w:pPr>
            <w:r w:rsidRPr="008133ED">
              <w:rPr>
                <w:rFonts w:asciiTheme="majorBidi" w:hAnsiTheme="majorBidi" w:cstheme="majorBidi"/>
              </w:rPr>
              <w:t>Minimal</w:t>
            </w:r>
          </w:p>
        </w:tc>
        <w:tc>
          <w:tcPr>
            <w:tcW w:w="2338" w:type="dxa"/>
          </w:tcPr>
          <w:p w14:paraId="76D56456" w14:textId="0D5467EA" w:rsidR="0021007E" w:rsidRPr="008133ED" w:rsidRDefault="0021007E" w:rsidP="008133ED">
            <w:pPr>
              <w:tabs>
                <w:tab w:val="left" w:pos="2880"/>
              </w:tabs>
              <w:spacing w:line="360" w:lineRule="auto"/>
              <w:jc w:val="both"/>
              <w:rPr>
                <w:rFonts w:asciiTheme="majorBidi" w:hAnsiTheme="majorBidi" w:cstheme="majorBidi"/>
              </w:rPr>
            </w:pPr>
            <w:r w:rsidRPr="008133ED">
              <w:rPr>
                <w:rFonts w:asciiTheme="majorBidi" w:hAnsiTheme="majorBidi" w:cstheme="majorBidi"/>
              </w:rPr>
              <w:t>Moyen</w:t>
            </w:r>
          </w:p>
        </w:tc>
        <w:tc>
          <w:tcPr>
            <w:tcW w:w="2338" w:type="dxa"/>
          </w:tcPr>
          <w:p w14:paraId="7377211D" w14:textId="4E2322C2" w:rsidR="0021007E" w:rsidRPr="008133ED" w:rsidRDefault="00405BFD" w:rsidP="008133ED">
            <w:pPr>
              <w:tabs>
                <w:tab w:val="left" w:pos="2880"/>
              </w:tabs>
              <w:spacing w:line="360" w:lineRule="auto"/>
              <w:jc w:val="both"/>
              <w:rPr>
                <w:rFonts w:asciiTheme="majorBidi" w:hAnsiTheme="majorBidi" w:cstheme="majorBidi"/>
              </w:rPr>
            </w:pPr>
            <w:r w:rsidRPr="008133ED">
              <w:rPr>
                <w:rFonts w:asciiTheme="majorBidi" w:hAnsiTheme="majorBidi" w:cstheme="majorBidi"/>
              </w:rPr>
              <w:t>Élevé</w:t>
            </w:r>
          </w:p>
        </w:tc>
      </w:tr>
      <w:tr w:rsidR="0021007E" w:rsidRPr="008133ED" w14:paraId="7E9D7EC6" w14:textId="77777777" w:rsidTr="0021007E">
        <w:tc>
          <w:tcPr>
            <w:tcW w:w="2337" w:type="dxa"/>
          </w:tcPr>
          <w:p w14:paraId="3C77DBE9" w14:textId="0FE2617B" w:rsidR="0021007E" w:rsidRPr="00C85DCF" w:rsidRDefault="0021007E" w:rsidP="008133ED">
            <w:pPr>
              <w:tabs>
                <w:tab w:val="left" w:pos="2880"/>
              </w:tabs>
              <w:spacing w:line="360" w:lineRule="auto"/>
              <w:jc w:val="both"/>
              <w:rPr>
                <w:rFonts w:asciiTheme="majorBidi" w:hAnsiTheme="majorBidi" w:cstheme="majorBidi"/>
                <w:color w:val="215E99" w:themeColor="text2" w:themeTint="BF"/>
              </w:rPr>
            </w:pPr>
            <w:r w:rsidRPr="00C85DCF">
              <w:rPr>
                <w:rFonts w:asciiTheme="majorBidi" w:hAnsiTheme="majorBidi" w:cstheme="majorBidi"/>
                <w:b/>
                <w:bCs/>
                <w:color w:val="215E99" w:themeColor="text2" w:themeTint="BF"/>
              </w:rPr>
              <w:t>Écosystème</w:t>
            </w:r>
          </w:p>
        </w:tc>
        <w:tc>
          <w:tcPr>
            <w:tcW w:w="2337" w:type="dxa"/>
          </w:tcPr>
          <w:p w14:paraId="5D3C4E2A" w14:textId="40137B76" w:rsidR="0021007E" w:rsidRPr="008133ED" w:rsidRDefault="0021007E" w:rsidP="008133ED">
            <w:pPr>
              <w:tabs>
                <w:tab w:val="left" w:pos="2880"/>
              </w:tabs>
              <w:spacing w:line="360" w:lineRule="auto"/>
              <w:jc w:val="both"/>
              <w:rPr>
                <w:rFonts w:asciiTheme="majorBidi" w:hAnsiTheme="majorBidi" w:cstheme="majorBidi"/>
              </w:rPr>
            </w:pPr>
            <w:r w:rsidRPr="008133ED">
              <w:rPr>
                <w:rFonts w:asciiTheme="majorBidi" w:hAnsiTheme="majorBidi" w:cstheme="majorBidi"/>
              </w:rPr>
              <w:t>Java EE/Jakarta</w:t>
            </w:r>
          </w:p>
        </w:tc>
        <w:tc>
          <w:tcPr>
            <w:tcW w:w="2338" w:type="dxa"/>
          </w:tcPr>
          <w:p w14:paraId="6D8F76E6" w14:textId="36C52378" w:rsidR="0021007E" w:rsidRPr="008133ED" w:rsidRDefault="00405BFD" w:rsidP="008133ED">
            <w:pPr>
              <w:tabs>
                <w:tab w:val="left" w:pos="2880"/>
              </w:tabs>
              <w:spacing w:line="360" w:lineRule="auto"/>
              <w:jc w:val="both"/>
              <w:rPr>
                <w:rFonts w:asciiTheme="majorBidi" w:hAnsiTheme="majorBidi" w:cstheme="majorBidi"/>
              </w:rPr>
            </w:pPr>
            <w:r w:rsidRPr="008133ED">
              <w:rPr>
                <w:rFonts w:asciiTheme="majorBidi" w:hAnsiTheme="majorBidi" w:cstheme="majorBidi"/>
              </w:rPr>
              <w:t>Spring complet</w:t>
            </w:r>
          </w:p>
        </w:tc>
        <w:tc>
          <w:tcPr>
            <w:tcW w:w="2338" w:type="dxa"/>
          </w:tcPr>
          <w:p w14:paraId="33D146FF" w14:textId="1F7460FF" w:rsidR="0021007E" w:rsidRPr="008133ED" w:rsidRDefault="00405BFD" w:rsidP="008133ED">
            <w:pPr>
              <w:tabs>
                <w:tab w:val="left" w:pos="2880"/>
              </w:tabs>
              <w:spacing w:line="360" w:lineRule="auto"/>
              <w:jc w:val="both"/>
              <w:rPr>
                <w:rFonts w:asciiTheme="majorBidi" w:hAnsiTheme="majorBidi" w:cstheme="majorBidi"/>
              </w:rPr>
            </w:pPr>
            <w:r w:rsidRPr="008133ED">
              <w:rPr>
                <w:rFonts w:asciiTheme="majorBidi" w:hAnsiTheme="majorBidi" w:cstheme="majorBidi"/>
              </w:rPr>
              <w:t>Spring Data</w:t>
            </w:r>
          </w:p>
        </w:tc>
      </w:tr>
      <w:tr w:rsidR="0021007E" w:rsidRPr="008133ED" w14:paraId="50BD4BB3" w14:textId="77777777" w:rsidTr="0021007E">
        <w:tc>
          <w:tcPr>
            <w:tcW w:w="2337" w:type="dxa"/>
          </w:tcPr>
          <w:p w14:paraId="096BF89C" w14:textId="3DE16378" w:rsidR="0021007E" w:rsidRPr="00C85DCF" w:rsidRDefault="0021007E" w:rsidP="008133ED">
            <w:pPr>
              <w:tabs>
                <w:tab w:val="left" w:pos="2880"/>
              </w:tabs>
              <w:spacing w:line="360" w:lineRule="auto"/>
              <w:jc w:val="both"/>
              <w:rPr>
                <w:rFonts w:asciiTheme="majorBidi" w:hAnsiTheme="majorBidi" w:cstheme="majorBidi"/>
                <w:color w:val="215E99" w:themeColor="text2" w:themeTint="BF"/>
              </w:rPr>
            </w:pPr>
            <w:r w:rsidRPr="00C85DCF">
              <w:rPr>
                <w:rFonts w:asciiTheme="majorBidi" w:hAnsiTheme="majorBidi" w:cstheme="majorBidi"/>
                <w:b/>
                <w:bCs/>
                <w:color w:val="215E99" w:themeColor="text2" w:themeTint="BF"/>
              </w:rPr>
              <w:t>HATEOAS</w:t>
            </w:r>
          </w:p>
        </w:tc>
        <w:tc>
          <w:tcPr>
            <w:tcW w:w="2337" w:type="dxa"/>
          </w:tcPr>
          <w:p w14:paraId="0E2D3930" w14:textId="13696AB0" w:rsidR="0021007E" w:rsidRPr="008133ED" w:rsidRDefault="0021007E" w:rsidP="008133ED">
            <w:pPr>
              <w:tabs>
                <w:tab w:val="left" w:pos="2880"/>
              </w:tabs>
              <w:spacing w:line="360" w:lineRule="auto"/>
              <w:jc w:val="both"/>
              <w:rPr>
                <w:rFonts w:asciiTheme="majorBidi" w:hAnsiTheme="majorBidi" w:cstheme="majorBidi"/>
              </w:rPr>
            </w:pPr>
            <w:r w:rsidRPr="008133ED">
              <w:rPr>
                <w:rFonts w:asciiTheme="majorBidi" w:hAnsiTheme="majorBidi" w:cstheme="majorBidi"/>
              </w:rPr>
              <w:t>Manuel</w:t>
            </w:r>
          </w:p>
        </w:tc>
        <w:tc>
          <w:tcPr>
            <w:tcW w:w="2338" w:type="dxa"/>
          </w:tcPr>
          <w:p w14:paraId="77F7A8F9" w14:textId="0102B9FF" w:rsidR="0021007E" w:rsidRPr="008133ED" w:rsidRDefault="00405BFD" w:rsidP="008133ED">
            <w:pPr>
              <w:tabs>
                <w:tab w:val="left" w:pos="2880"/>
              </w:tabs>
              <w:spacing w:line="360" w:lineRule="auto"/>
              <w:jc w:val="both"/>
              <w:rPr>
                <w:rFonts w:asciiTheme="majorBidi" w:hAnsiTheme="majorBidi" w:cstheme="majorBidi"/>
              </w:rPr>
            </w:pPr>
            <w:r w:rsidRPr="008133ED">
              <w:rPr>
                <w:rFonts w:asciiTheme="majorBidi" w:hAnsiTheme="majorBidi" w:cstheme="majorBidi"/>
              </w:rPr>
              <w:t>Manuel</w:t>
            </w:r>
          </w:p>
        </w:tc>
        <w:tc>
          <w:tcPr>
            <w:tcW w:w="2338" w:type="dxa"/>
          </w:tcPr>
          <w:p w14:paraId="731A3DAF" w14:textId="2467314D" w:rsidR="0021007E" w:rsidRPr="008133ED" w:rsidRDefault="00405BFD" w:rsidP="008133ED">
            <w:pPr>
              <w:tabs>
                <w:tab w:val="left" w:pos="2880"/>
              </w:tabs>
              <w:spacing w:line="360" w:lineRule="auto"/>
              <w:jc w:val="both"/>
              <w:rPr>
                <w:rFonts w:asciiTheme="majorBidi" w:hAnsiTheme="majorBidi" w:cstheme="majorBidi"/>
              </w:rPr>
            </w:pPr>
            <w:r w:rsidRPr="008133ED">
              <w:rPr>
                <w:rFonts w:asciiTheme="majorBidi" w:hAnsiTheme="majorBidi" w:cstheme="majorBidi"/>
              </w:rPr>
              <w:t>Automatique</w:t>
            </w:r>
          </w:p>
        </w:tc>
      </w:tr>
      <w:tr w:rsidR="0021007E" w:rsidRPr="008133ED" w14:paraId="4717C34A" w14:textId="77777777" w:rsidTr="0021007E">
        <w:tc>
          <w:tcPr>
            <w:tcW w:w="2337" w:type="dxa"/>
          </w:tcPr>
          <w:p w14:paraId="090DE5E0" w14:textId="3B105AE5" w:rsidR="0021007E" w:rsidRPr="00C85DCF" w:rsidRDefault="0021007E" w:rsidP="008133ED">
            <w:pPr>
              <w:tabs>
                <w:tab w:val="left" w:pos="2880"/>
              </w:tabs>
              <w:spacing w:line="360" w:lineRule="auto"/>
              <w:jc w:val="both"/>
              <w:rPr>
                <w:rFonts w:asciiTheme="majorBidi" w:hAnsiTheme="majorBidi" w:cstheme="majorBidi"/>
                <w:color w:val="215E99" w:themeColor="text2" w:themeTint="BF"/>
              </w:rPr>
            </w:pPr>
            <w:r w:rsidRPr="00C85DCF">
              <w:rPr>
                <w:rFonts w:asciiTheme="majorBidi" w:hAnsiTheme="majorBidi" w:cstheme="majorBidi"/>
                <w:b/>
                <w:bCs/>
                <w:color w:val="215E99" w:themeColor="text2" w:themeTint="BF"/>
              </w:rPr>
              <w:t>Portabilité</w:t>
            </w:r>
          </w:p>
        </w:tc>
        <w:tc>
          <w:tcPr>
            <w:tcW w:w="2337" w:type="dxa"/>
          </w:tcPr>
          <w:p w14:paraId="75387FAA" w14:textId="0EB8A49E" w:rsidR="0021007E" w:rsidRPr="008133ED" w:rsidRDefault="0021007E" w:rsidP="008133ED">
            <w:pPr>
              <w:tabs>
                <w:tab w:val="left" w:pos="2880"/>
              </w:tabs>
              <w:spacing w:line="360" w:lineRule="auto"/>
              <w:jc w:val="both"/>
              <w:rPr>
                <w:rFonts w:asciiTheme="majorBidi" w:hAnsiTheme="majorBidi" w:cstheme="majorBidi"/>
              </w:rPr>
            </w:pPr>
            <w:r w:rsidRPr="008133ED">
              <w:rPr>
                <w:rFonts w:asciiTheme="majorBidi" w:hAnsiTheme="majorBidi" w:cstheme="majorBidi"/>
              </w:rPr>
              <w:t>Élevée (standard)</w:t>
            </w:r>
          </w:p>
        </w:tc>
        <w:tc>
          <w:tcPr>
            <w:tcW w:w="2338" w:type="dxa"/>
          </w:tcPr>
          <w:p w14:paraId="13868CEE" w14:textId="67C4691E" w:rsidR="0021007E" w:rsidRPr="008133ED" w:rsidRDefault="00405BFD" w:rsidP="008133ED">
            <w:pPr>
              <w:tabs>
                <w:tab w:val="left" w:pos="2880"/>
              </w:tabs>
              <w:spacing w:line="360" w:lineRule="auto"/>
              <w:jc w:val="both"/>
              <w:rPr>
                <w:rFonts w:asciiTheme="majorBidi" w:hAnsiTheme="majorBidi" w:cstheme="majorBidi"/>
              </w:rPr>
            </w:pPr>
            <w:r w:rsidRPr="008133ED">
              <w:rPr>
                <w:rFonts w:asciiTheme="majorBidi" w:hAnsiTheme="majorBidi" w:cstheme="majorBidi"/>
              </w:rPr>
              <w:t>Moyenne (dépendance Spring)</w:t>
            </w:r>
          </w:p>
        </w:tc>
        <w:tc>
          <w:tcPr>
            <w:tcW w:w="2338" w:type="dxa"/>
          </w:tcPr>
          <w:p w14:paraId="28C1E294" w14:textId="77777777" w:rsidR="00405BFD" w:rsidRPr="008133ED" w:rsidRDefault="00405BFD" w:rsidP="008133ED">
            <w:pPr>
              <w:spacing w:line="360" w:lineRule="auto"/>
              <w:jc w:val="both"/>
              <w:rPr>
                <w:rFonts w:asciiTheme="majorBidi" w:hAnsiTheme="majorBidi" w:cstheme="majorBidi"/>
              </w:rPr>
            </w:pPr>
            <w:r w:rsidRPr="008133ED">
              <w:rPr>
                <w:rFonts w:asciiTheme="majorBidi" w:hAnsiTheme="majorBidi" w:cstheme="majorBidi"/>
              </w:rPr>
              <w:t>Faible (lock-in)</w:t>
            </w:r>
          </w:p>
          <w:p w14:paraId="2BD936CB" w14:textId="77777777" w:rsidR="0021007E" w:rsidRPr="008133ED" w:rsidRDefault="0021007E" w:rsidP="008133ED">
            <w:pPr>
              <w:tabs>
                <w:tab w:val="left" w:pos="2880"/>
              </w:tabs>
              <w:spacing w:line="360" w:lineRule="auto"/>
              <w:jc w:val="both"/>
              <w:rPr>
                <w:rFonts w:asciiTheme="majorBidi" w:hAnsiTheme="majorBidi" w:cstheme="majorBidi"/>
              </w:rPr>
            </w:pPr>
          </w:p>
        </w:tc>
      </w:tr>
    </w:tbl>
    <w:p w14:paraId="679C07EF" w14:textId="77777777" w:rsidR="00FC0155" w:rsidRPr="008133ED" w:rsidRDefault="00FC0155" w:rsidP="008133ED">
      <w:pPr>
        <w:tabs>
          <w:tab w:val="left" w:pos="2880"/>
        </w:tabs>
        <w:spacing w:line="360" w:lineRule="auto"/>
        <w:jc w:val="both"/>
        <w:rPr>
          <w:rFonts w:asciiTheme="majorBidi" w:hAnsiTheme="majorBidi" w:cstheme="majorBidi"/>
        </w:rPr>
      </w:pPr>
    </w:p>
    <w:p w14:paraId="06A53821" w14:textId="292823A0" w:rsidR="00405BFD" w:rsidRPr="00C85DCF" w:rsidRDefault="00405BFD" w:rsidP="008133ED">
      <w:pPr>
        <w:pStyle w:val="Titre2"/>
        <w:spacing w:line="360" w:lineRule="auto"/>
        <w:jc w:val="both"/>
        <w:rPr>
          <w:rFonts w:asciiTheme="majorBidi" w:hAnsiTheme="majorBidi"/>
          <w:color w:val="215E99" w:themeColor="text2" w:themeTint="BF"/>
        </w:rPr>
      </w:pPr>
      <w:bookmarkStart w:id="15" w:name="_Toc213621383"/>
      <w:r w:rsidRPr="00C85DCF">
        <w:rPr>
          <w:rFonts w:asciiTheme="majorBidi" w:hAnsiTheme="majorBidi"/>
          <w:color w:val="215E99" w:themeColor="text2" w:themeTint="BF"/>
        </w:rPr>
        <w:t>1.3 JPA/Hibernate et le Problème N+1</w:t>
      </w:r>
      <w:bookmarkEnd w:id="15"/>
    </w:p>
    <w:p w14:paraId="7BF5874F" w14:textId="48A9E585" w:rsidR="00FC0155" w:rsidRPr="00C85DCF" w:rsidRDefault="00405BFD" w:rsidP="008133ED">
      <w:pPr>
        <w:pStyle w:val="Titre3"/>
        <w:spacing w:line="360" w:lineRule="auto"/>
        <w:jc w:val="both"/>
        <w:rPr>
          <w:rFonts w:asciiTheme="majorBidi" w:hAnsiTheme="majorBidi"/>
          <w:color w:val="215E99" w:themeColor="text2" w:themeTint="BF"/>
        </w:rPr>
      </w:pPr>
      <w:bookmarkStart w:id="16" w:name="_Toc213621384"/>
      <w:r w:rsidRPr="00C85DCF">
        <w:rPr>
          <w:rFonts w:asciiTheme="majorBidi" w:hAnsiTheme="majorBidi"/>
          <w:color w:val="215E99" w:themeColor="text2" w:themeTint="BF"/>
        </w:rPr>
        <w:t>1.3.1 Object-Relational Mapping (ORM)</w:t>
      </w:r>
      <w:bookmarkEnd w:id="16"/>
    </w:p>
    <w:p w14:paraId="64C4FC94" w14:textId="77777777" w:rsidR="00405BFD" w:rsidRPr="00405BFD" w:rsidRDefault="00405BFD" w:rsidP="008133ED">
      <w:pPr>
        <w:spacing w:line="360" w:lineRule="auto"/>
        <w:jc w:val="both"/>
        <w:rPr>
          <w:rFonts w:asciiTheme="majorBidi" w:hAnsiTheme="majorBidi" w:cstheme="majorBidi"/>
        </w:rPr>
      </w:pPr>
      <w:r w:rsidRPr="00405BFD">
        <w:rPr>
          <w:rFonts w:asciiTheme="majorBidi" w:hAnsiTheme="majorBidi" w:cstheme="majorBidi"/>
        </w:rPr>
        <w:t>JPA (Java Persistence API) est la spécification Java standardisée pour le mapping objet-relationnel, permettant de manipuler des bases de données relationnelles via des objets Java [13]. Hibernate, l'implémentation de référence, traduit automatiquement les opérations sur objets en requêtes SQL.</w:t>
      </w:r>
    </w:p>
    <w:p w14:paraId="741AB3AC" w14:textId="77777777" w:rsidR="00405BFD" w:rsidRPr="00405BFD" w:rsidRDefault="00405BFD" w:rsidP="008133ED">
      <w:pPr>
        <w:spacing w:line="360" w:lineRule="auto"/>
        <w:jc w:val="both"/>
        <w:rPr>
          <w:rFonts w:asciiTheme="majorBidi" w:hAnsiTheme="majorBidi" w:cstheme="majorBidi"/>
          <w:i/>
          <w:iCs/>
        </w:rPr>
      </w:pPr>
      <w:r w:rsidRPr="00405BFD">
        <w:rPr>
          <w:rFonts w:asciiTheme="majorBidi" w:hAnsiTheme="majorBidi" w:cstheme="majorBidi"/>
          <w:b/>
          <w:bCs/>
          <w:i/>
          <w:iCs/>
        </w:rPr>
        <w:t>Stratégies de chargement :</w:t>
      </w:r>
    </w:p>
    <w:p w14:paraId="3F6BBBA1" w14:textId="77777777" w:rsidR="00405BFD" w:rsidRPr="00405BFD" w:rsidRDefault="00405BFD" w:rsidP="008133ED">
      <w:pPr>
        <w:spacing w:line="360" w:lineRule="auto"/>
        <w:jc w:val="both"/>
        <w:rPr>
          <w:rFonts w:asciiTheme="majorBidi" w:hAnsiTheme="majorBidi" w:cstheme="majorBidi"/>
        </w:rPr>
      </w:pPr>
      <w:r w:rsidRPr="00405BFD">
        <w:rPr>
          <w:rFonts w:asciiTheme="majorBidi" w:hAnsiTheme="majorBidi" w:cstheme="majorBidi"/>
          <w:color w:val="215E99" w:themeColor="text2" w:themeTint="BF"/>
        </w:rPr>
        <w:lastRenderedPageBreak/>
        <w:t xml:space="preserve">EAGER </w:t>
      </w:r>
      <w:proofErr w:type="spellStart"/>
      <w:r w:rsidRPr="00405BFD">
        <w:rPr>
          <w:rFonts w:asciiTheme="majorBidi" w:hAnsiTheme="majorBidi" w:cstheme="majorBidi"/>
          <w:color w:val="215E99" w:themeColor="text2" w:themeTint="BF"/>
        </w:rPr>
        <w:t>Loading</w:t>
      </w:r>
      <w:proofErr w:type="spellEnd"/>
      <w:r w:rsidRPr="00405BFD">
        <w:rPr>
          <w:rFonts w:asciiTheme="majorBidi" w:hAnsiTheme="majorBidi" w:cstheme="majorBidi"/>
          <w:color w:val="215E99" w:themeColor="text2" w:themeTint="BF"/>
        </w:rPr>
        <w:t xml:space="preserve"> </w:t>
      </w:r>
      <w:r w:rsidRPr="00405BFD">
        <w:rPr>
          <w:rFonts w:asciiTheme="majorBidi" w:hAnsiTheme="majorBidi" w:cstheme="majorBidi"/>
        </w:rPr>
        <w:t>: les relations sont chargées immédiatement avec l'entité principale. Avantage : données disponibles instantanément. Inconvénient : requêtes inutiles si la relation n'est pas utilisée.</w:t>
      </w:r>
    </w:p>
    <w:p w14:paraId="2309E9EE" w14:textId="77777777" w:rsidR="00405BFD" w:rsidRPr="00405BFD" w:rsidRDefault="00405BFD" w:rsidP="008133ED">
      <w:pPr>
        <w:spacing w:line="360" w:lineRule="auto"/>
        <w:jc w:val="both"/>
        <w:rPr>
          <w:rFonts w:asciiTheme="majorBidi" w:hAnsiTheme="majorBidi" w:cstheme="majorBidi"/>
        </w:rPr>
      </w:pPr>
      <w:r w:rsidRPr="00405BFD">
        <w:rPr>
          <w:rFonts w:asciiTheme="majorBidi" w:hAnsiTheme="majorBidi" w:cstheme="majorBidi"/>
          <w:color w:val="215E99" w:themeColor="text2" w:themeTint="BF"/>
        </w:rPr>
        <w:t xml:space="preserve">LAZY </w:t>
      </w:r>
      <w:proofErr w:type="spellStart"/>
      <w:r w:rsidRPr="00405BFD">
        <w:rPr>
          <w:rFonts w:asciiTheme="majorBidi" w:hAnsiTheme="majorBidi" w:cstheme="majorBidi"/>
          <w:color w:val="215E99" w:themeColor="text2" w:themeTint="BF"/>
        </w:rPr>
        <w:t>Loading</w:t>
      </w:r>
      <w:proofErr w:type="spellEnd"/>
      <w:r w:rsidRPr="00405BFD">
        <w:rPr>
          <w:rFonts w:asciiTheme="majorBidi" w:hAnsiTheme="majorBidi" w:cstheme="majorBidi"/>
          <w:color w:val="215E99" w:themeColor="text2" w:themeTint="BF"/>
        </w:rPr>
        <w:t xml:space="preserve"> </w:t>
      </w:r>
      <w:r w:rsidRPr="00405BFD">
        <w:rPr>
          <w:rFonts w:asciiTheme="majorBidi" w:hAnsiTheme="majorBidi" w:cstheme="majorBidi"/>
        </w:rPr>
        <w:t>: les relations sont chargées uniquement lors de leur premier accès. Avantage : économie de requêtes. Inconvénient : risque de N+1.</w:t>
      </w:r>
    </w:p>
    <w:p w14:paraId="275E61AE" w14:textId="6E04EF8C" w:rsidR="00405BFD" w:rsidRPr="00C85DCF" w:rsidRDefault="00405BFD" w:rsidP="008133ED">
      <w:pPr>
        <w:pStyle w:val="Titre3"/>
        <w:spacing w:line="360" w:lineRule="auto"/>
        <w:jc w:val="both"/>
        <w:rPr>
          <w:rFonts w:asciiTheme="majorBidi" w:hAnsiTheme="majorBidi"/>
          <w:color w:val="215E99" w:themeColor="text2" w:themeTint="BF"/>
        </w:rPr>
      </w:pPr>
      <w:bookmarkStart w:id="17" w:name="_Toc213621385"/>
      <w:r w:rsidRPr="00C85DCF">
        <w:rPr>
          <w:rFonts w:asciiTheme="majorBidi" w:hAnsiTheme="majorBidi"/>
          <w:color w:val="215E99" w:themeColor="text2" w:themeTint="BF"/>
        </w:rPr>
        <w:t>1.3.2 Le Problème N+1</w:t>
      </w:r>
      <w:bookmarkEnd w:id="17"/>
    </w:p>
    <w:p w14:paraId="1CFCBEB6" w14:textId="77777777" w:rsidR="00405BFD" w:rsidRPr="00405BFD" w:rsidRDefault="00405BFD" w:rsidP="008133ED">
      <w:pPr>
        <w:spacing w:line="360" w:lineRule="auto"/>
        <w:jc w:val="both"/>
        <w:rPr>
          <w:rFonts w:asciiTheme="majorBidi" w:hAnsiTheme="majorBidi" w:cstheme="majorBidi"/>
        </w:rPr>
      </w:pPr>
      <w:r w:rsidRPr="00405BFD">
        <w:rPr>
          <w:rFonts w:asciiTheme="majorBidi" w:hAnsiTheme="majorBidi" w:cstheme="majorBidi"/>
        </w:rPr>
        <w:t>Le problème N+1 est l'un des anti-patterns de performance les plus pernicieux des ORMs [14]. Il survient lorsqu'une requête charge une collection de N entités (requête 1), puis déclenche N requêtes additionnelles pour charger une relation LAZY de chaque entité.</w:t>
      </w:r>
    </w:p>
    <w:p w14:paraId="272D15D9" w14:textId="77777777" w:rsidR="00405BFD" w:rsidRPr="00405BFD" w:rsidRDefault="00405BFD" w:rsidP="008133ED">
      <w:pPr>
        <w:spacing w:line="360" w:lineRule="auto"/>
        <w:jc w:val="both"/>
        <w:rPr>
          <w:rFonts w:asciiTheme="majorBidi" w:hAnsiTheme="majorBidi" w:cstheme="majorBidi"/>
          <w:color w:val="215E99" w:themeColor="text2" w:themeTint="BF"/>
        </w:rPr>
      </w:pPr>
      <w:r w:rsidRPr="00405BFD">
        <w:rPr>
          <w:rFonts w:asciiTheme="majorBidi" w:hAnsiTheme="majorBidi" w:cstheme="majorBidi"/>
          <w:color w:val="215E99" w:themeColor="text2" w:themeTint="BF"/>
        </w:rPr>
        <w:t>Exemple concret :</w:t>
      </w:r>
    </w:p>
    <w:p w14:paraId="14D65748" w14:textId="77777777" w:rsidR="00C85DCF" w:rsidRDefault="00405BFD" w:rsidP="00C85DCF">
      <w:pPr>
        <w:keepNext/>
        <w:spacing w:line="360" w:lineRule="auto"/>
        <w:jc w:val="both"/>
      </w:pPr>
      <w:r w:rsidRPr="008133ED">
        <w:rPr>
          <w:rFonts w:asciiTheme="majorBidi" w:hAnsiTheme="majorBidi" w:cstheme="majorBidi"/>
          <w:noProof/>
        </w:rPr>
        <w:drawing>
          <wp:inline distT="0" distB="0" distL="0" distR="0" wp14:anchorId="05752D04" wp14:editId="632FE3BA">
            <wp:extent cx="5943600" cy="1108075"/>
            <wp:effectExtent l="0" t="0" r="0" b="0"/>
            <wp:docPr id="156866333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63335" name="Image 1" descr="Une image contenant texte, capture d’écran, Police&#10;&#10;Le contenu généré par l’IA peut être incorrect."/>
                    <pic:cNvPicPr/>
                  </pic:nvPicPr>
                  <pic:blipFill>
                    <a:blip r:embed="rId10"/>
                    <a:stretch>
                      <a:fillRect/>
                    </a:stretch>
                  </pic:blipFill>
                  <pic:spPr>
                    <a:xfrm>
                      <a:off x="0" y="0"/>
                      <a:ext cx="5943600" cy="1108075"/>
                    </a:xfrm>
                    <a:prstGeom prst="rect">
                      <a:avLst/>
                    </a:prstGeom>
                  </pic:spPr>
                </pic:pic>
              </a:graphicData>
            </a:graphic>
          </wp:inline>
        </w:drawing>
      </w:r>
    </w:p>
    <w:p w14:paraId="6C1893A2" w14:textId="52B93C50" w:rsidR="00405BFD" w:rsidRPr="008F1518" w:rsidRDefault="00C85DCF" w:rsidP="00C85DCF">
      <w:pPr>
        <w:pStyle w:val="Lgende"/>
        <w:jc w:val="center"/>
        <w:rPr>
          <w:rFonts w:asciiTheme="majorBidi" w:hAnsiTheme="majorBidi" w:cstheme="majorBidi"/>
          <w:sz w:val="20"/>
          <w:szCs w:val="20"/>
        </w:rPr>
      </w:pPr>
      <w:bookmarkStart w:id="18" w:name="_Toc213622699"/>
      <w:r w:rsidRPr="008F1518">
        <w:rPr>
          <w:rFonts w:asciiTheme="majorBidi" w:hAnsiTheme="majorBidi" w:cstheme="majorBidi"/>
          <w:sz w:val="20"/>
          <w:szCs w:val="20"/>
        </w:rPr>
        <w:t xml:space="preserve">Figure 1. </w:t>
      </w:r>
      <w:r w:rsidRPr="00C85DCF">
        <w:rPr>
          <w:rFonts w:asciiTheme="majorBidi" w:hAnsiTheme="majorBidi" w:cstheme="majorBidi"/>
          <w:sz w:val="20"/>
          <w:szCs w:val="20"/>
          <w:lang w:val="en-US"/>
        </w:rPr>
        <w:fldChar w:fldCharType="begin"/>
      </w:r>
      <w:r w:rsidRPr="008F1518">
        <w:rPr>
          <w:rFonts w:asciiTheme="majorBidi" w:hAnsiTheme="majorBidi" w:cstheme="majorBidi"/>
          <w:sz w:val="20"/>
          <w:szCs w:val="20"/>
        </w:rPr>
        <w:instrText xml:space="preserve"> SEQ Figure_1. \* ARABIC </w:instrText>
      </w:r>
      <w:r w:rsidRPr="00C85DCF">
        <w:rPr>
          <w:rFonts w:asciiTheme="majorBidi" w:hAnsiTheme="majorBidi" w:cstheme="majorBidi"/>
          <w:sz w:val="20"/>
          <w:szCs w:val="20"/>
          <w:lang w:val="en-US"/>
        </w:rPr>
        <w:fldChar w:fldCharType="separate"/>
      </w:r>
      <w:r w:rsidRPr="008F1518">
        <w:rPr>
          <w:rFonts w:asciiTheme="majorBidi" w:hAnsiTheme="majorBidi" w:cstheme="majorBidi"/>
          <w:noProof/>
          <w:sz w:val="20"/>
          <w:szCs w:val="20"/>
        </w:rPr>
        <w:t>3</w:t>
      </w:r>
      <w:r w:rsidRPr="00C85DCF">
        <w:rPr>
          <w:rFonts w:asciiTheme="majorBidi" w:hAnsiTheme="majorBidi" w:cstheme="majorBidi"/>
          <w:sz w:val="20"/>
          <w:szCs w:val="20"/>
          <w:lang w:val="en-US"/>
        </w:rPr>
        <w:fldChar w:fldCharType="end"/>
      </w:r>
      <w:r w:rsidRPr="008F1518">
        <w:rPr>
          <w:rFonts w:asciiTheme="majorBidi" w:hAnsiTheme="majorBidi" w:cstheme="majorBidi"/>
          <w:sz w:val="20"/>
          <w:szCs w:val="20"/>
        </w:rPr>
        <w:t xml:space="preserve">: Le </w:t>
      </w:r>
      <w:proofErr w:type="spellStart"/>
      <w:r w:rsidRPr="008F1518">
        <w:rPr>
          <w:rFonts w:asciiTheme="majorBidi" w:hAnsiTheme="majorBidi" w:cstheme="majorBidi"/>
          <w:sz w:val="20"/>
          <w:szCs w:val="20"/>
        </w:rPr>
        <w:t>probleme</w:t>
      </w:r>
      <w:proofErr w:type="spellEnd"/>
      <w:r w:rsidRPr="008F1518">
        <w:rPr>
          <w:rFonts w:asciiTheme="majorBidi" w:hAnsiTheme="majorBidi" w:cstheme="majorBidi"/>
          <w:sz w:val="20"/>
          <w:szCs w:val="20"/>
        </w:rPr>
        <w:t xml:space="preserve"> N+1</w:t>
      </w:r>
      <w:bookmarkEnd w:id="18"/>
    </w:p>
    <w:p w14:paraId="57BF2111" w14:textId="77777777" w:rsidR="00405BFD" w:rsidRPr="00405BFD" w:rsidRDefault="00405BFD" w:rsidP="008133ED">
      <w:pPr>
        <w:tabs>
          <w:tab w:val="left" w:pos="2880"/>
        </w:tabs>
        <w:spacing w:line="360" w:lineRule="auto"/>
        <w:jc w:val="both"/>
        <w:rPr>
          <w:rFonts w:asciiTheme="majorBidi" w:hAnsiTheme="majorBidi" w:cstheme="majorBidi"/>
        </w:rPr>
      </w:pPr>
      <w:r w:rsidRPr="00405BFD">
        <w:rPr>
          <w:rFonts w:asciiTheme="majorBidi" w:hAnsiTheme="majorBidi" w:cstheme="majorBidi"/>
        </w:rPr>
        <w:t xml:space="preserve">Avec 100 items, ce code génère </w:t>
      </w:r>
      <w:r w:rsidRPr="00405BFD">
        <w:rPr>
          <w:rFonts w:asciiTheme="majorBidi" w:hAnsiTheme="majorBidi" w:cstheme="majorBidi"/>
          <w:b/>
          <w:bCs/>
        </w:rPr>
        <w:t>101 requêtes SQL</w:t>
      </w:r>
      <w:r w:rsidRPr="00405BFD">
        <w:rPr>
          <w:rFonts w:asciiTheme="majorBidi" w:hAnsiTheme="majorBidi" w:cstheme="majorBidi"/>
        </w:rPr>
        <w:t xml:space="preserve"> au lieu d'une seule avec JOIN.</w:t>
      </w:r>
    </w:p>
    <w:p w14:paraId="5A6465F0" w14:textId="77777777" w:rsidR="00405BFD" w:rsidRPr="00405BFD" w:rsidRDefault="00405BFD" w:rsidP="008133ED">
      <w:pPr>
        <w:tabs>
          <w:tab w:val="left" w:pos="2880"/>
        </w:tabs>
        <w:spacing w:line="360" w:lineRule="auto"/>
        <w:jc w:val="both"/>
        <w:rPr>
          <w:rFonts w:asciiTheme="majorBidi" w:hAnsiTheme="majorBidi" w:cstheme="majorBidi"/>
        </w:rPr>
      </w:pPr>
      <w:r w:rsidRPr="00405BFD">
        <w:rPr>
          <w:rFonts w:asciiTheme="majorBidi" w:hAnsiTheme="majorBidi" w:cstheme="majorBidi"/>
          <w:color w:val="215E99" w:themeColor="text2" w:themeTint="BF"/>
        </w:rPr>
        <w:t xml:space="preserve">Impact </w:t>
      </w:r>
      <w:r w:rsidRPr="00405BFD">
        <w:rPr>
          <w:rFonts w:asciiTheme="majorBidi" w:hAnsiTheme="majorBidi" w:cstheme="majorBidi"/>
          <w:b/>
          <w:bCs/>
        </w:rPr>
        <w:t>:</w:t>
      </w:r>
      <w:r w:rsidRPr="00405BFD">
        <w:rPr>
          <w:rFonts w:asciiTheme="majorBidi" w:hAnsiTheme="majorBidi" w:cstheme="majorBidi"/>
        </w:rPr>
        <w:t xml:space="preserve"> Le problème N+1 dégrade exponentiellement les performances lorsque N augmente. Avec des milliers d'entités, les temps de réponse deviennent prohibitifs (plusieurs secondes voire minutes).</w:t>
      </w:r>
    </w:p>
    <w:p w14:paraId="7554021D" w14:textId="7DA2D4DA" w:rsidR="00FC0155" w:rsidRPr="00C85DCF" w:rsidRDefault="00405BFD" w:rsidP="008133ED">
      <w:pPr>
        <w:pStyle w:val="Titre3"/>
        <w:spacing w:line="360" w:lineRule="auto"/>
        <w:jc w:val="both"/>
        <w:rPr>
          <w:rFonts w:asciiTheme="majorBidi" w:hAnsiTheme="majorBidi"/>
          <w:color w:val="215E99" w:themeColor="text2" w:themeTint="BF"/>
        </w:rPr>
      </w:pPr>
      <w:bookmarkStart w:id="19" w:name="_Toc213621386"/>
      <w:r w:rsidRPr="00C85DCF">
        <w:rPr>
          <w:rFonts w:asciiTheme="majorBidi" w:hAnsiTheme="majorBidi"/>
          <w:color w:val="215E99" w:themeColor="text2" w:themeTint="BF"/>
        </w:rPr>
        <w:t>1.3.3 Stratégies de Résolution</w:t>
      </w:r>
      <w:bookmarkEnd w:id="19"/>
    </w:p>
    <w:p w14:paraId="21DC7DB0" w14:textId="26105CF5" w:rsidR="00FC0155" w:rsidRPr="008133ED" w:rsidRDefault="00405BFD" w:rsidP="008133ED">
      <w:pPr>
        <w:tabs>
          <w:tab w:val="left" w:pos="2880"/>
        </w:tabs>
        <w:spacing w:line="360" w:lineRule="auto"/>
        <w:jc w:val="both"/>
        <w:rPr>
          <w:rFonts w:asciiTheme="majorBidi" w:hAnsiTheme="majorBidi" w:cstheme="majorBidi"/>
        </w:rPr>
      </w:pPr>
      <w:r w:rsidRPr="00C85DCF">
        <w:rPr>
          <w:rFonts w:asciiTheme="majorBidi" w:hAnsiTheme="majorBidi" w:cstheme="majorBidi"/>
          <w:b/>
          <w:bCs/>
          <w:u w:val="single"/>
        </w:rPr>
        <w:t>JOIN FETCH</w:t>
      </w:r>
      <w:r w:rsidRPr="008133ED">
        <w:rPr>
          <w:rFonts w:asciiTheme="majorBidi" w:hAnsiTheme="majorBidi" w:cstheme="majorBidi"/>
          <w:b/>
          <w:bCs/>
        </w:rPr>
        <w:t xml:space="preserve"> :</w:t>
      </w:r>
      <w:r w:rsidRPr="008133ED">
        <w:rPr>
          <w:rFonts w:asciiTheme="majorBidi" w:hAnsiTheme="majorBidi" w:cstheme="majorBidi"/>
        </w:rPr>
        <w:t xml:space="preserve"> forcer le chargement EAGER via JPQL.</w:t>
      </w:r>
    </w:p>
    <w:p w14:paraId="73A4F226" w14:textId="77777777" w:rsidR="00C85DCF" w:rsidRDefault="00405BFD" w:rsidP="00C85DCF">
      <w:pPr>
        <w:keepNext/>
        <w:tabs>
          <w:tab w:val="left" w:pos="2880"/>
        </w:tabs>
        <w:spacing w:line="360" w:lineRule="auto"/>
        <w:jc w:val="both"/>
      </w:pPr>
      <w:r w:rsidRPr="008133ED">
        <w:rPr>
          <w:rFonts w:asciiTheme="majorBidi" w:hAnsiTheme="majorBidi" w:cstheme="majorBidi"/>
          <w:noProof/>
        </w:rPr>
        <w:drawing>
          <wp:inline distT="0" distB="0" distL="0" distR="0" wp14:anchorId="3464A742" wp14:editId="58E163B5">
            <wp:extent cx="5943600" cy="931545"/>
            <wp:effectExtent l="0" t="0" r="0" b="1905"/>
            <wp:docPr id="1937410714" name="Image 1"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10714" name="Image 1" descr="Une image contenant texte, Police, capture d’écran, Graphique&#10;&#10;Le contenu généré par l’IA peut être incorrect."/>
                    <pic:cNvPicPr/>
                  </pic:nvPicPr>
                  <pic:blipFill>
                    <a:blip r:embed="rId11"/>
                    <a:stretch>
                      <a:fillRect/>
                    </a:stretch>
                  </pic:blipFill>
                  <pic:spPr>
                    <a:xfrm>
                      <a:off x="0" y="0"/>
                      <a:ext cx="5943600" cy="931545"/>
                    </a:xfrm>
                    <a:prstGeom prst="rect">
                      <a:avLst/>
                    </a:prstGeom>
                  </pic:spPr>
                </pic:pic>
              </a:graphicData>
            </a:graphic>
          </wp:inline>
        </w:drawing>
      </w:r>
    </w:p>
    <w:p w14:paraId="69C0BB10" w14:textId="7D7F0436" w:rsidR="00FC0155" w:rsidRPr="008F1518" w:rsidRDefault="00C85DCF" w:rsidP="00C85DCF">
      <w:pPr>
        <w:pStyle w:val="Lgende"/>
        <w:jc w:val="center"/>
        <w:rPr>
          <w:rFonts w:asciiTheme="majorBidi" w:hAnsiTheme="majorBidi" w:cstheme="majorBidi"/>
          <w:sz w:val="20"/>
          <w:szCs w:val="20"/>
        </w:rPr>
      </w:pPr>
      <w:bookmarkStart w:id="20" w:name="_Toc213622700"/>
      <w:r w:rsidRPr="008F1518">
        <w:rPr>
          <w:rFonts w:asciiTheme="majorBidi" w:hAnsiTheme="majorBidi" w:cstheme="majorBidi"/>
          <w:sz w:val="20"/>
          <w:szCs w:val="20"/>
        </w:rPr>
        <w:t xml:space="preserve">Figure 1. </w:t>
      </w:r>
      <w:r w:rsidRPr="00C85DCF">
        <w:rPr>
          <w:rFonts w:asciiTheme="majorBidi" w:hAnsiTheme="majorBidi" w:cstheme="majorBidi"/>
          <w:sz w:val="20"/>
          <w:szCs w:val="20"/>
          <w:lang w:val="en-US"/>
        </w:rPr>
        <w:fldChar w:fldCharType="begin"/>
      </w:r>
      <w:r w:rsidRPr="008F1518">
        <w:rPr>
          <w:rFonts w:asciiTheme="majorBidi" w:hAnsiTheme="majorBidi" w:cstheme="majorBidi"/>
          <w:sz w:val="20"/>
          <w:szCs w:val="20"/>
        </w:rPr>
        <w:instrText xml:space="preserve"> SEQ Figure_1. \* ARABIC </w:instrText>
      </w:r>
      <w:r w:rsidRPr="00C85DCF">
        <w:rPr>
          <w:rFonts w:asciiTheme="majorBidi" w:hAnsiTheme="majorBidi" w:cstheme="majorBidi"/>
          <w:sz w:val="20"/>
          <w:szCs w:val="20"/>
          <w:lang w:val="en-US"/>
        </w:rPr>
        <w:fldChar w:fldCharType="separate"/>
      </w:r>
      <w:r w:rsidRPr="008F1518">
        <w:rPr>
          <w:rFonts w:asciiTheme="majorBidi" w:hAnsiTheme="majorBidi" w:cstheme="majorBidi"/>
          <w:noProof/>
          <w:sz w:val="20"/>
          <w:szCs w:val="20"/>
        </w:rPr>
        <w:t>4</w:t>
      </w:r>
      <w:r w:rsidRPr="00C85DCF">
        <w:rPr>
          <w:rFonts w:asciiTheme="majorBidi" w:hAnsiTheme="majorBidi" w:cstheme="majorBidi"/>
          <w:sz w:val="20"/>
          <w:szCs w:val="20"/>
          <w:lang w:val="en-US"/>
        </w:rPr>
        <w:fldChar w:fldCharType="end"/>
      </w:r>
      <w:r w:rsidRPr="008F1518">
        <w:rPr>
          <w:rFonts w:asciiTheme="majorBidi" w:hAnsiTheme="majorBidi" w:cstheme="majorBidi"/>
          <w:sz w:val="20"/>
          <w:szCs w:val="20"/>
        </w:rPr>
        <w:t>: JOIN FETCH</w:t>
      </w:r>
      <w:bookmarkEnd w:id="20"/>
    </w:p>
    <w:p w14:paraId="0B5463DE" w14:textId="77777777" w:rsidR="00FC0155" w:rsidRPr="008133ED" w:rsidRDefault="00FC0155" w:rsidP="008133ED">
      <w:pPr>
        <w:tabs>
          <w:tab w:val="left" w:pos="2880"/>
        </w:tabs>
        <w:spacing w:line="360" w:lineRule="auto"/>
        <w:jc w:val="both"/>
        <w:rPr>
          <w:rFonts w:asciiTheme="majorBidi" w:hAnsiTheme="majorBidi" w:cstheme="majorBidi"/>
        </w:rPr>
      </w:pPr>
    </w:p>
    <w:p w14:paraId="02E45B4D" w14:textId="77777777" w:rsidR="00405BFD" w:rsidRPr="00405BFD" w:rsidRDefault="00405BFD" w:rsidP="008133ED">
      <w:pPr>
        <w:tabs>
          <w:tab w:val="left" w:pos="2880"/>
        </w:tabs>
        <w:spacing w:line="360" w:lineRule="auto"/>
        <w:jc w:val="both"/>
        <w:rPr>
          <w:rFonts w:asciiTheme="majorBidi" w:hAnsiTheme="majorBidi" w:cstheme="majorBidi"/>
        </w:rPr>
      </w:pPr>
      <w:proofErr w:type="spellStart"/>
      <w:r w:rsidRPr="00405BFD">
        <w:rPr>
          <w:rFonts w:asciiTheme="majorBidi" w:hAnsiTheme="majorBidi" w:cstheme="majorBidi"/>
          <w:b/>
          <w:bCs/>
          <w:u w:val="single"/>
        </w:rPr>
        <w:lastRenderedPageBreak/>
        <w:t>Entity</w:t>
      </w:r>
      <w:proofErr w:type="spellEnd"/>
      <w:r w:rsidRPr="00405BFD">
        <w:rPr>
          <w:rFonts w:asciiTheme="majorBidi" w:hAnsiTheme="majorBidi" w:cstheme="majorBidi"/>
          <w:b/>
          <w:bCs/>
          <w:u w:val="single"/>
        </w:rPr>
        <w:t xml:space="preserve"> Graphs</w:t>
      </w:r>
      <w:r w:rsidRPr="00405BFD">
        <w:rPr>
          <w:rFonts w:asciiTheme="majorBidi" w:hAnsiTheme="majorBidi" w:cstheme="majorBidi"/>
          <w:b/>
          <w:bCs/>
        </w:rPr>
        <w:t xml:space="preserve"> :</w:t>
      </w:r>
      <w:r w:rsidRPr="00405BFD">
        <w:rPr>
          <w:rFonts w:asciiTheme="majorBidi" w:hAnsiTheme="majorBidi" w:cstheme="majorBidi"/>
        </w:rPr>
        <w:t xml:space="preserve"> spécifier dynamiquement les relations à charger [15].</w:t>
      </w:r>
    </w:p>
    <w:p w14:paraId="0D8F4110" w14:textId="77777777" w:rsidR="00405BFD" w:rsidRPr="00405BFD" w:rsidRDefault="00405BFD" w:rsidP="008133ED">
      <w:pPr>
        <w:tabs>
          <w:tab w:val="left" w:pos="2880"/>
        </w:tabs>
        <w:spacing w:line="360" w:lineRule="auto"/>
        <w:jc w:val="both"/>
        <w:rPr>
          <w:rFonts w:asciiTheme="majorBidi" w:hAnsiTheme="majorBidi" w:cstheme="majorBidi"/>
        </w:rPr>
      </w:pPr>
      <w:r w:rsidRPr="00405BFD">
        <w:rPr>
          <w:rFonts w:asciiTheme="majorBidi" w:hAnsiTheme="majorBidi" w:cstheme="majorBidi"/>
          <w:b/>
          <w:bCs/>
          <w:u w:val="single"/>
        </w:rPr>
        <w:t>Projections DTO</w:t>
      </w:r>
      <w:r w:rsidRPr="00405BFD">
        <w:rPr>
          <w:rFonts w:asciiTheme="majorBidi" w:hAnsiTheme="majorBidi" w:cstheme="majorBidi"/>
          <w:b/>
          <w:bCs/>
        </w:rPr>
        <w:t xml:space="preserve"> :</w:t>
      </w:r>
      <w:r w:rsidRPr="00405BFD">
        <w:rPr>
          <w:rFonts w:asciiTheme="majorBidi" w:hAnsiTheme="majorBidi" w:cstheme="majorBidi"/>
        </w:rPr>
        <w:t xml:space="preserve"> charger uniquement les champs nécessaires, évitant la navigation objet.</w:t>
      </w:r>
    </w:p>
    <w:p w14:paraId="5348F887" w14:textId="77777777" w:rsidR="00C85DCF" w:rsidRDefault="00405BFD" w:rsidP="00C85DCF">
      <w:pPr>
        <w:keepNext/>
        <w:tabs>
          <w:tab w:val="left" w:pos="2880"/>
        </w:tabs>
        <w:spacing w:line="360" w:lineRule="auto"/>
        <w:jc w:val="both"/>
      </w:pPr>
      <w:r w:rsidRPr="008133ED">
        <w:rPr>
          <w:rFonts w:asciiTheme="majorBidi" w:hAnsiTheme="majorBidi" w:cstheme="majorBidi"/>
          <w:noProof/>
        </w:rPr>
        <w:drawing>
          <wp:inline distT="0" distB="0" distL="0" distR="0" wp14:anchorId="4118615D" wp14:editId="68681465">
            <wp:extent cx="5943600" cy="821055"/>
            <wp:effectExtent l="0" t="0" r="0" b="0"/>
            <wp:docPr id="197380139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01395" name="Image 1" descr="Une image contenant texte, capture d’écran, Police&#10;&#10;Le contenu généré par l’IA peut être incorrect."/>
                    <pic:cNvPicPr/>
                  </pic:nvPicPr>
                  <pic:blipFill>
                    <a:blip r:embed="rId12"/>
                    <a:stretch>
                      <a:fillRect/>
                    </a:stretch>
                  </pic:blipFill>
                  <pic:spPr>
                    <a:xfrm>
                      <a:off x="0" y="0"/>
                      <a:ext cx="5943600" cy="821055"/>
                    </a:xfrm>
                    <a:prstGeom prst="rect">
                      <a:avLst/>
                    </a:prstGeom>
                  </pic:spPr>
                </pic:pic>
              </a:graphicData>
            </a:graphic>
          </wp:inline>
        </w:drawing>
      </w:r>
    </w:p>
    <w:p w14:paraId="5E93FD49" w14:textId="315104B9" w:rsidR="00FC0155" w:rsidRPr="008F1518" w:rsidRDefault="00C85DCF" w:rsidP="00C85DCF">
      <w:pPr>
        <w:pStyle w:val="Lgende"/>
        <w:jc w:val="center"/>
        <w:rPr>
          <w:rFonts w:asciiTheme="majorBidi" w:hAnsiTheme="majorBidi" w:cstheme="majorBidi"/>
          <w:sz w:val="20"/>
          <w:szCs w:val="20"/>
        </w:rPr>
      </w:pPr>
      <w:bookmarkStart w:id="21" w:name="_Toc213622701"/>
      <w:r w:rsidRPr="008F1518">
        <w:rPr>
          <w:rFonts w:asciiTheme="majorBidi" w:hAnsiTheme="majorBidi" w:cstheme="majorBidi"/>
          <w:sz w:val="20"/>
          <w:szCs w:val="20"/>
        </w:rPr>
        <w:t xml:space="preserve">Figure 1. </w:t>
      </w:r>
      <w:r w:rsidRPr="00C85DCF">
        <w:rPr>
          <w:rFonts w:asciiTheme="majorBidi" w:hAnsiTheme="majorBidi" w:cstheme="majorBidi"/>
          <w:sz w:val="20"/>
          <w:szCs w:val="20"/>
          <w:lang w:val="en-US"/>
        </w:rPr>
        <w:fldChar w:fldCharType="begin"/>
      </w:r>
      <w:r w:rsidRPr="008F1518">
        <w:rPr>
          <w:rFonts w:asciiTheme="majorBidi" w:hAnsiTheme="majorBidi" w:cstheme="majorBidi"/>
          <w:sz w:val="20"/>
          <w:szCs w:val="20"/>
        </w:rPr>
        <w:instrText xml:space="preserve"> SEQ Figure_1. \* ARABIC </w:instrText>
      </w:r>
      <w:r w:rsidRPr="00C85DCF">
        <w:rPr>
          <w:rFonts w:asciiTheme="majorBidi" w:hAnsiTheme="majorBidi" w:cstheme="majorBidi"/>
          <w:sz w:val="20"/>
          <w:szCs w:val="20"/>
          <w:lang w:val="en-US"/>
        </w:rPr>
        <w:fldChar w:fldCharType="separate"/>
      </w:r>
      <w:r w:rsidRPr="008F1518">
        <w:rPr>
          <w:rFonts w:asciiTheme="majorBidi" w:hAnsiTheme="majorBidi" w:cstheme="majorBidi"/>
          <w:sz w:val="20"/>
          <w:szCs w:val="20"/>
        </w:rPr>
        <w:t>5</w:t>
      </w:r>
      <w:r w:rsidRPr="00C85DCF">
        <w:rPr>
          <w:rFonts w:asciiTheme="majorBidi" w:hAnsiTheme="majorBidi" w:cstheme="majorBidi"/>
          <w:sz w:val="20"/>
          <w:szCs w:val="20"/>
          <w:lang w:val="en-US"/>
        </w:rPr>
        <w:fldChar w:fldCharType="end"/>
      </w:r>
      <w:r w:rsidRPr="008F1518">
        <w:rPr>
          <w:rFonts w:asciiTheme="majorBidi" w:hAnsiTheme="majorBidi" w:cstheme="majorBidi"/>
          <w:sz w:val="20"/>
          <w:szCs w:val="20"/>
        </w:rPr>
        <w:t>: Projection DTO</w:t>
      </w:r>
      <w:bookmarkEnd w:id="21"/>
    </w:p>
    <w:p w14:paraId="42D7F508" w14:textId="4796047C" w:rsidR="00FC0155" w:rsidRPr="008133ED" w:rsidRDefault="00405BFD" w:rsidP="008133ED">
      <w:pPr>
        <w:tabs>
          <w:tab w:val="left" w:pos="2880"/>
        </w:tabs>
        <w:spacing w:line="360" w:lineRule="auto"/>
        <w:jc w:val="both"/>
        <w:rPr>
          <w:rFonts w:asciiTheme="majorBidi" w:hAnsiTheme="majorBidi" w:cstheme="majorBidi"/>
        </w:rPr>
      </w:pPr>
      <w:r w:rsidRPr="00C85DCF">
        <w:rPr>
          <w:rFonts w:asciiTheme="majorBidi" w:hAnsiTheme="majorBidi" w:cstheme="majorBidi"/>
          <w:b/>
          <w:bCs/>
          <w:u w:val="single"/>
        </w:rPr>
        <w:t xml:space="preserve">Batch </w:t>
      </w:r>
      <w:proofErr w:type="spellStart"/>
      <w:r w:rsidRPr="00C85DCF">
        <w:rPr>
          <w:rFonts w:asciiTheme="majorBidi" w:hAnsiTheme="majorBidi" w:cstheme="majorBidi"/>
          <w:b/>
          <w:bCs/>
          <w:u w:val="single"/>
        </w:rPr>
        <w:t>Fetching</w:t>
      </w:r>
      <w:proofErr w:type="spellEnd"/>
      <w:r w:rsidRPr="008133ED">
        <w:rPr>
          <w:rFonts w:asciiTheme="majorBidi" w:hAnsiTheme="majorBidi" w:cstheme="majorBidi"/>
          <w:b/>
          <w:bCs/>
        </w:rPr>
        <w:t xml:space="preserve"> :</w:t>
      </w:r>
      <w:r w:rsidRPr="008133ED">
        <w:rPr>
          <w:rFonts w:asciiTheme="majorBidi" w:hAnsiTheme="majorBidi" w:cstheme="majorBidi"/>
        </w:rPr>
        <w:t xml:space="preserve"> Hibernate charge les relations par lots, réduisant le nombre de requêtes.</w:t>
      </w:r>
    </w:p>
    <w:p w14:paraId="3C4B20BF" w14:textId="595099A5" w:rsidR="00FC0155" w:rsidRPr="00C85DCF" w:rsidRDefault="00405BFD" w:rsidP="00C85DCF">
      <w:pPr>
        <w:pStyle w:val="Titre2"/>
        <w:spacing w:line="360" w:lineRule="auto"/>
        <w:jc w:val="both"/>
        <w:rPr>
          <w:rFonts w:asciiTheme="majorBidi" w:hAnsiTheme="majorBidi"/>
          <w:color w:val="215E99" w:themeColor="text2" w:themeTint="BF"/>
        </w:rPr>
      </w:pPr>
      <w:bookmarkStart w:id="22" w:name="_Toc213621387"/>
      <w:r w:rsidRPr="00C85DCF">
        <w:rPr>
          <w:rFonts w:asciiTheme="majorBidi" w:hAnsiTheme="majorBidi"/>
          <w:color w:val="215E99" w:themeColor="text2" w:themeTint="BF"/>
        </w:rPr>
        <w:t>1.4 Métriques de Performance des Web Services</w:t>
      </w:r>
      <w:bookmarkEnd w:id="22"/>
    </w:p>
    <w:p w14:paraId="16D8BD19" w14:textId="77777777" w:rsidR="00405BFD" w:rsidRPr="00C85DCF" w:rsidRDefault="00405BFD" w:rsidP="00C85DCF">
      <w:pPr>
        <w:pStyle w:val="Titre3"/>
        <w:spacing w:line="360" w:lineRule="auto"/>
        <w:jc w:val="both"/>
        <w:rPr>
          <w:rFonts w:asciiTheme="majorBidi" w:hAnsiTheme="majorBidi"/>
          <w:color w:val="215E99" w:themeColor="text2" w:themeTint="BF"/>
        </w:rPr>
      </w:pPr>
      <w:bookmarkStart w:id="23" w:name="_Toc213621388"/>
      <w:r w:rsidRPr="00C85DCF">
        <w:rPr>
          <w:rFonts w:asciiTheme="majorBidi" w:hAnsiTheme="majorBidi"/>
          <w:color w:val="215E99" w:themeColor="text2" w:themeTint="BF"/>
        </w:rPr>
        <w:t>1.4.1 Latence et Percentiles</w:t>
      </w:r>
      <w:bookmarkEnd w:id="23"/>
    </w:p>
    <w:p w14:paraId="35CE2EF3" w14:textId="77777777" w:rsidR="00405BFD" w:rsidRPr="00405BFD" w:rsidRDefault="00405BFD" w:rsidP="00C85DCF">
      <w:pPr>
        <w:tabs>
          <w:tab w:val="left" w:pos="2880"/>
        </w:tabs>
        <w:spacing w:line="360" w:lineRule="auto"/>
        <w:jc w:val="both"/>
        <w:rPr>
          <w:rFonts w:asciiTheme="majorBidi" w:hAnsiTheme="majorBidi" w:cstheme="majorBidi"/>
        </w:rPr>
      </w:pPr>
      <w:r w:rsidRPr="00405BFD">
        <w:rPr>
          <w:rFonts w:asciiTheme="majorBidi" w:hAnsiTheme="majorBidi" w:cstheme="majorBidi"/>
        </w:rPr>
        <w:t xml:space="preserve">La latence mesure le temps écoulé entre l'envoi d'une requête et la réception complète de la réponse [16]. Plutôt que la moyenne (sensible aux </w:t>
      </w:r>
      <w:proofErr w:type="spellStart"/>
      <w:r w:rsidRPr="00405BFD">
        <w:rPr>
          <w:rFonts w:asciiTheme="majorBidi" w:hAnsiTheme="majorBidi" w:cstheme="majorBidi"/>
        </w:rPr>
        <w:t>outliers</w:t>
      </w:r>
      <w:proofErr w:type="spellEnd"/>
      <w:r w:rsidRPr="00405BFD">
        <w:rPr>
          <w:rFonts w:asciiTheme="majorBidi" w:hAnsiTheme="majorBidi" w:cstheme="majorBidi"/>
        </w:rPr>
        <w:t>), l'industrie privilégie les percentiles :</w:t>
      </w:r>
    </w:p>
    <w:p w14:paraId="41EBF552" w14:textId="77777777" w:rsidR="00405BFD" w:rsidRPr="00405BFD" w:rsidRDefault="00405BFD" w:rsidP="00C85DCF">
      <w:pPr>
        <w:numPr>
          <w:ilvl w:val="0"/>
          <w:numId w:val="7"/>
        </w:numPr>
        <w:tabs>
          <w:tab w:val="left" w:pos="2880"/>
        </w:tabs>
        <w:spacing w:line="360" w:lineRule="auto"/>
        <w:jc w:val="both"/>
        <w:rPr>
          <w:rFonts w:asciiTheme="majorBidi" w:hAnsiTheme="majorBidi" w:cstheme="majorBidi"/>
        </w:rPr>
      </w:pPr>
      <w:r w:rsidRPr="00405BFD">
        <w:rPr>
          <w:rFonts w:asciiTheme="majorBidi" w:hAnsiTheme="majorBidi" w:cstheme="majorBidi"/>
          <w:b/>
          <w:bCs/>
          <w:color w:val="215E99" w:themeColor="text2" w:themeTint="BF"/>
        </w:rPr>
        <w:t>p50 (médiane)</w:t>
      </w:r>
      <w:r w:rsidRPr="00405BFD">
        <w:rPr>
          <w:rFonts w:asciiTheme="majorBidi" w:hAnsiTheme="majorBidi" w:cstheme="majorBidi"/>
          <w:color w:val="215E99" w:themeColor="text2" w:themeTint="BF"/>
        </w:rPr>
        <w:t xml:space="preserve"> </w:t>
      </w:r>
      <w:r w:rsidRPr="00405BFD">
        <w:rPr>
          <w:rFonts w:asciiTheme="majorBidi" w:hAnsiTheme="majorBidi" w:cstheme="majorBidi"/>
        </w:rPr>
        <w:t>: 50% des requêtes répondent en moins de X ms</w:t>
      </w:r>
    </w:p>
    <w:p w14:paraId="142F2ADA" w14:textId="77777777" w:rsidR="00405BFD" w:rsidRPr="00405BFD" w:rsidRDefault="00405BFD" w:rsidP="00C85DCF">
      <w:pPr>
        <w:numPr>
          <w:ilvl w:val="0"/>
          <w:numId w:val="7"/>
        </w:numPr>
        <w:tabs>
          <w:tab w:val="left" w:pos="2880"/>
        </w:tabs>
        <w:spacing w:line="360" w:lineRule="auto"/>
        <w:jc w:val="both"/>
        <w:rPr>
          <w:rFonts w:asciiTheme="majorBidi" w:hAnsiTheme="majorBidi" w:cstheme="majorBidi"/>
        </w:rPr>
      </w:pPr>
      <w:r w:rsidRPr="00405BFD">
        <w:rPr>
          <w:rFonts w:asciiTheme="majorBidi" w:hAnsiTheme="majorBidi" w:cstheme="majorBidi"/>
          <w:b/>
          <w:bCs/>
          <w:color w:val="215E99" w:themeColor="text2" w:themeTint="BF"/>
        </w:rPr>
        <w:t>p95</w:t>
      </w:r>
      <w:r w:rsidRPr="00405BFD">
        <w:rPr>
          <w:rFonts w:asciiTheme="majorBidi" w:hAnsiTheme="majorBidi" w:cstheme="majorBidi"/>
          <w:color w:val="215E99" w:themeColor="text2" w:themeTint="BF"/>
        </w:rPr>
        <w:t xml:space="preserve"> </w:t>
      </w:r>
      <w:r w:rsidRPr="00405BFD">
        <w:rPr>
          <w:rFonts w:asciiTheme="majorBidi" w:hAnsiTheme="majorBidi" w:cstheme="majorBidi"/>
        </w:rPr>
        <w:t>: 95% des requêtes répondent en moins de X ms (</w:t>
      </w:r>
      <w:proofErr w:type="spellStart"/>
      <w:r w:rsidRPr="00405BFD">
        <w:rPr>
          <w:rFonts w:asciiTheme="majorBidi" w:hAnsiTheme="majorBidi" w:cstheme="majorBidi"/>
        </w:rPr>
        <w:t>tail</w:t>
      </w:r>
      <w:proofErr w:type="spellEnd"/>
      <w:r w:rsidRPr="00405BFD">
        <w:rPr>
          <w:rFonts w:asciiTheme="majorBidi" w:hAnsiTheme="majorBidi" w:cstheme="majorBidi"/>
        </w:rPr>
        <w:t xml:space="preserve"> </w:t>
      </w:r>
      <w:proofErr w:type="spellStart"/>
      <w:r w:rsidRPr="00405BFD">
        <w:rPr>
          <w:rFonts w:asciiTheme="majorBidi" w:hAnsiTheme="majorBidi" w:cstheme="majorBidi"/>
        </w:rPr>
        <w:t>latency</w:t>
      </w:r>
      <w:proofErr w:type="spellEnd"/>
      <w:r w:rsidRPr="00405BFD">
        <w:rPr>
          <w:rFonts w:asciiTheme="majorBidi" w:hAnsiTheme="majorBidi" w:cstheme="majorBidi"/>
        </w:rPr>
        <w:t>)</w:t>
      </w:r>
    </w:p>
    <w:p w14:paraId="708B9B6C" w14:textId="77777777" w:rsidR="00405BFD" w:rsidRPr="00405BFD" w:rsidRDefault="00405BFD" w:rsidP="00C85DCF">
      <w:pPr>
        <w:numPr>
          <w:ilvl w:val="0"/>
          <w:numId w:val="7"/>
        </w:numPr>
        <w:tabs>
          <w:tab w:val="left" w:pos="2880"/>
        </w:tabs>
        <w:spacing w:line="360" w:lineRule="auto"/>
        <w:jc w:val="both"/>
        <w:rPr>
          <w:rFonts w:asciiTheme="majorBidi" w:hAnsiTheme="majorBidi" w:cstheme="majorBidi"/>
        </w:rPr>
      </w:pPr>
      <w:r w:rsidRPr="00405BFD">
        <w:rPr>
          <w:rFonts w:asciiTheme="majorBidi" w:hAnsiTheme="majorBidi" w:cstheme="majorBidi"/>
          <w:b/>
          <w:bCs/>
          <w:color w:val="215E99" w:themeColor="text2" w:themeTint="BF"/>
        </w:rPr>
        <w:t>p99</w:t>
      </w:r>
      <w:r w:rsidRPr="00405BFD">
        <w:rPr>
          <w:rFonts w:asciiTheme="majorBidi" w:hAnsiTheme="majorBidi" w:cstheme="majorBidi"/>
          <w:color w:val="215E99" w:themeColor="text2" w:themeTint="BF"/>
        </w:rPr>
        <w:t xml:space="preserve"> </w:t>
      </w:r>
      <w:r w:rsidRPr="00405BFD">
        <w:rPr>
          <w:rFonts w:asciiTheme="majorBidi" w:hAnsiTheme="majorBidi" w:cstheme="majorBidi"/>
        </w:rPr>
        <w:t>: 99% des requêtes répondent en moins de X ms (</w:t>
      </w:r>
      <w:proofErr w:type="spellStart"/>
      <w:r w:rsidRPr="00405BFD">
        <w:rPr>
          <w:rFonts w:asciiTheme="majorBidi" w:hAnsiTheme="majorBidi" w:cstheme="majorBidi"/>
        </w:rPr>
        <w:t>worst</w:t>
      </w:r>
      <w:proofErr w:type="spellEnd"/>
      <w:r w:rsidRPr="00405BFD">
        <w:rPr>
          <w:rFonts w:asciiTheme="majorBidi" w:hAnsiTheme="majorBidi" w:cstheme="majorBidi"/>
        </w:rPr>
        <w:t xml:space="preserve"> case hors anomalies)</w:t>
      </w:r>
    </w:p>
    <w:p w14:paraId="36D68136" w14:textId="77777777" w:rsidR="00405BFD" w:rsidRPr="00405BFD" w:rsidRDefault="00405BFD" w:rsidP="00C85DCF">
      <w:pPr>
        <w:numPr>
          <w:ilvl w:val="0"/>
          <w:numId w:val="7"/>
        </w:numPr>
        <w:tabs>
          <w:tab w:val="left" w:pos="2880"/>
        </w:tabs>
        <w:spacing w:line="360" w:lineRule="auto"/>
        <w:jc w:val="both"/>
        <w:rPr>
          <w:rFonts w:asciiTheme="majorBidi" w:hAnsiTheme="majorBidi" w:cstheme="majorBidi"/>
        </w:rPr>
      </w:pPr>
      <w:r w:rsidRPr="00405BFD">
        <w:rPr>
          <w:rFonts w:asciiTheme="majorBidi" w:hAnsiTheme="majorBidi" w:cstheme="majorBidi"/>
          <w:b/>
          <w:bCs/>
          <w:color w:val="215E99" w:themeColor="text2" w:themeTint="BF"/>
        </w:rPr>
        <w:t>p999</w:t>
      </w:r>
      <w:r w:rsidRPr="00405BFD">
        <w:rPr>
          <w:rFonts w:asciiTheme="majorBidi" w:hAnsiTheme="majorBidi" w:cstheme="majorBidi"/>
          <w:color w:val="215E99" w:themeColor="text2" w:themeTint="BF"/>
        </w:rPr>
        <w:t xml:space="preserve"> </w:t>
      </w:r>
      <w:r w:rsidRPr="00405BFD">
        <w:rPr>
          <w:rFonts w:asciiTheme="majorBidi" w:hAnsiTheme="majorBidi" w:cstheme="majorBidi"/>
        </w:rPr>
        <w:t>: 99,9% des requêtes (cas extrêmes)</w:t>
      </w:r>
    </w:p>
    <w:p w14:paraId="5E27BB93" w14:textId="77777777" w:rsidR="00405BFD" w:rsidRPr="00405BFD" w:rsidRDefault="00405BFD" w:rsidP="00C85DCF">
      <w:pPr>
        <w:tabs>
          <w:tab w:val="left" w:pos="2880"/>
        </w:tabs>
        <w:spacing w:line="360" w:lineRule="auto"/>
        <w:jc w:val="both"/>
        <w:rPr>
          <w:rFonts w:asciiTheme="majorBidi" w:hAnsiTheme="majorBidi" w:cstheme="majorBidi"/>
        </w:rPr>
      </w:pPr>
      <w:r w:rsidRPr="00405BFD">
        <w:rPr>
          <w:rFonts w:asciiTheme="majorBidi" w:hAnsiTheme="majorBidi" w:cstheme="majorBidi"/>
          <w:b/>
          <w:bCs/>
          <w:i/>
          <w:iCs/>
        </w:rPr>
        <w:t>Importance</w:t>
      </w:r>
      <w:r w:rsidRPr="00405BFD">
        <w:rPr>
          <w:rFonts w:asciiTheme="majorBidi" w:hAnsiTheme="majorBidi" w:cstheme="majorBidi"/>
          <w:b/>
          <w:bCs/>
        </w:rPr>
        <w:t xml:space="preserve"> :</w:t>
      </w:r>
      <w:r w:rsidRPr="00405BFD">
        <w:rPr>
          <w:rFonts w:asciiTheme="majorBidi" w:hAnsiTheme="majorBidi" w:cstheme="majorBidi"/>
        </w:rPr>
        <w:t xml:space="preserve"> Les percentiles élevés (p95, p99) reflètent l'expérience des utilisateurs "malchanceux" et sont critiques pour le SLA (Service </w:t>
      </w:r>
      <w:proofErr w:type="spellStart"/>
      <w:r w:rsidRPr="00405BFD">
        <w:rPr>
          <w:rFonts w:asciiTheme="majorBidi" w:hAnsiTheme="majorBidi" w:cstheme="majorBidi"/>
        </w:rPr>
        <w:t>Level</w:t>
      </w:r>
      <w:proofErr w:type="spellEnd"/>
      <w:r w:rsidRPr="00405BFD">
        <w:rPr>
          <w:rFonts w:asciiTheme="majorBidi" w:hAnsiTheme="majorBidi" w:cstheme="majorBidi"/>
        </w:rPr>
        <w:t xml:space="preserve"> Agreement) [17].</w:t>
      </w:r>
    </w:p>
    <w:p w14:paraId="0E0E6480" w14:textId="3B00D26B" w:rsidR="00FC0155" w:rsidRPr="00C85DCF" w:rsidRDefault="00405BFD" w:rsidP="00C85DCF">
      <w:pPr>
        <w:pStyle w:val="Titre3"/>
        <w:spacing w:line="360" w:lineRule="auto"/>
        <w:jc w:val="both"/>
        <w:rPr>
          <w:rFonts w:asciiTheme="majorBidi" w:hAnsiTheme="majorBidi"/>
          <w:color w:val="215E99" w:themeColor="text2" w:themeTint="BF"/>
        </w:rPr>
      </w:pPr>
      <w:bookmarkStart w:id="24" w:name="_Toc213621389"/>
      <w:r w:rsidRPr="00C85DCF">
        <w:rPr>
          <w:rFonts w:asciiTheme="majorBidi" w:hAnsiTheme="majorBidi"/>
          <w:color w:val="215E99" w:themeColor="text2" w:themeTint="BF"/>
        </w:rPr>
        <w:t>1.4.2 Débit (</w:t>
      </w:r>
      <w:proofErr w:type="spellStart"/>
      <w:r w:rsidRPr="00C85DCF">
        <w:rPr>
          <w:rFonts w:asciiTheme="majorBidi" w:hAnsiTheme="majorBidi"/>
          <w:color w:val="215E99" w:themeColor="text2" w:themeTint="BF"/>
        </w:rPr>
        <w:t>Throughput</w:t>
      </w:r>
      <w:proofErr w:type="spellEnd"/>
      <w:r w:rsidRPr="00C85DCF">
        <w:rPr>
          <w:rFonts w:asciiTheme="majorBidi" w:hAnsiTheme="majorBidi"/>
          <w:color w:val="215E99" w:themeColor="text2" w:themeTint="BF"/>
        </w:rPr>
        <w:t>)</w:t>
      </w:r>
      <w:bookmarkEnd w:id="24"/>
    </w:p>
    <w:p w14:paraId="1E90824C" w14:textId="77777777" w:rsidR="00405BFD" w:rsidRPr="00405BFD" w:rsidRDefault="00405BFD" w:rsidP="00C85DCF">
      <w:pPr>
        <w:tabs>
          <w:tab w:val="left" w:pos="2880"/>
        </w:tabs>
        <w:spacing w:line="360" w:lineRule="auto"/>
        <w:jc w:val="both"/>
        <w:rPr>
          <w:rFonts w:asciiTheme="majorBidi" w:hAnsiTheme="majorBidi" w:cstheme="majorBidi"/>
        </w:rPr>
      </w:pPr>
      <w:r w:rsidRPr="00405BFD">
        <w:rPr>
          <w:rFonts w:asciiTheme="majorBidi" w:hAnsiTheme="majorBidi" w:cstheme="majorBidi"/>
        </w:rPr>
        <w:t>Le débit quantifie le nombre de requêtes traitées par unité de temps (</w:t>
      </w:r>
      <w:proofErr w:type="spellStart"/>
      <w:r w:rsidRPr="00405BFD">
        <w:rPr>
          <w:rFonts w:asciiTheme="majorBidi" w:hAnsiTheme="majorBidi" w:cstheme="majorBidi"/>
        </w:rPr>
        <w:t>req</w:t>
      </w:r>
      <w:proofErr w:type="spellEnd"/>
      <w:r w:rsidRPr="00405BFD">
        <w:rPr>
          <w:rFonts w:asciiTheme="majorBidi" w:hAnsiTheme="majorBidi" w:cstheme="majorBidi"/>
        </w:rPr>
        <w:t xml:space="preserve">/s ou </w:t>
      </w:r>
      <w:proofErr w:type="spellStart"/>
      <w:r w:rsidRPr="00405BFD">
        <w:rPr>
          <w:rFonts w:asciiTheme="majorBidi" w:hAnsiTheme="majorBidi" w:cstheme="majorBidi"/>
        </w:rPr>
        <w:t>req</w:t>
      </w:r>
      <w:proofErr w:type="spellEnd"/>
      <w:r w:rsidRPr="00405BFD">
        <w:rPr>
          <w:rFonts w:asciiTheme="majorBidi" w:hAnsiTheme="majorBidi" w:cstheme="majorBidi"/>
        </w:rPr>
        <w:t>/min) [18]. Le débit maximal (</w:t>
      </w:r>
      <w:proofErr w:type="spellStart"/>
      <w:r w:rsidRPr="00405BFD">
        <w:rPr>
          <w:rFonts w:asciiTheme="majorBidi" w:hAnsiTheme="majorBidi" w:cstheme="majorBidi"/>
        </w:rPr>
        <w:t>peak</w:t>
      </w:r>
      <w:proofErr w:type="spellEnd"/>
      <w:r w:rsidRPr="00405BFD">
        <w:rPr>
          <w:rFonts w:asciiTheme="majorBidi" w:hAnsiTheme="majorBidi" w:cstheme="majorBidi"/>
        </w:rPr>
        <w:t xml:space="preserve"> </w:t>
      </w:r>
      <w:proofErr w:type="spellStart"/>
      <w:r w:rsidRPr="00405BFD">
        <w:rPr>
          <w:rFonts w:asciiTheme="majorBidi" w:hAnsiTheme="majorBidi" w:cstheme="majorBidi"/>
        </w:rPr>
        <w:t>throughput</w:t>
      </w:r>
      <w:proofErr w:type="spellEnd"/>
      <w:r w:rsidRPr="00405BFD">
        <w:rPr>
          <w:rFonts w:asciiTheme="majorBidi" w:hAnsiTheme="majorBidi" w:cstheme="majorBidi"/>
        </w:rPr>
        <w:t>) indique la capacité du système avant saturation.</w:t>
      </w:r>
    </w:p>
    <w:p w14:paraId="28E34F4A" w14:textId="77777777" w:rsidR="00405BFD" w:rsidRPr="00C85DCF" w:rsidRDefault="00405BFD" w:rsidP="00C85DCF">
      <w:pPr>
        <w:tabs>
          <w:tab w:val="left" w:pos="2880"/>
        </w:tabs>
        <w:spacing w:line="360" w:lineRule="auto"/>
        <w:jc w:val="both"/>
        <w:rPr>
          <w:rFonts w:asciiTheme="majorBidi" w:hAnsiTheme="majorBidi" w:cstheme="majorBidi"/>
        </w:rPr>
      </w:pPr>
      <w:r w:rsidRPr="00405BFD">
        <w:rPr>
          <w:rFonts w:asciiTheme="majorBidi" w:hAnsiTheme="majorBidi" w:cstheme="majorBidi"/>
          <w:b/>
          <w:bCs/>
          <w:i/>
          <w:iCs/>
        </w:rPr>
        <w:t>Loi de Little</w:t>
      </w:r>
      <w:r w:rsidRPr="00405BFD">
        <w:rPr>
          <w:rFonts w:asciiTheme="majorBidi" w:hAnsiTheme="majorBidi" w:cstheme="majorBidi"/>
          <w:b/>
          <w:bCs/>
        </w:rPr>
        <w:t xml:space="preserve"> :</w:t>
      </w:r>
      <w:r w:rsidRPr="00405BFD">
        <w:rPr>
          <w:rFonts w:asciiTheme="majorBidi" w:hAnsiTheme="majorBidi" w:cstheme="majorBidi"/>
        </w:rPr>
        <w:t xml:space="preserve"> </w:t>
      </w:r>
      <w:proofErr w:type="spellStart"/>
      <w:r w:rsidRPr="00405BFD">
        <w:rPr>
          <w:rFonts w:asciiTheme="majorBidi" w:hAnsiTheme="majorBidi" w:cstheme="majorBidi"/>
        </w:rPr>
        <w:t>Concurrency</w:t>
      </w:r>
      <w:proofErr w:type="spellEnd"/>
      <w:r w:rsidRPr="00405BFD">
        <w:rPr>
          <w:rFonts w:asciiTheme="majorBidi" w:hAnsiTheme="majorBidi" w:cstheme="majorBidi"/>
        </w:rPr>
        <w:t xml:space="preserve"> = </w:t>
      </w:r>
      <w:proofErr w:type="spellStart"/>
      <w:r w:rsidRPr="00405BFD">
        <w:rPr>
          <w:rFonts w:asciiTheme="majorBidi" w:hAnsiTheme="majorBidi" w:cstheme="majorBidi"/>
        </w:rPr>
        <w:t>Throughput</w:t>
      </w:r>
      <w:proofErr w:type="spellEnd"/>
      <w:r w:rsidRPr="00405BFD">
        <w:rPr>
          <w:rFonts w:asciiTheme="majorBidi" w:hAnsiTheme="majorBidi" w:cstheme="majorBidi"/>
        </w:rPr>
        <w:t xml:space="preserve"> × </w:t>
      </w:r>
      <w:proofErr w:type="spellStart"/>
      <w:r w:rsidRPr="00405BFD">
        <w:rPr>
          <w:rFonts w:asciiTheme="majorBidi" w:hAnsiTheme="majorBidi" w:cstheme="majorBidi"/>
        </w:rPr>
        <w:t>Latency</w:t>
      </w:r>
      <w:proofErr w:type="spellEnd"/>
      <w:r w:rsidRPr="00405BFD">
        <w:rPr>
          <w:rFonts w:asciiTheme="majorBidi" w:hAnsiTheme="majorBidi" w:cstheme="majorBidi"/>
        </w:rPr>
        <w:t xml:space="preserve">. Pour augmenter le débit à latence constante, il faut augmenter la concurrence (threads, </w:t>
      </w:r>
      <w:proofErr w:type="spellStart"/>
      <w:r w:rsidRPr="00405BFD">
        <w:rPr>
          <w:rFonts w:asciiTheme="majorBidi" w:hAnsiTheme="majorBidi" w:cstheme="majorBidi"/>
        </w:rPr>
        <w:t>workers</w:t>
      </w:r>
      <w:proofErr w:type="spellEnd"/>
      <w:r w:rsidRPr="00405BFD">
        <w:rPr>
          <w:rFonts w:asciiTheme="majorBidi" w:hAnsiTheme="majorBidi" w:cstheme="majorBidi"/>
        </w:rPr>
        <w:t>).</w:t>
      </w:r>
    </w:p>
    <w:p w14:paraId="32FCBC42" w14:textId="134A7355" w:rsidR="00405BFD" w:rsidRPr="00C85DCF" w:rsidRDefault="00405BFD" w:rsidP="00C85DCF">
      <w:pPr>
        <w:pStyle w:val="Titre3"/>
        <w:spacing w:line="360" w:lineRule="auto"/>
        <w:jc w:val="both"/>
        <w:rPr>
          <w:rFonts w:asciiTheme="majorBidi" w:hAnsiTheme="majorBidi"/>
          <w:color w:val="215E99" w:themeColor="text2" w:themeTint="BF"/>
        </w:rPr>
      </w:pPr>
      <w:bookmarkStart w:id="25" w:name="_Toc213621390"/>
      <w:r w:rsidRPr="00C85DCF">
        <w:rPr>
          <w:rFonts w:asciiTheme="majorBidi" w:hAnsiTheme="majorBidi"/>
          <w:color w:val="215E99" w:themeColor="text2" w:themeTint="BF"/>
        </w:rPr>
        <w:lastRenderedPageBreak/>
        <w:t>1.4.3 Taux d'Erreurs</w:t>
      </w:r>
      <w:bookmarkEnd w:id="25"/>
    </w:p>
    <w:p w14:paraId="79446759" w14:textId="6859E78B" w:rsidR="00FC0155" w:rsidRPr="00C85DCF" w:rsidRDefault="00405BFD" w:rsidP="00C85DCF">
      <w:pPr>
        <w:tabs>
          <w:tab w:val="left" w:pos="2880"/>
        </w:tabs>
        <w:spacing w:line="360" w:lineRule="auto"/>
        <w:jc w:val="both"/>
        <w:rPr>
          <w:rFonts w:asciiTheme="majorBidi" w:hAnsiTheme="majorBidi" w:cstheme="majorBidi"/>
        </w:rPr>
      </w:pPr>
      <w:r w:rsidRPr="00C85DCF">
        <w:rPr>
          <w:rFonts w:asciiTheme="majorBidi" w:hAnsiTheme="majorBidi" w:cstheme="majorBidi"/>
        </w:rPr>
        <w:t>Pourcentage de requêtes échouant (codes HTTP 4xx, 5xx, timeouts). Un taux d'erreur &gt; 1% est généralement inacceptable en production.</w:t>
      </w:r>
    </w:p>
    <w:p w14:paraId="6A144F16" w14:textId="74CCF7E5" w:rsidR="00FC0155" w:rsidRPr="00C85DCF" w:rsidRDefault="00405BFD" w:rsidP="00C85DCF">
      <w:pPr>
        <w:pStyle w:val="Titre3"/>
        <w:spacing w:line="360" w:lineRule="auto"/>
        <w:jc w:val="both"/>
        <w:rPr>
          <w:rFonts w:asciiTheme="majorBidi" w:hAnsiTheme="majorBidi"/>
          <w:color w:val="215E99" w:themeColor="text2" w:themeTint="BF"/>
        </w:rPr>
      </w:pPr>
      <w:bookmarkStart w:id="26" w:name="_Toc213621391"/>
      <w:r w:rsidRPr="00C85DCF">
        <w:rPr>
          <w:rFonts w:asciiTheme="majorBidi" w:hAnsiTheme="majorBidi"/>
          <w:color w:val="215E99" w:themeColor="text2" w:themeTint="BF"/>
        </w:rPr>
        <w:t>1.4.4 Consommation de Ressources</w:t>
      </w:r>
      <w:bookmarkEnd w:id="26"/>
    </w:p>
    <w:p w14:paraId="261EB4B3" w14:textId="4622FF68" w:rsidR="00405BFD" w:rsidRPr="00C85DCF" w:rsidRDefault="00405BFD" w:rsidP="00C85DCF">
      <w:pPr>
        <w:pStyle w:val="Paragraphedeliste"/>
        <w:numPr>
          <w:ilvl w:val="0"/>
          <w:numId w:val="17"/>
        </w:numPr>
        <w:tabs>
          <w:tab w:val="left" w:pos="2880"/>
        </w:tabs>
        <w:spacing w:line="360" w:lineRule="auto"/>
        <w:jc w:val="both"/>
        <w:rPr>
          <w:rFonts w:asciiTheme="majorBidi" w:hAnsiTheme="majorBidi" w:cstheme="majorBidi"/>
        </w:rPr>
      </w:pPr>
      <w:r w:rsidRPr="00C85DCF">
        <w:rPr>
          <w:rFonts w:asciiTheme="majorBidi" w:hAnsiTheme="majorBidi" w:cstheme="majorBidi"/>
          <w:b/>
          <w:bCs/>
          <w:color w:val="215E99" w:themeColor="text2" w:themeTint="BF"/>
        </w:rPr>
        <w:t>CPU</w:t>
      </w:r>
      <w:r w:rsidRPr="00C85DCF">
        <w:rPr>
          <w:rFonts w:asciiTheme="majorBidi" w:hAnsiTheme="majorBidi" w:cstheme="majorBidi"/>
          <w:color w:val="215E99" w:themeColor="text2" w:themeTint="BF"/>
        </w:rPr>
        <w:t xml:space="preserve"> </w:t>
      </w:r>
      <w:r w:rsidRPr="00C85DCF">
        <w:rPr>
          <w:rFonts w:asciiTheme="majorBidi" w:hAnsiTheme="majorBidi" w:cstheme="majorBidi"/>
        </w:rPr>
        <w:t xml:space="preserve">: pourcentage d'utilisation processeur </w:t>
      </w:r>
    </w:p>
    <w:p w14:paraId="0307082E" w14:textId="728275C8" w:rsidR="00405BFD" w:rsidRPr="00C85DCF" w:rsidRDefault="00405BFD" w:rsidP="00C85DCF">
      <w:pPr>
        <w:pStyle w:val="Paragraphedeliste"/>
        <w:numPr>
          <w:ilvl w:val="0"/>
          <w:numId w:val="17"/>
        </w:numPr>
        <w:tabs>
          <w:tab w:val="left" w:pos="2880"/>
        </w:tabs>
        <w:spacing w:line="360" w:lineRule="auto"/>
        <w:jc w:val="both"/>
        <w:rPr>
          <w:rFonts w:asciiTheme="majorBidi" w:hAnsiTheme="majorBidi" w:cstheme="majorBidi"/>
        </w:rPr>
      </w:pPr>
      <w:r w:rsidRPr="00C85DCF">
        <w:rPr>
          <w:rFonts w:asciiTheme="majorBidi" w:hAnsiTheme="majorBidi" w:cstheme="majorBidi"/>
          <w:b/>
          <w:bCs/>
          <w:color w:val="215E99" w:themeColor="text2" w:themeTint="BF"/>
        </w:rPr>
        <w:t>Mémoire (</w:t>
      </w:r>
      <w:proofErr w:type="spellStart"/>
      <w:r w:rsidRPr="00C85DCF">
        <w:rPr>
          <w:rFonts w:asciiTheme="majorBidi" w:hAnsiTheme="majorBidi" w:cstheme="majorBidi"/>
          <w:b/>
          <w:bCs/>
          <w:color w:val="215E99" w:themeColor="text2" w:themeTint="BF"/>
        </w:rPr>
        <w:t>Heap</w:t>
      </w:r>
      <w:proofErr w:type="spellEnd"/>
      <w:r w:rsidRPr="00C85DCF">
        <w:rPr>
          <w:rFonts w:asciiTheme="majorBidi" w:hAnsiTheme="majorBidi" w:cstheme="majorBidi"/>
          <w:b/>
          <w:bCs/>
          <w:color w:val="215E99" w:themeColor="text2" w:themeTint="BF"/>
        </w:rPr>
        <w:t>)</w:t>
      </w:r>
      <w:r w:rsidRPr="00C85DCF">
        <w:rPr>
          <w:rFonts w:asciiTheme="majorBidi" w:hAnsiTheme="majorBidi" w:cstheme="majorBidi"/>
          <w:color w:val="215E99" w:themeColor="text2" w:themeTint="BF"/>
        </w:rPr>
        <w:t xml:space="preserve"> </w:t>
      </w:r>
      <w:r w:rsidRPr="00C85DCF">
        <w:rPr>
          <w:rFonts w:asciiTheme="majorBidi" w:hAnsiTheme="majorBidi" w:cstheme="majorBidi"/>
        </w:rPr>
        <w:t xml:space="preserve">: utilisation de la mémoire JVM </w:t>
      </w:r>
    </w:p>
    <w:p w14:paraId="3FD17553" w14:textId="2E83C89D" w:rsidR="00405BFD" w:rsidRPr="00C85DCF" w:rsidRDefault="00405BFD" w:rsidP="00C85DCF">
      <w:pPr>
        <w:pStyle w:val="Paragraphedeliste"/>
        <w:numPr>
          <w:ilvl w:val="0"/>
          <w:numId w:val="17"/>
        </w:numPr>
        <w:tabs>
          <w:tab w:val="left" w:pos="2880"/>
        </w:tabs>
        <w:spacing w:line="360" w:lineRule="auto"/>
        <w:jc w:val="both"/>
        <w:rPr>
          <w:rFonts w:asciiTheme="majorBidi" w:hAnsiTheme="majorBidi" w:cstheme="majorBidi"/>
        </w:rPr>
      </w:pPr>
      <w:r w:rsidRPr="00C85DCF">
        <w:rPr>
          <w:rFonts w:asciiTheme="majorBidi" w:hAnsiTheme="majorBidi" w:cstheme="majorBidi"/>
          <w:b/>
          <w:bCs/>
          <w:color w:val="215E99" w:themeColor="text2" w:themeTint="BF"/>
        </w:rPr>
        <w:t>Garbage Collection</w:t>
      </w:r>
      <w:r w:rsidRPr="00C85DCF">
        <w:rPr>
          <w:rFonts w:asciiTheme="majorBidi" w:hAnsiTheme="majorBidi" w:cstheme="majorBidi"/>
          <w:color w:val="215E99" w:themeColor="text2" w:themeTint="BF"/>
        </w:rPr>
        <w:t xml:space="preserve"> </w:t>
      </w:r>
      <w:r w:rsidRPr="00C85DCF">
        <w:rPr>
          <w:rFonts w:asciiTheme="majorBidi" w:hAnsiTheme="majorBidi" w:cstheme="majorBidi"/>
        </w:rPr>
        <w:t xml:space="preserve">: temps de pause, fréquence </w:t>
      </w:r>
    </w:p>
    <w:p w14:paraId="618EB5DD" w14:textId="67897C22" w:rsidR="00405BFD" w:rsidRPr="00C85DCF" w:rsidRDefault="00405BFD" w:rsidP="00C85DCF">
      <w:pPr>
        <w:pStyle w:val="Paragraphedeliste"/>
        <w:numPr>
          <w:ilvl w:val="0"/>
          <w:numId w:val="17"/>
        </w:numPr>
        <w:tabs>
          <w:tab w:val="left" w:pos="2880"/>
        </w:tabs>
        <w:spacing w:line="360" w:lineRule="auto"/>
        <w:jc w:val="both"/>
        <w:rPr>
          <w:rFonts w:asciiTheme="majorBidi" w:hAnsiTheme="majorBidi" w:cstheme="majorBidi"/>
        </w:rPr>
      </w:pPr>
      <w:r w:rsidRPr="00C85DCF">
        <w:rPr>
          <w:rFonts w:asciiTheme="majorBidi" w:hAnsiTheme="majorBidi" w:cstheme="majorBidi"/>
          <w:b/>
          <w:bCs/>
          <w:color w:val="215E99" w:themeColor="text2" w:themeTint="BF"/>
        </w:rPr>
        <w:t>Threads</w:t>
      </w:r>
      <w:r w:rsidRPr="00C85DCF">
        <w:rPr>
          <w:rFonts w:asciiTheme="majorBidi" w:hAnsiTheme="majorBidi" w:cstheme="majorBidi"/>
          <w:color w:val="215E99" w:themeColor="text2" w:themeTint="BF"/>
        </w:rPr>
        <w:t xml:space="preserve"> </w:t>
      </w:r>
      <w:r w:rsidRPr="00C85DCF">
        <w:rPr>
          <w:rFonts w:asciiTheme="majorBidi" w:hAnsiTheme="majorBidi" w:cstheme="majorBidi"/>
        </w:rPr>
        <w:t xml:space="preserve">: nombre de threads actifs, pool saturation </w:t>
      </w:r>
    </w:p>
    <w:p w14:paraId="1222EEA5" w14:textId="045056CD" w:rsidR="00FC0155" w:rsidRPr="00C85DCF" w:rsidRDefault="00405BFD" w:rsidP="00C85DCF">
      <w:pPr>
        <w:pStyle w:val="Paragraphedeliste"/>
        <w:numPr>
          <w:ilvl w:val="0"/>
          <w:numId w:val="17"/>
        </w:numPr>
        <w:tabs>
          <w:tab w:val="left" w:pos="2880"/>
        </w:tabs>
        <w:spacing w:line="360" w:lineRule="auto"/>
        <w:jc w:val="both"/>
        <w:rPr>
          <w:rFonts w:asciiTheme="majorBidi" w:hAnsiTheme="majorBidi" w:cstheme="majorBidi"/>
          <w:lang w:val="en-US"/>
        </w:rPr>
      </w:pPr>
      <w:r w:rsidRPr="00C85DCF">
        <w:rPr>
          <w:rFonts w:asciiTheme="majorBidi" w:hAnsiTheme="majorBidi" w:cstheme="majorBidi"/>
          <w:b/>
          <w:bCs/>
          <w:color w:val="215E99" w:themeColor="text2" w:themeTint="BF"/>
          <w:lang w:val="en-US"/>
        </w:rPr>
        <w:t>I/O</w:t>
      </w:r>
      <w:r w:rsidRPr="00C85DCF">
        <w:rPr>
          <w:rFonts w:asciiTheme="majorBidi" w:hAnsiTheme="majorBidi" w:cstheme="majorBidi"/>
          <w:color w:val="215E99" w:themeColor="text2" w:themeTint="BF"/>
          <w:lang w:val="en-US"/>
        </w:rPr>
        <w:t xml:space="preserve"> </w:t>
      </w:r>
      <w:r w:rsidRPr="00C85DCF">
        <w:rPr>
          <w:rFonts w:asciiTheme="majorBidi" w:hAnsiTheme="majorBidi" w:cstheme="majorBidi"/>
          <w:lang w:val="en-US"/>
        </w:rPr>
        <w:t xml:space="preserve">: </w:t>
      </w:r>
      <w:proofErr w:type="spellStart"/>
      <w:r w:rsidRPr="00C85DCF">
        <w:rPr>
          <w:rFonts w:asciiTheme="majorBidi" w:hAnsiTheme="majorBidi" w:cstheme="majorBidi"/>
          <w:lang w:val="en-US"/>
        </w:rPr>
        <w:t>connexions</w:t>
      </w:r>
      <w:proofErr w:type="spellEnd"/>
      <w:r w:rsidRPr="00C85DCF">
        <w:rPr>
          <w:rFonts w:asciiTheme="majorBidi" w:hAnsiTheme="majorBidi" w:cstheme="majorBidi"/>
          <w:lang w:val="en-US"/>
        </w:rPr>
        <w:t xml:space="preserve"> DB, network throughput</w:t>
      </w:r>
    </w:p>
    <w:p w14:paraId="1F81EBFC" w14:textId="2859EA95" w:rsidR="00FC0155" w:rsidRPr="008F1518" w:rsidRDefault="00405BFD" w:rsidP="00C85DCF">
      <w:pPr>
        <w:pStyle w:val="Titre2"/>
        <w:spacing w:line="360" w:lineRule="auto"/>
        <w:jc w:val="both"/>
        <w:rPr>
          <w:rFonts w:asciiTheme="majorBidi" w:hAnsiTheme="majorBidi"/>
          <w:color w:val="215E99" w:themeColor="text2" w:themeTint="BF"/>
          <w:lang w:val="en-US"/>
        </w:rPr>
      </w:pPr>
      <w:bookmarkStart w:id="27" w:name="_Toc213621392"/>
      <w:r w:rsidRPr="008F1518">
        <w:rPr>
          <w:rFonts w:asciiTheme="majorBidi" w:hAnsiTheme="majorBidi"/>
          <w:color w:val="215E99" w:themeColor="text2" w:themeTint="BF"/>
          <w:lang w:val="en-US"/>
        </w:rPr>
        <w:t xml:space="preserve">1.5 Benchmarks </w:t>
      </w:r>
      <w:proofErr w:type="spellStart"/>
      <w:r w:rsidRPr="008F1518">
        <w:rPr>
          <w:rFonts w:asciiTheme="majorBidi" w:hAnsiTheme="majorBidi"/>
          <w:color w:val="215E99" w:themeColor="text2" w:themeTint="BF"/>
          <w:lang w:val="en-US"/>
        </w:rPr>
        <w:t>Existants</w:t>
      </w:r>
      <w:proofErr w:type="spellEnd"/>
      <w:r w:rsidRPr="008F1518">
        <w:rPr>
          <w:rFonts w:asciiTheme="majorBidi" w:hAnsiTheme="majorBidi"/>
          <w:color w:val="215E99" w:themeColor="text2" w:themeTint="BF"/>
          <w:lang w:val="en-US"/>
        </w:rPr>
        <w:t xml:space="preserve"> et Limitations</w:t>
      </w:r>
      <w:bookmarkEnd w:id="27"/>
    </w:p>
    <w:p w14:paraId="78ACBD68" w14:textId="58FC8985" w:rsidR="00FC0155" w:rsidRPr="008F1518" w:rsidRDefault="00405BFD" w:rsidP="00C85DCF">
      <w:pPr>
        <w:pStyle w:val="Titre3"/>
        <w:spacing w:line="360" w:lineRule="auto"/>
        <w:jc w:val="both"/>
        <w:rPr>
          <w:rFonts w:asciiTheme="majorBidi" w:hAnsiTheme="majorBidi"/>
          <w:color w:val="215E99" w:themeColor="text2" w:themeTint="BF"/>
          <w:lang w:val="en-US"/>
        </w:rPr>
      </w:pPr>
      <w:bookmarkStart w:id="28" w:name="_Toc213621393"/>
      <w:r w:rsidRPr="008F1518">
        <w:rPr>
          <w:rFonts w:asciiTheme="majorBidi" w:hAnsiTheme="majorBidi"/>
          <w:color w:val="215E99" w:themeColor="text2" w:themeTint="BF"/>
          <w:lang w:val="en-US"/>
        </w:rPr>
        <w:t xml:space="preserve">1.5.1 </w:t>
      </w:r>
      <w:proofErr w:type="spellStart"/>
      <w:r w:rsidRPr="008F1518">
        <w:rPr>
          <w:rFonts w:asciiTheme="majorBidi" w:hAnsiTheme="majorBidi"/>
          <w:color w:val="215E99" w:themeColor="text2" w:themeTint="BF"/>
          <w:lang w:val="en-US"/>
        </w:rPr>
        <w:t>TechEmpower</w:t>
      </w:r>
      <w:proofErr w:type="spellEnd"/>
      <w:r w:rsidRPr="008F1518">
        <w:rPr>
          <w:rFonts w:asciiTheme="majorBidi" w:hAnsiTheme="majorBidi"/>
          <w:color w:val="215E99" w:themeColor="text2" w:themeTint="BF"/>
          <w:lang w:val="en-US"/>
        </w:rPr>
        <w:t xml:space="preserve"> Web Framework Benchmarks</w:t>
      </w:r>
      <w:bookmarkEnd w:id="28"/>
    </w:p>
    <w:p w14:paraId="704A9D29" w14:textId="77777777" w:rsidR="00405BFD" w:rsidRPr="00405BFD" w:rsidRDefault="00405BFD" w:rsidP="00C85DCF">
      <w:pPr>
        <w:tabs>
          <w:tab w:val="left" w:pos="2880"/>
        </w:tabs>
        <w:spacing w:line="360" w:lineRule="auto"/>
        <w:jc w:val="both"/>
        <w:rPr>
          <w:rFonts w:asciiTheme="majorBidi" w:hAnsiTheme="majorBidi" w:cstheme="majorBidi"/>
        </w:rPr>
      </w:pPr>
      <w:proofErr w:type="spellStart"/>
      <w:r w:rsidRPr="00405BFD">
        <w:rPr>
          <w:rFonts w:asciiTheme="majorBidi" w:hAnsiTheme="majorBidi" w:cstheme="majorBidi"/>
        </w:rPr>
        <w:t>TechEmpower</w:t>
      </w:r>
      <w:proofErr w:type="spellEnd"/>
      <w:r w:rsidRPr="00405BFD">
        <w:rPr>
          <w:rFonts w:asciiTheme="majorBidi" w:hAnsiTheme="majorBidi" w:cstheme="majorBidi"/>
        </w:rPr>
        <w:t xml:space="preserve"> publie depuis 2013 des benchmarks comparant des centaines de </w:t>
      </w:r>
      <w:proofErr w:type="spellStart"/>
      <w:r w:rsidRPr="00405BFD">
        <w:rPr>
          <w:rFonts w:asciiTheme="majorBidi" w:hAnsiTheme="majorBidi" w:cstheme="majorBidi"/>
        </w:rPr>
        <w:t>frameworks</w:t>
      </w:r>
      <w:proofErr w:type="spellEnd"/>
      <w:r w:rsidRPr="00405BFD">
        <w:rPr>
          <w:rFonts w:asciiTheme="majorBidi" w:hAnsiTheme="majorBidi" w:cstheme="majorBidi"/>
        </w:rPr>
        <w:t xml:space="preserve"> web sur des tests standardisés [19]. Les tests incluent : JSON </w:t>
      </w:r>
      <w:proofErr w:type="spellStart"/>
      <w:r w:rsidRPr="00405BFD">
        <w:rPr>
          <w:rFonts w:asciiTheme="majorBidi" w:hAnsiTheme="majorBidi" w:cstheme="majorBidi"/>
        </w:rPr>
        <w:t>serialization</w:t>
      </w:r>
      <w:proofErr w:type="spellEnd"/>
      <w:r w:rsidRPr="00405BFD">
        <w:rPr>
          <w:rFonts w:asciiTheme="majorBidi" w:hAnsiTheme="majorBidi" w:cstheme="majorBidi"/>
        </w:rPr>
        <w:t xml:space="preserve">, Single </w:t>
      </w:r>
      <w:proofErr w:type="spellStart"/>
      <w:r w:rsidRPr="00405BFD">
        <w:rPr>
          <w:rFonts w:asciiTheme="majorBidi" w:hAnsiTheme="majorBidi" w:cstheme="majorBidi"/>
        </w:rPr>
        <w:t>query</w:t>
      </w:r>
      <w:proofErr w:type="spellEnd"/>
      <w:r w:rsidRPr="00405BFD">
        <w:rPr>
          <w:rFonts w:asciiTheme="majorBidi" w:hAnsiTheme="majorBidi" w:cstheme="majorBidi"/>
        </w:rPr>
        <w:t xml:space="preserve">, Multiple </w:t>
      </w:r>
      <w:proofErr w:type="spellStart"/>
      <w:r w:rsidRPr="00405BFD">
        <w:rPr>
          <w:rFonts w:asciiTheme="majorBidi" w:hAnsiTheme="majorBidi" w:cstheme="majorBidi"/>
        </w:rPr>
        <w:t>queries</w:t>
      </w:r>
      <w:proofErr w:type="spellEnd"/>
      <w:r w:rsidRPr="00405BFD">
        <w:rPr>
          <w:rFonts w:asciiTheme="majorBidi" w:hAnsiTheme="majorBidi" w:cstheme="majorBidi"/>
        </w:rPr>
        <w:t xml:space="preserve">, Data updates, </w:t>
      </w:r>
      <w:proofErr w:type="spellStart"/>
      <w:r w:rsidRPr="00405BFD">
        <w:rPr>
          <w:rFonts w:asciiTheme="majorBidi" w:hAnsiTheme="majorBidi" w:cstheme="majorBidi"/>
        </w:rPr>
        <w:t>Plaintext</w:t>
      </w:r>
      <w:proofErr w:type="spellEnd"/>
      <w:r w:rsidRPr="00405BFD">
        <w:rPr>
          <w:rFonts w:asciiTheme="majorBidi" w:hAnsiTheme="majorBidi" w:cstheme="majorBidi"/>
        </w:rPr>
        <w:t>.</w:t>
      </w:r>
    </w:p>
    <w:p w14:paraId="797C30A4" w14:textId="77777777" w:rsidR="00405BFD" w:rsidRPr="00405BFD" w:rsidRDefault="00405BFD" w:rsidP="00C85DCF">
      <w:pPr>
        <w:tabs>
          <w:tab w:val="left" w:pos="2880"/>
        </w:tabs>
        <w:spacing w:line="360" w:lineRule="auto"/>
        <w:jc w:val="both"/>
        <w:rPr>
          <w:rFonts w:asciiTheme="majorBidi" w:hAnsiTheme="majorBidi" w:cstheme="majorBidi"/>
        </w:rPr>
      </w:pPr>
      <w:r w:rsidRPr="00405BFD">
        <w:rPr>
          <w:rFonts w:asciiTheme="majorBidi" w:hAnsiTheme="majorBidi" w:cstheme="majorBidi"/>
          <w:b/>
          <w:bCs/>
          <w:i/>
          <w:iCs/>
        </w:rPr>
        <w:t xml:space="preserve">Limites </w:t>
      </w:r>
      <w:r w:rsidRPr="00405BFD">
        <w:rPr>
          <w:rFonts w:asciiTheme="majorBidi" w:hAnsiTheme="majorBidi" w:cstheme="majorBidi"/>
          <w:b/>
          <w:bCs/>
        </w:rPr>
        <w:t>:</w:t>
      </w:r>
    </w:p>
    <w:p w14:paraId="2C63026F" w14:textId="77777777" w:rsidR="00405BFD" w:rsidRPr="00405BFD" w:rsidRDefault="00405BFD" w:rsidP="00C85DCF">
      <w:pPr>
        <w:numPr>
          <w:ilvl w:val="0"/>
          <w:numId w:val="8"/>
        </w:numPr>
        <w:tabs>
          <w:tab w:val="left" w:pos="2880"/>
        </w:tabs>
        <w:spacing w:line="360" w:lineRule="auto"/>
        <w:jc w:val="both"/>
        <w:rPr>
          <w:rFonts w:asciiTheme="majorBidi" w:hAnsiTheme="majorBidi" w:cstheme="majorBidi"/>
        </w:rPr>
      </w:pPr>
      <w:r w:rsidRPr="00405BFD">
        <w:rPr>
          <w:rFonts w:asciiTheme="majorBidi" w:hAnsiTheme="majorBidi" w:cstheme="majorBidi"/>
        </w:rPr>
        <w:t>Tests triviaux ne reflétant pas la complexité réelle</w:t>
      </w:r>
    </w:p>
    <w:p w14:paraId="6D6123BA" w14:textId="77777777" w:rsidR="00405BFD" w:rsidRPr="00405BFD" w:rsidRDefault="00405BFD" w:rsidP="00C85DCF">
      <w:pPr>
        <w:numPr>
          <w:ilvl w:val="0"/>
          <w:numId w:val="8"/>
        </w:numPr>
        <w:tabs>
          <w:tab w:val="left" w:pos="2880"/>
        </w:tabs>
        <w:spacing w:line="360" w:lineRule="auto"/>
        <w:jc w:val="both"/>
        <w:rPr>
          <w:rFonts w:asciiTheme="majorBidi" w:hAnsiTheme="majorBidi" w:cstheme="majorBidi"/>
        </w:rPr>
      </w:pPr>
      <w:r w:rsidRPr="00405BFD">
        <w:rPr>
          <w:rFonts w:asciiTheme="majorBidi" w:hAnsiTheme="majorBidi" w:cstheme="majorBidi"/>
        </w:rPr>
        <w:t>Absence de logique métier (JPA, validation, transactions)</w:t>
      </w:r>
    </w:p>
    <w:p w14:paraId="42A49ABE" w14:textId="77777777" w:rsidR="00405BFD" w:rsidRPr="00405BFD" w:rsidRDefault="00405BFD" w:rsidP="00C85DCF">
      <w:pPr>
        <w:numPr>
          <w:ilvl w:val="0"/>
          <w:numId w:val="8"/>
        </w:numPr>
        <w:tabs>
          <w:tab w:val="left" w:pos="2880"/>
        </w:tabs>
        <w:spacing w:line="360" w:lineRule="auto"/>
        <w:jc w:val="both"/>
        <w:rPr>
          <w:rFonts w:asciiTheme="majorBidi" w:hAnsiTheme="majorBidi" w:cstheme="majorBidi"/>
        </w:rPr>
      </w:pPr>
      <w:r w:rsidRPr="00405BFD">
        <w:rPr>
          <w:rFonts w:asciiTheme="majorBidi" w:hAnsiTheme="majorBidi" w:cstheme="majorBidi"/>
        </w:rPr>
        <w:t xml:space="preserve">Optimisations extrêmes non représentatives (connexions DB </w:t>
      </w:r>
      <w:proofErr w:type="spellStart"/>
      <w:r w:rsidRPr="00405BFD">
        <w:rPr>
          <w:rFonts w:asciiTheme="majorBidi" w:hAnsiTheme="majorBidi" w:cstheme="majorBidi"/>
        </w:rPr>
        <w:t>poolées</w:t>
      </w:r>
      <w:proofErr w:type="spellEnd"/>
      <w:r w:rsidRPr="00405BFD">
        <w:rPr>
          <w:rFonts w:asciiTheme="majorBidi" w:hAnsiTheme="majorBidi" w:cstheme="majorBidi"/>
        </w:rPr>
        <w:t xml:space="preserve"> à l'infini)</w:t>
      </w:r>
    </w:p>
    <w:p w14:paraId="3FD154BF" w14:textId="77777777" w:rsidR="00405BFD" w:rsidRPr="00405BFD" w:rsidRDefault="00405BFD" w:rsidP="00C85DCF">
      <w:pPr>
        <w:numPr>
          <w:ilvl w:val="0"/>
          <w:numId w:val="8"/>
        </w:numPr>
        <w:tabs>
          <w:tab w:val="left" w:pos="2880"/>
        </w:tabs>
        <w:spacing w:line="360" w:lineRule="auto"/>
        <w:jc w:val="both"/>
        <w:rPr>
          <w:rFonts w:asciiTheme="majorBidi" w:hAnsiTheme="majorBidi" w:cstheme="majorBidi"/>
        </w:rPr>
      </w:pPr>
      <w:r w:rsidRPr="00405BFD">
        <w:rPr>
          <w:rFonts w:asciiTheme="majorBidi" w:hAnsiTheme="majorBidi" w:cstheme="majorBidi"/>
        </w:rPr>
        <w:t>Focus sur débit brut, ignore la maintenabilité</w:t>
      </w:r>
    </w:p>
    <w:p w14:paraId="7B0D5030" w14:textId="0B0263A2" w:rsidR="00FC0155" w:rsidRPr="00C85DCF" w:rsidRDefault="00405BFD" w:rsidP="00C85DCF">
      <w:pPr>
        <w:pStyle w:val="Titre3"/>
        <w:spacing w:line="360" w:lineRule="auto"/>
        <w:jc w:val="both"/>
        <w:rPr>
          <w:rFonts w:asciiTheme="majorBidi" w:hAnsiTheme="majorBidi"/>
          <w:color w:val="215E99" w:themeColor="text2" w:themeTint="BF"/>
        </w:rPr>
      </w:pPr>
      <w:bookmarkStart w:id="29" w:name="_Toc213621394"/>
      <w:r w:rsidRPr="00C85DCF">
        <w:rPr>
          <w:rFonts w:asciiTheme="majorBidi" w:hAnsiTheme="majorBidi"/>
          <w:color w:val="215E99" w:themeColor="text2" w:themeTint="BF"/>
        </w:rPr>
        <w:t>1.5.2 Autres Études</w:t>
      </w:r>
      <w:bookmarkEnd w:id="29"/>
    </w:p>
    <w:p w14:paraId="19ED77B5" w14:textId="77777777" w:rsidR="00405BFD" w:rsidRPr="00405BFD" w:rsidRDefault="00405BFD" w:rsidP="00C85DCF">
      <w:pPr>
        <w:tabs>
          <w:tab w:val="left" w:pos="2880"/>
        </w:tabs>
        <w:spacing w:line="360" w:lineRule="auto"/>
        <w:jc w:val="both"/>
        <w:rPr>
          <w:rFonts w:asciiTheme="majorBidi" w:hAnsiTheme="majorBidi" w:cstheme="majorBidi"/>
        </w:rPr>
      </w:pPr>
      <w:r w:rsidRPr="00405BFD">
        <w:rPr>
          <w:rFonts w:asciiTheme="majorBidi" w:hAnsiTheme="majorBidi" w:cstheme="majorBidi"/>
        </w:rPr>
        <w:t xml:space="preserve">Plusieurs études académiques ont comparé REST </w:t>
      </w:r>
      <w:proofErr w:type="spellStart"/>
      <w:r w:rsidRPr="00405BFD">
        <w:rPr>
          <w:rFonts w:asciiTheme="majorBidi" w:hAnsiTheme="majorBidi" w:cstheme="majorBidi"/>
        </w:rPr>
        <w:t>frameworks</w:t>
      </w:r>
      <w:proofErr w:type="spellEnd"/>
      <w:r w:rsidRPr="00405BFD">
        <w:rPr>
          <w:rFonts w:asciiTheme="majorBidi" w:hAnsiTheme="majorBidi" w:cstheme="majorBidi"/>
        </w:rPr>
        <w:t xml:space="preserve"> Java [20, 21], mais présentent des limitations récurrentes :</w:t>
      </w:r>
    </w:p>
    <w:p w14:paraId="46160DA1" w14:textId="77777777" w:rsidR="00405BFD" w:rsidRPr="00405BFD" w:rsidRDefault="00405BFD" w:rsidP="00C85DCF">
      <w:pPr>
        <w:numPr>
          <w:ilvl w:val="0"/>
          <w:numId w:val="9"/>
        </w:numPr>
        <w:tabs>
          <w:tab w:val="left" w:pos="2880"/>
        </w:tabs>
        <w:spacing w:line="360" w:lineRule="auto"/>
        <w:jc w:val="both"/>
        <w:rPr>
          <w:rFonts w:asciiTheme="majorBidi" w:hAnsiTheme="majorBidi" w:cstheme="majorBidi"/>
        </w:rPr>
      </w:pPr>
      <w:r w:rsidRPr="00405BFD">
        <w:rPr>
          <w:rFonts w:asciiTheme="majorBidi" w:hAnsiTheme="majorBidi" w:cstheme="majorBidi"/>
        </w:rPr>
        <w:t xml:space="preserve">Versions obsolètes des </w:t>
      </w:r>
      <w:proofErr w:type="spellStart"/>
      <w:r w:rsidRPr="00405BFD">
        <w:rPr>
          <w:rFonts w:asciiTheme="majorBidi" w:hAnsiTheme="majorBidi" w:cstheme="majorBidi"/>
        </w:rPr>
        <w:t>frameworks</w:t>
      </w:r>
      <w:proofErr w:type="spellEnd"/>
    </w:p>
    <w:p w14:paraId="5715C024" w14:textId="77777777" w:rsidR="00405BFD" w:rsidRPr="00405BFD" w:rsidRDefault="00405BFD" w:rsidP="00C85DCF">
      <w:pPr>
        <w:numPr>
          <w:ilvl w:val="0"/>
          <w:numId w:val="9"/>
        </w:numPr>
        <w:tabs>
          <w:tab w:val="left" w:pos="2880"/>
        </w:tabs>
        <w:spacing w:line="360" w:lineRule="auto"/>
        <w:jc w:val="both"/>
        <w:rPr>
          <w:rFonts w:asciiTheme="majorBidi" w:hAnsiTheme="majorBidi" w:cstheme="majorBidi"/>
        </w:rPr>
      </w:pPr>
      <w:r w:rsidRPr="00405BFD">
        <w:rPr>
          <w:rFonts w:asciiTheme="majorBidi" w:hAnsiTheme="majorBidi" w:cstheme="majorBidi"/>
        </w:rPr>
        <w:t>Scénarios de charge non représentatifs (&lt; 1000 entités)</w:t>
      </w:r>
    </w:p>
    <w:p w14:paraId="7878F912" w14:textId="77777777" w:rsidR="00405BFD" w:rsidRPr="00405BFD" w:rsidRDefault="00405BFD" w:rsidP="00C85DCF">
      <w:pPr>
        <w:numPr>
          <w:ilvl w:val="0"/>
          <w:numId w:val="9"/>
        </w:numPr>
        <w:tabs>
          <w:tab w:val="left" w:pos="2880"/>
        </w:tabs>
        <w:spacing w:line="360" w:lineRule="auto"/>
        <w:jc w:val="both"/>
        <w:rPr>
          <w:rFonts w:asciiTheme="majorBidi" w:hAnsiTheme="majorBidi" w:cstheme="majorBidi"/>
        </w:rPr>
      </w:pPr>
      <w:r w:rsidRPr="00405BFD">
        <w:rPr>
          <w:rFonts w:asciiTheme="majorBidi" w:hAnsiTheme="majorBidi" w:cstheme="majorBidi"/>
        </w:rPr>
        <w:t>Absence de relations complexes (1:N, N:M)</w:t>
      </w:r>
    </w:p>
    <w:p w14:paraId="53F81921" w14:textId="77777777" w:rsidR="00405BFD" w:rsidRPr="00405BFD" w:rsidRDefault="00405BFD" w:rsidP="00C85DCF">
      <w:pPr>
        <w:numPr>
          <w:ilvl w:val="0"/>
          <w:numId w:val="9"/>
        </w:numPr>
        <w:tabs>
          <w:tab w:val="left" w:pos="2880"/>
        </w:tabs>
        <w:spacing w:line="360" w:lineRule="auto"/>
        <w:jc w:val="both"/>
        <w:rPr>
          <w:rFonts w:asciiTheme="majorBidi" w:hAnsiTheme="majorBidi" w:cstheme="majorBidi"/>
        </w:rPr>
      </w:pPr>
      <w:r w:rsidRPr="00405BFD">
        <w:rPr>
          <w:rFonts w:asciiTheme="majorBidi" w:hAnsiTheme="majorBidi" w:cstheme="majorBidi"/>
        </w:rPr>
        <w:lastRenderedPageBreak/>
        <w:t>Métriques limitées (souvent uniquement temps de réponse moyen)</w:t>
      </w:r>
    </w:p>
    <w:p w14:paraId="6FE8EEE9" w14:textId="77777777" w:rsidR="00405BFD" w:rsidRPr="00405BFD" w:rsidRDefault="00405BFD" w:rsidP="00C85DCF">
      <w:pPr>
        <w:numPr>
          <w:ilvl w:val="0"/>
          <w:numId w:val="9"/>
        </w:numPr>
        <w:tabs>
          <w:tab w:val="left" w:pos="2880"/>
        </w:tabs>
        <w:spacing w:line="360" w:lineRule="auto"/>
        <w:jc w:val="both"/>
        <w:rPr>
          <w:rFonts w:asciiTheme="majorBidi" w:hAnsiTheme="majorBidi" w:cstheme="majorBidi"/>
        </w:rPr>
      </w:pPr>
      <w:r w:rsidRPr="00405BFD">
        <w:rPr>
          <w:rFonts w:asciiTheme="majorBidi" w:hAnsiTheme="majorBidi" w:cstheme="majorBidi"/>
        </w:rPr>
        <w:t>Non-reproductibilité (code source non disponible)</w:t>
      </w:r>
    </w:p>
    <w:p w14:paraId="78B76AE0" w14:textId="77777777" w:rsidR="00405BFD" w:rsidRPr="00C85DCF" w:rsidRDefault="00405BFD" w:rsidP="00C85DCF">
      <w:pPr>
        <w:pStyle w:val="Titre3"/>
        <w:spacing w:line="360" w:lineRule="auto"/>
        <w:jc w:val="both"/>
        <w:rPr>
          <w:rFonts w:asciiTheme="majorBidi" w:hAnsiTheme="majorBidi"/>
          <w:color w:val="215E99" w:themeColor="text2" w:themeTint="BF"/>
        </w:rPr>
      </w:pPr>
      <w:bookmarkStart w:id="30" w:name="_Toc213621395"/>
      <w:r w:rsidRPr="00C85DCF">
        <w:rPr>
          <w:rFonts w:asciiTheme="majorBidi" w:hAnsiTheme="majorBidi"/>
          <w:color w:val="215E99" w:themeColor="text2" w:themeTint="BF"/>
        </w:rPr>
        <w:t>1.5.3 Positionnement de Notre Étude</w:t>
      </w:r>
      <w:bookmarkEnd w:id="30"/>
    </w:p>
    <w:p w14:paraId="03E771CA" w14:textId="77777777" w:rsidR="00405BFD" w:rsidRPr="00405BFD" w:rsidRDefault="00405BFD" w:rsidP="00C85DCF">
      <w:pPr>
        <w:tabs>
          <w:tab w:val="left" w:pos="2880"/>
        </w:tabs>
        <w:spacing w:line="360" w:lineRule="auto"/>
        <w:jc w:val="both"/>
        <w:rPr>
          <w:rFonts w:asciiTheme="majorBidi" w:hAnsiTheme="majorBidi" w:cstheme="majorBidi"/>
        </w:rPr>
      </w:pPr>
      <w:r w:rsidRPr="00405BFD">
        <w:rPr>
          <w:rFonts w:asciiTheme="majorBidi" w:hAnsiTheme="majorBidi" w:cstheme="majorBidi"/>
        </w:rPr>
        <w:t>Cette étude se distingue par :</w:t>
      </w:r>
    </w:p>
    <w:p w14:paraId="6105118C" w14:textId="77777777" w:rsidR="00405BFD" w:rsidRPr="00405BFD" w:rsidRDefault="00405BFD" w:rsidP="00C85DCF">
      <w:pPr>
        <w:numPr>
          <w:ilvl w:val="0"/>
          <w:numId w:val="10"/>
        </w:numPr>
        <w:tabs>
          <w:tab w:val="left" w:pos="2880"/>
        </w:tabs>
        <w:spacing w:line="360" w:lineRule="auto"/>
        <w:jc w:val="both"/>
        <w:rPr>
          <w:rFonts w:asciiTheme="majorBidi" w:hAnsiTheme="majorBidi" w:cstheme="majorBidi"/>
        </w:rPr>
      </w:pPr>
      <w:r w:rsidRPr="00405BFD">
        <w:rPr>
          <w:rFonts w:asciiTheme="majorBidi" w:hAnsiTheme="majorBidi" w:cstheme="majorBidi"/>
          <w:b/>
          <w:bCs/>
          <w:color w:val="215E99" w:themeColor="text2" w:themeTint="BF"/>
        </w:rPr>
        <w:t>Domaine métier réaliste</w:t>
      </w:r>
      <w:r w:rsidRPr="00405BFD">
        <w:rPr>
          <w:rFonts w:asciiTheme="majorBidi" w:hAnsiTheme="majorBidi" w:cstheme="majorBidi"/>
          <w:color w:val="215E99" w:themeColor="text2" w:themeTint="BF"/>
        </w:rPr>
        <w:t xml:space="preserve"> </w:t>
      </w:r>
      <w:r w:rsidRPr="00405BFD">
        <w:rPr>
          <w:rFonts w:asciiTheme="majorBidi" w:hAnsiTheme="majorBidi" w:cstheme="majorBidi"/>
        </w:rPr>
        <w:t>: système de gestion de catalogue avec relation 1:N, 100K items</w:t>
      </w:r>
    </w:p>
    <w:p w14:paraId="1A7F066C" w14:textId="77777777" w:rsidR="00405BFD" w:rsidRPr="00405BFD" w:rsidRDefault="00405BFD" w:rsidP="00C85DCF">
      <w:pPr>
        <w:numPr>
          <w:ilvl w:val="0"/>
          <w:numId w:val="10"/>
        </w:numPr>
        <w:tabs>
          <w:tab w:val="left" w:pos="2880"/>
        </w:tabs>
        <w:spacing w:line="360" w:lineRule="auto"/>
        <w:jc w:val="both"/>
        <w:rPr>
          <w:rFonts w:asciiTheme="majorBidi" w:hAnsiTheme="majorBidi" w:cstheme="majorBidi"/>
        </w:rPr>
      </w:pPr>
      <w:r w:rsidRPr="00405BFD">
        <w:rPr>
          <w:rFonts w:asciiTheme="majorBidi" w:hAnsiTheme="majorBidi" w:cstheme="majorBidi"/>
          <w:b/>
          <w:bCs/>
          <w:color w:val="215E99" w:themeColor="text2" w:themeTint="BF"/>
        </w:rPr>
        <w:t>Stack complète</w:t>
      </w:r>
      <w:r w:rsidRPr="00405BFD">
        <w:rPr>
          <w:rFonts w:asciiTheme="majorBidi" w:hAnsiTheme="majorBidi" w:cstheme="majorBidi"/>
          <w:color w:val="215E99" w:themeColor="text2" w:themeTint="BF"/>
        </w:rPr>
        <w:t xml:space="preserve"> </w:t>
      </w:r>
      <w:r w:rsidRPr="00405BFD">
        <w:rPr>
          <w:rFonts w:asciiTheme="majorBidi" w:hAnsiTheme="majorBidi" w:cstheme="majorBidi"/>
        </w:rPr>
        <w:t>: JPA/Hibernate, pagination, filtres, validation</w:t>
      </w:r>
    </w:p>
    <w:p w14:paraId="1626198E" w14:textId="77777777" w:rsidR="00405BFD" w:rsidRPr="00405BFD" w:rsidRDefault="00405BFD" w:rsidP="00C85DCF">
      <w:pPr>
        <w:numPr>
          <w:ilvl w:val="0"/>
          <w:numId w:val="10"/>
        </w:numPr>
        <w:tabs>
          <w:tab w:val="left" w:pos="2880"/>
        </w:tabs>
        <w:spacing w:line="360" w:lineRule="auto"/>
        <w:jc w:val="both"/>
        <w:rPr>
          <w:rFonts w:asciiTheme="majorBidi" w:hAnsiTheme="majorBidi" w:cstheme="majorBidi"/>
        </w:rPr>
      </w:pPr>
      <w:r w:rsidRPr="00405BFD">
        <w:rPr>
          <w:rFonts w:asciiTheme="majorBidi" w:hAnsiTheme="majorBidi" w:cstheme="majorBidi"/>
          <w:b/>
          <w:bCs/>
          <w:color w:val="215E99" w:themeColor="text2" w:themeTint="BF"/>
        </w:rPr>
        <w:t>Métriques avancées</w:t>
      </w:r>
      <w:r w:rsidRPr="00405BFD">
        <w:rPr>
          <w:rFonts w:asciiTheme="majorBidi" w:hAnsiTheme="majorBidi" w:cstheme="majorBidi"/>
          <w:color w:val="215E99" w:themeColor="text2" w:themeTint="BF"/>
        </w:rPr>
        <w:t xml:space="preserve"> </w:t>
      </w:r>
      <w:r w:rsidRPr="00405BFD">
        <w:rPr>
          <w:rFonts w:asciiTheme="majorBidi" w:hAnsiTheme="majorBidi" w:cstheme="majorBidi"/>
        </w:rPr>
        <w:t xml:space="preserve">: p50/p95/p99, débit, CPU, </w:t>
      </w:r>
      <w:proofErr w:type="spellStart"/>
      <w:r w:rsidRPr="00405BFD">
        <w:rPr>
          <w:rFonts w:asciiTheme="majorBidi" w:hAnsiTheme="majorBidi" w:cstheme="majorBidi"/>
        </w:rPr>
        <w:t>heap</w:t>
      </w:r>
      <w:proofErr w:type="spellEnd"/>
      <w:r w:rsidRPr="00405BFD">
        <w:rPr>
          <w:rFonts w:asciiTheme="majorBidi" w:hAnsiTheme="majorBidi" w:cstheme="majorBidi"/>
        </w:rPr>
        <w:t>, GC, threads</w:t>
      </w:r>
    </w:p>
    <w:p w14:paraId="4EAF1887" w14:textId="77777777" w:rsidR="00405BFD" w:rsidRPr="00405BFD" w:rsidRDefault="00405BFD" w:rsidP="00C85DCF">
      <w:pPr>
        <w:numPr>
          <w:ilvl w:val="0"/>
          <w:numId w:val="10"/>
        </w:numPr>
        <w:tabs>
          <w:tab w:val="left" w:pos="2880"/>
        </w:tabs>
        <w:spacing w:line="360" w:lineRule="auto"/>
        <w:jc w:val="both"/>
        <w:rPr>
          <w:rFonts w:asciiTheme="majorBidi" w:hAnsiTheme="majorBidi" w:cstheme="majorBidi"/>
        </w:rPr>
      </w:pPr>
      <w:r w:rsidRPr="00405BFD">
        <w:rPr>
          <w:rFonts w:asciiTheme="majorBidi" w:hAnsiTheme="majorBidi" w:cstheme="majorBidi"/>
          <w:b/>
          <w:bCs/>
          <w:color w:val="215E99" w:themeColor="text2" w:themeTint="BF"/>
        </w:rPr>
        <w:t>Protocole rigoureux</w:t>
      </w:r>
      <w:r w:rsidRPr="00405BFD">
        <w:rPr>
          <w:rFonts w:asciiTheme="majorBidi" w:hAnsiTheme="majorBidi" w:cstheme="majorBidi"/>
          <w:color w:val="215E99" w:themeColor="text2" w:themeTint="BF"/>
        </w:rPr>
        <w:t xml:space="preserve"> </w:t>
      </w:r>
      <w:r w:rsidRPr="00405BFD">
        <w:rPr>
          <w:rFonts w:asciiTheme="majorBidi" w:hAnsiTheme="majorBidi" w:cstheme="majorBidi"/>
        </w:rPr>
        <w:t>: isolation, répétabilité, instrumentation complète</w:t>
      </w:r>
    </w:p>
    <w:p w14:paraId="2E4CD8DF" w14:textId="77777777" w:rsidR="00405BFD" w:rsidRPr="00405BFD" w:rsidRDefault="00405BFD" w:rsidP="00C85DCF">
      <w:pPr>
        <w:numPr>
          <w:ilvl w:val="0"/>
          <w:numId w:val="10"/>
        </w:numPr>
        <w:tabs>
          <w:tab w:val="left" w:pos="2880"/>
        </w:tabs>
        <w:spacing w:line="360" w:lineRule="auto"/>
        <w:jc w:val="both"/>
        <w:rPr>
          <w:rFonts w:asciiTheme="majorBidi" w:hAnsiTheme="majorBidi" w:cstheme="majorBidi"/>
        </w:rPr>
      </w:pPr>
      <w:r w:rsidRPr="00405BFD">
        <w:rPr>
          <w:rFonts w:asciiTheme="majorBidi" w:hAnsiTheme="majorBidi" w:cstheme="majorBidi"/>
          <w:b/>
          <w:bCs/>
          <w:color w:val="215E99" w:themeColor="text2" w:themeTint="BF"/>
        </w:rPr>
        <w:t>Reproductibilité</w:t>
      </w:r>
      <w:r w:rsidRPr="00405BFD">
        <w:rPr>
          <w:rFonts w:asciiTheme="majorBidi" w:hAnsiTheme="majorBidi" w:cstheme="majorBidi"/>
        </w:rPr>
        <w:t xml:space="preserve"> : code source et configurations publics</w:t>
      </w:r>
    </w:p>
    <w:p w14:paraId="5A52F51B" w14:textId="77777777" w:rsidR="00405BFD" w:rsidRPr="00C85DCF" w:rsidRDefault="00405BFD" w:rsidP="00C85DCF">
      <w:pPr>
        <w:pStyle w:val="Titre3"/>
        <w:spacing w:line="360" w:lineRule="auto"/>
        <w:jc w:val="both"/>
        <w:rPr>
          <w:rFonts w:asciiTheme="majorBidi" w:hAnsiTheme="majorBidi"/>
          <w:color w:val="215E99" w:themeColor="text2" w:themeTint="BF"/>
        </w:rPr>
      </w:pPr>
      <w:bookmarkStart w:id="31" w:name="_Toc213621396"/>
      <w:r w:rsidRPr="00C85DCF">
        <w:rPr>
          <w:rFonts w:asciiTheme="majorBidi" w:hAnsiTheme="majorBidi"/>
          <w:color w:val="215E99" w:themeColor="text2" w:themeTint="BF"/>
        </w:rPr>
        <w:t>1.6 Synthèse</w:t>
      </w:r>
      <w:bookmarkEnd w:id="31"/>
    </w:p>
    <w:p w14:paraId="172CC2E3" w14:textId="1000F8ED" w:rsidR="00FC0155" w:rsidRPr="00C85DCF" w:rsidRDefault="00405BFD" w:rsidP="00C85DCF">
      <w:pPr>
        <w:tabs>
          <w:tab w:val="left" w:pos="2880"/>
        </w:tabs>
        <w:spacing w:line="360" w:lineRule="auto"/>
        <w:jc w:val="both"/>
        <w:rPr>
          <w:rFonts w:asciiTheme="majorBidi" w:hAnsiTheme="majorBidi" w:cstheme="majorBidi"/>
        </w:rPr>
      </w:pPr>
      <w:r w:rsidRPr="00C85DCF">
        <w:rPr>
          <w:rFonts w:asciiTheme="majorBidi" w:hAnsiTheme="majorBidi" w:cstheme="majorBidi"/>
        </w:rPr>
        <w:t>L'état de l'art révèle un écosystème mature mais fragmenté pour l'implémentation de services REST en Java. JAX-RS offre contrôle et standardisation, Spring MVC équilibre productivité et performances, Spring Data REST maximise l'abstraction. Cependant, le déficit d'études empiriques rigoureuses sur des cas d'usage réalistes laisse les architectes sans données quantitatives fiables pour guider leurs choix. Le problème N+1, omniprésent dans les applications JPA, exacerbe l'importance d'évaluations tenant compte de la complexité relationnelle. Cette étude vise à combler cette lacune en fournissant des mesures reproductibles dans un contexte représentatif d'application d'entreprise</w:t>
      </w:r>
    </w:p>
    <w:p w14:paraId="7E3C13B0" w14:textId="77777777" w:rsidR="00FC0155" w:rsidRPr="00350DE7" w:rsidRDefault="00FC0155" w:rsidP="00FC0155">
      <w:pPr>
        <w:tabs>
          <w:tab w:val="left" w:pos="2880"/>
        </w:tabs>
      </w:pPr>
    </w:p>
    <w:p w14:paraId="756D3AD7" w14:textId="77777777" w:rsidR="00FC0155" w:rsidRPr="00350DE7" w:rsidRDefault="00FC0155" w:rsidP="00FC0155">
      <w:pPr>
        <w:tabs>
          <w:tab w:val="left" w:pos="2880"/>
        </w:tabs>
      </w:pPr>
    </w:p>
    <w:p w14:paraId="1EC7561F" w14:textId="77777777" w:rsidR="008A5FB4" w:rsidRPr="00350DE7" w:rsidRDefault="008A5FB4" w:rsidP="00FC0155">
      <w:pPr>
        <w:tabs>
          <w:tab w:val="left" w:pos="2880"/>
        </w:tabs>
      </w:pPr>
    </w:p>
    <w:p w14:paraId="49CA1425" w14:textId="77777777" w:rsidR="00FC0155" w:rsidRPr="00350DE7" w:rsidRDefault="00FC0155" w:rsidP="00FC0155">
      <w:pPr>
        <w:tabs>
          <w:tab w:val="left" w:pos="2880"/>
        </w:tabs>
      </w:pPr>
    </w:p>
    <w:p w14:paraId="36661585" w14:textId="77777777" w:rsidR="00FC0155" w:rsidRPr="00350DE7" w:rsidRDefault="00FC0155" w:rsidP="00FC0155">
      <w:pPr>
        <w:tabs>
          <w:tab w:val="left" w:pos="2880"/>
        </w:tabs>
      </w:pPr>
    </w:p>
    <w:p w14:paraId="1355A991" w14:textId="77777777" w:rsidR="00FC0155" w:rsidRPr="00350DE7" w:rsidRDefault="00FC0155" w:rsidP="00FC0155">
      <w:pPr>
        <w:tabs>
          <w:tab w:val="left" w:pos="2880"/>
        </w:tabs>
      </w:pPr>
    </w:p>
    <w:p w14:paraId="17C6BBA2" w14:textId="77777777" w:rsidR="00FC0155" w:rsidRPr="00350DE7" w:rsidRDefault="00FC0155" w:rsidP="00FC0155">
      <w:pPr>
        <w:tabs>
          <w:tab w:val="left" w:pos="2880"/>
        </w:tabs>
      </w:pPr>
    </w:p>
    <w:p w14:paraId="5EDE349D" w14:textId="77777777" w:rsidR="00FC0155" w:rsidRPr="00350DE7" w:rsidRDefault="00FC0155" w:rsidP="00FC0155">
      <w:pPr>
        <w:tabs>
          <w:tab w:val="left" w:pos="2880"/>
        </w:tabs>
      </w:pPr>
    </w:p>
    <w:p w14:paraId="35D2F0C4" w14:textId="77777777" w:rsidR="00FC0155" w:rsidRPr="00350DE7" w:rsidRDefault="00FC0155" w:rsidP="00FC0155">
      <w:pPr>
        <w:tabs>
          <w:tab w:val="left" w:pos="2880"/>
        </w:tabs>
      </w:pPr>
    </w:p>
    <w:p w14:paraId="4CC34FFE" w14:textId="77777777" w:rsidR="00FC0155" w:rsidRPr="00350DE7" w:rsidRDefault="00FC0155" w:rsidP="00FC0155">
      <w:pPr>
        <w:tabs>
          <w:tab w:val="left" w:pos="2880"/>
        </w:tabs>
      </w:pPr>
    </w:p>
    <w:p w14:paraId="759E94AF" w14:textId="77777777" w:rsidR="00FC0155" w:rsidRPr="00350DE7" w:rsidRDefault="00FC0155" w:rsidP="00FC0155">
      <w:pPr>
        <w:tabs>
          <w:tab w:val="left" w:pos="2880"/>
        </w:tabs>
      </w:pPr>
    </w:p>
    <w:p w14:paraId="0CF6E3B9" w14:textId="77777777" w:rsidR="00C85DCF" w:rsidRPr="00C85DCF" w:rsidRDefault="008A5FB4" w:rsidP="008A5FB4">
      <w:pPr>
        <w:pStyle w:val="Titre1"/>
        <w:rPr>
          <w:rFonts w:asciiTheme="majorBidi" w:hAnsiTheme="majorBidi"/>
          <w:sz w:val="48"/>
          <w:szCs w:val="48"/>
        </w:rPr>
      </w:pPr>
      <w:bookmarkStart w:id="32" w:name="_Toc213621397"/>
      <w:r w:rsidRPr="00C85DCF">
        <w:rPr>
          <w:rFonts w:asciiTheme="majorBidi" w:hAnsiTheme="majorBidi"/>
          <w:sz w:val="48"/>
          <w:szCs w:val="48"/>
        </w:rPr>
        <w:t>CHAPITRE 2 :</w:t>
      </w:r>
      <w:bookmarkEnd w:id="32"/>
    </w:p>
    <w:p w14:paraId="4B6CC9CE" w14:textId="77777777" w:rsidR="00C85DCF" w:rsidRPr="00C85DCF" w:rsidRDefault="00C85DCF" w:rsidP="008A5FB4">
      <w:pPr>
        <w:pStyle w:val="Titre1"/>
        <w:rPr>
          <w:rFonts w:asciiTheme="majorBidi" w:hAnsiTheme="majorBidi"/>
          <w:sz w:val="48"/>
          <w:szCs w:val="48"/>
        </w:rPr>
      </w:pPr>
    </w:p>
    <w:p w14:paraId="30E9AD47" w14:textId="06528E85" w:rsidR="008A5FB4" w:rsidRPr="00C85DCF" w:rsidRDefault="008A5FB4" w:rsidP="008A5FB4">
      <w:pPr>
        <w:pStyle w:val="Titre1"/>
        <w:rPr>
          <w:rFonts w:asciiTheme="majorBidi" w:hAnsiTheme="majorBidi"/>
          <w:sz w:val="48"/>
          <w:szCs w:val="48"/>
        </w:rPr>
      </w:pPr>
      <w:r w:rsidRPr="00C85DCF">
        <w:rPr>
          <w:rFonts w:asciiTheme="majorBidi" w:hAnsiTheme="majorBidi"/>
          <w:sz w:val="48"/>
          <w:szCs w:val="48"/>
        </w:rPr>
        <w:t xml:space="preserve"> </w:t>
      </w:r>
      <w:bookmarkStart w:id="33" w:name="_Toc213621398"/>
      <w:r w:rsidRPr="00C85DCF">
        <w:rPr>
          <w:rFonts w:asciiTheme="majorBidi" w:hAnsiTheme="majorBidi"/>
          <w:sz w:val="48"/>
          <w:szCs w:val="48"/>
        </w:rPr>
        <w:t>MÉTHODOLOGIE EXP</w:t>
      </w:r>
      <w:r w:rsidR="00C85DCF" w:rsidRPr="00C85DCF">
        <w:rPr>
          <w:rFonts w:asciiTheme="majorBidi" w:hAnsiTheme="majorBidi"/>
          <w:noProof/>
          <w:sz w:val="48"/>
          <w:szCs w:val="48"/>
        </w:rPr>
        <mc:AlternateContent>
          <mc:Choice Requires="wps">
            <w:drawing>
              <wp:anchor distT="0" distB="0" distL="114300" distR="114300" simplePos="0" relativeHeight="251665408" behindDoc="0" locked="0" layoutInCell="1" allowOverlap="1" wp14:anchorId="2832380E" wp14:editId="299D47F8">
                <wp:simplePos x="0" y="0"/>
                <wp:positionH relativeFrom="column">
                  <wp:posOffset>0</wp:posOffset>
                </wp:positionH>
                <wp:positionV relativeFrom="paragraph">
                  <wp:posOffset>-635</wp:posOffset>
                </wp:positionV>
                <wp:extent cx="5071730" cy="0"/>
                <wp:effectExtent l="0" t="0" r="0" b="0"/>
                <wp:wrapNone/>
                <wp:docPr id="1013215477" name="Connecteur droit 1"/>
                <wp:cNvGraphicFramePr/>
                <a:graphic xmlns:a="http://schemas.openxmlformats.org/drawingml/2006/main">
                  <a:graphicData uri="http://schemas.microsoft.com/office/word/2010/wordprocessingShape">
                    <wps:wsp>
                      <wps:cNvCnPr/>
                      <wps:spPr>
                        <a:xfrm>
                          <a:off x="0" y="0"/>
                          <a:ext cx="5071730" cy="0"/>
                        </a:xfrm>
                        <a:prstGeom prst="line">
                          <a:avLst/>
                        </a:prstGeom>
                        <a:ln>
                          <a:solidFill>
                            <a:schemeClr val="tx2">
                              <a:lumMod val="75000"/>
                              <a:lumOff val="2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7D06A7" id="Connecteur droit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399.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" strokecolor="#215e99 [2431]" strokeweight="1pt">
                <v:stroke joinstyle="miter"/>
              </v:line>
            </w:pict>
          </mc:Fallback>
        </mc:AlternateContent>
      </w:r>
      <w:r w:rsidRPr="00C85DCF">
        <w:rPr>
          <w:rFonts w:asciiTheme="majorBidi" w:hAnsiTheme="majorBidi"/>
          <w:sz w:val="48"/>
          <w:szCs w:val="48"/>
        </w:rPr>
        <w:t>ÉRIMENTALE</w:t>
      </w:r>
      <w:bookmarkEnd w:id="33"/>
    </w:p>
    <w:p w14:paraId="2195A4D6" w14:textId="537633D4" w:rsidR="00FC0155" w:rsidRPr="00350DE7" w:rsidRDefault="00C85DCF" w:rsidP="008A5FB4">
      <w:pPr>
        <w:tabs>
          <w:tab w:val="left" w:pos="2880"/>
        </w:tabs>
      </w:pPr>
      <w:r w:rsidRPr="00350DE7">
        <w:rPr>
          <w:noProof/>
        </w:rPr>
        <mc:AlternateContent>
          <mc:Choice Requires="wps">
            <w:drawing>
              <wp:anchor distT="0" distB="0" distL="114300" distR="114300" simplePos="0" relativeHeight="251667456" behindDoc="0" locked="0" layoutInCell="1" allowOverlap="1" wp14:anchorId="78AF2C72" wp14:editId="734908D9">
                <wp:simplePos x="0" y="0"/>
                <wp:positionH relativeFrom="column">
                  <wp:posOffset>0</wp:posOffset>
                </wp:positionH>
                <wp:positionV relativeFrom="paragraph">
                  <wp:posOffset>0</wp:posOffset>
                </wp:positionV>
                <wp:extent cx="5071730" cy="0"/>
                <wp:effectExtent l="0" t="0" r="0" b="0"/>
                <wp:wrapNone/>
                <wp:docPr id="767670946" name="Connecteur droit 1"/>
                <wp:cNvGraphicFramePr/>
                <a:graphic xmlns:a="http://schemas.openxmlformats.org/drawingml/2006/main">
                  <a:graphicData uri="http://schemas.microsoft.com/office/word/2010/wordprocessingShape">
                    <wps:wsp>
                      <wps:cNvCnPr/>
                      <wps:spPr>
                        <a:xfrm>
                          <a:off x="0" y="0"/>
                          <a:ext cx="5071730" cy="0"/>
                        </a:xfrm>
                        <a:prstGeom prst="line">
                          <a:avLst/>
                        </a:prstGeom>
                        <a:ln>
                          <a:solidFill>
                            <a:schemeClr val="tx2">
                              <a:lumMod val="75000"/>
                              <a:lumOff val="2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D2EDA1" id="Connecteur droit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399.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" strokecolor="#215e99 [2431]" strokeweight="1pt">
                <v:stroke joinstyle="miter"/>
              </v:line>
            </w:pict>
          </mc:Fallback>
        </mc:AlternateContent>
      </w:r>
    </w:p>
    <w:p w14:paraId="384BC5A5" w14:textId="77777777" w:rsidR="008A5FB4" w:rsidRPr="00350DE7" w:rsidRDefault="008A5FB4" w:rsidP="008A5FB4">
      <w:pPr>
        <w:tabs>
          <w:tab w:val="left" w:pos="2880"/>
        </w:tabs>
      </w:pPr>
    </w:p>
    <w:p w14:paraId="2A1C03A2" w14:textId="77777777" w:rsidR="008A5FB4" w:rsidRPr="00350DE7" w:rsidRDefault="008A5FB4" w:rsidP="008A5FB4">
      <w:pPr>
        <w:tabs>
          <w:tab w:val="left" w:pos="2880"/>
        </w:tabs>
      </w:pPr>
    </w:p>
    <w:p w14:paraId="721B5B31" w14:textId="77777777" w:rsidR="008A5FB4" w:rsidRPr="00350DE7" w:rsidRDefault="008A5FB4" w:rsidP="008A5FB4">
      <w:pPr>
        <w:tabs>
          <w:tab w:val="left" w:pos="2880"/>
        </w:tabs>
      </w:pPr>
    </w:p>
    <w:p w14:paraId="21B22B26" w14:textId="77777777" w:rsidR="008A5FB4" w:rsidRPr="00350DE7" w:rsidRDefault="008A5FB4" w:rsidP="008A5FB4">
      <w:pPr>
        <w:tabs>
          <w:tab w:val="left" w:pos="2880"/>
        </w:tabs>
      </w:pPr>
    </w:p>
    <w:p w14:paraId="42890BBF" w14:textId="77777777" w:rsidR="008A5FB4" w:rsidRPr="00350DE7" w:rsidRDefault="008A5FB4" w:rsidP="008A5FB4">
      <w:pPr>
        <w:tabs>
          <w:tab w:val="left" w:pos="2880"/>
        </w:tabs>
      </w:pPr>
    </w:p>
    <w:p w14:paraId="40EEF994" w14:textId="77777777" w:rsidR="008A5FB4" w:rsidRPr="00350DE7" w:rsidRDefault="008A5FB4" w:rsidP="008A5FB4">
      <w:pPr>
        <w:tabs>
          <w:tab w:val="left" w:pos="2880"/>
        </w:tabs>
      </w:pPr>
    </w:p>
    <w:p w14:paraId="5A7DB68E" w14:textId="77777777" w:rsidR="008A5FB4" w:rsidRPr="00350DE7" w:rsidRDefault="008A5FB4" w:rsidP="008A5FB4">
      <w:pPr>
        <w:tabs>
          <w:tab w:val="left" w:pos="2880"/>
        </w:tabs>
      </w:pPr>
    </w:p>
    <w:p w14:paraId="321E34DC" w14:textId="77777777" w:rsidR="008A5FB4" w:rsidRPr="00350DE7" w:rsidRDefault="008A5FB4" w:rsidP="008A5FB4">
      <w:pPr>
        <w:tabs>
          <w:tab w:val="left" w:pos="2880"/>
        </w:tabs>
      </w:pPr>
    </w:p>
    <w:p w14:paraId="37C50479" w14:textId="77777777" w:rsidR="008A5FB4" w:rsidRPr="00350DE7" w:rsidRDefault="008A5FB4" w:rsidP="008A5FB4">
      <w:pPr>
        <w:tabs>
          <w:tab w:val="left" w:pos="2880"/>
        </w:tabs>
      </w:pPr>
    </w:p>
    <w:p w14:paraId="46B7A946" w14:textId="77777777" w:rsidR="008A5FB4" w:rsidRPr="00350DE7" w:rsidRDefault="008A5FB4" w:rsidP="008A5FB4">
      <w:pPr>
        <w:tabs>
          <w:tab w:val="left" w:pos="2880"/>
        </w:tabs>
      </w:pPr>
    </w:p>
    <w:p w14:paraId="2076FD97" w14:textId="77777777" w:rsidR="008A5FB4" w:rsidRPr="00350DE7" w:rsidRDefault="008A5FB4" w:rsidP="008A5FB4">
      <w:pPr>
        <w:tabs>
          <w:tab w:val="left" w:pos="2880"/>
        </w:tabs>
      </w:pPr>
    </w:p>
    <w:p w14:paraId="52FAE53E" w14:textId="77777777" w:rsidR="008A5FB4" w:rsidRPr="00350DE7" w:rsidRDefault="008A5FB4" w:rsidP="008A5FB4">
      <w:pPr>
        <w:tabs>
          <w:tab w:val="left" w:pos="2880"/>
        </w:tabs>
      </w:pPr>
    </w:p>
    <w:p w14:paraId="79B4B522" w14:textId="77777777" w:rsidR="008A5FB4" w:rsidRPr="00350DE7" w:rsidRDefault="008A5FB4" w:rsidP="008A5FB4">
      <w:pPr>
        <w:tabs>
          <w:tab w:val="left" w:pos="2880"/>
        </w:tabs>
      </w:pPr>
    </w:p>
    <w:p w14:paraId="235AB340" w14:textId="77777777" w:rsidR="008A5FB4" w:rsidRPr="00350DE7" w:rsidRDefault="008A5FB4" w:rsidP="008A5FB4">
      <w:pPr>
        <w:tabs>
          <w:tab w:val="left" w:pos="2880"/>
        </w:tabs>
      </w:pPr>
    </w:p>
    <w:p w14:paraId="2C94D504" w14:textId="77777777" w:rsidR="008A5FB4" w:rsidRPr="00350DE7" w:rsidRDefault="008A5FB4" w:rsidP="008A5FB4">
      <w:pPr>
        <w:tabs>
          <w:tab w:val="left" w:pos="2880"/>
        </w:tabs>
      </w:pPr>
    </w:p>
    <w:p w14:paraId="37AB1B24" w14:textId="3BE2D3BF" w:rsidR="008A5FB4" w:rsidRPr="00674C4F" w:rsidRDefault="008A5FB4" w:rsidP="00C85DCF">
      <w:pPr>
        <w:pStyle w:val="Titre2"/>
        <w:spacing w:line="360" w:lineRule="auto"/>
        <w:jc w:val="both"/>
        <w:rPr>
          <w:rFonts w:asciiTheme="majorBidi" w:hAnsiTheme="majorBidi"/>
          <w:color w:val="215E99" w:themeColor="text2" w:themeTint="BF"/>
        </w:rPr>
      </w:pPr>
      <w:bookmarkStart w:id="34" w:name="_Toc213621399"/>
      <w:r w:rsidRPr="00674C4F">
        <w:rPr>
          <w:rFonts w:asciiTheme="majorBidi" w:hAnsiTheme="majorBidi"/>
          <w:color w:val="215E99" w:themeColor="text2" w:themeTint="BF"/>
        </w:rPr>
        <w:lastRenderedPageBreak/>
        <w:t>2.1 Approche Générale</w:t>
      </w:r>
      <w:bookmarkEnd w:id="34"/>
    </w:p>
    <w:p w14:paraId="39970A6F" w14:textId="77777777" w:rsidR="008A5FB4" w:rsidRPr="008A5FB4" w:rsidRDefault="008A5FB4" w:rsidP="00C85DCF">
      <w:pPr>
        <w:spacing w:line="360" w:lineRule="auto"/>
        <w:jc w:val="both"/>
        <w:rPr>
          <w:rFonts w:asciiTheme="majorBidi" w:hAnsiTheme="majorBidi" w:cstheme="majorBidi"/>
        </w:rPr>
      </w:pPr>
      <w:r w:rsidRPr="008A5FB4">
        <w:rPr>
          <w:rFonts w:asciiTheme="majorBidi" w:hAnsiTheme="majorBidi" w:cstheme="majorBidi"/>
        </w:rPr>
        <w:t xml:space="preserve">Cette étude repose sur une approche expérimentale comparative visant à mesurer, de manière objective et reproductible, les performances de trois stacks REST Java dominantes : </w:t>
      </w:r>
      <w:r w:rsidRPr="008A5FB4">
        <w:rPr>
          <w:rFonts w:asciiTheme="majorBidi" w:hAnsiTheme="majorBidi" w:cstheme="majorBidi"/>
          <w:b/>
          <w:bCs/>
          <w:color w:val="215E99" w:themeColor="text2" w:themeTint="BF"/>
        </w:rPr>
        <w:t>JAX-RS (Jersey)</w:t>
      </w:r>
      <w:r w:rsidRPr="008A5FB4">
        <w:rPr>
          <w:rFonts w:asciiTheme="majorBidi" w:hAnsiTheme="majorBidi" w:cstheme="majorBidi"/>
          <w:color w:val="215E99" w:themeColor="text2" w:themeTint="BF"/>
        </w:rPr>
        <w:t xml:space="preserve">, </w:t>
      </w:r>
      <w:r w:rsidRPr="008A5FB4">
        <w:rPr>
          <w:rFonts w:asciiTheme="majorBidi" w:hAnsiTheme="majorBidi" w:cstheme="majorBidi"/>
          <w:b/>
          <w:bCs/>
          <w:color w:val="215E99" w:themeColor="text2" w:themeTint="BF"/>
        </w:rPr>
        <w:t>Spring Boot avec @RestController</w:t>
      </w:r>
      <w:r w:rsidRPr="008A5FB4">
        <w:rPr>
          <w:rFonts w:asciiTheme="majorBidi" w:hAnsiTheme="majorBidi" w:cstheme="majorBidi"/>
          <w:color w:val="215E99" w:themeColor="text2" w:themeTint="BF"/>
        </w:rPr>
        <w:t xml:space="preserve">, et </w:t>
      </w:r>
      <w:r w:rsidRPr="008A5FB4">
        <w:rPr>
          <w:rFonts w:asciiTheme="majorBidi" w:hAnsiTheme="majorBidi" w:cstheme="majorBidi"/>
          <w:b/>
          <w:bCs/>
          <w:color w:val="215E99" w:themeColor="text2" w:themeTint="BF"/>
        </w:rPr>
        <w:t>Spring Data REST</w:t>
      </w:r>
      <w:r w:rsidRPr="008A5FB4">
        <w:rPr>
          <w:rFonts w:asciiTheme="majorBidi" w:hAnsiTheme="majorBidi" w:cstheme="majorBidi"/>
          <w:color w:val="215E99" w:themeColor="text2" w:themeTint="BF"/>
        </w:rPr>
        <w:t>.</w:t>
      </w:r>
      <w:r w:rsidRPr="008A5FB4">
        <w:rPr>
          <w:rFonts w:asciiTheme="majorBidi" w:hAnsiTheme="majorBidi" w:cstheme="majorBidi"/>
        </w:rPr>
        <w:br/>
        <w:t>L’objectif principal est de quantifier l’impact des choix architecturaux sur les indicateurs clés de performance (latence, débit, consommation de ressources) dans des conditions de charge représentatives d’un environnement de production.</w:t>
      </w:r>
    </w:p>
    <w:p w14:paraId="72780DE7" w14:textId="77777777" w:rsidR="008A5FB4" w:rsidRPr="008A5FB4" w:rsidRDefault="008A5FB4" w:rsidP="00C85DCF">
      <w:pPr>
        <w:spacing w:line="360" w:lineRule="auto"/>
        <w:jc w:val="both"/>
        <w:rPr>
          <w:rFonts w:asciiTheme="majorBidi" w:hAnsiTheme="majorBidi" w:cstheme="majorBidi"/>
        </w:rPr>
      </w:pPr>
      <w:r w:rsidRPr="008A5FB4">
        <w:rPr>
          <w:rFonts w:asciiTheme="majorBidi" w:hAnsiTheme="majorBidi" w:cstheme="majorBidi"/>
        </w:rPr>
        <w:t>La méthodologie adoptée se fonde sur trois principes directeurs : équité, isolation et reproductibilité.</w:t>
      </w:r>
    </w:p>
    <w:p w14:paraId="02BA3EFF" w14:textId="77777777" w:rsidR="008A5FB4" w:rsidRPr="008A5FB4" w:rsidRDefault="008A5FB4" w:rsidP="00C85DCF">
      <w:pPr>
        <w:numPr>
          <w:ilvl w:val="0"/>
          <w:numId w:val="11"/>
        </w:numPr>
        <w:spacing w:line="360" w:lineRule="auto"/>
        <w:jc w:val="both"/>
        <w:rPr>
          <w:rFonts w:asciiTheme="majorBidi" w:hAnsiTheme="majorBidi" w:cstheme="majorBidi"/>
        </w:rPr>
      </w:pPr>
      <w:r w:rsidRPr="008A5FB4">
        <w:rPr>
          <w:rFonts w:asciiTheme="majorBidi" w:hAnsiTheme="majorBidi" w:cstheme="majorBidi"/>
          <w:b/>
          <w:bCs/>
          <w:color w:val="215E99" w:themeColor="text2" w:themeTint="BF"/>
        </w:rPr>
        <w:t>Équité</w:t>
      </w:r>
      <w:r w:rsidRPr="008A5FB4">
        <w:rPr>
          <w:rFonts w:asciiTheme="majorBidi" w:hAnsiTheme="majorBidi" w:cstheme="majorBidi"/>
          <w:color w:val="215E99" w:themeColor="text2" w:themeTint="BF"/>
        </w:rPr>
        <w:t xml:space="preserve"> </w:t>
      </w:r>
      <w:r w:rsidRPr="008A5FB4">
        <w:rPr>
          <w:rFonts w:asciiTheme="majorBidi" w:hAnsiTheme="majorBidi" w:cstheme="majorBidi"/>
        </w:rPr>
        <w:t xml:space="preserve">: chaque variante implémente exactement le même modèle métier, les mêmes </w:t>
      </w:r>
      <w:proofErr w:type="spellStart"/>
      <w:r w:rsidRPr="008A5FB4">
        <w:rPr>
          <w:rFonts w:asciiTheme="majorBidi" w:hAnsiTheme="majorBidi" w:cstheme="majorBidi"/>
        </w:rPr>
        <w:t>endpoints</w:t>
      </w:r>
      <w:proofErr w:type="spellEnd"/>
      <w:r w:rsidRPr="008A5FB4">
        <w:rPr>
          <w:rFonts w:asciiTheme="majorBidi" w:hAnsiTheme="majorBidi" w:cstheme="majorBidi"/>
        </w:rPr>
        <w:t xml:space="preserve"> REST, et repose sur une configuration identique (base de données, pool de connexions, JVM, serveur d’applications).</w:t>
      </w:r>
    </w:p>
    <w:p w14:paraId="3E0F7BA7" w14:textId="77777777" w:rsidR="008A5FB4" w:rsidRPr="008A5FB4" w:rsidRDefault="008A5FB4" w:rsidP="00C85DCF">
      <w:pPr>
        <w:numPr>
          <w:ilvl w:val="0"/>
          <w:numId w:val="11"/>
        </w:numPr>
        <w:spacing w:line="360" w:lineRule="auto"/>
        <w:jc w:val="both"/>
        <w:rPr>
          <w:rFonts w:asciiTheme="majorBidi" w:hAnsiTheme="majorBidi" w:cstheme="majorBidi"/>
        </w:rPr>
      </w:pPr>
      <w:r w:rsidRPr="008A5FB4">
        <w:rPr>
          <w:rFonts w:asciiTheme="majorBidi" w:hAnsiTheme="majorBidi" w:cstheme="majorBidi"/>
          <w:b/>
          <w:bCs/>
          <w:color w:val="215E99" w:themeColor="text2" w:themeTint="BF"/>
        </w:rPr>
        <w:t>Isolation</w:t>
      </w:r>
      <w:r w:rsidRPr="008A5FB4">
        <w:rPr>
          <w:rFonts w:asciiTheme="majorBidi" w:hAnsiTheme="majorBidi" w:cstheme="majorBidi"/>
          <w:color w:val="215E99" w:themeColor="text2" w:themeTint="BF"/>
        </w:rPr>
        <w:t xml:space="preserve"> </w:t>
      </w:r>
      <w:r w:rsidRPr="008A5FB4">
        <w:rPr>
          <w:rFonts w:asciiTheme="majorBidi" w:hAnsiTheme="majorBidi" w:cstheme="majorBidi"/>
        </w:rPr>
        <w:t>: les tests sont exécutés séparément pour chaque stack afin d’éliminer toute interférence entre instances concurrentes.</w:t>
      </w:r>
    </w:p>
    <w:p w14:paraId="7307864A" w14:textId="77777777" w:rsidR="008A5FB4" w:rsidRPr="008A5FB4" w:rsidRDefault="008A5FB4" w:rsidP="00C85DCF">
      <w:pPr>
        <w:numPr>
          <w:ilvl w:val="0"/>
          <w:numId w:val="11"/>
        </w:numPr>
        <w:spacing w:line="360" w:lineRule="auto"/>
        <w:jc w:val="both"/>
        <w:rPr>
          <w:rFonts w:asciiTheme="majorBidi" w:hAnsiTheme="majorBidi" w:cstheme="majorBidi"/>
        </w:rPr>
      </w:pPr>
      <w:r w:rsidRPr="008A5FB4">
        <w:rPr>
          <w:rFonts w:asciiTheme="majorBidi" w:hAnsiTheme="majorBidi" w:cstheme="majorBidi"/>
          <w:b/>
          <w:bCs/>
          <w:color w:val="215E99" w:themeColor="text2" w:themeTint="BF"/>
        </w:rPr>
        <w:t>Reproductibilité</w:t>
      </w:r>
      <w:r w:rsidRPr="008A5FB4">
        <w:rPr>
          <w:rFonts w:asciiTheme="majorBidi" w:hAnsiTheme="majorBidi" w:cstheme="majorBidi"/>
          <w:color w:val="215E99" w:themeColor="text2" w:themeTint="BF"/>
        </w:rPr>
        <w:t xml:space="preserve"> </w:t>
      </w:r>
      <w:r w:rsidRPr="008A5FB4">
        <w:rPr>
          <w:rFonts w:asciiTheme="majorBidi" w:hAnsiTheme="majorBidi" w:cstheme="majorBidi"/>
        </w:rPr>
        <w:t xml:space="preserve">: les paramètres expérimentaux (données, scripts, configurations Docker, fichiers </w:t>
      </w:r>
      <w:proofErr w:type="spellStart"/>
      <w:r w:rsidRPr="008A5FB4">
        <w:rPr>
          <w:rFonts w:asciiTheme="majorBidi" w:hAnsiTheme="majorBidi" w:cstheme="majorBidi"/>
        </w:rPr>
        <w:t>JMeter</w:t>
      </w:r>
      <w:proofErr w:type="spellEnd"/>
      <w:r w:rsidRPr="008A5FB4">
        <w:rPr>
          <w:rFonts w:asciiTheme="majorBidi" w:hAnsiTheme="majorBidi" w:cstheme="majorBidi"/>
        </w:rPr>
        <w:t>) sont conservés et versionnés afin de garantir la possibilité de répéter les mesures à l’identique.</w:t>
      </w:r>
    </w:p>
    <w:p w14:paraId="02B7C6D0" w14:textId="77777777" w:rsidR="008A5FB4" w:rsidRPr="008A5FB4" w:rsidRDefault="008A5FB4" w:rsidP="00C85DCF">
      <w:pPr>
        <w:spacing w:line="360" w:lineRule="auto"/>
        <w:jc w:val="both"/>
        <w:rPr>
          <w:rFonts w:asciiTheme="majorBidi" w:hAnsiTheme="majorBidi" w:cstheme="majorBidi"/>
        </w:rPr>
      </w:pPr>
      <w:r w:rsidRPr="008A5FB4">
        <w:rPr>
          <w:rFonts w:asciiTheme="majorBidi" w:hAnsiTheme="majorBidi" w:cstheme="majorBidi"/>
        </w:rPr>
        <w:t xml:space="preserve">Les variables contrôlées incluent la base de données (PostgreSQL), la configuration du pool </w:t>
      </w:r>
      <w:proofErr w:type="spellStart"/>
      <w:r w:rsidRPr="008A5FB4">
        <w:rPr>
          <w:rFonts w:asciiTheme="majorBidi" w:hAnsiTheme="majorBidi" w:cstheme="majorBidi"/>
        </w:rPr>
        <w:t>HikariCP</w:t>
      </w:r>
      <w:proofErr w:type="spellEnd"/>
      <w:r w:rsidRPr="008A5FB4">
        <w:rPr>
          <w:rFonts w:asciiTheme="majorBidi" w:hAnsiTheme="majorBidi" w:cstheme="majorBidi"/>
        </w:rPr>
        <w:t>, les paramètres JVM (Java 17, G1GC), et l’environnement matériel. Les variables</w:t>
      </w:r>
      <w:r w:rsidRPr="008A5FB4">
        <w:rPr>
          <w:rFonts w:asciiTheme="majorBidi" w:hAnsiTheme="majorBidi" w:cstheme="majorBidi"/>
          <w:b/>
          <w:bCs/>
        </w:rPr>
        <w:t xml:space="preserve"> </w:t>
      </w:r>
      <w:r w:rsidRPr="008A5FB4">
        <w:rPr>
          <w:rFonts w:asciiTheme="majorBidi" w:hAnsiTheme="majorBidi" w:cstheme="majorBidi"/>
        </w:rPr>
        <w:t>mesurées concernent la latence (p50, p95, p99), le débit (requêtes par seconde), le taux d’erreur, l’utilisation CPU/RAM, le nombre de threads actifs et les pauses du ramasse-miettes (Garbage Collection).</w:t>
      </w:r>
      <w:r w:rsidRPr="008A5FB4">
        <w:rPr>
          <w:rFonts w:asciiTheme="majorBidi" w:hAnsiTheme="majorBidi" w:cstheme="majorBidi"/>
        </w:rPr>
        <w:br/>
        <w:t>Cette approche garantit la comparabilité stricte des résultats, indépendamment des différences internes de chaque framework.</w:t>
      </w:r>
    </w:p>
    <w:p w14:paraId="646E2803" w14:textId="16D08F2A" w:rsidR="008A5FB4" w:rsidRPr="00674C4F" w:rsidRDefault="008A5FB4" w:rsidP="00C85DCF">
      <w:pPr>
        <w:pStyle w:val="Titre2"/>
        <w:spacing w:line="360" w:lineRule="auto"/>
        <w:jc w:val="both"/>
        <w:rPr>
          <w:rFonts w:asciiTheme="majorBidi" w:hAnsiTheme="majorBidi"/>
          <w:color w:val="215E99" w:themeColor="text2" w:themeTint="BF"/>
        </w:rPr>
      </w:pPr>
      <w:bookmarkStart w:id="35" w:name="_Toc213621400"/>
      <w:r w:rsidRPr="00674C4F">
        <w:rPr>
          <w:rFonts w:asciiTheme="majorBidi" w:hAnsiTheme="majorBidi"/>
          <w:color w:val="215E99" w:themeColor="text2" w:themeTint="BF"/>
        </w:rPr>
        <w:t>3.2 Domaine Métier et Modèle de Données</w:t>
      </w:r>
      <w:bookmarkEnd w:id="35"/>
    </w:p>
    <w:p w14:paraId="1804E8F6" w14:textId="77777777" w:rsidR="008A5FB4" w:rsidRPr="008A5FB4" w:rsidRDefault="008A5FB4" w:rsidP="00C85DCF">
      <w:pPr>
        <w:spacing w:line="360" w:lineRule="auto"/>
        <w:jc w:val="both"/>
        <w:rPr>
          <w:rFonts w:asciiTheme="majorBidi" w:hAnsiTheme="majorBidi" w:cstheme="majorBidi"/>
        </w:rPr>
      </w:pPr>
      <w:r w:rsidRPr="008A5FB4">
        <w:rPr>
          <w:rFonts w:asciiTheme="majorBidi" w:hAnsiTheme="majorBidi" w:cstheme="majorBidi"/>
        </w:rPr>
        <w:t xml:space="preserve">Le domaine métier retenu pour l’expérimentation correspond à un </w:t>
      </w:r>
      <w:r w:rsidRPr="008A5FB4">
        <w:rPr>
          <w:rFonts w:asciiTheme="majorBidi" w:hAnsiTheme="majorBidi" w:cstheme="majorBidi"/>
          <w:b/>
          <w:bCs/>
        </w:rPr>
        <w:t>système de gestion de catalogue</w:t>
      </w:r>
      <w:r w:rsidRPr="008A5FB4">
        <w:rPr>
          <w:rFonts w:asciiTheme="majorBidi" w:hAnsiTheme="majorBidi" w:cstheme="majorBidi"/>
        </w:rPr>
        <w:t xml:space="preserve">, un cas d’usage représentatif des applications d’entreprise telles que les plateformes de </w:t>
      </w:r>
      <w:r w:rsidRPr="008A5FB4">
        <w:rPr>
          <w:rFonts w:asciiTheme="majorBidi" w:hAnsiTheme="majorBidi" w:cstheme="majorBidi"/>
        </w:rPr>
        <w:lastRenderedPageBreak/>
        <w:t>commerce électronique, les systèmes de gestion d’inventaire ou les solutions logistiques.</w:t>
      </w:r>
      <w:r w:rsidRPr="008A5FB4">
        <w:rPr>
          <w:rFonts w:asciiTheme="majorBidi" w:hAnsiTheme="majorBidi" w:cstheme="majorBidi"/>
        </w:rPr>
        <w:br/>
        <w:t>Le modèle repose sur deux entités principales :</w:t>
      </w:r>
    </w:p>
    <w:p w14:paraId="0F69F0C0" w14:textId="77777777" w:rsidR="008A5FB4" w:rsidRPr="008A5FB4" w:rsidRDefault="008A5FB4" w:rsidP="00C85DCF">
      <w:pPr>
        <w:numPr>
          <w:ilvl w:val="0"/>
          <w:numId w:val="12"/>
        </w:numPr>
        <w:spacing w:line="360" w:lineRule="auto"/>
        <w:jc w:val="both"/>
        <w:rPr>
          <w:rFonts w:asciiTheme="majorBidi" w:hAnsiTheme="majorBidi" w:cstheme="majorBidi"/>
        </w:rPr>
      </w:pPr>
      <w:proofErr w:type="spellStart"/>
      <w:r w:rsidRPr="008A5FB4">
        <w:rPr>
          <w:rFonts w:asciiTheme="majorBidi" w:hAnsiTheme="majorBidi" w:cstheme="majorBidi"/>
          <w:b/>
          <w:bCs/>
          <w:color w:val="215E99" w:themeColor="text2" w:themeTint="BF"/>
        </w:rPr>
        <w:t>Category</w:t>
      </w:r>
      <w:proofErr w:type="spellEnd"/>
      <w:r w:rsidRPr="008A5FB4">
        <w:rPr>
          <w:rFonts w:asciiTheme="majorBidi" w:hAnsiTheme="majorBidi" w:cstheme="majorBidi"/>
        </w:rPr>
        <w:t>, représentant une catégorie de produits, identifiée par un code unique, un nom et une description.</w:t>
      </w:r>
    </w:p>
    <w:p w14:paraId="6E459EE2" w14:textId="77777777" w:rsidR="008A5FB4" w:rsidRPr="008A5FB4" w:rsidRDefault="008A5FB4" w:rsidP="00C85DCF">
      <w:pPr>
        <w:numPr>
          <w:ilvl w:val="0"/>
          <w:numId w:val="12"/>
        </w:numPr>
        <w:spacing w:line="360" w:lineRule="auto"/>
        <w:jc w:val="both"/>
        <w:rPr>
          <w:rFonts w:asciiTheme="majorBidi" w:hAnsiTheme="majorBidi" w:cstheme="majorBidi"/>
        </w:rPr>
      </w:pPr>
      <w:r w:rsidRPr="008A5FB4">
        <w:rPr>
          <w:rFonts w:asciiTheme="majorBidi" w:hAnsiTheme="majorBidi" w:cstheme="majorBidi"/>
          <w:b/>
          <w:bCs/>
          <w:color w:val="215E99" w:themeColor="text2" w:themeTint="BF"/>
        </w:rPr>
        <w:t>Item</w:t>
      </w:r>
      <w:r w:rsidRPr="008A5FB4">
        <w:rPr>
          <w:rFonts w:asciiTheme="majorBidi" w:hAnsiTheme="majorBidi" w:cstheme="majorBidi"/>
        </w:rPr>
        <w:t>, représentant un produit appartenant à une catégorie, caractérisé par un identifiant, un nom, un prix, une quantité en stock, et un champ textuel de description.</w:t>
      </w:r>
    </w:p>
    <w:p w14:paraId="7FED3996" w14:textId="77777777" w:rsidR="008A5FB4" w:rsidRPr="008A5FB4" w:rsidRDefault="008A5FB4" w:rsidP="00C85DCF">
      <w:pPr>
        <w:spacing w:line="360" w:lineRule="auto"/>
        <w:jc w:val="both"/>
        <w:rPr>
          <w:rFonts w:asciiTheme="majorBidi" w:hAnsiTheme="majorBidi" w:cstheme="majorBidi"/>
        </w:rPr>
      </w:pPr>
      <w:r w:rsidRPr="008A5FB4">
        <w:rPr>
          <w:rFonts w:asciiTheme="majorBidi" w:hAnsiTheme="majorBidi" w:cstheme="majorBidi"/>
        </w:rPr>
        <w:t xml:space="preserve">La relation </w:t>
      </w:r>
      <w:r w:rsidRPr="008A5FB4">
        <w:rPr>
          <w:rFonts w:asciiTheme="majorBidi" w:hAnsiTheme="majorBidi" w:cstheme="majorBidi"/>
          <w:b/>
          <w:bCs/>
        </w:rPr>
        <w:t>un-à-plusieurs (1:N)</w:t>
      </w:r>
      <w:r w:rsidRPr="008A5FB4">
        <w:rPr>
          <w:rFonts w:asciiTheme="majorBidi" w:hAnsiTheme="majorBidi" w:cstheme="majorBidi"/>
        </w:rPr>
        <w:t xml:space="preserve"> entre </w:t>
      </w:r>
      <w:proofErr w:type="spellStart"/>
      <w:r w:rsidRPr="008A5FB4">
        <w:rPr>
          <w:rFonts w:asciiTheme="majorBidi" w:hAnsiTheme="majorBidi" w:cstheme="majorBidi"/>
          <w:i/>
          <w:iCs/>
        </w:rPr>
        <w:t>Category</w:t>
      </w:r>
      <w:proofErr w:type="spellEnd"/>
      <w:r w:rsidRPr="008A5FB4">
        <w:rPr>
          <w:rFonts w:asciiTheme="majorBidi" w:hAnsiTheme="majorBidi" w:cstheme="majorBidi"/>
        </w:rPr>
        <w:t xml:space="preserve"> et </w:t>
      </w:r>
      <w:r w:rsidRPr="008A5FB4">
        <w:rPr>
          <w:rFonts w:asciiTheme="majorBidi" w:hAnsiTheme="majorBidi" w:cstheme="majorBidi"/>
          <w:i/>
          <w:iCs/>
        </w:rPr>
        <w:t>Item</w:t>
      </w:r>
      <w:r w:rsidRPr="008A5FB4">
        <w:rPr>
          <w:rFonts w:asciiTheme="majorBidi" w:hAnsiTheme="majorBidi" w:cstheme="majorBidi"/>
        </w:rPr>
        <w:t xml:space="preserve"> reflète un schéma fréquent dans les applications réelles basées sur JPA/Hibernate. Cette structure permet d’évaluer la performance des </w:t>
      </w:r>
      <w:proofErr w:type="spellStart"/>
      <w:r w:rsidRPr="008A5FB4">
        <w:rPr>
          <w:rFonts w:asciiTheme="majorBidi" w:hAnsiTheme="majorBidi" w:cstheme="majorBidi"/>
        </w:rPr>
        <w:t>frameworks</w:t>
      </w:r>
      <w:proofErr w:type="spellEnd"/>
      <w:r w:rsidRPr="008A5FB4">
        <w:rPr>
          <w:rFonts w:asciiTheme="majorBidi" w:hAnsiTheme="majorBidi" w:cstheme="majorBidi"/>
        </w:rPr>
        <w:t xml:space="preserve"> dans des contextes de jointures et de navigation d’associations, typiques des charges relationnelles.</w:t>
      </w:r>
    </w:p>
    <w:p w14:paraId="4AC72880" w14:textId="558300D0" w:rsidR="008A5FB4" w:rsidRPr="00C85DCF" w:rsidRDefault="008A5FB4" w:rsidP="00C85DCF">
      <w:pPr>
        <w:spacing w:line="360" w:lineRule="auto"/>
        <w:jc w:val="both"/>
        <w:rPr>
          <w:rFonts w:asciiTheme="majorBidi" w:hAnsiTheme="majorBidi" w:cstheme="majorBidi"/>
        </w:rPr>
      </w:pPr>
      <w:r w:rsidRPr="008A5FB4">
        <w:rPr>
          <w:rFonts w:asciiTheme="majorBidi" w:hAnsiTheme="majorBidi" w:cstheme="majorBidi"/>
        </w:rPr>
        <w:t xml:space="preserve">Le schéma relationnel a été conçu pour équilibrer simplicité et réalisme, tout en favorisant la compréhension des interactions ORM. Le </w:t>
      </w:r>
      <w:r w:rsidRPr="008A5FB4">
        <w:rPr>
          <w:rFonts w:asciiTheme="majorBidi" w:hAnsiTheme="majorBidi" w:cstheme="majorBidi"/>
          <w:b/>
          <w:bCs/>
        </w:rPr>
        <w:t>script SQL d’initialisation</w:t>
      </w:r>
      <w:r w:rsidRPr="008A5FB4">
        <w:rPr>
          <w:rFonts w:asciiTheme="majorBidi" w:hAnsiTheme="majorBidi" w:cstheme="majorBidi"/>
        </w:rPr>
        <w:t xml:space="preserve">, détaillé en </w:t>
      </w:r>
      <w:r w:rsidRPr="008A5FB4">
        <w:rPr>
          <w:rFonts w:asciiTheme="majorBidi" w:hAnsiTheme="majorBidi" w:cstheme="majorBidi"/>
          <w:b/>
          <w:bCs/>
        </w:rPr>
        <w:t>Annexe A</w:t>
      </w:r>
      <w:r w:rsidRPr="008A5FB4">
        <w:rPr>
          <w:rFonts w:asciiTheme="majorBidi" w:hAnsiTheme="majorBidi" w:cstheme="majorBidi"/>
        </w:rPr>
        <w:t xml:space="preserve">, crée les tables, insère les données et configure les clés étrangères nécessaires. Ce modèle de données offre un terrain neutre pour observer l’influence des </w:t>
      </w:r>
      <w:proofErr w:type="spellStart"/>
      <w:r w:rsidRPr="008A5FB4">
        <w:rPr>
          <w:rFonts w:asciiTheme="majorBidi" w:hAnsiTheme="majorBidi" w:cstheme="majorBidi"/>
        </w:rPr>
        <w:t>frameworks</w:t>
      </w:r>
      <w:proofErr w:type="spellEnd"/>
      <w:r w:rsidRPr="008A5FB4">
        <w:rPr>
          <w:rFonts w:asciiTheme="majorBidi" w:hAnsiTheme="majorBidi" w:cstheme="majorBidi"/>
        </w:rPr>
        <w:t xml:space="preserve"> sur la performance d’accès, la sérialisation JSON et le comportement des transactions.</w:t>
      </w:r>
    </w:p>
    <w:p w14:paraId="5CFB1A5D" w14:textId="44C06F45" w:rsidR="008A5FB4" w:rsidRPr="00674C4F" w:rsidRDefault="008A5FB4" w:rsidP="00C85DCF">
      <w:pPr>
        <w:pStyle w:val="Titre2"/>
        <w:spacing w:line="360" w:lineRule="auto"/>
        <w:jc w:val="both"/>
        <w:rPr>
          <w:rFonts w:asciiTheme="majorBidi" w:hAnsiTheme="majorBidi"/>
          <w:color w:val="215E99" w:themeColor="text2" w:themeTint="BF"/>
        </w:rPr>
      </w:pPr>
      <w:bookmarkStart w:id="36" w:name="_Toc213621401"/>
      <w:r w:rsidRPr="00674C4F">
        <w:rPr>
          <w:rFonts w:asciiTheme="majorBidi" w:hAnsiTheme="majorBidi"/>
          <w:color w:val="215E99" w:themeColor="text2" w:themeTint="BF"/>
        </w:rPr>
        <w:t>3.3 Jeu de Données</w:t>
      </w:r>
      <w:bookmarkEnd w:id="36"/>
    </w:p>
    <w:p w14:paraId="2D3833BB" w14:textId="77777777" w:rsidR="008A5FB4" w:rsidRPr="008A5FB4" w:rsidRDefault="008A5FB4" w:rsidP="00C85DCF">
      <w:pPr>
        <w:spacing w:line="360" w:lineRule="auto"/>
        <w:jc w:val="both"/>
        <w:rPr>
          <w:rFonts w:asciiTheme="majorBidi" w:hAnsiTheme="majorBidi" w:cstheme="majorBidi"/>
        </w:rPr>
      </w:pPr>
      <w:r w:rsidRPr="008A5FB4">
        <w:rPr>
          <w:rFonts w:asciiTheme="majorBidi" w:hAnsiTheme="majorBidi" w:cstheme="majorBidi"/>
        </w:rPr>
        <w:t xml:space="preserve">Le jeu de données généré pour l’expérimentation se compose de </w:t>
      </w:r>
      <w:r w:rsidRPr="008A5FB4">
        <w:rPr>
          <w:rFonts w:asciiTheme="majorBidi" w:hAnsiTheme="majorBidi" w:cstheme="majorBidi"/>
          <w:b/>
          <w:bCs/>
        </w:rPr>
        <w:t>2 000 catégories</w:t>
      </w:r>
      <w:r w:rsidRPr="008A5FB4">
        <w:rPr>
          <w:rFonts w:asciiTheme="majorBidi" w:hAnsiTheme="majorBidi" w:cstheme="majorBidi"/>
        </w:rPr>
        <w:t xml:space="preserve"> (codes </w:t>
      </w:r>
      <w:r w:rsidRPr="008A5FB4">
        <w:rPr>
          <w:rFonts w:asciiTheme="majorBidi" w:hAnsiTheme="majorBidi" w:cstheme="majorBidi"/>
          <w:i/>
          <w:iCs/>
        </w:rPr>
        <w:t>CAT0001</w:t>
      </w:r>
      <w:r w:rsidRPr="008A5FB4">
        <w:rPr>
          <w:rFonts w:asciiTheme="majorBidi" w:hAnsiTheme="majorBidi" w:cstheme="majorBidi"/>
        </w:rPr>
        <w:t xml:space="preserve"> à </w:t>
      </w:r>
      <w:r w:rsidRPr="008A5FB4">
        <w:rPr>
          <w:rFonts w:asciiTheme="majorBidi" w:hAnsiTheme="majorBidi" w:cstheme="majorBidi"/>
          <w:i/>
          <w:iCs/>
        </w:rPr>
        <w:t>CAT2000</w:t>
      </w:r>
      <w:r w:rsidRPr="008A5FB4">
        <w:rPr>
          <w:rFonts w:asciiTheme="majorBidi" w:hAnsiTheme="majorBidi" w:cstheme="majorBidi"/>
        </w:rPr>
        <w:t xml:space="preserve">) et de </w:t>
      </w:r>
      <w:r w:rsidRPr="008A5FB4">
        <w:rPr>
          <w:rFonts w:asciiTheme="majorBidi" w:hAnsiTheme="majorBidi" w:cstheme="majorBidi"/>
          <w:b/>
          <w:bCs/>
        </w:rPr>
        <w:t>100 000 items</w:t>
      </w:r>
      <w:r w:rsidRPr="008A5FB4">
        <w:rPr>
          <w:rFonts w:asciiTheme="majorBidi" w:hAnsiTheme="majorBidi" w:cstheme="majorBidi"/>
        </w:rPr>
        <w:t xml:space="preserve">, soit une moyenne de </w:t>
      </w:r>
      <w:r w:rsidRPr="008A5FB4">
        <w:rPr>
          <w:rFonts w:asciiTheme="majorBidi" w:hAnsiTheme="majorBidi" w:cstheme="majorBidi"/>
          <w:b/>
          <w:bCs/>
        </w:rPr>
        <w:t>50 items par catégorie</w:t>
      </w:r>
      <w:r w:rsidRPr="008A5FB4">
        <w:rPr>
          <w:rFonts w:asciiTheme="majorBidi" w:hAnsiTheme="majorBidi" w:cstheme="majorBidi"/>
        </w:rPr>
        <w:t>.</w:t>
      </w:r>
      <w:r w:rsidRPr="008A5FB4">
        <w:rPr>
          <w:rFonts w:asciiTheme="majorBidi" w:hAnsiTheme="majorBidi" w:cstheme="majorBidi"/>
        </w:rPr>
        <w:br/>
        <w:t>La distribution des items suit une loi normale centrée sur 50 (écart-type = 8), introduisant une légère variabilité entre catégories afin de reproduire un comportement réaliste de charge hétérogène.</w:t>
      </w:r>
    </w:p>
    <w:p w14:paraId="60255F47" w14:textId="77777777" w:rsidR="008A5FB4" w:rsidRPr="008A5FB4" w:rsidRDefault="008A5FB4" w:rsidP="00C85DCF">
      <w:pPr>
        <w:spacing w:line="360" w:lineRule="auto"/>
        <w:jc w:val="both"/>
        <w:rPr>
          <w:rFonts w:asciiTheme="majorBidi" w:hAnsiTheme="majorBidi" w:cstheme="majorBidi"/>
        </w:rPr>
      </w:pPr>
      <w:r w:rsidRPr="008A5FB4">
        <w:rPr>
          <w:rFonts w:asciiTheme="majorBidi" w:hAnsiTheme="majorBidi" w:cstheme="majorBidi"/>
        </w:rPr>
        <w:t xml:space="preserve">Les scénarios de test exploitent deux tailles de </w:t>
      </w:r>
      <w:proofErr w:type="spellStart"/>
      <w:r w:rsidRPr="008A5FB4">
        <w:rPr>
          <w:rFonts w:asciiTheme="majorBidi" w:hAnsiTheme="majorBidi" w:cstheme="majorBidi"/>
        </w:rPr>
        <w:t>payloads</w:t>
      </w:r>
      <w:proofErr w:type="spellEnd"/>
      <w:r w:rsidRPr="008A5FB4">
        <w:rPr>
          <w:rFonts w:asciiTheme="majorBidi" w:hAnsiTheme="majorBidi" w:cstheme="majorBidi"/>
        </w:rPr>
        <w:t xml:space="preserve"> :</w:t>
      </w:r>
    </w:p>
    <w:p w14:paraId="14C51889" w14:textId="77777777" w:rsidR="008A5FB4" w:rsidRPr="008A5FB4" w:rsidRDefault="008A5FB4" w:rsidP="00C85DCF">
      <w:pPr>
        <w:numPr>
          <w:ilvl w:val="0"/>
          <w:numId w:val="13"/>
        </w:numPr>
        <w:spacing w:line="360" w:lineRule="auto"/>
        <w:jc w:val="both"/>
        <w:rPr>
          <w:rFonts w:asciiTheme="majorBidi" w:hAnsiTheme="majorBidi" w:cstheme="majorBidi"/>
        </w:rPr>
      </w:pPr>
      <w:proofErr w:type="spellStart"/>
      <w:r w:rsidRPr="008A5FB4">
        <w:rPr>
          <w:rFonts w:asciiTheme="majorBidi" w:hAnsiTheme="majorBidi" w:cstheme="majorBidi"/>
          <w:b/>
          <w:bCs/>
          <w:color w:val="215E99" w:themeColor="text2" w:themeTint="BF"/>
        </w:rPr>
        <w:t>Payload</w:t>
      </w:r>
      <w:proofErr w:type="spellEnd"/>
      <w:r w:rsidRPr="008A5FB4">
        <w:rPr>
          <w:rFonts w:asciiTheme="majorBidi" w:hAnsiTheme="majorBidi" w:cstheme="majorBidi"/>
          <w:b/>
          <w:bCs/>
          <w:color w:val="215E99" w:themeColor="text2" w:themeTint="BF"/>
        </w:rPr>
        <w:t xml:space="preserve"> léger (0,5 à 1 Ko)</w:t>
      </w:r>
      <w:r w:rsidRPr="008A5FB4">
        <w:rPr>
          <w:rFonts w:asciiTheme="majorBidi" w:hAnsiTheme="majorBidi" w:cstheme="majorBidi"/>
          <w:color w:val="215E99" w:themeColor="text2" w:themeTint="BF"/>
        </w:rPr>
        <w:t xml:space="preserve"> </w:t>
      </w:r>
      <w:r w:rsidRPr="008A5FB4">
        <w:rPr>
          <w:rFonts w:asciiTheme="majorBidi" w:hAnsiTheme="majorBidi" w:cstheme="majorBidi"/>
        </w:rPr>
        <w:t>: utilisé pour les opérations CRUD standards sur les entités.</w:t>
      </w:r>
    </w:p>
    <w:p w14:paraId="684B0F44" w14:textId="77777777" w:rsidR="008A5FB4" w:rsidRPr="008A5FB4" w:rsidRDefault="008A5FB4" w:rsidP="00C85DCF">
      <w:pPr>
        <w:numPr>
          <w:ilvl w:val="0"/>
          <w:numId w:val="13"/>
        </w:numPr>
        <w:spacing w:line="360" w:lineRule="auto"/>
        <w:jc w:val="both"/>
        <w:rPr>
          <w:rFonts w:asciiTheme="majorBidi" w:hAnsiTheme="majorBidi" w:cstheme="majorBidi"/>
        </w:rPr>
      </w:pPr>
      <w:proofErr w:type="spellStart"/>
      <w:r w:rsidRPr="008A5FB4">
        <w:rPr>
          <w:rFonts w:asciiTheme="majorBidi" w:hAnsiTheme="majorBidi" w:cstheme="majorBidi"/>
          <w:b/>
          <w:bCs/>
          <w:color w:val="215E99" w:themeColor="text2" w:themeTint="BF"/>
        </w:rPr>
        <w:t>Payload</w:t>
      </w:r>
      <w:proofErr w:type="spellEnd"/>
      <w:r w:rsidRPr="008A5FB4">
        <w:rPr>
          <w:rFonts w:asciiTheme="majorBidi" w:hAnsiTheme="majorBidi" w:cstheme="majorBidi"/>
          <w:b/>
          <w:bCs/>
          <w:color w:val="215E99" w:themeColor="text2" w:themeTint="BF"/>
        </w:rPr>
        <w:t xml:space="preserve"> lourd (~5 Ko)</w:t>
      </w:r>
      <w:r w:rsidRPr="008A5FB4">
        <w:rPr>
          <w:rFonts w:asciiTheme="majorBidi" w:hAnsiTheme="majorBidi" w:cstheme="majorBidi"/>
          <w:color w:val="215E99" w:themeColor="text2" w:themeTint="BF"/>
        </w:rPr>
        <w:t xml:space="preserve"> : </w:t>
      </w:r>
      <w:r w:rsidRPr="008A5FB4">
        <w:rPr>
          <w:rFonts w:asciiTheme="majorBidi" w:hAnsiTheme="majorBidi" w:cstheme="majorBidi"/>
        </w:rPr>
        <w:t>simulant des champs textuels volumineux tels que des descriptions détaillées ou des spécifications techniques.</w:t>
      </w:r>
    </w:p>
    <w:p w14:paraId="22959931" w14:textId="77777777" w:rsidR="008A5FB4" w:rsidRPr="008A5FB4" w:rsidRDefault="008A5FB4" w:rsidP="00C85DCF">
      <w:pPr>
        <w:spacing w:line="360" w:lineRule="auto"/>
        <w:jc w:val="both"/>
        <w:rPr>
          <w:rFonts w:asciiTheme="majorBidi" w:hAnsiTheme="majorBidi" w:cstheme="majorBidi"/>
        </w:rPr>
      </w:pPr>
      <w:r w:rsidRPr="008A5FB4">
        <w:rPr>
          <w:rFonts w:asciiTheme="majorBidi" w:hAnsiTheme="majorBidi" w:cstheme="majorBidi"/>
        </w:rPr>
        <w:lastRenderedPageBreak/>
        <w:t xml:space="preserve">La taille et la distribution de ces données ont été choisies pour garantir un </w:t>
      </w:r>
      <w:r w:rsidRPr="008A5FB4">
        <w:rPr>
          <w:rFonts w:asciiTheme="majorBidi" w:hAnsiTheme="majorBidi" w:cstheme="majorBidi"/>
          <w:b/>
          <w:bCs/>
        </w:rPr>
        <w:t>équilibre entre réalisme et faisabilité expérimentale</w:t>
      </w:r>
      <w:r w:rsidRPr="008A5FB4">
        <w:rPr>
          <w:rFonts w:asciiTheme="majorBidi" w:hAnsiTheme="majorBidi" w:cstheme="majorBidi"/>
        </w:rPr>
        <w:t xml:space="preserve"> : les volumes sont suffisants pour générer des effets mesurables sur les performances sans saturer prématurément la base de données ou le réseau local.</w:t>
      </w:r>
    </w:p>
    <w:p w14:paraId="58DE52E6" w14:textId="6097F126" w:rsidR="008A5FB4" w:rsidRPr="00B70879" w:rsidRDefault="008A5FB4" w:rsidP="00674C4F">
      <w:pPr>
        <w:pStyle w:val="Titre2"/>
        <w:spacing w:line="360" w:lineRule="auto"/>
        <w:jc w:val="both"/>
        <w:rPr>
          <w:rFonts w:asciiTheme="majorBidi" w:hAnsiTheme="majorBidi"/>
          <w:color w:val="215E99" w:themeColor="text2" w:themeTint="BF"/>
        </w:rPr>
      </w:pPr>
      <w:bookmarkStart w:id="37" w:name="_Toc213621402"/>
      <w:r w:rsidRPr="00B70879">
        <w:rPr>
          <w:rFonts w:asciiTheme="majorBidi" w:hAnsiTheme="majorBidi"/>
          <w:color w:val="215E99" w:themeColor="text2" w:themeTint="BF"/>
        </w:rPr>
        <w:t>3.4 Variantes Implémentées</w:t>
      </w:r>
      <w:bookmarkEnd w:id="37"/>
    </w:p>
    <w:p w14:paraId="16BA8E7F" w14:textId="77777777" w:rsidR="008A5FB4" w:rsidRPr="008A5FB4" w:rsidRDefault="008A5FB4" w:rsidP="00674C4F">
      <w:pPr>
        <w:spacing w:line="360" w:lineRule="auto"/>
        <w:jc w:val="both"/>
        <w:rPr>
          <w:rFonts w:asciiTheme="majorBidi" w:hAnsiTheme="majorBidi" w:cstheme="majorBidi"/>
        </w:rPr>
      </w:pPr>
      <w:r w:rsidRPr="008A5FB4">
        <w:rPr>
          <w:rFonts w:asciiTheme="majorBidi" w:hAnsiTheme="majorBidi" w:cstheme="majorBidi"/>
        </w:rPr>
        <w:t>Trois variantes applicatives, strictement isomorphes sur le plan fonctionnel, ont été implémentées.</w:t>
      </w:r>
      <w:r w:rsidRPr="008A5FB4">
        <w:rPr>
          <w:rFonts w:asciiTheme="majorBidi" w:hAnsiTheme="majorBidi" w:cstheme="majorBidi"/>
        </w:rPr>
        <w:br/>
        <w:t xml:space="preserve">Chacune expose les mêmes </w:t>
      </w:r>
      <w:proofErr w:type="spellStart"/>
      <w:r w:rsidRPr="008A5FB4">
        <w:rPr>
          <w:rFonts w:asciiTheme="majorBidi" w:hAnsiTheme="majorBidi" w:cstheme="majorBidi"/>
        </w:rPr>
        <w:t>endpoints</w:t>
      </w:r>
      <w:proofErr w:type="spellEnd"/>
      <w:r w:rsidRPr="008A5FB4">
        <w:rPr>
          <w:rFonts w:asciiTheme="majorBidi" w:hAnsiTheme="majorBidi" w:cstheme="majorBidi"/>
        </w:rPr>
        <w:t xml:space="preserve"> REST et interagit avec la même base PostgreSQL via JPA/Hibernate, tout en utilisant des </w:t>
      </w:r>
      <w:proofErr w:type="spellStart"/>
      <w:r w:rsidRPr="008A5FB4">
        <w:rPr>
          <w:rFonts w:asciiTheme="majorBidi" w:hAnsiTheme="majorBidi" w:cstheme="majorBidi"/>
        </w:rPr>
        <w:t>frameworks</w:t>
      </w:r>
      <w:proofErr w:type="spellEnd"/>
      <w:r w:rsidRPr="008A5FB4">
        <w:rPr>
          <w:rFonts w:asciiTheme="majorBidi" w:hAnsiTheme="majorBidi" w:cstheme="majorBidi"/>
        </w:rPr>
        <w:t xml:space="preserve"> différents pour la couche de présentation.</w:t>
      </w:r>
    </w:p>
    <w:p w14:paraId="0DF96BD7" w14:textId="77777777" w:rsidR="008A5FB4" w:rsidRPr="008F1518" w:rsidRDefault="008A5FB4" w:rsidP="00674C4F">
      <w:pPr>
        <w:pStyle w:val="Titre3"/>
        <w:spacing w:line="360" w:lineRule="auto"/>
        <w:jc w:val="both"/>
        <w:rPr>
          <w:rFonts w:asciiTheme="majorBidi" w:hAnsiTheme="majorBidi"/>
          <w:color w:val="215E99" w:themeColor="text2" w:themeTint="BF"/>
          <w:lang w:val="en-US"/>
        </w:rPr>
      </w:pPr>
      <w:bookmarkStart w:id="38" w:name="_Toc213621403"/>
      <w:r w:rsidRPr="008F1518">
        <w:rPr>
          <w:rFonts w:asciiTheme="majorBidi" w:hAnsiTheme="majorBidi"/>
          <w:color w:val="215E99" w:themeColor="text2" w:themeTint="BF"/>
          <w:lang w:val="en-US"/>
        </w:rPr>
        <w:t xml:space="preserve">3.4.1 </w:t>
      </w:r>
      <w:proofErr w:type="spellStart"/>
      <w:r w:rsidRPr="008F1518">
        <w:rPr>
          <w:rFonts w:asciiTheme="majorBidi" w:hAnsiTheme="majorBidi"/>
          <w:color w:val="215E99" w:themeColor="text2" w:themeTint="BF"/>
          <w:lang w:val="en-US"/>
        </w:rPr>
        <w:t>Variante</w:t>
      </w:r>
      <w:proofErr w:type="spellEnd"/>
      <w:r w:rsidRPr="008F1518">
        <w:rPr>
          <w:rFonts w:asciiTheme="majorBidi" w:hAnsiTheme="majorBidi"/>
          <w:color w:val="215E99" w:themeColor="text2" w:themeTint="BF"/>
          <w:lang w:val="en-US"/>
        </w:rPr>
        <w:t xml:space="preserve"> A : JAX-RS (Jersey) + JPA/Hibernate</w:t>
      </w:r>
      <w:bookmarkEnd w:id="38"/>
    </w:p>
    <w:p w14:paraId="34AAD872" w14:textId="77777777" w:rsidR="008A5FB4" w:rsidRPr="008A5FB4" w:rsidRDefault="008A5FB4" w:rsidP="00674C4F">
      <w:pPr>
        <w:spacing w:line="360" w:lineRule="auto"/>
        <w:jc w:val="both"/>
        <w:rPr>
          <w:rFonts w:asciiTheme="majorBidi" w:hAnsiTheme="majorBidi" w:cstheme="majorBidi"/>
        </w:rPr>
      </w:pPr>
      <w:r w:rsidRPr="008A5FB4">
        <w:rPr>
          <w:rFonts w:asciiTheme="majorBidi" w:hAnsiTheme="majorBidi" w:cstheme="majorBidi"/>
        </w:rPr>
        <w:t>Cette implémentation s’appuie sur Jakarta EE 10 avec l’implémentation de référence Jersey 3.x.</w:t>
      </w:r>
      <w:r w:rsidRPr="008A5FB4">
        <w:rPr>
          <w:rFonts w:asciiTheme="majorBidi" w:hAnsiTheme="majorBidi" w:cstheme="majorBidi"/>
        </w:rPr>
        <w:br/>
        <w:t>Les ressources REST sont exposées via des classes annotées @Path, @GET, @POST, @PUT, @DELETE. La sérialisation JSON est assurée par Jackson et les transactions sont gérées par JTA.</w:t>
      </w:r>
      <w:r w:rsidRPr="008A5FB4">
        <w:rPr>
          <w:rFonts w:asciiTheme="majorBidi" w:hAnsiTheme="majorBidi" w:cstheme="majorBidi"/>
        </w:rPr>
        <w:br/>
        <w:t>L’architecture suit un découpage classique :</w:t>
      </w:r>
      <w:r w:rsidRPr="008A5FB4">
        <w:rPr>
          <w:rFonts w:asciiTheme="majorBidi" w:hAnsiTheme="majorBidi" w:cstheme="majorBidi"/>
        </w:rPr>
        <w:br/>
      </w:r>
      <w:r w:rsidRPr="008A5FB4">
        <w:rPr>
          <w:rFonts w:asciiTheme="majorBidi" w:hAnsiTheme="majorBidi" w:cstheme="majorBidi"/>
          <w:b/>
          <w:bCs/>
          <w:color w:val="215E99" w:themeColor="text2" w:themeTint="BF"/>
        </w:rPr>
        <w:t xml:space="preserve">Resource Layer → Service Layer → Repository Layer → </w:t>
      </w:r>
      <w:proofErr w:type="spellStart"/>
      <w:r w:rsidRPr="008A5FB4">
        <w:rPr>
          <w:rFonts w:asciiTheme="majorBidi" w:hAnsiTheme="majorBidi" w:cstheme="majorBidi"/>
          <w:b/>
          <w:bCs/>
          <w:color w:val="215E99" w:themeColor="text2" w:themeTint="BF"/>
        </w:rPr>
        <w:t>Database</w:t>
      </w:r>
      <w:proofErr w:type="spellEnd"/>
      <w:r w:rsidRPr="008A5FB4">
        <w:rPr>
          <w:rFonts w:asciiTheme="majorBidi" w:hAnsiTheme="majorBidi" w:cstheme="majorBidi"/>
        </w:rPr>
        <w:t>.</w:t>
      </w:r>
      <w:r w:rsidRPr="008A5FB4">
        <w:rPr>
          <w:rFonts w:asciiTheme="majorBidi" w:hAnsiTheme="majorBidi" w:cstheme="majorBidi"/>
        </w:rPr>
        <w:br/>
        <w:t>Cette approche offre un contrôle total sur les opérations, au prix d’un code plus verbeux.</w:t>
      </w:r>
      <w:r w:rsidRPr="008A5FB4">
        <w:rPr>
          <w:rFonts w:asciiTheme="majorBidi" w:hAnsiTheme="majorBidi" w:cstheme="majorBidi"/>
        </w:rPr>
        <w:br/>
        <w:t>La Figure X présente le diagramme de classes de cette variante.</w:t>
      </w:r>
    </w:p>
    <w:p w14:paraId="193E4FE1" w14:textId="77777777" w:rsidR="008A5FB4" w:rsidRPr="008F1518" w:rsidRDefault="008A5FB4" w:rsidP="00674C4F">
      <w:pPr>
        <w:pStyle w:val="Titre3"/>
        <w:spacing w:line="360" w:lineRule="auto"/>
        <w:jc w:val="both"/>
        <w:rPr>
          <w:rFonts w:asciiTheme="majorBidi" w:hAnsiTheme="majorBidi"/>
          <w:color w:val="215E99" w:themeColor="text2" w:themeTint="BF"/>
          <w:lang w:val="en-US"/>
        </w:rPr>
      </w:pPr>
      <w:bookmarkStart w:id="39" w:name="_Toc213621404"/>
      <w:r w:rsidRPr="008F1518">
        <w:rPr>
          <w:rFonts w:asciiTheme="majorBidi" w:hAnsiTheme="majorBidi"/>
          <w:color w:val="215E99" w:themeColor="text2" w:themeTint="BF"/>
          <w:lang w:val="en-US"/>
        </w:rPr>
        <w:t xml:space="preserve">3.4.2 </w:t>
      </w:r>
      <w:proofErr w:type="spellStart"/>
      <w:r w:rsidRPr="008F1518">
        <w:rPr>
          <w:rFonts w:asciiTheme="majorBidi" w:hAnsiTheme="majorBidi"/>
          <w:color w:val="215E99" w:themeColor="text2" w:themeTint="BF"/>
          <w:lang w:val="en-US"/>
        </w:rPr>
        <w:t>Variante</w:t>
      </w:r>
      <w:proofErr w:type="spellEnd"/>
      <w:r w:rsidRPr="008F1518">
        <w:rPr>
          <w:rFonts w:asciiTheme="majorBidi" w:hAnsiTheme="majorBidi"/>
          <w:color w:val="215E99" w:themeColor="text2" w:themeTint="BF"/>
          <w:lang w:val="en-US"/>
        </w:rPr>
        <w:t xml:space="preserve"> C : Spring Boot + @RestController + JPA</w:t>
      </w:r>
      <w:bookmarkEnd w:id="39"/>
    </w:p>
    <w:p w14:paraId="068B22A3" w14:textId="75569508" w:rsidR="008A5FB4" w:rsidRPr="008A5FB4" w:rsidRDefault="008A5FB4" w:rsidP="00B70879">
      <w:pPr>
        <w:spacing w:line="360" w:lineRule="auto"/>
        <w:jc w:val="both"/>
        <w:rPr>
          <w:rFonts w:asciiTheme="majorBidi" w:hAnsiTheme="majorBidi" w:cstheme="majorBidi"/>
        </w:rPr>
      </w:pPr>
      <w:r w:rsidRPr="008A5FB4">
        <w:rPr>
          <w:rFonts w:asciiTheme="majorBidi" w:hAnsiTheme="majorBidi" w:cstheme="majorBidi"/>
        </w:rPr>
        <w:t xml:space="preserve">Basée sur </w:t>
      </w:r>
      <w:r w:rsidRPr="008A5FB4">
        <w:rPr>
          <w:rFonts w:asciiTheme="majorBidi" w:hAnsiTheme="majorBidi" w:cstheme="majorBidi"/>
          <w:b/>
          <w:bCs/>
        </w:rPr>
        <w:t>Spring Boot 3.x</w:t>
      </w:r>
      <w:r w:rsidRPr="008A5FB4">
        <w:rPr>
          <w:rFonts w:asciiTheme="majorBidi" w:hAnsiTheme="majorBidi" w:cstheme="majorBidi"/>
        </w:rPr>
        <w:t xml:space="preserve">, cette implémentation repose sur </w:t>
      </w:r>
      <w:r w:rsidRPr="008A5FB4">
        <w:rPr>
          <w:rFonts w:asciiTheme="majorBidi" w:hAnsiTheme="majorBidi" w:cstheme="majorBidi"/>
          <w:b/>
          <w:bCs/>
        </w:rPr>
        <w:t>Spring MVC</w:t>
      </w:r>
      <w:r w:rsidRPr="008A5FB4">
        <w:rPr>
          <w:rFonts w:asciiTheme="majorBidi" w:hAnsiTheme="majorBidi" w:cstheme="majorBidi"/>
        </w:rPr>
        <w:t xml:space="preserve"> pour la couche REST et</w:t>
      </w:r>
      <w:r w:rsidR="00B70879">
        <w:rPr>
          <w:rFonts w:asciiTheme="majorBidi" w:hAnsiTheme="majorBidi" w:cstheme="majorBidi"/>
        </w:rPr>
        <w:t xml:space="preserve"> </w:t>
      </w:r>
      <w:r w:rsidRPr="008A5FB4">
        <w:rPr>
          <w:rFonts w:asciiTheme="majorBidi" w:hAnsiTheme="majorBidi" w:cstheme="majorBidi"/>
          <w:b/>
          <w:bCs/>
        </w:rPr>
        <w:t>Spring Data JPA</w:t>
      </w:r>
      <w:r w:rsidRPr="008A5FB4">
        <w:rPr>
          <w:rFonts w:asciiTheme="majorBidi" w:hAnsiTheme="majorBidi" w:cstheme="majorBidi"/>
        </w:rPr>
        <w:t xml:space="preserve"> pour la persistance.</w:t>
      </w:r>
      <w:r w:rsidRPr="008A5FB4">
        <w:rPr>
          <w:rFonts w:asciiTheme="majorBidi" w:hAnsiTheme="majorBidi" w:cstheme="majorBidi"/>
        </w:rPr>
        <w:br/>
        <w:t xml:space="preserve">Les contrôleurs annotés @RestController exposent les </w:t>
      </w:r>
      <w:proofErr w:type="spellStart"/>
      <w:r w:rsidRPr="008A5FB4">
        <w:rPr>
          <w:rFonts w:asciiTheme="majorBidi" w:hAnsiTheme="majorBidi" w:cstheme="majorBidi"/>
        </w:rPr>
        <w:t>endpoints</w:t>
      </w:r>
      <w:proofErr w:type="spellEnd"/>
      <w:r w:rsidRPr="008A5FB4">
        <w:rPr>
          <w:rFonts w:asciiTheme="majorBidi" w:hAnsiTheme="majorBidi" w:cstheme="majorBidi"/>
        </w:rPr>
        <w:t>, et la sérialisation JSON est automatiquement assurée par les HttpMessageConverters.</w:t>
      </w:r>
      <w:r w:rsidRPr="008A5FB4">
        <w:rPr>
          <w:rFonts w:asciiTheme="majorBidi" w:hAnsiTheme="majorBidi" w:cstheme="majorBidi"/>
        </w:rPr>
        <w:br/>
        <w:t xml:space="preserve">La gestion des exceptions est centralisée via @ControllerAdvice, et la validation des entrées repose sur </w:t>
      </w:r>
      <w:r w:rsidRPr="008A5FB4">
        <w:rPr>
          <w:rFonts w:asciiTheme="majorBidi" w:hAnsiTheme="majorBidi" w:cstheme="majorBidi"/>
          <w:b/>
          <w:bCs/>
        </w:rPr>
        <w:t>Jakarta Bean Validation</w:t>
      </w:r>
      <w:r w:rsidRPr="008A5FB4">
        <w:rPr>
          <w:rFonts w:asciiTheme="majorBidi" w:hAnsiTheme="majorBidi" w:cstheme="majorBidi"/>
        </w:rPr>
        <w:t>.</w:t>
      </w:r>
      <w:r w:rsidRPr="008A5FB4">
        <w:rPr>
          <w:rFonts w:asciiTheme="majorBidi" w:hAnsiTheme="majorBidi" w:cstheme="majorBidi"/>
        </w:rPr>
        <w:br/>
        <w:t>Cette variante bénéficie d’une forte intégration entre les couches et d’un écosystème mature, facilitant le développement et la maintenabilité.</w:t>
      </w:r>
      <w:r w:rsidRPr="008A5FB4">
        <w:rPr>
          <w:rFonts w:asciiTheme="majorBidi" w:hAnsiTheme="majorBidi" w:cstheme="majorBidi"/>
        </w:rPr>
        <w:br/>
        <w:t>La Figure X illustre l’architecture de la variante Spring MVC.</w:t>
      </w:r>
    </w:p>
    <w:p w14:paraId="22BC8E06" w14:textId="77777777" w:rsidR="008A5FB4" w:rsidRPr="008F1518" w:rsidRDefault="008A5FB4" w:rsidP="00674C4F">
      <w:pPr>
        <w:pStyle w:val="Titre3"/>
        <w:spacing w:line="360" w:lineRule="auto"/>
        <w:jc w:val="both"/>
        <w:rPr>
          <w:rFonts w:asciiTheme="majorBidi" w:hAnsiTheme="majorBidi"/>
          <w:color w:val="215E99" w:themeColor="text2" w:themeTint="BF"/>
          <w:lang w:val="en-US"/>
        </w:rPr>
      </w:pPr>
      <w:bookmarkStart w:id="40" w:name="_Toc213621405"/>
      <w:r w:rsidRPr="008F1518">
        <w:rPr>
          <w:rFonts w:asciiTheme="majorBidi" w:hAnsiTheme="majorBidi"/>
          <w:color w:val="215E99" w:themeColor="text2" w:themeTint="BF"/>
          <w:lang w:val="en-US"/>
        </w:rPr>
        <w:t xml:space="preserve">3.4.3 </w:t>
      </w:r>
      <w:proofErr w:type="spellStart"/>
      <w:r w:rsidRPr="008F1518">
        <w:rPr>
          <w:rFonts w:asciiTheme="majorBidi" w:hAnsiTheme="majorBidi"/>
          <w:color w:val="215E99" w:themeColor="text2" w:themeTint="BF"/>
          <w:lang w:val="en-US"/>
        </w:rPr>
        <w:t>Variante</w:t>
      </w:r>
      <w:proofErr w:type="spellEnd"/>
      <w:r w:rsidRPr="008F1518">
        <w:rPr>
          <w:rFonts w:asciiTheme="majorBidi" w:hAnsiTheme="majorBidi"/>
          <w:color w:val="215E99" w:themeColor="text2" w:themeTint="BF"/>
          <w:lang w:val="en-US"/>
        </w:rPr>
        <w:t xml:space="preserve"> D : Spring Boot + Spring Data REST</w:t>
      </w:r>
      <w:bookmarkEnd w:id="40"/>
    </w:p>
    <w:p w14:paraId="36A1489C" w14:textId="77777777" w:rsidR="008A5FB4" w:rsidRPr="008A5FB4" w:rsidRDefault="008A5FB4" w:rsidP="00674C4F">
      <w:pPr>
        <w:spacing w:line="360" w:lineRule="auto"/>
        <w:jc w:val="both"/>
        <w:rPr>
          <w:rFonts w:asciiTheme="majorBidi" w:hAnsiTheme="majorBidi" w:cstheme="majorBidi"/>
        </w:rPr>
      </w:pPr>
      <w:r w:rsidRPr="008A5FB4">
        <w:rPr>
          <w:rFonts w:asciiTheme="majorBidi" w:hAnsiTheme="majorBidi" w:cstheme="majorBidi"/>
        </w:rPr>
        <w:t xml:space="preserve">La troisième variante utilise </w:t>
      </w:r>
      <w:r w:rsidRPr="008A5FB4">
        <w:rPr>
          <w:rFonts w:asciiTheme="majorBidi" w:hAnsiTheme="majorBidi" w:cstheme="majorBidi"/>
          <w:b/>
          <w:bCs/>
        </w:rPr>
        <w:t>Spring Data REST</w:t>
      </w:r>
      <w:r w:rsidRPr="008A5FB4">
        <w:rPr>
          <w:rFonts w:asciiTheme="majorBidi" w:hAnsiTheme="majorBidi" w:cstheme="majorBidi"/>
        </w:rPr>
        <w:t>, une extension de Spring Data JPA qui expose automatiquement les repositories JPA sous forme d’API REST.</w:t>
      </w:r>
      <w:r w:rsidRPr="008A5FB4">
        <w:rPr>
          <w:rFonts w:asciiTheme="majorBidi" w:hAnsiTheme="majorBidi" w:cstheme="majorBidi"/>
        </w:rPr>
        <w:br/>
      </w:r>
      <w:r w:rsidRPr="008A5FB4">
        <w:rPr>
          <w:rFonts w:asciiTheme="majorBidi" w:hAnsiTheme="majorBidi" w:cstheme="majorBidi"/>
        </w:rPr>
        <w:lastRenderedPageBreak/>
        <w:t xml:space="preserve">Aucune classe de contrôleur n’est écrite manuellement : les </w:t>
      </w:r>
      <w:proofErr w:type="spellStart"/>
      <w:r w:rsidRPr="008A5FB4">
        <w:rPr>
          <w:rFonts w:asciiTheme="majorBidi" w:hAnsiTheme="majorBidi" w:cstheme="majorBidi"/>
        </w:rPr>
        <w:t>endpoints</w:t>
      </w:r>
      <w:proofErr w:type="spellEnd"/>
      <w:r w:rsidRPr="008A5FB4">
        <w:rPr>
          <w:rFonts w:asciiTheme="majorBidi" w:hAnsiTheme="majorBidi" w:cstheme="majorBidi"/>
        </w:rPr>
        <w:t xml:space="preserve"> CRUD sont générés dynamiquement au format HAL (</w:t>
      </w:r>
      <w:proofErr w:type="spellStart"/>
      <w:r w:rsidRPr="008A5FB4">
        <w:rPr>
          <w:rFonts w:asciiTheme="majorBidi" w:hAnsiTheme="majorBidi" w:cstheme="majorBidi"/>
        </w:rPr>
        <w:t>Hypertext</w:t>
      </w:r>
      <w:proofErr w:type="spellEnd"/>
      <w:r w:rsidRPr="008A5FB4">
        <w:rPr>
          <w:rFonts w:asciiTheme="majorBidi" w:hAnsiTheme="majorBidi" w:cstheme="majorBidi"/>
        </w:rPr>
        <w:t xml:space="preserve"> Application </w:t>
      </w:r>
      <w:proofErr w:type="spellStart"/>
      <w:r w:rsidRPr="008A5FB4">
        <w:rPr>
          <w:rFonts w:asciiTheme="majorBidi" w:hAnsiTheme="majorBidi" w:cstheme="majorBidi"/>
        </w:rPr>
        <w:t>Language</w:t>
      </w:r>
      <w:proofErr w:type="spellEnd"/>
      <w:r w:rsidRPr="008A5FB4">
        <w:rPr>
          <w:rFonts w:asciiTheme="majorBidi" w:hAnsiTheme="majorBidi" w:cstheme="majorBidi"/>
        </w:rPr>
        <w:t>), intégrant les liens hypermédia (HATEOAS).</w:t>
      </w:r>
      <w:r w:rsidRPr="008A5FB4">
        <w:rPr>
          <w:rFonts w:asciiTheme="majorBidi" w:hAnsiTheme="majorBidi" w:cstheme="majorBidi"/>
        </w:rPr>
        <w:br/>
        <w:t xml:space="preserve">Cette abstraction réduit de près de </w:t>
      </w:r>
      <w:r w:rsidRPr="008A5FB4">
        <w:rPr>
          <w:rFonts w:asciiTheme="majorBidi" w:hAnsiTheme="majorBidi" w:cstheme="majorBidi"/>
          <w:b/>
          <w:bCs/>
        </w:rPr>
        <w:t>65 %</w:t>
      </w:r>
      <w:r w:rsidRPr="008A5FB4">
        <w:rPr>
          <w:rFonts w:asciiTheme="majorBidi" w:hAnsiTheme="majorBidi" w:cstheme="majorBidi"/>
        </w:rPr>
        <w:t xml:space="preserve"> le volume de code applicatif, mais introduit un </w:t>
      </w:r>
      <w:proofErr w:type="spellStart"/>
      <w:r w:rsidRPr="008A5FB4">
        <w:rPr>
          <w:rFonts w:asciiTheme="majorBidi" w:hAnsiTheme="majorBidi" w:cstheme="majorBidi"/>
        </w:rPr>
        <w:t>overhead</w:t>
      </w:r>
      <w:proofErr w:type="spellEnd"/>
      <w:r w:rsidRPr="008A5FB4">
        <w:rPr>
          <w:rFonts w:asciiTheme="majorBidi" w:hAnsiTheme="majorBidi" w:cstheme="majorBidi"/>
        </w:rPr>
        <w:t xml:space="preserve"> dû à la sérialisation HAL et à la résolution dynamique des associations.</w:t>
      </w:r>
      <w:r w:rsidRPr="008A5FB4">
        <w:rPr>
          <w:rFonts w:asciiTheme="majorBidi" w:hAnsiTheme="majorBidi" w:cstheme="majorBidi"/>
        </w:rPr>
        <w:br/>
        <w:t>La Figure X montre le flux de communication REST HAL produit par Spring Data REST.</w:t>
      </w:r>
    </w:p>
    <w:p w14:paraId="42154071" w14:textId="40B8E275" w:rsidR="008A5FB4" w:rsidRPr="00674C4F" w:rsidRDefault="008A5FB4" w:rsidP="00674C4F">
      <w:pPr>
        <w:pStyle w:val="Titre2"/>
        <w:spacing w:line="360" w:lineRule="auto"/>
        <w:jc w:val="both"/>
        <w:rPr>
          <w:rFonts w:asciiTheme="majorBidi" w:hAnsiTheme="majorBidi"/>
        </w:rPr>
      </w:pPr>
      <w:bookmarkStart w:id="41" w:name="_Toc213621406"/>
      <w:r w:rsidRPr="00674C4F">
        <w:rPr>
          <w:rFonts w:asciiTheme="majorBidi" w:hAnsiTheme="majorBidi"/>
        </w:rPr>
        <w:t xml:space="preserve">3.5 </w:t>
      </w:r>
      <w:proofErr w:type="spellStart"/>
      <w:r w:rsidRPr="00674C4F">
        <w:rPr>
          <w:rFonts w:asciiTheme="majorBidi" w:hAnsiTheme="majorBidi"/>
        </w:rPr>
        <w:t>Endpoints</w:t>
      </w:r>
      <w:proofErr w:type="spellEnd"/>
      <w:r w:rsidRPr="00674C4F">
        <w:rPr>
          <w:rFonts w:asciiTheme="majorBidi" w:hAnsiTheme="majorBidi"/>
        </w:rPr>
        <w:t xml:space="preserve"> REST Communs</w:t>
      </w:r>
      <w:bookmarkEnd w:id="41"/>
    </w:p>
    <w:p w14:paraId="75DA5C8D" w14:textId="77777777" w:rsidR="008A5FB4" w:rsidRPr="008A5FB4" w:rsidRDefault="008A5FB4" w:rsidP="00674C4F">
      <w:pPr>
        <w:spacing w:line="360" w:lineRule="auto"/>
        <w:jc w:val="both"/>
        <w:rPr>
          <w:rFonts w:asciiTheme="majorBidi" w:hAnsiTheme="majorBidi" w:cstheme="majorBidi"/>
        </w:rPr>
      </w:pPr>
      <w:r w:rsidRPr="008A5FB4">
        <w:rPr>
          <w:rFonts w:asciiTheme="majorBidi" w:hAnsiTheme="majorBidi" w:cstheme="majorBidi"/>
        </w:rPr>
        <w:t xml:space="preserve">Les trois variantes exposent un ensemble de douze </w:t>
      </w:r>
      <w:proofErr w:type="spellStart"/>
      <w:r w:rsidRPr="008A5FB4">
        <w:rPr>
          <w:rFonts w:asciiTheme="majorBidi" w:hAnsiTheme="majorBidi" w:cstheme="majorBidi"/>
        </w:rPr>
        <w:t>endpoints</w:t>
      </w:r>
      <w:proofErr w:type="spellEnd"/>
      <w:r w:rsidRPr="008A5FB4">
        <w:rPr>
          <w:rFonts w:asciiTheme="majorBidi" w:hAnsiTheme="majorBidi" w:cstheme="majorBidi"/>
        </w:rPr>
        <w:t xml:space="preserve"> REST identiques, couvrant les opérations CRUD et les requêtes relationnelles :</w:t>
      </w:r>
    </w:p>
    <w:p w14:paraId="551D961E" w14:textId="77777777" w:rsidR="008A5FB4" w:rsidRPr="008A5FB4" w:rsidRDefault="008A5FB4" w:rsidP="00674C4F">
      <w:pPr>
        <w:numPr>
          <w:ilvl w:val="0"/>
          <w:numId w:val="14"/>
        </w:numPr>
        <w:spacing w:line="360" w:lineRule="auto"/>
        <w:jc w:val="both"/>
        <w:rPr>
          <w:rFonts w:asciiTheme="majorBidi" w:hAnsiTheme="majorBidi" w:cstheme="majorBidi"/>
        </w:rPr>
      </w:pPr>
      <w:r w:rsidRPr="008A5FB4">
        <w:rPr>
          <w:rFonts w:asciiTheme="majorBidi" w:hAnsiTheme="majorBidi" w:cstheme="majorBidi"/>
        </w:rPr>
        <w:t>/</w:t>
      </w:r>
      <w:proofErr w:type="spellStart"/>
      <w:r w:rsidRPr="008A5FB4">
        <w:rPr>
          <w:rFonts w:asciiTheme="majorBidi" w:hAnsiTheme="majorBidi" w:cstheme="majorBidi"/>
        </w:rPr>
        <w:t>categories</w:t>
      </w:r>
      <w:proofErr w:type="spellEnd"/>
      <w:r w:rsidRPr="008A5FB4">
        <w:rPr>
          <w:rFonts w:asciiTheme="majorBidi" w:hAnsiTheme="majorBidi" w:cstheme="majorBidi"/>
        </w:rPr>
        <w:t xml:space="preserve"> : consultation et pagination des catégories</w:t>
      </w:r>
    </w:p>
    <w:p w14:paraId="6B14D157" w14:textId="77777777" w:rsidR="008A5FB4" w:rsidRPr="008A5FB4" w:rsidRDefault="008A5FB4" w:rsidP="00674C4F">
      <w:pPr>
        <w:numPr>
          <w:ilvl w:val="0"/>
          <w:numId w:val="14"/>
        </w:numPr>
        <w:spacing w:line="360" w:lineRule="auto"/>
        <w:jc w:val="both"/>
        <w:rPr>
          <w:rFonts w:asciiTheme="majorBidi" w:hAnsiTheme="majorBidi" w:cstheme="majorBidi"/>
        </w:rPr>
      </w:pPr>
      <w:r w:rsidRPr="008A5FB4">
        <w:rPr>
          <w:rFonts w:asciiTheme="majorBidi" w:hAnsiTheme="majorBidi" w:cstheme="majorBidi"/>
        </w:rPr>
        <w:t>/</w:t>
      </w:r>
      <w:proofErr w:type="spellStart"/>
      <w:r w:rsidRPr="008A5FB4">
        <w:rPr>
          <w:rFonts w:asciiTheme="majorBidi" w:hAnsiTheme="majorBidi" w:cstheme="majorBidi"/>
        </w:rPr>
        <w:t>categories</w:t>
      </w:r>
      <w:proofErr w:type="spellEnd"/>
      <w:r w:rsidRPr="008A5FB4">
        <w:rPr>
          <w:rFonts w:asciiTheme="majorBidi" w:hAnsiTheme="majorBidi" w:cstheme="majorBidi"/>
        </w:rPr>
        <w:t>/{id} : lecture détaillée d’une catégorie</w:t>
      </w:r>
    </w:p>
    <w:p w14:paraId="18AFEBA5" w14:textId="77777777" w:rsidR="008A5FB4" w:rsidRPr="008A5FB4" w:rsidRDefault="008A5FB4" w:rsidP="00674C4F">
      <w:pPr>
        <w:numPr>
          <w:ilvl w:val="0"/>
          <w:numId w:val="14"/>
        </w:numPr>
        <w:spacing w:line="360" w:lineRule="auto"/>
        <w:jc w:val="both"/>
        <w:rPr>
          <w:rFonts w:asciiTheme="majorBidi" w:hAnsiTheme="majorBidi" w:cstheme="majorBidi"/>
        </w:rPr>
      </w:pPr>
      <w:r w:rsidRPr="008A5FB4">
        <w:rPr>
          <w:rFonts w:asciiTheme="majorBidi" w:hAnsiTheme="majorBidi" w:cstheme="majorBidi"/>
        </w:rPr>
        <w:t>/items : consultation paginée des items</w:t>
      </w:r>
    </w:p>
    <w:p w14:paraId="2FEFE84B" w14:textId="77777777" w:rsidR="008A5FB4" w:rsidRPr="008A5FB4" w:rsidRDefault="008A5FB4" w:rsidP="00674C4F">
      <w:pPr>
        <w:numPr>
          <w:ilvl w:val="0"/>
          <w:numId w:val="14"/>
        </w:numPr>
        <w:spacing w:line="360" w:lineRule="auto"/>
        <w:jc w:val="both"/>
        <w:rPr>
          <w:rFonts w:asciiTheme="majorBidi" w:hAnsiTheme="majorBidi" w:cstheme="majorBidi"/>
        </w:rPr>
      </w:pPr>
      <w:r w:rsidRPr="008A5FB4">
        <w:rPr>
          <w:rFonts w:asciiTheme="majorBidi" w:hAnsiTheme="majorBidi" w:cstheme="majorBidi"/>
        </w:rPr>
        <w:t>/items/{id} : lecture d’un item</w:t>
      </w:r>
    </w:p>
    <w:p w14:paraId="21AF4670" w14:textId="77777777" w:rsidR="008A5FB4" w:rsidRPr="008A5FB4" w:rsidRDefault="008A5FB4" w:rsidP="00674C4F">
      <w:pPr>
        <w:numPr>
          <w:ilvl w:val="0"/>
          <w:numId w:val="14"/>
        </w:numPr>
        <w:spacing w:line="360" w:lineRule="auto"/>
        <w:jc w:val="both"/>
        <w:rPr>
          <w:rFonts w:asciiTheme="majorBidi" w:hAnsiTheme="majorBidi" w:cstheme="majorBidi"/>
        </w:rPr>
      </w:pPr>
      <w:r w:rsidRPr="008A5FB4">
        <w:rPr>
          <w:rFonts w:asciiTheme="majorBidi" w:hAnsiTheme="majorBidi" w:cstheme="majorBidi"/>
        </w:rPr>
        <w:t>/items (POST) : création d’un nouvel item</w:t>
      </w:r>
    </w:p>
    <w:p w14:paraId="5C2DEB36" w14:textId="77777777" w:rsidR="008A5FB4" w:rsidRPr="008A5FB4" w:rsidRDefault="008A5FB4" w:rsidP="00674C4F">
      <w:pPr>
        <w:numPr>
          <w:ilvl w:val="0"/>
          <w:numId w:val="14"/>
        </w:numPr>
        <w:spacing w:line="360" w:lineRule="auto"/>
        <w:jc w:val="both"/>
        <w:rPr>
          <w:rFonts w:asciiTheme="majorBidi" w:hAnsiTheme="majorBidi" w:cstheme="majorBidi"/>
        </w:rPr>
      </w:pPr>
      <w:r w:rsidRPr="008A5FB4">
        <w:rPr>
          <w:rFonts w:asciiTheme="majorBidi" w:hAnsiTheme="majorBidi" w:cstheme="majorBidi"/>
        </w:rPr>
        <w:t>/items/{id} (PUT) : mise à jour d’un item existant</w:t>
      </w:r>
    </w:p>
    <w:p w14:paraId="68A55D1E" w14:textId="77777777" w:rsidR="008A5FB4" w:rsidRPr="008F1518" w:rsidRDefault="008A5FB4" w:rsidP="00674C4F">
      <w:pPr>
        <w:numPr>
          <w:ilvl w:val="0"/>
          <w:numId w:val="14"/>
        </w:numPr>
        <w:spacing w:line="360" w:lineRule="auto"/>
        <w:jc w:val="both"/>
        <w:rPr>
          <w:rFonts w:asciiTheme="majorBidi" w:hAnsiTheme="majorBidi" w:cstheme="majorBidi"/>
          <w:lang w:val="en-US"/>
        </w:rPr>
      </w:pPr>
      <w:r w:rsidRPr="008F1518">
        <w:rPr>
          <w:rFonts w:asciiTheme="majorBidi" w:hAnsiTheme="majorBidi" w:cstheme="majorBidi"/>
          <w:lang w:val="en-US"/>
        </w:rPr>
        <w:t>/items/{id} (DELETE) : suppression d’un item</w:t>
      </w:r>
    </w:p>
    <w:p w14:paraId="2AF23452" w14:textId="77777777" w:rsidR="008A5FB4" w:rsidRPr="008F1518" w:rsidRDefault="008A5FB4" w:rsidP="00674C4F">
      <w:pPr>
        <w:numPr>
          <w:ilvl w:val="0"/>
          <w:numId w:val="14"/>
        </w:numPr>
        <w:spacing w:line="360" w:lineRule="auto"/>
        <w:jc w:val="both"/>
        <w:rPr>
          <w:rFonts w:asciiTheme="majorBidi" w:hAnsiTheme="majorBidi" w:cstheme="majorBidi"/>
          <w:lang w:val="en-US"/>
        </w:rPr>
      </w:pPr>
      <w:r w:rsidRPr="008F1518">
        <w:rPr>
          <w:rFonts w:asciiTheme="majorBidi" w:hAnsiTheme="majorBidi" w:cstheme="majorBidi"/>
          <w:lang w:val="en-US"/>
        </w:rPr>
        <w:t>/items/search/</w:t>
      </w:r>
      <w:proofErr w:type="spellStart"/>
      <w:r w:rsidRPr="008F1518">
        <w:rPr>
          <w:rFonts w:asciiTheme="majorBidi" w:hAnsiTheme="majorBidi" w:cstheme="majorBidi"/>
          <w:lang w:val="en-US"/>
        </w:rPr>
        <w:t>byCategory</w:t>
      </w:r>
      <w:proofErr w:type="spellEnd"/>
      <w:r w:rsidRPr="008F1518">
        <w:rPr>
          <w:rFonts w:asciiTheme="majorBidi" w:hAnsiTheme="majorBidi" w:cstheme="majorBidi"/>
          <w:lang w:val="en-US"/>
        </w:rPr>
        <w:t xml:space="preserve"> : </w:t>
      </w:r>
      <w:proofErr w:type="spellStart"/>
      <w:r w:rsidRPr="008F1518">
        <w:rPr>
          <w:rFonts w:asciiTheme="majorBidi" w:hAnsiTheme="majorBidi" w:cstheme="majorBidi"/>
          <w:lang w:val="en-US"/>
        </w:rPr>
        <w:t>filtre</w:t>
      </w:r>
      <w:proofErr w:type="spellEnd"/>
      <w:r w:rsidRPr="008F1518">
        <w:rPr>
          <w:rFonts w:asciiTheme="majorBidi" w:hAnsiTheme="majorBidi" w:cstheme="majorBidi"/>
          <w:lang w:val="en-US"/>
        </w:rPr>
        <w:t xml:space="preserve"> par </w:t>
      </w:r>
      <w:proofErr w:type="spellStart"/>
      <w:r w:rsidRPr="008F1518">
        <w:rPr>
          <w:rFonts w:asciiTheme="majorBidi" w:hAnsiTheme="majorBidi" w:cstheme="majorBidi"/>
          <w:lang w:val="en-US"/>
        </w:rPr>
        <w:t>catégorie</w:t>
      </w:r>
      <w:proofErr w:type="spellEnd"/>
    </w:p>
    <w:p w14:paraId="28CE0143" w14:textId="77777777" w:rsidR="008A5FB4" w:rsidRPr="008A5FB4" w:rsidRDefault="008A5FB4" w:rsidP="00674C4F">
      <w:pPr>
        <w:numPr>
          <w:ilvl w:val="0"/>
          <w:numId w:val="14"/>
        </w:numPr>
        <w:spacing w:line="360" w:lineRule="auto"/>
        <w:jc w:val="both"/>
        <w:rPr>
          <w:rFonts w:asciiTheme="majorBidi" w:hAnsiTheme="majorBidi" w:cstheme="majorBidi"/>
        </w:rPr>
      </w:pPr>
      <w:r w:rsidRPr="008A5FB4">
        <w:rPr>
          <w:rFonts w:asciiTheme="majorBidi" w:hAnsiTheme="majorBidi" w:cstheme="majorBidi"/>
        </w:rPr>
        <w:t>/items/</w:t>
      </w:r>
      <w:proofErr w:type="spellStart"/>
      <w:r w:rsidRPr="008A5FB4">
        <w:rPr>
          <w:rFonts w:asciiTheme="majorBidi" w:hAnsiTheme="majorBidi" w:cstheme="majorBidi"/>
        </w:rPr>
        <w:t>search</w:t>
      </w:r>
      <w:proofErr w:type="spellEnd"/>
      <w:r w:rsidRPr="008A5FB4">
        <w:rPr>
          <w:rFonts w:asciiTheme="majorBidi" w:hAnsiTheme="majorBidi" w:cstheme="majorBidi"/>
        </w:rPr>
        <w:t>/</w:t>
      </w:r>
      <w:proofErr w:type="spellStart"/>
      <w:r w:rsidRPr="008A5FB4">
        <w:rPr>
          <w:rFonts w:asciiTheme="majorBidi" w:hAnsiTheme="majorBidi" w:cstheme="majorBidi"/>
        </w:rPr>
        <w:t>priceBetween</w:t>
      </w:r>
      <w:proofErr w:type="spellEnd"/>
      <w:r w:rsidRPr="008A5FB4">
        <w:rPr>
          <w:rFonts w:asciiTheme="majorBidi" w:hAnsiTheme="majorBidi" w:cstheme="majorBidi"/>
        </w:rPr>
        <w:t xml:space="preserve"> : filtre par plage de prix</w:t>
      </w:r>
    </w:p>
    <w:p w14:paraId="02132828" w14:textId="77777777" w:rsidR="008A5FB4" w:rsidRPr="008A5FB4" w:rsidRDefault="008A5FB4" w:rsidP="00674C4F">
      <w:pPr>
        <w:numPr>
          <w:ilvl w:val="0"/>
          <w:numId w:val="14"/>
        </w:numPr>
        <w:spacing w:line="360" w:lineRule="auto"/>
        <w:jc w:val="both"/>
        <w:rPr>
          <w:rFonts w:asciiTheme="majorBidi" w:hAnsiTheme="majorBidi" w:cstheme="majorBidi"/>
        </w:rPr>
      </w:pPr>
      <w:r w:rsidRPr="008A5FB4">
        <w:rPr>
          <w:rFonts w:asciiTheme="majorBidi" w:hAnsiTheme="majorBidi" w:cstheme="majorBidi"/>
        </w:rPr>
        <w:t>/items/stats : agrégation statistique sur les prix et stocks</w:t>
      </w:r>
    </w:p>
    <w:p w14:paraId="33F83E94" w14:textId="77777777" w:rsidR="008A5FB4" w:rsidRPr="008A5FB4" w:rsidRDefault="008A5FB4" w:rsidP="00674C4F">
      <w:pPr>
        <w:spacing w:line="360" w:lineRule="auto"/>
        <w:jc w:val="both"/>
        <w:rPr>
          <w:rFonts w:asciiTheme="majorBidi" w:hAnsiTheme="majorBidi" w:cstheme="majorBidi"/>
        </w:rPr>
      </w:pPr>
      <w:r w:rsidRPr="008A5FB4">
        <w:rPr>
          <w:rFonts w:asciiTheme="majorBidi" w:hAnsiTheme="majorBidi" w:cstheme="majorBidi"/>
        </w:rPr>
        <w:t xml:space="preserve">Tous les </w:t>
      </w:r>
      <w:proofErr w:type="spellStart"/>
      <w:r w:rsidRPr="008A5FB4">
        <w:rPr>
          <w:rFonts w:asciiTheme="majorBidi" w:hAnsiTheme="majorBidi" w:cstheme="majorBidi"/>
        </w:rPr>
        <w:t>endpoints</w:t>
      </w:r>
      <w:proofErr w:type="spellEnd"/>
      <w:r w:rsidRPr="008A5FB4">
        <w:rPr>
          <w:rFonts w:asciiTheme="majorBidi" w:hAnsiTheme="majorBidi" w:cstheme="majorBidi"/>
        </w:rPr>
        <w:t xml:space="preserve"> respectent la même convention de pagination (page, size) et retournent les mêmes codes HTTP (200, 201, 204, 404).</w:t>
      </w:r>
      <w:r w:rsidRPr="008A5FB4">
        <w:rPr>
          <w:rFonts w:asciiTheme="majorBidi" w:hAnsiTheme="majorBidi" w:cstheme="majorBidi"/>
        </w:rPr>
        <w:br/>
        <w:t>Cette uniformité garantit la validité des comparaisons inter-</w:t>
      </w:r>
      <w:proofErr w:type="spellStart"/>
      <w:r w:rsidRPr="008A5FB4">
        <w:rPr>
          <w:rFonts w:asciiTheme="majorBidi" w:hAnsiTheme="majorBidi" w:cstheme="majorBidi"/>
        </w:rPr>
        <w:t>frameworks</w:t>
      </w:r>
      <w:proofErr w:type="spellEnd"/>
      <w:r w:rsidRPr="008A5FB4">
        <w:rPr>
          <w:rFonts w:asciiTheme="majorBidi" w:hAnsiTheme="majorBidi" w:cstheme="majorBidi"/>
        </w:rPr>
        <w:t>.</w:t>
      </w:r>
    </w:p>
    <w:p w14:paraId="7020B64E" w14:textId="411D5E17" w:rsidR="008A5FB4" w:rsidRPr="00B70879" w:rsidRDefault="0069627E" w:rsidP="00674C4F">
      <w:pPr>
        <w:pStyle w:val="Titre2"/>
        <w:spacing w:line="360" w:lineRule="auto"/>
        <w:jc w:val="both"/>
        <w:rPr>
          <w:rFonts w:asciiTheme="majorBidi" w:hAnsiTheme="majorBidi"/>
          <w:color w:val="215E99" w:themeColor="text2" w:themeTint="BF"/>
        </w:rPr>
      </w:pPr>
      <w:bookmarkStart w:id="42" w:name="_Toc213621407"/>
      <w:r w:rsidRPr="00B70879">
        <w:rPr>
          <w:rFonts w:asciiTheme="majorBidi" w:hAnsiTheme="majorBidi"/>
          <w:color w:val="215E99" w:themeColor="text2" w:themeTint="BF"/>
        </w:rPr>
        <w:lastRenderedPageBreak/>
        <w:t>3.6 Infrastructure et Environnement</w:t>
      </w:r>
      <w:bookmarkEnd w:id="42"/>
    </w:p>
    <w:p w14:paraId="4198D597" w14:textId="77777777" w:rsidR="0069627E" w:rsidRPr="00B70879" w:rsidRDefault="0069627E" w:rsidP="00674C4F">
      <w:pPr>
        <w:pStyle w:val="Titre3"/>
        <w:spacing w:line="360" w:lineRule="auto"/>
        <w:jc w:val="both"/>
        <w:rPr>
          <w:rFonts w:asciiTheme="majorBidi" w:hAnsiTheme="majorBidi"/>
          <w:color w:val="215E99" w:themeColor="text2" w:themeTint="BF"/>
        </w:rPr>
      </w:pPr>
      <w:bookmarkStart w:id="43" w:name="_Toc213621408"/>
      <w:r w:rsidRPr="00B70879">
        <w:rPr>
          <w:rFonts w:asciiTheme="majorBidi" w:hAnsiTheme="majorBidi"/>
          <w:color w:val="215E99" w:themeColor="text2" w:themeTint="BF"/>
        </w:rPr>
        <w:t>3.6.1 Matériel</w:t>
      </w:r>
      <w:bookmarkEnd w:id="43"/>
    </w:p>
    <w:p w14:paraId="292F9D92" w14:textId="16E94F90" w:rsidR="0069627E" w:rsidRPr="0069627E" w:rsidRDefault="0069627E" w:rsidP="00B70879">
      <w:pPr>
        <w:spacing w:line="360" w:lineRule="auto"/>
        <w:rPr>
          <w:rFonts w:asciiTheme="majorBidi" w:hAnsiTheme="majorBidi" w:cstheme="majorBidi"/>
        </w:rPr>
      </w:pPr>
      <w:r w:rsidRPr="0069627E">
        <w:rPr>
          <w:rFonts w:asciiTheme="majorBidi" w:hAnsiTheme="majorBidi" w:cstheme="majorBidi"/>
        </w:rPr>
        <w:t>Les expérimentations ont été menées sur une machine hôte dotée des caractéristiques suivantes :</w:t>
      </w:r>
      <w:r w:rsidRPr="0069627E">
        <w:rPr>
          <w:rFonts w:asciiTheme="majorBidi" w:hAnsiTheme="majorBidi" w:cstheme="majorBidi"/>
        </w:rPr>
        <w:br/>
      </w:r>
      <w:r w:rsidRPr="0069627E">
        <w:rPr>
          <w:rFonts w:asciiTheme="majorBidi" w:hAnsiTheme="majorBidi" w:cstheme="majorBidi"/>
          <w:b/>
          <w:bCs/>
          <w:color w:val="215E99" w:themeColor="text2" w:themeTint="BF"/>
        </w:rPr>
        <w:t>Processeur (CPU)</w:t>
      </w:r>
      <w:r w:rsidRPr="0069627E">
        <w:rPr>
          <w:rFonts w:asciiTheme="majorBidi" w:hAnsiTheme="majorBidi" w:cstheme="majorBidi"/>
          <w:color w:val="215E99" w:themeColor="text2" w:themeTint="BF"/>
        </w:rPr>
        <w:t xml:space="preserve"> : </w:t>
      </w:r>
      <w:r w:rsidRPr="0069627E">
        <w:rPr>
          <w:rFonts w:asciiTheme="majorBidi" w:hAnsiTheme="majorBidi" w:cstheme="majorBidi"/>
        </w:rPr>
        <w:t xml:space="preserve">AMD </w:t>
      </w:r>
      <w:proofErr w:type="spellStart"/>
      <w:r w:rsidRPr="0069627E">
        <w:rPr>
          <w:rFonts w:asciiTheme="majorBidi" w:hAnsiTheme="majorBidi" w:cstheme="majorBidi"/>
        </w:rPr>
        <w:t>Ryzen</w:t>
      </w:r>
      <w:proofErr w:type="spellEnd"/>
      <w:r w:rsidRPr="0069627E">
        <w:rPr>
          <w:rFonts w:asciiTheme="majorBidi" w:hAnsiTheme="majorBidi" w:cstheme="majorBidi"/>
        </w:rPr>
        <w:t xml:space="preserve"> 7 7435HS – 8 cœurs physiques / 16 threads, fréquence de base </w:t>
      </w:r>
      <w:r w:rsidR="00B70879">
        <w:rPr>
          <w:rFonts w:asciiTheme="majorBidi" w:hAnsiTheme="majorBidi" w:cstheme="majorBidi"/>
        </w:rPr>
        <w:t xml:space="preserve">       </w:t>
      </w:r>
      <w:r w:rsidRPr="0069627E">
        <w:rPr>
          <w:rFonts w:asciiTheme="majorBidi" w:hAnsiTheme="majorBidi" w:cstheme="majorBidi"/>
        </w:rPr>
        <w:t>3.10 GHz</w:t>
      </w:r>
      <w:r w:rsidRPr="0069627E">
        <w:rPr>
          <w:rFonts w:asciiTheme="majorBidi" w:hAnsiTheme="majorBidi" w:cstheme="majorBidi"/>
        </w:rPr>
        <w:br/>
      </w:r>
      <w:r w:rsidRPr="0069627E">
        <w:rPr>
          <w:rFonts w:asciiTheme="majorBidi" w:hAnsiTheme="majorBidi" w:cstheme="majorBidi"/>
          <w:b/>
          <w:bCs/>
          <w:color w:val="215E99" w:themeColor="text2" w:themeTint="BF"/>
        </w:rPr>
        <w:t>Mémoire vive (RAM)</w:t>
      </w:r>
      <w:r w:rsidRPr="0069627E">
        <w:rPr>
          <w:rFonts w:asciiTheme="majorBidi" w:hAnsiTheme="majorBidi" w:cstheme="majorBidi"/>
          <w:color w:val="215E99" w:themeColor="text2" w:themeTint="BF"/>
        </w:rPr>
        <w:t xml:space="preserve"> </w:t>
      </w:r>
      <w:r w:rsidRPr="0069627E">
        <w:rPr>
          <w:rFonts w:asciiTheme="majorBidi" w:hAnsiTheme="majorBidi" w:cstheme="majorBidi"/>
        </w:rPr>
        <w:t>: 16 Go DDR5 (5600 MHz)</w:t>
      </w:r>
      <w:r w:rsidRPr="0069627E">
        <w:rPr>
          <w:rFonts w:asciiTheme="majorBidi" w:hAnsiTheme="majorBidi" w:cstheme="majorBidi"/>
        </w:rPr>
        <w:br/>
      </w:r>
      <w:r w:rsidRPr="0069627E">
        <w:rPr>
          <w:rFonts w:asciiTheme="majorBidi" w:hAnsiTheme="majorBidi" w:cstheme="majorBidi"/>
          <w:b/>
          <w:bCs/>
          <w:color w:val="215E99" w:themeColor="text2" w:themeTint="BF"/>
        </w:rPr>
        <w:t>Carte graphique (GPU)</w:t>
      </w:r>
      <w:r w:rsidRPr="0069627E">
        <w:rPr>
          <w:rFonts w:asciiTheme="majorBidi" w:hAnsiTheme="majorBidi" w:cstheme="majorBidi"/>
          <w:color w:val="215E99" w:themeColor="text2" w:themeTint="BF"/>
        </w:rPr>
        <w:t xml:space="preserve"> </w:t>
      </w:r>
      <w:r w:rsidRPr="0069627E">
        <w:rPr>
          <w:rFonts w:asciiTheme="majorBidi" w:hAnsiTheme="majorBidi" w:cstheme="majorBidi"/>
        </w:rPr>
        <w:t>: NVIDIA GeForce RTX 4070 Laptop GPU (8 Go VRAM)</w:t>
      </w:r>
      <w:r w:rsidRPr="0069627E">
        <w:rPr>
          <w:rFonts w:asciiTheme="majorBidi" w:hAnsiTheme="majorBidi" w:cstheme="majorBidi"/>
        </w:rPr>
        <w:br/>
      </w:r>
      <w:r w:rsidRPr="0069627E">
        <w:rPr>
          <w:rFonts w:asciiTheme="majorBidi" w:hAnsiTheme="majorBidi" w:cstheme="majorBidi"/>
          <w:b/>
          <w:bCs/>
          <w:color w:val="215E99" w:themeColor="text2" w:themeTint="BF"/>
        </w:rPr>
        <w:t>Stockage</w:t>
      </w:r>
      <w:r w:rsidRPr="0069627E">
        <w:rPr>
          <w:rFonts w:asciiTheme="majorBidi" w:hAnsiTheme="majorBidi" w:cstheme="majorBidi"/>
          <w:color w:val="215E99" w:themeColor="text2" w:themeTint="BF"/>
        </w:rPr>
        <w:t xml:space="preserve"> </w:t>
      </w:r>
      <w:r w:rsidRPr="0069627E">
        <w:rPr>
          <w:rFonts w:asciiTheme="majorBidi" w:hAnsiTheme="majorBidi" w:cstheme="majorBidi"/>
        </w:rPr>
        <w:t xml:space="preserve">: double SSD </w:t>
      </w:r>
      <w:proofErr w:type="spellStart"/>
      <w:r w:rsidRPr="0069627E">
        <w:rPr>
          <w:rFonts w:asciiTheme="majorBidi" w:hAnsiTheme="majorBidi" w:cstheme="majorBidi"/>
        </w:rPr>
        <w:t>NVMe</w:t>
      </w:r>
      <w:proofErr w:type="spellEnd"/>
      <w:r w:rsidRPr="0069627E">
        <w:rPr>
          <w:rFonts w:asciiTheme="majorBidi" w:hAnsiTheme="majorBidi" w:cstheme="majorBidi"/>
        </w:rPr>
        <w:t xml:space="preserve"> – 477 Go WD SN740 + 932 Go Samsung 990 Pro (soit 1.38 To total)</w:t>
      </w:r>
      <w:r w:rsidRPr="0069627E">
        <w:rPr>
          <w:rFonts w:asciiTheme="majorBidi" w:hAnsiTheme="majorBidi" w:cstheme="majorBidi"/>
        </w:rPr>
        <w:br/>
      </w:r>
      <w:r w:rsidRPr="0069627E">
        <w:rPr>
          <w:rFonts w:asciiTheme="majorBidi" w:hAnsiTheme="majorBidi" w:cstheme="majorBidi"/>
          <w:b/>
          <w:bCs/>
          <w:color w:val="215E99" w:themeColor="text2" w:themeTint="BF"/>
        </w:rPr>
        <w:t>Système d’exploitation</w:t>
      </w:r>
      <w:r w:rsidRPr="0069627E">
        <w:rPr>
          <w:rFonts w:asciiTheme="majorBidi" w:hAnsiTheme="majorBidi" w:cstheme="majorBidi"/>
          <w:color w:val="215E99" w:themeColor="text2" w:themeTint="BF"/>
        </w:rPr>
        <w:t xml:space="preserve"> </w:t>
      </w:r>
      <w:r w:rsidRPr="0069627E">
        <w:rPr>
          <w:rFonts w:asciiTheme="majorBidi" w:hAnsiTheme="majorBidi" w:cstheme="majorBidi"/>
        </w:rPr>
        <w:t>: Windows 11 64 bits (x64-based system)</w:t>
      </w:r>
      <w:r w:rsidRPr="0069627E">
        <w:rPr>
          <w:rFonts w:asciiTheme="majorBidi" w:hAnsiTheme="majorBidi" w:cstheme="majorBidi"/>
        </w:rPr>
        <w:br/>
      </w:r>
      <w:r w:rsidRPr="0069627E">
        <w:rPr>
          <w:rFonts w:asciiTheme="majorBidi" w:hAnsiTheme="majorBidi" w:cstheme="majorBidi"/>
          <w:b/>
          <w:bCs/>
          <w:color w:val="215E99" w:themeColor="text2" w:themeTint="BF"/>
        </w:rPr>
        <w:t>Réseau</w:t>
      </w:r>
      <w:r w:rsidRPr="0069627E">
        <w:rPr>
          <w:rFonts w:asciiTheme="majorBidi" w:hAnsiTheme="majorBidi" w:cstheme="majorBidi"/>
        </w:rPr>
        <w:t xml:space="preserve"> : exécution locale (loopback) avec une latence mesurée inférieure à 1 ms.</w:t>
      </w:r>
    </w:p>
    <w:p w14:paraId="22BCBA11" w14:textId="77777777" w:rsidR="0069627E" w:rsidRPr="0069627E" w:rsidRDefault="0069627E" w:rsidP="00B70879">
      <w:pPr>
        <w:spacing w:line="360" w:lineRule="auto"/>
        <w:rPr>
          <w:rFonts w:asciiTheme="majorBidi" w:hAnsiTheme="majorBidi" w:cstheme="majorBidi"/>
        </w:rPr>
      </w:pPr>
      <w:r w:rsidRPr="0069627E">
        <w:rPr>
          <w:rFonts w:asciiTheme="majorBidi" w:hAnsiTheme="majorBidi" w:cstheme="majorBidi"/>
        </w:rPr>
        <w:t>Ce matériel assure un environnement d’exécution performant et stable, garantissant une capacité de traitement suffisante pour simuler des charges intensives tout en maintenant la cohérence des mesures de latence et de débit.</w:t>
      </w:r>
    </w:p>
    <w:p w14:paraId="5D5050AE" w14:textId="6D0BF74D" w:rsidR="0069627E" w:rsidRPr="00B70879" w:rsidRDefault="0069627E" w:rsidP="00B70879">
      <w:pPr>
        <w:pStyle w:val="Titre3"/>
        <w:spacing w:line="360" w:lineRule="auto"/>
        <w:rPr>
          <w:rFonts w:asciiTheme="majorBidi" w:hAnsiTheme="majorBidi"/>
          <w:color w:val="215E99" w:themeColor="text2" w:themeTint="BF"/>
        </w:rPr>
      </w:pPr>
      <w:bookmarkStart w:id="44" w:name="_Toc213621409"/>
      <w:r w:rsidRPr="00B70879">
        <w:rPr>
          <w:rFonts w:asciiTheme="majorBidi" w:hAnsiTheme="majorBidi"/>
          <w:color w:val="215E99" w:themeColor="text2" w:themeTint="BF"/>
        </w:rPr>
        <w:t>3.6.2 Environnement Logiciel</w:t>
      </w:r>
      <w:bookmarkEnd w:id="44"/>
    </w:p>
    <w:p w14:paraId="1F125C4D" w14:textId="77777777" w:rsidR="0069627E" w:rsidRPr="0069627E" w:rsidRDefault="0069627E" w:rsidP="00B70879">
      <w:pPr>
        <w:spacing w:line="360" w:lineRule="auto"/>
        <w:rPr>
          <w:rFonts w:asciiTheme="majorBidi" w:hAnsiTheme="majorBidi" w:cstheme="majorBidi"/>
        </w:rPr>
      </w:pPr>
      <w:r w:rsidRPr="0069627E">
        <w:rPr>
          <w:rFonts w:asciiTheme="majorBidi" w:hAnsiTheme="majorBidi" w:cstheme="majorBidi"/>
        </w:rPr>
        <w:t xml:space="preserve">Chaque variante est déployée dans un </w:t>
      </w:r>
      <w:r w:rsidRPr="0069627E">
        <w:rPr>
          <w:rFonts w:asciiTheme="majorBidi" w:hAnsiTheme="majorBidi" w:cstheme="majorBidi"/>
          <w:b/>
          <w:bCs/>
        </w:rPr>
        <w:t>conteneur Docker</w:t>
      </w:r>
      <w:r w:rsidRPr="0069627E">
        <w:rPr>
          <w:rFonts w:asciiTheme="majorBidi" w:hAnsiTheme="majorBidi" w:cstheme="majorBidi"/>
        </w:rPr>
        <w:t xml:space="preserve"> distinct, orchestré via Docker Compose.</w:t>
      </w:r>
      <w:r w:rsidRPr="0069627E">
        <w:rPr>
          <w:rFonts w:asciiTheme="majorBidi" w:hAnsiTheme="majorBidi" w:cstheme="majorBidi"/>
        </w:rPr>
        <w:br/>
        <w:t>Les versions logicielles utilisées sont :</w:t>
      </w:r>
    </w:p>
    <w:p w14:paraId="1E6BB6CA" w14:textId="6B0C6441" w:rsidR="0069627E" w:rsidRPr="0069627E" w:rsidRDefault="0069627E" w:rsidP="00B70879">
      <w:pPr>
        <w:numPr>
          <w:ilvl w:val="0"/>
          <w:numId w:val="15"/>
        </w:numPr>
        <w:spacing w:line="360" w:lineRule="auto"/>
        <w:rPr>
          <w:rFonts w:asciiTheme="majorBidi" w:hAnsiTheme="majorBidi" w:cstheme="majorBidi"/>
          <w:color w:val="215E99" w:themeColor="text2" w:themeTint="BF"/>
        </w:rPr>
      </w:pPr>
      <w:r w:rsidRPr="0069627E">
        <w:rPr>
          <w:rFonts w:asciiTheme="majorBidi" w:hAnsiTheme="majorBidi" w:cstheme="majorBidi"/>
          <w:b/>
          <w:bCs/>
          <w:color w:val="215E99" w:themeColor="text2" w:themeTint="BF"/>
        </w:rPr>
        <w:t xml:space="preserve">Java </w:t>
      </w:r>
      <w:r w:rsidRPr="00B70879">
        <w:rPr>
          <w:rFonts w:asciiTheme="majorBidi" w:hAnsiTheme="majorBidi" w:cstheme="majorBidi"/>
          <w:b/>
          <w:bCs/>
          <w:color w:val="215E99" w:themeColor="text2" w:themeTint="BF"/>
        </w:rPr>
        <w:t>23.0.1 (</w:t>
      </w:r>
      <w:proofErr w:type="spellStart"/>
      <w:r w:rsidRPr="00B70879">
        <w:rPr>
          <w:rFonts w:asciiTheme="majorBidi" w:hAnsiTheme="majorBidi" w:cstheme="majorBidi"/>
          <w:b/>
          <w:bCs/>
          <w:color w:val="215E99" w:themeColor="text2" w:themeTint="BF"/>
        </w:rPr>
        <w:t>openjdk</w:t>
      </w:r>
      <w:proofErr w:type="spellEnd"/>
      <w:r w:rsidRPr="00B70879">
        <w:rPr>
          <w:rFonts w:asciiTheme="majorBidi" w:hAnsiTheme="majorBidi" w:cstheme="majorBidi"/>
          <w:b/>
          <w:bCs/>
          <w:color w:val="215E99" w:themeColor="text2" w:themeTint="BF"/>
        </w:rPr>
        <w:t>)</w:t>
      </w:r>
    </w:p>
    <w:p w14:paraId="2496797D" w14:textId="77777777" w:rsidR="0069627E" w:rsidRPr="00B70879" w:rsidRDefault="0069627E" w:rsidP="00B70879">
      <w:pPr>
        <w:numPr>
          <w:ilvl w:val="0"/>
          <w:numId w:val="15"/>
        </w:numPr>
        <w:spacing w:line="360" w:lineRule="auto"/>
        <w:rPr>
          <w:rFonts w:asciiTheme="majorBidi" w:hAnsiTheme="majorBidi" w:cstheme="majorBidi"/>
          <w:color w:val="215E99" w:themeColor="text2" w:themeTint="BF"/>
        </w:rPr>
      </w:pPr>
      <w:r w:rsidRPr="00B70879">
        <w:rPr>
          <w:rFonts w:asciiTheme="majorBidi" w:hAnsiTheme="majorBidi" w:cstheme="majorBidi"/>
          <w:b/>
          <w:bCs/>
          <w:color w:val="215E99" w:themeColor="text2" w:themeTint="BF"/>
        </w:rPr>
        <w:t>14.18 (Homebrew)</w:t>
      </w:r>
    </w:p>
    <w:p w14:paraId="0D391FB5" w14:textId="0D69F904" w:rsidR="0069627E" w:rsidRPr="00B70879" w:rsidRDefault="0069627E" w:rsidP="00B70879">
      <w:pPr>
        <w:numPr>
          <w:ilvl w:val="0"/>
          <w:numId w:val="15"/>
        </w:numPr>
        <w:spacing w:line="360" w:lineRule="auto"/>
        <w:rPr>
          <w:rFonts w:asciiTheme="majorBidi" w:hAnsiTheme="majorBidi" w:cstheme="majorBidi"/>
          <w:color w:val="215E99" w:themeColor="text2" w:themeTint="BF"/>
        </w:rPr>
      </w:pPr>
      <w:r w:rsidRPr="0069627E">
        <w:rPr>
          <w:rFonts w:asciiTheme="majorBidi" w:hAnsiTheme="majorBidi" w:cstheme="majorBidi"/>
          <w:b/>
          <w:bCs/>
          <w:color w:val="215E99" w:themeColor="text2" w:themeTint="BF"/>
        </w:rPr>
        <w:t xml:space="preserve">Docker Compose </w:t>
      </w:r>
      <w:r w:rsidRPr="00B70879">
        <w:rPr>
          <w:rFonts w:asciiTheme="majorBidi" w:hAnsiTheme="majorBidi" w:cstheme="majorBidi"/>
          <w:b/>
          <w:bCs/>
          <w:color w:val="215E99" w:themeColor="text2" w:themeTint="BF"/>
        </w:rPr>
        <w:t>27.5.1</w:t>
      </w:r>
    </w:p>
    <w:p w14:paraId="75A40A21" w14:textId="7AFDE26E" w:rsidR="0069627E" w:rsidRPr="0069627E" w:rsidRDefault="00B70879" w:rsidP="00B70879">
      <w:pPr>
        <w:pStyle w:val="Titre3"/>
        <w:spacing w:line="360" w:lineRule="auto"/>
        <w:rPr>
          <w:rFonts w:asciiTheme="majorBidi" w:hAnsiTheme="majorBidi"/>
          <w:color w:val="215E99" w:themeColor="text2" w:themeTint="BF"/>
        </w:rPr>
      </w:pPr>
      <w:bookmarkStart w:id="45" w:name="_Toc213621410"/>
      <w:r w:rsidRPr="00B70879">
        <w:rPr>
          <w:rFonts w:asciiTheme="majorBidi" w:hAnsiTheme="majorBidi"/>
          <w:color w:val="215E99" w:themeColor="text2" w:themeTint="BF"/>
        </w:rPr>
        <w:t>3.6.3 Configuration matérielle &amp; logicielle</w:t>
      </w:r>
      <w:bookmarkEnd w:id="45"/>
    </w:p>
    <w:p w14:paraId="6F4E1846" w14:textId="673860C8" w:rsidR="004243AD" w:rsidRPr="004243AD" w:rsidRDefault="004243AD" w:rsidP="004243AD">
      <w:pPr>
        <w:pStyle w:val="Lgende"/>
        <w:keepNext/>
        <w:jc w:val="center"/>
        <w:rPr>
          <w:rFonts w:asciiTheme="majorBidi" w:hAnsiTheme="majorBidi" w:cstheme="majorBidi"/>
          <w:sz w:val="20"/>
          <w:szCs w:val="20"/>
        </w:rPr>
      </w:pPr>
      <w:bookmarkStart w:id="46" w:name="_Toc213622726"/>
      <w:r w:rsidRPr="004243AD">
        <w:rPr>
          <w:rFonts w:asciiTheme="majorBidi" w:hAnsiTheme="majorBidi" w:cstheme="majorBidi"/>
          <w:sz w:val="20"/>
          <w:szCs w:val="20"/>
        </w:rPr>
        <w:t xml:space="preserve">Tableau </w:t>
      </w:r>
      <w:r w:rsidRPr="004243AD">
        <w:rPr>
          <w:rFonts w:asciiTheme="majorBidi" w:hAnsiTheme="majorBidi" w:cstheme="majorBidi"/>
          <w:sz w:val="20"/>
          <w:szCs w:val="20"/>
        </w:rPr>
        <w:fldChar w:fldCharType="begin"/>
      </w:r>
      <w:r w:rsidRPr="004243AD">
        <w:rPr>
          <w:rFonts w:asciiTheme="majorBidi" w:hAnsiTheme="majorBidi" w:cstheme="majorBidi"/>
          <w:sz w:val="20"/>
          <w:szCs w:val="20"/>
        </w:rPr>
        <w:instrText xml:space="preserve"> SEQ Tableau \* ARABIC </w:instrText>
      </w:r>
      <w:r w:rsidRPr="004243AD">
        <w:rPr>
          <w:rFonts w:asciiTheme="majorBidi" w:hAnsiTheme="majorBidi" w:cstheme="majorBidi"/>
          <w:sz w:val="20"/>
          <w:szCs w:val="20"/>
        </w:rPr>
        <w:fldChar w:fldCharType="separate"/>
      </w:r>
      <w:r w:rsidR="001A4075">
        <w:rPr>
          <w:rFonts w:asciiTheme="majorBidi" w:hAnsiTheme="majorBidi" w:cstheme="majorBidi"/>
          <w:noProof/>
          <w:sz w:val="20"/>
          <w:szCs w:val="20"/>
        </w:rPr>
        <w:t>1</w:t>
      </w:r>
      <w:r w:rsidRPr="004243AD">
        <w:rPr>
          <w:rFonts w:asciiTheme="majorBidi" w:hAnsiTheme="majorBidi" w:cstheme="majorBidi"/>
          <w:sz w:val="20"/>
          <w:szCs w:val="20"/>
        </w:rPr>
        <w:fldChar w:fldCharType="end"/>
      </w:r>
      <w:r w:rsidRPr="004243AD">
        <w:rPr>
          <w:rFonts w:asciiTheme="majorBidi" w:hAnsiTheme="majorBidi" w:cstheme="majorBidi"/>
          <w:sz w:val="20"/>
          <w:szCs w:val="20"/>
        </w:rPr>
        <w:t>: Tableau T0</w:t>
      </w:r>
      <w:bookmarkEnd w:id="46"/>
    </w:p>
    <w:tbl>
      <w:tblPr>
        <w:tblStyle w:val="Grilledutableau"/>
        <w:tblW w:w="0" w:type="auto"/>
        <w:tblLook w:val="04A0" w:firstRow="1" w:lastRow="0" w:firstColumn="1" w:lastColumn="0" w:noHBand="0" w:noVBand="1"/>
      </w:tblPr>
      <w:tblGrid>
        <w:gridCol w:w="4675"/>
        <w:gridCol w:w="4675"/>
      </w:tblGrid>
      <w:tr w:rsidR="00B70879" w14:paraId="1782CBC3" w14:textId="77777777" w:rsidTr="00B70879">
        <w:tc>
          <w:tcPr>
            <w:tcW w:w="4675" w:type="dxa"/>
          </w:tcPr>
          <w:p w14:paraId="383EF8C7" w14:textId="77777777" w:rsidR="00B70879" w:rsidRPr="004243AD" w:rsidRDefault="00B70879" w:rsidP="00B70879">
            <w:pPr>
              <w:pStyle w:val="Default"/>
              <w:rPr>
                <w:rFonts w:asciiTheme="majorBidi" w:hAnsiTheme="majorBidi" w:cstheme="majorBidi"/>
                <w:sz w:val="22"/>
                <w:szCs w:val="22"/>
              </w:rPr>
            </w:pPr>
            <w:proofErr w:type="spellStart"/>
            <w:r w:rsidRPr="004243AD">
              <w:rPr>
                <w:rFonts w:asciiTheme="majorBidi" w:hAnsiTheme="majorBidi" w:cstheme="majorBidi"/>
                <w:b/>
                <w:bCs/>
                <w:sz w:val="22"/>
                <w:szCs w:val="22"/>
              </w:rPr>
              <w:t>Élément</w:t>
            </w:r>
            <w:proofErr w:type="spellEnd"/>
            <w:r w:rsidRPr="004243AD">
              <w:rPr>
                <w:rFonts w:asciiTheme="majorBidi" w:hAnsiTheme="majorBidi" w:cstheme="majorBidi"/>
                <w:b/>
                <w:bCs/>
                <w:sz w:val="22"/>
                <w:szCs w:val="22"/>
              </w:rPr>
              <w:t xml:space="preserve"> </w:t>
            </w:r>
          </w:p>
          <w:p w14:paraId="5147CC63" w14:textId="77777777" w:rsidR="00B70879" w:rsidRPr="004243AD" w:rsidRDefault="00B70879" w:rsidP="0069627E">
            <w:pPr>
              <w:rPr>
                <w:rFonts w:asciiTheme="majorBidi" w:hAnsiTheme="majorBidi" w:cstheme="majorBidi"/>
              </w:rPr>
            </w:pPr>
          </w:p>
        </w:tc>
        <w:tc>
          <w:tcPr>
            <w:tcW w:w="4675" w:type="dxa"/>
          </w:tcPr>
          <w:p w14:paraId="491EA1AA" w14:textId="77777777" w:rsidR="004243AD" w:rsidRPr="004243AD" w:rsidRDefault="004243AD" w:rsidP="004243AD">
            <w:pPr>
              <w:pStyle w:val="Default"/>
              <w:rPr>
                <w:rFonts w:asciiTheme="majorBidi" w:hAnsiTheme="majorBidi" w:cstheme="majorBidi"/>
                <w:sz w:val="22"/>
                <w:szCs w:val="22"/>
              </w:rPr>
            </w:pPr>
            <w:r w:rsidRPr="004243AD">
              <w:rPr>
                <w:rFonts w:asciiTheme="majorBidi" w:hAnsiTheme="majorBidi" w:cstheme="majorBidi"/>
                <w:b/>
                <w:bCs/>
                <w:sz w:val="22"/>
                <w:szCs w:val="22"/>
              </w:rPr>
              <w:t xml:space="preserve">Valeur </w:t>
            </w:r>
          </w:p>
          <w:p w14:paraId="4A78CDFA" w14:textId="77777777" w:rsidR="00B70879" w:rsidRDefault="00B70879" w:rsidP="0069627E"/>
        </w:tc>
      </w:tr>
      <w:tr w:rsidR="00B70879" w14:paraId="77EAF993" w14:textId="77777777" w:rsidTr="00B70879">
        <w:tc>
          <w:tcPr>
            <w:tcW w:w="4675" w:type="dxa"/>
          </w:tcPr>
          <w:p w14:paraId="7203D999" w14:textId="77777777" w:rsidR="00B70879" w:rsidRPr="004243AD" w:rsidRDefault="00B70879" w:rsidP="00B70879">
            <w:pPr>
              <w:pStyle w:val="Default"/>
              <w:rPr>
                <w:rFonts w:asciiTheme="majorBidi" w:hAnsiTheme="majorBidi" w:cstheme="majorBidi"/>
                <w:sz w:val="22"/>
                <w:szCs w:val="22"/>
              </w:rPr>
            </w:pPr>
            <w:r w:rsidRPr="004243AD">
              <w:rPr>
                <w:rFonts w:asciiTheme="majorBidi" w:hAnsiTheme="majorBidi" w:cstheme="majorBidi"/>
                <w:sz w:val="22"/>
                <w:szCs w:val="22"/>
              </w:rPr>
              <w:t xml:space="preserve">Machine (CPU, coeurs, RAM) </w:t>
            </w:r>
          </w:p>
          <w:p w14:paraId="0FCFA673" w14:textId="77777777" w:rsidR="00B70879" w:rsidRPr="004243AD" w:rsidRDefault="00B70879" w:rsidP="0069627E">
            <w:pPr>
              <w:rPr>
                <w:rFonts w:asciiTheme="majorBidi" w:hAnsiTheme="majorBidi" w:cstheme="majorBidi"/>
              </w:rPr>
            </w:pPr>
          </w:p>
        </w:tc>
        <w:tc>
          <w:tcPr>
            <w:tcW w:w="4675" w:type="dxa"/>
          </w:tcPr>
          <w:p w14:paraId="2C313C81" w14:textId="77777777" w:rsidR="00B70879" w:rsidRDefault="00B70879" w:rsidP="0069627E"/>
        </w:tc>
      </w:tr>
      <w:tr w:rsidR="00B70879" w14:paraId="2286EDF2" w14:textId="77777777" w:rsidTr="00B70879">
        <w:tc>
          <w:tcPr>
            <w:tcW w:w="4675" w:type="dxa"/>
          </w:tcPr>
          <w:p w14:paraId="78E2147C" w14:textId="77777777" w:rsidR="00B70879" w:rsidRPr="004243AD" w:rsidRDefault="00B70879" w:rsidP="00B70879">
            <w:pPr>
              <w:pStyle w:val="Default"/>
              <w:rPr>
                <w:rFonts w:asciiTheme="majorBidi" w:hAnsiTheme="majorBidi" w:cstheme="majorBidi"/>
                <w:sz w:val="22"/>
                <w:szCs w:val="22"/>
              </w:rPr>
            </w:pPr>
            <w:r w:rsidRPr="004243AD">
              <w:rPr>
                <w:rFonts w:asciiTheme="majorBidi" w:hAnsiTheme="majorBidi" w:cstheme="majorBidi"/>
                <w:sz w:val="22"/>
                <w:szCs w:val="22"/>
              </w:rPr>
              <w:t xml:space="preserve">OS / Kernel </w:t>
            </w:r>
          </w:p>
          <w:p w14:paraId="0C757F01" w14:textId="77777777" w:rsidR="00B70879" w:rsidRPr="004243AD" w:rsidRDefault="00B70879" w:rsidP="0069627E">
            <w:pPr>
              <w:rPr>
                <w:rFonts w:asciiTheme="majorBidi" w:hAnsiTheme="majorBidi" w:cstheme="majorBidi"/>
              </w:rPr>
            </w:pPr>
          </w:p>
        </w:tc>
        <w:tc>
          <w:tcPr>
            <w:tcW w:w="4675" w:type="dxa"/>
          </w:tcPr>
          <w:p w14:paraId="129613EC" w14:textId="77777777" w:rsidR="00B70879" w:rsidRDefault="00B70879" w:rsidP="0069627E"/>
        </w:tc>
      </w:tr>
      <w:tr w:rsidR="00B70879" w14:paraId="4D6558E0" w14:textId="77777777" w:rsidTr="00B70879">
        <w:tc>
          <w:tcPr>
            <w:tcW w:w="4675" w:type="dxa"/>
          </w:tcPr>
          <w:p w14:paraId="4074DBA5" w14:textId="77777777" w:rsidR="00B70879" w:rsidRPr="004243AD" w:rsidRDefault="00B70879" w:rsidP="00B70879">
            <w:pPr>
              <w:pStyle w:val="Default"/>
              <w:rPr>
                <w:rFonts w:asciiTheme="majorBidi" w:hAnsiTheme="majorBidi" w:cstheme="majorBidi"/>
                <w:sz w:val="22"/>
                <w:szCs w:val="22"/>
              </w:rPr>
            </w:pPr>
            <w:r w:rsidRPr="004243AD">
              <w:rPr>
                <w:rFonts w:asciiTheme="majorBidi" w:hAnsiTheme="majorBidi" w:cstheme="majorBidi"/>
                <w:sz w:val="22"/>
                <w:szCs w:val="22"/>
              </w:rPr>
              <w:lastRenderedPageBreak/>
              <w:t xml:space="preserve">Java version </w:t>
            </w:r>
          </w:p>
          <w:p w14:paraId="11629672" w14:textId="77777777" w:rsidR="00B70879" w:rsidRPr="004243AD" w:rsidRDefault="00B70879" w:rsidP="00B70879">
            <w:pPr>
              <w:pStyle w:val="Default"/>
              <w:rPr>
                <w:rFonts w:asciiTheme="majorBidi" w:hAnsiTheme="majorBidi" w:cstheme="majorBidi"/>
                <w:sz w:val="22"/>
                <w:szCs w:val="22"/>
              </w:rPr>
            </w:pPr>
            <w:r w:rsidRPr="004243AD">
              <w:rPr>
                <w:rFonts w:asciiTheme="majorBidi" w:hAnsiTheme="majorBidi" w:cstheme="majorBidi"/>
                <w:sz w:val="22"/>
                <w:szCs w:val="22"/>
              </w:rPr>
              <w:t xml:space="preserve">Docker/Compose versions </w:t>
            </w:r>
          </w:p>
          <w:p w14:paraId="2D633302" w14:textId="77777777" w:rsidR="00B70879" w:rsidRPr="004243AD" w:rsidRDefault="00B70879" w:rsidP="0069627E">
            <w:pPr>
              <w:rPr>
                <w:rFonts w:asciiTheme="majorBidi" w:hAnsiTheme="majorBidi" w:cstheme="majorBidi"/>
              </w:rPr>
            </w:pPr>
          </w:p>
        </w:tc>
        <w:tc>
          <w:tcPr>
            <w:tcW w:w="4675" w:type="dxa"/>
          </w:tcPr>
          <w:p w14:paraId="51A8A240" w14:textId="77777777" w:rsidR="00B70879" w:rsidRDefault="00B70879" w:rsidP="0069627E"/>
        </w:tc>
      </w:tr>
      <w:tr w:rsidR="00B70879" w14:paraId="52A0505C" w14:textId="77777777" w:rsidTr="00B70879">
        <w:tc>
          <w:tcPr>
            <w:tcW w:w="4675" w:type="dxa"/>
          </w:tcPr>
          <w:p w14:paraId="6F03608F" w14:textId="77777777" w:rsidR="00B70879" w:rsidRPr="004243AD" w:rsidRDefault="00B70879" w:rsidP="00B70879">
            <w:pPr>
              <w:pStyle w:val="Default"/>
              <w:rPr>
                <w:rFonts w:asciiTheme="majorBidi" w:hAnsiTheme="majorBidi" w:cstheme="majorBidi"/>
                <w:sz w:val="22"/>
                <w:szCs w:val="22"/>
              </w:rPr>
            </w:pPr>
            <w:r w:rsidRPr="004243AD">
              <w:rPr>
                <w:rFonts w:asciiTheme="majorBidi" w:hAnsiTheme="majorBidi" w:cstheme="majorBidi"/>
                <w:sz w:val="22"/>
                <w:szCs w:val="22"/>
              </w:rPr>
              <w:t xml:space="preserve">PostgreSQL version </w:t>
            </w:r>
          </w:p>
          <w:p w14:paraId="440F6B3B" w14:textId="77777777" w:rsidR="00B70879" w:rsidRPr="004243AD" w:rsidRDefault="00B70879" w:rsidP="0069627E">
            <w:pPr>
              <w:rPr>
                <w:rFonts w:asciiTheme="majorBidi" w:hAnsiTheme="majorBidi" w:cstheme="majorBidi"/>
              </w:rPr>
            </w:pPr>
          </w:p>
        </w:tc>
        <w:tc>
          <w:tcPr>
            <w:tcW w:w="4675" w:type="dxa"/>
          </w:tcPr>
          <w:p w14:paraId="1E9198D1" w14:textId="77777777" w:rsidR="00B70879" w:rsidRDefault="00B70879" w:rsidP="0069627E"/>
        </w:tc>
      </w:tr>
      <w:tr w:rsidR="00B70879" w14:paraId="55972A10" w14:textId="77777777" w:rsidTr="00B70879">
        <w:tc>
          <w:tcPr>
            <w:tcW w:w="4675" w:type="dxa"/>
          </w:tcPr>
          <w:p w14:paraId="76E7272D" w14:textId="77777777" w:rsidR="004243AD" w:rsidRPr="004243AD" w:rsidRDefault="004243AD" w:rsidP="004243AD">
            <w:pPr>
              <w:pStyle w:val="Default"/>
              <w:rPr>
                <w:rFonts w:asciiTheme="majorBidi" w:hAnsiTheme="majorBidi" w:cstheme="majorBidi"/>
                <w:sz w:val="22"/>
                <w:szCs w:val="22"/>
              </w:rPr>
            </w:pPr>
            <w:r w:rsidRPr="004243AD">
              <w:rPr>
                <w:rFonts w:asciiTheme="majorBidi" w:hAnsiTheme="majorBidi" w:cstheme="majorBidi"/>
                <w:sz w:val="22"/>
                <w:szCs w:val="22"/>
              </w:rPr>
              <w:t xml:space="preserve">JMeter version </w:t>
            </w:r>
          </w:p>
          <w:p w14:paraId="6B37A95E" w14:textId="77777777" w:rsidR="00B70879" w:rsidRPr="004243AD" w:rsidRDefault="00B70879" w:rsidP="0069627E">
            <w:pPr>
              <w:rPr>
                <w:rFonts w:asciiTheme="majorBidi" w:hAnsiTheme="majorBidi" w:cstheme="majorBidi"/>
              </w:rPr>
            </w:pPr>
          </w:p>
        </w:tc>
        <w:tc>
          <w:tcPr>
            <w:tcW w:w="4675" w:type="dxa"/>
          </w:tcPr>
          <w:p w14:paraId="51697415" w14:textId="77777777" w:rsidR="00B70879" w:rsidRDefault="00B70879" w:rsidP="0069627E"/>
        </w:tc>
      </w:tr>
      <w:tr w:rsidR="004243AD" w14:paraId="4CC7660F" w14:textId="77777777" w:rsidTr="00B70879">
        <w:tc>
          <w:tcPr>
            <w:tcW w:w="4675" w:type="dxa"/>
          </w:tcPr>
          <w:p w14:paraId="27E772BF" w14:textId="77777777" w:rsidR="004243AD" w:rsidRPr="004243AD" w:rsidRDefault="004243AD" w:rsidP="004243AD">
            <w:pPr>
              <w:pStyle w:val="Default"/>
              <w:rPr>
                <w:rFonts w:asciiTheme="majorBidi" w:hAnsiTheme="majorBidi" w:cstheme="majorBidi"/>
                <w:sz w:val="22"/>
                <w:szCs w:val="22"/>
              </w:rPr>
            </w:pPr>
            <w:r w:rsidRPr="004243AD">
              <w:rPr>
                <w:rFonts w:asciiTheme="majorBidi" w:hAnsiTheme="majorBidi" w:cstheme="majorBidi"/>
                <w:sz w:val="22"/>
                <w:szCs w:val="22"/>
              </w:rPr>
              <w:t xml:space="preserve">Prometheus / Grafana / InfluxDB </w:t>
            </w:r>
          </w:p>
          <w:p w14:paraId="63E18BEC" w14:textId="77777777" w:rsidR="004243AD" w:rsidRPr="004243AD" w:rsidRDefault="004243AD" w:rsidP="004243AD">
            <w:pPr>
              <w:pStyle w:val="Default"/>
              <w:rPr>
                <w:rFonts w:asciiTheme="majorBidi" w:hAnsiTheme="majorBidi" w:cstheme="majorBidi"/>
                <w:sz w:val="22"/>
                <w:szCs w:val="22"/>
              </w:rPr>
            </w:pPr>
          </w:p>
        </w:tc>
        <w:tc>
          <w:tcPr>
            <w:tcW w:w="4675" w:type="dxa"/>
          </w:tcPr>
          <w:p w14:paraId="5EC1D2F8" w14:textId="77777777" w:rsidR="004243AD" w:rsidRDefault="004243AD" w:rsidP="0069627E"/>
        </w:tc>
      </w:tr>
      <w:tr w:rsidR="004243AD" w14:paraId="20EE5A90" w14:textId="77777777" w:rsidTr="00B70879">
        <w:tc>
          <w:tcPr>
            <w:tcW w:w="4675" w:type="dxa"/>
          </w:tcPr>
          <w:p w14:paraId="0BE673C0" w14:textId="77777777" w:rsidR="004243AD" w:rsidRPr="004243AD" w:rsidRDefault="004243AD" w:rsidP="004243AD">
            <w:pPr>
              <w:pStyle w:val="Default"/>
              <w:rPr>
                <w:rFonts w:asciiTheme="majorBidi" w:hAnsiTheme="majorBidi" w:cstheme="majorBidi"/>
                <w:sz w:val="22"/>
                <w:szCs w:val="22"/>
                <w:lang w:val="fr-FR"/>
              </w:rPr>
            </w:pPr>
            <w:r w:rsidRPr="004243AD">
              <w:rPr>
                <w:rFonts w:asciiTheme="majorBidi" w:hAnsiTheme="majorBidi" w:cstheme="majorBidi"/>
                <w:sz w:val="22"/>
                <w:szCs w:val="22"/>
                <w:lang w:val="fr-FR"/>
              </w:rPr>
              <w:t xml:space="preserve">JVM flags (Xms/Xmx, GC) </w:t>
            </w:r>
          </w:p>
          <w:p w14:paraId="18A331DB" w14:textId="77777777" w:rsidR="004243AD" w:rsidRPr="004243AD" w:rsidRDefault="004243AD" w:rsidP="004243AD">
            <w:pPr>
              <w:pStyle w:val="Default"/>
              <w:rPr>
                <w:rFonts w:asciiTheme="majorBidi" w:hAnsiTheme="majorBidi" w:cstheme="majorBidi"/>
                <w:sz w:val="22"/>
                <w:szCs w:val="22"/>
                <w:lang w:val="fr-FR"/>
              </w:rPr>
            </w:pPr>
          </w:p>
        </w:tc>
        <w:tc>
          <w:tcPr>
            <w:tcW w:w="4675" w:type="dxa"/>
          </w:tcPr>
          <w:p w14:paraId="47BC6152" w14:textId="77777777" w:rsidR="004243AD" w:rsidRDefault="004243AD" w:rsidP="0069627E"/>
        </w:tc>
      </w:tr>
      <w:tr w:rsidR="004243AD" w14:paraId="5BE08652" w14:textId="77777777" w:rsidTr="00B70879">
        <w:tc>
          <w:tcPr>
            <w:tcW w:w="4675" w:type="dxa"/>
          </w:tcPr>
          <w:p w14:paraId="7B50DCBF" w14:textId="77777777" w:rsidR="004243AD" w:rsidRPr="004243AD" w:rsidRDefault="004243AD" w:rsidP="004243AD">
            <w:pPr>
              <w:pStyle w:val="Default"/>
              <w:rPr>
                <w:rFonts w:asciiTheme="majorBidi" w:hAnsiTheme="majorBidi" w:cstheme="majorBidi"/>
                <w:sz w:val="22"/>
                <w:szCs w:val="22"/>
              </w:rPr>
            </w:pPr>
            <w:proofErr w:type="spellStart"/>
            <w:r w:rsidRPr="004243AD">
              <w:rPr>
                <w:rFonts w:asciiTheme="majorBidi" w:hAnsiTheme="majorBidi" w:cstheme="majorBidi"/>
                <w:sz w:val="22"/>
                <w:szCs w:val="22"/>
              </w:rPr>
              <w:t>HikariCP</w:t>
            </w:r>
            <w:proofErr w:type="spellEnd"/>
            <w:r w:rsidRPr="004243AD">
              <w:rPr>
                <w:rFonts w:asciiTheme="majorBidi" w:hAnsiTheme="majorBidi" w:cstheme="majorBidi"/>
                <w:sz w:val="22"/>
                <w:szCs w:val="22"/>
              </w:rPr>
              <w:t xml:space="preserve"> (min/max/timeout) </w:t>
            </w:r>
          </w:p>
          <w:p w14:paraId="7314FCA2" w14:textId="77777777" w:rsidR="004243AD" w:rsidRPr="004243AD" w:rsidRDefault="004243AD" w:rsidP="004243AD">
            <w:pPr>
              <w:pStyle w:val="Default"/>
              <w:rPr>
                <w:rFonts w:asciiTheme="majorBidi" w:hAnsiTheme="majorBidi" w:cstheme="majorBidi"/>
                <w:sz w:val="22"/>
                <w:szCs w:val="22"/>
                <w:lang w:val="fr-FR"/>
              </w:rPr>
            </w:pPr>
          </w:p>
        </w:tc>
        <w:tc>
          <w:tcPr>
            <w:tcW w:w="4675" w:type="dxa"/>
          </w:tcPr>
          <w:p w14:paraId="072CC725" w14:textId="77777777" w:rsidR="004243AD" w:rsidRDefault="004243AD" w:rsidP="0069627E"/>
        </w:tc>
      </w:tr>
    </w:tbl>
    <w:p w14:paraId="5A310623" w14:textId="77777777" w:rsidR="004243AD" w:rsidRDefault="004243AD" w:rsidP="0069627E"/>
    <w:p w14:paraId="1E33101C" w14:textId="3EDB1378" w:rsidR="004243AD" w:rsidRDefault="004243AD" w:rsidP="004243AD">
      <w:pPr>
        <w:pStyle w:val="Titre3"/>
        <w:spacing w:line="360" w:lineRule="auto"/>
        <w:rPr>
          <w:rFonts w:asciiTheme="majorBidi" w:hAnsiTheme="majorBidi"/>
          <w:color w:val="215E99" w:themeColor="text2" w:themeTint="BF"/>
        </w:rPr>
      </w:pPr>
      <w:bookmarkStart w:id="47" w:name="_Toc213621411"/>
      <w:r w:rsidRPr="004243AD">
        <w:rPr>
          <w:rFonts w:asciiTheme="majorBidi" w:hAnsiTheme="majorBidi"/>
          <w:color w:val="215E99" w:themeColor="text2" w:themeTint="BF"/>
        </w:rPr>
        <w:t>3.6.4 Instrumentation et Monitoring</w:t>
      </w:r>
      <w:bookmarkEnd w:id="47"/>
    </w:p>
    <w:p w14:paraId="0FAA0388" w14:textId="77777777" w:rsidR="004243AD" w:rsidRPr="004243AD" w:rsidRDefault="004243AD" w:rsidP="004243AD">
      <w:pPr>
        <w:spacing w:line="360" w:lineRule="auto"/>
        <w:jc w:val="both"/>
        <w:rPr>
          <w:rFonts w:asciiTheme="majorBidi" w:hAnsiTheme="majorBidi" w:cstheme="majorBidi"/>
        </w:rPr>
      </w:pPr>
      <w:r w:rsidRPr="004243AD">
        <w:rPr>
          <w:rFonts w:asciiTheme="majorBidi" w:hAnsiTheme="majorBidi" w:cstheme="majorBidi"/>
        </w:rPr>
        <w:t xml:space="preserve">Le dispositif de monitoring repose sur une stack d’observation complète associant </w:t>
      </w:r>
      <w:proofErr w:type="spellStart"/>
      <w:r w:rsidRPr="004243AD">
        <w:rPr>
          <w:rFonts w:asciiTheme="majorBidi" w:hAnsiTheme="majorBidi" w:cstheme="majorBidi"/>
        </w:rPr>
        <w:t>Prometheus</w:t>
      </w:r>
      <w:proofErr w:type="spellEnd"/>
      <w:r w:rsidRPr="004243AD">
        <w:rPr>
          <w:rFonts w:asciiTheme="majorBidi" w:hAnsiTheme="majorBidi" w:cstheme="majorBidi"/>
        </w:rPr>
        <w:t xml:space="preserve">, </w:t>
      </w:r>
      <w:proofErr w:type="spellStart"/>
      <w:r w:rsidRPr="004243AD">
        <w:rPr>
          <w:rFonts w:asciiTheme="majorBidi" w:hAnsiTheme="majorBidi" w:cstheme="majorBidi"/>
        </w:rPr>
        <w:t>Grafana</w:t>
      </w:r>
      <w:proofErr w:type="spellEnd"/>
      <w:r w:rsidRPr="004243AD">
        <w:rPr>
          <w:rFonts w:asciiTheme="majorBidi" w:hAnsiTheme="majorBidi" w:cstheme="majorBidi"/>
        </w:rPr>
        <w:t xml:space="preserve">, et </w:t>
      </w:r>
      <w:proofErr w:type="spellStart"/>
      <w:r w:rsidRPr="004243AD">
        <w:rPr>
          <w:rFonts w:asciiTheme="majorBidi" w:hAnsiTheme="majorBidi" w:cstheme="majorBidi"/>
        </w:rPr>
        <w:t>InfluxDB</w:t>
      </w:r>
      <w:proofErr w:type="spellEnd"/>
      <w:r w:rsidRPr="004243AD">
        <w:rPr>
          <w:rFonts w:asciiTheme="majorBidi" w:hAnsiTheme="majorBidi" w:cstheme="majorBidi"/>
        </w:rPr>
        <w:t>.</w:t>
      </w:r>
    </w:p>
    <w:p w14:paraId="08562451" w14:textId="77777777" w:rsidR="004243AD" w:rsidRPr="004243AD" w:rsidRDefault="004243AD" w:rsidP="004243AD">
      <w:pPr>
        <w:numPr>
          <w:ilvl w:val="0"/>
          <w:numId w:val="18"/>
        </w:numPr>
        <w:spacing w:line="360" w:lineRule="auto"/>
        <w:jc w:val="both"/>
        <w:rPr>
          <w:rFonts w:asciiTheme="majorBidi" w:hAnsiTheme="majorBidi" w:cstheme="majorBidi"/>
        </w:rPr>
      </w:pPr>
      <w:proofErr w:type="spellStart"/>
      <w:r w:rsidRPr="004243AD">
        <w:rPr>
          <w:rFonts w:asciiTheme="majorBidi" w:hAnsiTheme="majorBidi" w:cstheme="majorBidi"/>
          <w:b/>
          <w:bCs/>
          <w:color w:val="215E99" w:themeColor="text2" w:themeTint="BF"/>
        </w:rPr>
        <w:t>Prometheus</w:t>
      </w:r>
      <w:proofErr w:type="spellEnd"/>
      <w:r w:rsidRPr="004243AD">
        <w:rPr>
          <w:rFonts w:asciiTheme="majorBidi" w:hAnsiTheme="majorBidi" w:cstheme="majorBidi"/>
          <w:color w:val="215E99" w:themeColor="text2" w:themeTint="BF"/>
        </w:rPr>
        <w:t xml:space="preserve"> </w:t>
      </w:r>
      <w:r w:rsidRPr="004243AD">
        <w:rPr>
          <w:rFonts w:asciiTheme="majorBidi" w:hAnsiTheme="majorBidi" w:cstheme="majorBidi"/>
        </w:rPr>
        <w:t xml:space="preserve">collecte les métriques JVM et système (CPU, </w:t>
      </w:r>
      <w:proofErr w:type="spellStart"/>
      <w:r w:rsidRPr="004243AD">
        <w:rPr>
          <w:rFonts w:asciiTheme="majorBidi" w:hAnsiTheme="majorBidi" w:cstheme="majorBidi"/>
        </w:rPr>
        <w:t>heap</w:t>
      </w:r>
      <w:proofErr w:type="spellEnd"/>
      <w:r w:rsidRPr="004243AD">
        <w:rPr>
          <w:rFonts w:asciiTheme="majorBidi" w:hAnsiTheme="majorBidi" w:cstheme="majorBidi"/>
        </w:rPr>
        <w:t>, GC, threads) exposées par le JMX Exporter intégré à chaque conteneur.</w:t>
      </w:r>
    </w:p>
    <w:p w14:paraId="6BBBFBD5" w14:textId="77777777" w:rsidR="004243AD" w:rsidRPr="004243AD" w:rsidRDefault="004243AD" w:rsidP="004243AD">
      <w:pPr>
        <w:numPr>
          <w:ilvl w:val="0"/>
          <w:numId w:val="18"/>
        </w:numPr>
        <w:spacing w:line="360" w:lineRule="auto"/>
        <w:jc w:val="both"/>
        <w:rPr>
          <w:rFonts w:asciiTheme="majorBidi" w:hAnsiTheme="majorBidi" w:cstheme="majorBidi"/>
        </w:rPr>
      </w:pPr>
      <w:proofErr w:type="spellStart"/>
      <w:r w:rsidRPr="004243AD">
        <w:rPr>
          <w:rFonts w:asciiTheme="majorBidi" w:hAnsiTheme="majorBidi" w:cstheme="majorBidi"/>
          <w:b/>
          <w:bCs/>
          <w:color w:val="215E99" w:themeColor="text2" w:themeTint="BF"/>
        </w:rPr>
        <w:t>Grafana</w:t>
      </w:r>
      <w:proofErr w:type="spellEnd"/>
      <w:r w:rsidRPr="004243AD">
        <w:rPr>
          <w:rFonts w:asciiTheme="majorBidi" w:hAnsiTheme="majorBidi" w:cstheme="majorBidi"/>
          <w:color w:val="215E99" w:themeColor="text2" w:themeTint="BF"/>
        </w:rPr>
        <w:t xml:space="preserve"> </w:t>
      </w:r>
      <w:r w:rsidRPr="004243AD">
        <w:rPr>
          <w:rFonts w:asciiTheme="majorBidi" w:hAnsiTheme="majorBidi" w:cstheme="majorBidi"/>
        </w:rPr>
        <w:t>offre une visualisation en temps réel via des tableaux de bord dynamiques présentant la latence, le débit et les consommations de ressources.</w:t>
      </w:r>
    </w:p>
    <w:p w14:paraId="25B9145D" w14:textId="77777777" w:rsidR="004243AD" w:rsidRPr="004243AD" w:rsidRDefault="004243AD" w:rsidP="004243AD">
      <w:pPr>
        <w:numPr>
          <w:ilvl w:val="0"/>
          <w:numId w:val="18"/>
        </w:numPr>
        <w:spacing w:line="360" w:lineRule="auto"/>
        <w:jc w:val="both"/>
        <w:rPr>
          <w:rFonts w:asciiTheme="majorBidi" w:hAnsiTheme="majorBidi" w:cstheme="majorBidi"/>
        </w:rPr>
      </w:pPr>
      <w:proofErr w:type="spellStart"/>
      <w:r w:rsidRPr="004243AD">
        <w:rPr>
          <w:rFonts w:asciiTheme="majorBidi" w:hAnsiTheme="majorBidi" w:cstheme="majorBidi"/>
          <w:b/>
          <w:bCs/>
          <w:color w:val="215E99" w:themeColor="text2" w:themeTint="BF"/>
        </w:rPr>
        <w:t>InfluxDB</w:t>
      </w:r>
      <w:proofErr w:type="spellEnd"/>
      <w:r w:rsidRPr="004243AD">
        <w:rPr>
          <w:rFonts w:asciiTheme="majorBidi" w:hAnsiTheme="majorBidi" w:cstheme="majorBidi"/>
          <w:b/>
          <w:bCs/>
          <w:color w:val="215E99" w:themeColor="text2" w:themeTint="BF"/>
        </w:rPr>
        <w:t xml:space="preserve"> v2</w:t>
      </w:r>
      <w:r w:rsidRPr="004243AD">
        <w:rPr>
          <w:rFonts w:asciiTheme="majorBidi" w:hAnsiTheme="majorBidi" w:cstheme="majorBidi"/>
          <w:color w:val="215E99" w:themeColor="text2" w:themeTint="BF"/>
        </w:rPr>
        <w:t xml:space="preserve"> </w:t>
      </w:r>
      <w:r w:rsidRPr="004243AD">
        <w:rPr>
          <w:rFonts w:asciiTheme="majorBidi" w:hAnsiTheme="majorBidi" w:cstheme="majorBidi"/>
        </w:rPr>
        <w:t xml:space="preserve">sert de base de stockage temporelle pour les métriques issues de </w:t>
      </w:r>
      <w:proofErr w:type="spellStart"/>
      <w:r w:rsidRPr="004243AD">
        <w:rPr>
          <w:rFonts w:asciiTheme="majorBidi" w:hAnsiTheme="majorBidi" w:cstheme="majorBidi"/>
        </w:rPr>
        <w:t>JMeter</w:t>
      </w:r>
      <w:proofErr w:type="spellEnd"/>
      <w:r w:rsidRPr="004243AD">
        <w:rPr>
          <w:rFonts w:asciiTheme="majorBidi" w:hAnsiTheme="majorBidi" w:cstheme="majorBidi"/>
        </w:rPr>
        <w:t xml:space="preserve"> grâce au plugin </w:t>
      </w:r>
      <w:r w:rsidRPr="004243AD">
        <w:rPr>
          <w:rFonts w:asciiTheme="majorBidi" w:hAnsiTheme="majorBidi" w:cstheme="majorBidi"/>
          <w:i/>
          <w:iCs/>
        </w:rPr>
        <w:t xml:space="preserve">Backend </w:t>
      </w:r>
      <w:proofErr w:type="spellStart"/>
      <w:r w:rsidRPr="004243AD">
        <w:rPr>
          <w:rFonts w:asciiTheme="majorBidi" w:hAnsiTheme="majorBidi" w:cstheme="majorBidi"/>
          <w:i/>
          <w:iCs/>
        </w:rPr>
        <w:t>Listener</w:t>
      </w:r>
      <w:proofErr w:type="spellEnd"/>
      <w:r w:rsidRPr="004243AD">
        <w:rPr>
          <w:rFonts w:asciiTheme="majorBidi" w:hAnsiTheme="majorBidi" w:cstheme="majorBidi"/>
        </w:rPr>
        <w:t>.</w:t>
      </w:r>
    </w:p>
    <w:p w14:paraId="65C3DC72" w14:textId="5DB8B2E6" w:rsidR="004243AD" w:rsidRDefault="004243AD" w:rsidP="004243AD">
      <w:pPr>
        <w:pStyle w:val="Titre3"/>
        <w:spacing w:line="360" w:lineRule="auto"/>
        <w:rPr>
          <w:rFonts w:asciiTheme="majorBidi" w:hAnsiTheme="majorBidi"/>
          <w:color w:val="215E99" w:themeColor="text2" w:themeTint="BF"/>
        </w:rPr>
      </w:pPr>
      <w:bookmarkStart w:id="48" w:name="_Toc213621412"/>
      <w:r w:rsidRPr="004243AD">
        <w:rPr>
          <w:rFonts w:asciiTheme="majorBidi" w:hAnsiTheme="majorBidi"/>
          <w:color w:val="215E99" w:themeColor="text2" w:themeTint="BF"/>
        </w:rPr>
        <w:t>3.6.5 Scénarios de Charge (</w:t>
      </w:r>
      <w:proofErr w:type="spellStart"/>
      <w:r w:rsidRPr="004243AD">
        <w:rPr>
          <w:rFonts w:asciiTheme="majorBidi" w:hAnsiTheme="majorBidi"/>
          <w:color w:val="215E99" w:themeColor="text2" w:themeTint="BF"/>
        </w:rPr>
        <w:t>JMeter</w:t>
      </w:r>
      <w:proofErr w:type="spellEnd"/>
      <w:r w:rsidRPr="004243AD">
        <w:rPr>
          <w:rFonts w:asciiTheme="majorBidi" w:hAnsiTheme="majorBidi"/>
          <w:color w:val="215E99" w:themeColor="text2" w:themeTint="BF"/>
        </w:rPr>
        <w:t>)</w:t>
      </w:r>
      <w:bookmarkEnd w:id="48"/>
    </w:p>
    <w:p w14:paraId="3F98B2A6" w14:textId="3B947A87" w:rsidR="004243AD" w:rsidRDefault="004243AD" w:rsidP="004243AD">
      <w:pPr>
        <w:rPr>
          <w:rFonts w:asciiTheme="majorBidi" w:hAnsiTheme="majorBidi" w:cstheme="majorBidi"/>
        </w:rPr>
      </w:pPr>
      <w:r w:rsidRPr="004243AD">
        <w:rPr>
          <w:rFonts w:asciiTheme="majorBidi" w:hAnsiTheme="majorBidi" w:cstheme="majorBidi"/>
        </w:rPr>
        <w:t>Quatre scénarios représentatifs ont été définis afin de reproduire différentes typologies d’usage :</w:t>
      </w:r>
    </w:p>
    <w:p w14:paraId="3437ED6F" w14:textId="35554716" w:rsidR="00BD4571" w:rsidRPr="00BD4571" w:rsidRDefault="00BD4571" w:rsidP="00BD4571">
      <w:pPr>
        <w:pStyle w:val="Lgende"/>
        <w:keepNext/>
        <w:jc w:val="center"/>
        <w:rPr>
          <w:rFonts w:asciiTheme="majorBidi" w:hAnsiTheme="majorBidi" w:cstheme="majorBidi"/>
          <w:sz w:val="20"/>
          <w:szCs w:val="20"/>
        </w:rPr>
      </w:pPr>
      <w:bookmarkStart w:id="49" w:name="_Toc213622727"/>
      <w:r w:rsidRPr="00BD4571">
        <w:rPr>
          <w:rFonts w:asciiTheme="majorBidi" w:hAnsiTheme="majorBidi" w:cstheme="majorBidi"/>
          <w:sz w:val="20"/>
          <w:szCs w:val="20"/>
        </w:rPr>
        <w:t xml:space="preserve">Tableau </w:t>
      </w:r>
      <w:r w:rsidRPr="00BD4571">
        <w:rPr>
          <w:rFonts w:asciiTheme="majorBidi" w:hAnsiTheme="majorBidi" w:cstheme="majorBidi"/>
          <w:sz w:val="20"/>
          <w:szCs w:val="20"/>
        </w:rPr>
        <w:fldChar w:fldCharType="begin"/>
      </w:r>
      <w:r w:rsidRPr="00BD4571">
        <w:rPr>
          <w:rFonts w:asciiTheme="majorBidi" w:hAnsiTheme="majorBidi" w:cstheme="majorBidi"/>
          <w:sz w:val="20"/>
          <w:szCs w:val="20"/>
        </w:rPr>
        <w:instrText xml:space="preserve"> SEQ Tableau \* ARABIC </w:instrText>
      </w:r>
      <w:r w:rsidRPr="00BD4571">
        <w:rPr>
          <w:rFonts w:asciiTheme="majorBidi" w:hAnsiTheme="majorBidi" w:cstheme="majorBidi"/>
          <w:sz w:val="20"/>
          <w:szCs w:val="20"/>
        </w:rPr>
        <w:fldChar w:fldCharType="separate"/>
      </w:r>
      <w:r w:rsidR="001A4075">
        <w:rPr>
          <w:rFonts w:asciiTheme="majorBidi" w:hAnsiTheme="majorBidi" w:cstheme="majorBidi"/>
          <w:noProof/>
          <w:sz w:val="20"/>
          <w:szCs w:val="20"/>
        </w:rPr>
        <w:t>2</w:t>
      </w:r>
      <w:r w:rsidRPr="00BD4571">
        <w:rPr>
          <w:rFonts w:asciiTheme="majorBidi" w:hAnsiTheme="majorBidi" w:cstheme="majorBidi"/>
          <w:sz w:val="20"/>
          <w:szCs w:val="20"/>
        </w:rPr>
        <w:fldChar w:fldCharType="end"/>
      </w:r>
      <w:r w:rsidRPr="00BD4571">
        <w:rPr>
          <w:rFonts w:asciiTheme="majorBidi" w:hAnsiTheme="majorBidi" w:cstheme="majorBidi"/>
          <w:sz w:val="20"/>
          <w:szCs w:val="20"/>
          <w:lang w:val="en-US"/>
        </w:rPr>
        <w:t xml:space="preserve"> : Scénarios(T1)</w:t>
      </w:r>
      <w:bookmarkEnd w:id="49"/>
    </w:p>
    <w:tbl>
      <w:tblPr>
        <w:tblStyle w:val="Grilledutableau"/>
        <w:tblW w:w="0" w:type="auto"/>
        <w:tblLook w:val="04A0" w:firstRow="1" w:lastRow="0" w:firstColumn="1" w:lastColumn="0" w:noHBand="0" w:noVBand="1"/>
      </w:tblPr>
      <w:tblGrid>
        <w:gridCol w:w="1185"/>
        <w:gridCol w:w="2312"/>
        <w:gridCol w:w="1507"/>
        <w:gridCol w:w="1064"/>
        <w:gridCol w:w="1391"/>
        <w:gridCol w:w="1133"/>
        <w:gridCol w:w="758"/>
      </w:tblGrid>
      <w:tr w:rsidR="00BD4571" w14:paraId="4BB46DE6" w14:textId="77777777" w:rsidTr="00BD4571">
        <w:tc>
          <w:tcPr>
            <w:tcW w:w="1224" w:type="dxa"/>
          </w:tcPr>
          <w:p w14:paraId="515E2CD2" w14:textId="77777777" w:rsidR="00BD4571" w:rsidRDefault="00BD4571" w:rsidP="00BD4571">
            <w:pPr>
              <w:pStyle w:val="Default"/>
              <w:rPr>
                <w:sz w:val="22"/>
                <w:szCs w:val="22"/>
              </w:rPr>
            </w:pPr>
            <w:proofErr w:type="spellStart"/>
            <w:r>
              <w:rPr>
                <w:b/>
                <w:bCs/>
                <w:sz w:val="22"/>
                <w:szCs w:val="22"/>
              </w:rPr>
              <w:t>Scénario</w:t>
            </w:r>
            <w:proofErr w:type="spellEnd"/>
            <w:r>
              <w:rPr>
                <w:b/>
                <w:bCs/>
                <w:sz w:val="22"/>
                <w:szCs w:val="22"/>
              </w:rPr>
              <w:t xml:space="preserve"> </w:t>
            </w:r>
          </w:p>
          <w:p w14:paraId="230B0CC5" w14:textId="77777777" w:rsidR="00BD4571" w:rsidRDefault="00BD4571" w:rsidP="00BD4571">
            <w:pPr>
              <w:rPr>
                <w:rFonts w:asciiTheme="majorBidi" w:hAnsiTheme="majorBidi" w:cstheme="majorBidi"/>
              </w:rPr>
            </w:pPr>
          </w:p>
        </w:tc>
        <w:tc>
          <w:tcPr>
            <w:tcW w:w="2312" w:type="dxa"/>
          </w:tcPr>
          <w:p w14:paraId="6D4F8754" w14:textId="21CADBEE" w:rsidR="00BD4571" w:rsidRPr="00BD4571" w:rsidRDefault="00BD4571" w:rsidP="00BD4571">
            <w:pPr>
              <w:tabs>
                <w:tab w:val="left" w:pos="770"/>
              </w:tabs>
              <w:rPr>
                <w:rFonts w:asciiTheme="majorBidi" w:hAnsiTheme="majorBidi" w:cstheme="majorBidi"/>
              </w:rPr>
            </w:pPr>
            <w:r>
              <w:rPr>
                <w:b/>
                <w:bCs/>
                <w:sz w:val="22"/>
                <w:szCs w:val="22"/>
              </w:rPr>
              <w:t xml:space="preserve">Mix </w:t>
            </w:r>
          </w:p>
          <w:p w14:paraId="79F5B09D" w14:textId="0BC2A462" w:rsidR="00BD4571" w:rsidRDefault="00BD4571" w:rsidP="00BD4571">
            <w:pPr>
              <w:tabs>
                <w:tab w:val="left" w:pos="770"/>
              </w:tabs>
              <w:rPr>
                <w:rFonts w:asciiTheme="majorBidi" w:hAnsiTheme="majorBidi" w:cstheme="majorBidi"/>
              </w:rPr>
            </w:pPr>
          </w:p>
        </w:tc>
        <w:tc>
          <w:tcPr>
            <w:tcW w:w="1194" w:type="dxa"/>
          </w:tcPr>
          <w:p w14:paraId="08F4027F" w14:textId="77777777" w:rsidR="00BD4571" w:rsidRDefault="00BD4571" w:rsidP="00BD4571">
            <w:pPr>
              <w:pStyle w:val="Default"/>
              <w:rPr>
                <w:sz w:val="22"/>
                <w:szCs w:val="22"/>
              </w:rPr>
            </w:pPr>
            <w:r>
              <w:rPr>
                <w:b/>
                <w:bCs/>
                <w:sz w:val="22"/>
                <w:szCs w:val="22"/>
              </w:rPr>
              <w:t xml:space="preserve">Threads (paliers) </w:t>
            </w:r>
          </w:p>
          <w:p w14:paraId="61856913" w14:textId="77777777" w:rsidR="00BD4571" w:rsidRDefault="00BD4571" w:rsidP="00BD4571">
            <w:pPr>
              <w:rPr>
                <w:rFonts w:asciiTheme="majorBidi" w:hAnsiTheme="majorBidi" w:cstheme="majorBidi"/>
              </w:rPr>
            </w:pPr>
          </w:p>
        </w:tc>
        <w:tc>
          <w:tcPr>
            <w:tcW w:w="1135" w:type="dxa"/>
          </w:tcPr>
          <w:p w14:paraId="43D59EA1" w14:textId="77777777" w:rsidR="00BD4571" w:rsidRDefault="00BD4571" w:rsidP="00BD4571">
            <w:pPr>
              <w:pStyle w:val="Default"/>
              <w:rPr>
                <w:sz w:val="22"/>
                <w:szCs w:val="22"/>
              </w:rPr>
            </w:pPr>
            <w:r>
              <w:rPr>
                <w:b/>
                <w:bCs/>
                <w:sz w:val="22"/>
                <w:szCs w:val="22"/>
              </w:rPr>
              <w:t xml:space="preserve">Ramp-up </w:t>
            </w:r>
          </w:p>
          <w:p w14:paraId="561CE96C" w14:textId="77777777" w:rsidR="00BD4571" w:rsidRDefault="00BD4571" w:rsidP="00BD4571">
            <w:pPr>
              <w:rPr>
                <w:rFonts w:asciiTheme="majorBidi" w:hAnsiTheme="majorBidi" w:cstheme="majorBidi"/>
              </w:rPr>
            </w:pPr>
          </w:p>
        </w:tc>
        <w:tc>
          <w:tcPr>
            <w:tcW w:w="1391" w:type="dxa"/>
          </w:tcPr>
          <w:p w14:paraId="15B24029" w14:textId="77777777" w:rsidR="00BD4571" w:rsidRDefault="00BD4571" w:rsidP="00BD4571">
            <w:pPr>
              <w:pStyle w:val="Default"/>
              <w:rPr>
                <w:sz w:val="22"/>
                <w:szCs w:val="22"/>
              </w:rPr>
            </w:pPr>
            <w:r>
              <w:rPr>
                <w:b/>
                <w:bCs/>
                <w:sz w:val="22"/>
                <w:szCs w:val="22"/>
              </w:rPr>
              <w:t>Durée/</w:t>
            </w:r>
            <w:proofErr w:type="spellStart"/>
            <w:r>
              <w:rPr>
                <w:b/>
                <w:bCs/>
                <w:sz w:val="22"/>
                <w:szCs w:val="22"/>
              </w:rPr>
              <w:t>palier</w:t>
            </w:r>
            <w:proofErr w:type="spellEnd"/>
            <w:r>
              <w:rPr>
                <w:b/>
                <w:bCs/>
                <w:sz w:val="22"/>
                <w:szCs w:val="22"/>
              </w:rPr>
              <w:t xml:space="preserve"> </w:t>
            </w:r>
          </w:p>
          <w:p w14:paraId="2E33C72D" w14:textId="77777777" w:rsidR="00BD4571" w:rsidRDefault="00BD4571" w:rsidP="00BD4571">
            <w:pPr>
              <w:rPr>
                <w:rFonts w:asciiTheme="majorBidi" w:hAnsiTheme="majorBidi" w:cstheme="majorBidi"/>
              </w:rPr>
            </w:pPr>
          </w:p>
        </w:tc>
        <w:tc>
          <w:tcPr>
            <w:tcW w:w="1186" w:type="dxa"/>
          </w:tcPr>
          <w:p w14:paraId="31780605" w14:textId="77777777" w:rsidR="00BD4571" w:rsidRDefault="00BD4571" w:rsidP="00BD4571">
            <w:pPr>
              <w:pStyle w:val="Default"/>
              <w:rPr>
                <w:sz w:val="22"/>
                <w:szCs w:val="22"/>
              </w:rPr>
            </w:pPr>
            <w:r>
              <w:rPr>
                <w:b/>
                <w:bCs/>
                <w:sz w:val="22"/>
                <w:szCs w:val="22"/>
              </w:rPr>
              <w:t xml:space="preserve">Payload </w:t>
            </w:r>
          </w:p>
          <w:p w14:paraId="136CD541" w14:textId="77777777" w:rsidR="00BD4571" w:rsidRDefault="00BD4571" w:rsidP="00BD4571">
            <w:pPr>
              <w:rPr>
                <w:rFonts w:asciiTheme="majorBidi" w:hAnsiTheme="majorBidi" w:cstheme="majorBidi"/>
              </w:rPr>
            </w:pPr>
          </w:p>
        </w:tc>
        <w:tc>
          <w:tcPr>
            <w:tcW w:w="908" w:type="dxa"/>
          </w:tcPr>
          <w:p w14:paraId="513DD22A" w14:textId="77777777" w:rsidR="00BD4571" w:rsidRDefault="00BD4571" w:rsidP="00BD4571">
            <w:pPr>
              <w:rPr>
                <w:rFonts w:asciiTheme="majorBidi" w:hAnsiTheme="majorBidi" w:cstheme="majorBidi"/>
              </w:rPr>
            </w:pPr>
          </w:p>
        </w:tc>
      </w:tr>
      <w:tr w:rsidR="00BD4571" w:rsidRPr="00BD4571" w14:paraId="69245E61" w14:textId="77777777" w:rsidTr="00BD4571">
        <w:tc>
          <w:tcPr>
            <w:tcW w:w="1224" w:type="dxa"/>
          </w:tcPr>
          <w:p w14:paraId="29969239" w14:textId="77777777" w:rsidR="00BD4571" w:rsidRDefault="00BD4571" w:rsidP="00BD4571">
            <w:pPr>
              <w:pStyle w:val="Default"/>
              <w:rPr>
                <w:sz w:val="22"/>
                <w:szCs w:val="22"/>
              </w:rPr>
            </w:pPr>
            <w:r>
              <w:rPr>
                <w:sz w:val="22"/>
                <w:szCs w:val="22"/>
              </w:rPr>
              <w:t xml:space="preserve">READ-heavy (relation) </w:t>
            </w:r>
          </w:p>
          <w:p w14:paraId="63E8E5D2" w14:textId="77777777" w:rsidR="00BD4571" w:rsidRDefault="00BD4571" w:rsidP="00BD4571">
            <w:pPr>
              <w:rPr>
                <w:rFonts w:asciiTheme="majorBidi" w:hAnsiTheme="majorBidi" w:cstheme="majorBidi"/>
              </w:rPr>
            </w:pPr>
          </w:p>
        </w:tc>
        <w:tc>
          <w:tcPr>
            <w:tcW w:w="2312" w:type="dxa"/>
          </w:tcPr>
          <w:p w14:paraId="565A6731" w14:textId="77777777" w:rsidR="00BD4571" w:rsidRDefault="00BD4571" w:rsidP="00BD4571">
            <w:pPr>
              <w:pStyle w:val="Default"/>
              <w:rPr>
                <w:sz w:val="22"/>
                <w:szCs w:val="22"/>
              </w:rPr>
            </w:pPr>
            <w:r>
              <w:rPr>
                <w:sz w:val="22"/>
                <w:szCs w:val="22"/>
              </w:rPr>
              <w:t xml:space="preserve">50% items list, 20% items by category, 20% </w:t>
            </w:r>
            <w:proofErr w:type="spellStart"/>
            <w:r>
              <w:rPr>
                <w:sz w:val="22"/>
                <w:szCs w:val="22"/>
              </w:rPr>
              <w:t>cat→items</w:t>
            </w:r>
            <w:proofErr w:type="spellEnd"/>
            <w:r>
              <w:rPr>
                <w:sz w:val="22"/>
                <w:szCs w:val="22"/>
              </w:rPr>
              <w:t xml:space="preserve">, 10% cat list </w:t>
            </w:r>
          </w:p>
          <w:p w14:paraId="78C59E40" w14:textId="77777777" w:rsidR="00BD4571" w:rsidRPr="00BD4571" w:rsidRDefault="00BD4571" w:rsidP="00BD4571">
            <w:pPr>
              <w:rPr>
                <w:rFonts w:asciiTheme="majorBidi" w:hAnsiTheme="majorBidi" w:cstheme="majorBidi"/>
                <w:lang w:val="en-US"/>
              </w:rPr>
            </w:pPr>
          </w:p>
        </w:tc>
        <w:tc>
          <w:tcPr>
            <w:tcW w:w="1194" w:type="dxa"/>
          </w:tcPr>
          <w:p w14:paraId="17AF5FA0" w14:textId="77777777" w:rsidR="00BD4571" w:rsidRDefault="00BD4571" w:rsidP="00BD4571">
            <w:pPr>
              <w:pStyle w:val="Default"/>
              <w:rPr>
                <w:sz w:val="22"/>
                <w:szCs w:val="22"/>
              </w:rPr>
            </w:pPr>
            <w:r>
              <w:rPr>
                <w:sz w:val="22"/>
                <w:szCs w:val="22"/>
              </w:rPr>
              <w:t xml:space="preserve">50→100→200 </w:t>
            </w:r>
          </w:p>
          <w:p w14:paraId="5054EBD8" w14:textId="77777777" w:rsidR="00BD4571" w:rsidRPr="00BD4571" w:rsidRDefault="00BD4571" w:rsidP="00BD4571">
            <w:pPr>
              <w:rPr>
                <w:rFonts w:asciiTheme="majorBidi" w:hAnsiTheme="majorBidi" w:cstheme="majorBidi"/>
                <w:lang w:val="en-US"/>
              </w:rPr>
            </w:pPr>
          </w:p>
        </w:tc>
        <w:tc>
          <w:tcPr>
            <w:tcW w:w="1135" w:type="dxa"/>
          </w:tcPr>
          <w:p w14:paraId="14952EE2" w14:textId="77777777" w:rsidR="00BD4571" w:rsidRDefault="00BD4571" w:rsidP="00BD4571">
            <w:pPr>
              <w:pStyle w:val="Default"/>
              <w:rPr>
                <w:sz w:val="22"/>
                <w:szCs w:val="22"/>
              </w:rPr>
            </w:pPr>
            <w:r>
              <w:rPr>
                <w:sz w:val="22"/>
                <w:szCs w:val="22"/>
              </w:rPr>
              <w:t xml:space="preserve">60s </w:t>
            </w:r>
          </w:p>
          <w:p w14:paraId="64E89B34" w14:textId="77777777" w:rsidR="00BD4571" w:rsidRPr="00BD4571" w:rsidRDefault="00BD4571" w:rsidP="00BD4571">
            <w:pPr>
              <w:rPr>
                <w:rFonts w:asciiTheme="majorBidi" w:hAnsiTheme="majorBidi" w:cstheme="majorBidi"/>
                <w:lang w:val="en-US"/>
              </w:rPr>
            </w:pPr>
          </w:p>
        </w:tc>
        <w:tc>
          <w:tcPr>
            <w:tcW w:w="1391" w:type="dxa"/>
          </w:tcPr>
          <w:p w14:paraId="1705FF0E" w14:textId="77777777" w:rsidR="00BD4571" w:rsidRDefault="00BD4571" w:rsidP="00BD4571">
            <w:pPr>
              <w:pStyle w:val="Default"/>
              <w:rPr>
                <w:sz w:val="22"/>
                <w:szCs w:val="22"/>
              </w:rPr>
            </w:pPr>
            <w:r>
              <w:rPr>
                <w:sz w:val="22"/>
                <w:szCs w:val="22"/>
              </w:rPr>
              <w:t xml:space="preserve">10 min </w:t>
            </w:r>
          </w:p>
          <w:p w14:paraId="4A96FCA5" w14:textId="77777777" w:rsidR="00BD4571" w:rsidRPr="00BD4571" w:rsidRDefault="00BD4571" w:rsidP="00BD4571">
            <w:pPr>
              <w:rPr>
                <w:rFonts w:asciiTheme="majorBidi" w:hAnsiTheme="majorBidi" w:cstheme="majorBidi"/>
                <w:lang w:val="en-US"/>
              </w:rPr>
            </w:pPr>
          </w:p>
        </w:tc>
        <w:tc>
          <w:tcPr>
            <w:tcW w:w="1186" w:type="dxa"/>
          </w:tcPr>
          <w:p w14:paraId="28824115" w14:textId="77777777" w:rsidR="00BD4571" w:rsidRDefault="00BD4571" w:rsidP="00BD4571">
            <w:pPr>
              <w:pStyle w:val="Default"/>
              <w:rPr>
                <w:sz w:val="22"/>
                <w:szCs w:val="22"/>
              </w:rPr>
            </w:pPr>
            <w:r>
              <w:rPr>
                <w:sz w:val="22"/>
                <w:szCs w:val="22"/>
              </w:rPr>
              <w:t xml:space="preserve">– </w:t>
            </w:r>
          </w:p>
          <w:p w14:paraId="1D672F38" w14:textId="77777777" w:rsidR="00BD4571" w:rsidRPr="00BD4571" w:rsidRDefault="00BD4571" w:rsidP="00BD4571">
            <w:pPr>
              <w:rPr>
                <w:rFonts w:asciiTheme="majorBidi" w:hAnsiTheme="majorBidi" w:cstheme="majorBidi"/>
                <w:lang w:val="en-US"/>
              </w:rPr>
            </w:pPr>
          </w:p>
        </w:tc>
        <w:tc>
          <w:tcPr>
            <w:tcW w:w="908" w:type="dxa"/>
          </w:tcPr>
          <w:p w14:paraId="1A8B32B1" w14:textId="77777777" w:rsidR="00BD4571" w:rsidRPr="00BD4571" w:rsidRDefault="00BD4571" w:rsidP="00BD4571">
            <w:pPr>
              <w:rPr>
                <w:rFonts w:asciiTheme="majorBidi" w:hAnsiTheme="majorBidi" w:cstheme="majorBidi"/>
                <w:lang w:val="en-US"/>
              </w:rPr>
            </w:pPr>
          </w:p>
        </w:tc>
      </w:tr>
      <w:tr w:rsidR="00BD4571" w14:paraId="34781B56" w14:textId="77777777" w:rsidTr="00BD4571">
        <w:tc>
          <w:tcPr>
            <w:tcW w:w="1224" w:type="dxa"/>
          </w:tcPr>
          <w:p w14:paraId="377E21D5" w14:textId="77777777" w:rsidR="00BD4571" w:rsidRDefault="00BD4571" w:rsidP="00BD4571">
            <w:pPr>
              <w:pStyle w:val="Default"/>
              <w:rPr>
                <w:sz w:val="22"/>
                <w:szCs w:val="22"/>
              </w:rPr>
            </w:pPr>
            <w:r>
              <w:rPr>
                <w:sz w:val="22"/>
                <w:szCs w:val="22"/>
              </w:rPr>
              <w:t xml:space="preserve">JOIN-filter </w:t>
            </w:r>
          </w:p>
          <w:p w14:paraId="3345A447" w14:textId="77777777" w:rsidR="00BD4571" w:rsidRDefault="00BD4571" w:rsidP="00BD4571">
            <w:pPr>
              <w:rPr>
                <w:rFonts w:asciiTheme="majorBidi" w:hAnsiTheme="majorBidi" w:cstheme="majorBidi"/>
              </w:rPr>
            </w:pPr>
          </w:p>
        </w:tc>
        <w:tc>
          <w:tcPr>
            <w:tcW w:w="2312" w:type="dxa"/>
          </w:tcPr>
          <w:p w14:paraId="35A8C8CB" w14:textId="77777777" w:rsidR="00BD4571" w:rsidRDefault="00BD4571" w:rsidP="00BD4571">
            <w:pPr>
              <w:pStyle w:val="Default"/>
              <w:rPr>
                <w:sz w:val="22"/>
                <w:szCs w:val="22"/>
              </w:rPr>
            </w:pPr>
            <w:r>
              <w:rPr>
                <w:sz w:val="22"/>
                <w:szCs w:val="22"/>
              </w:rPr>
              <w:t xml:space="preserve">70% </w:t>
            </w:r>
            <w:proofErr w:type="spellStart"/>
            <w:r>
              <w:rPr>
                <w:sz w:val="22"/>
                <w:szCs w:val="22"/>
              </w:rPr>
              <w:t>items?categoryId</w:t>
            </w:r>
            <w:proofErr w:type="spellEnd"/>
            <w:r>
              <w:rPr>
                <w:sz w:val="22"/>
                <w:szCs w:val="22"/>
              </w:rPr>
              <w:t xml:space="preserve">, 30% item id </w:t>
            </w:r>
          </w:p>
          <w:p w14:paraId="11BC06FF" w14:textId="77777777" w:rsidR="00BD4571" w:rsidRDefault="00BD4571" w:rsidP="00BD4571">
            <w:pPr>
              <w:rPr>
                <w:rFonts w:asciiTheme="majorBidi" w:hAnsiTheme="majorBidi" w:cstheme="majorBidi"/>
              </w:rPr>
            </w:pPr>
          </w:p>
        </w:tc>
        <w:tc>
          <w:tcPr>
            <w:tcW w:w="1194" w:type="dxa"/>
          </w:tcPr>
          <w:p w14:paraId="7BF70C4D" w14:textId="77777777" w:rsidR="00BD4571" w:rsidRDefault="00BD4571" w:rsidP="00BD4571">
            <w:pPr>
              <w:pStyle w:val="Default"/>
              <w:rPr>
                <w:sz w:val="22"/>
                <w:szCs w:val="22"/>
              </w:rPr>
            </w:pPr>
            <w:r>
              <w:rPr>
                <w:sz w:val="22"/>
                <w:szCs w:val="22"/>
              </w:rPr>
              <w:t xml:space="preserve">60→120 </w:t>
            </w:r>
          </w:p>
          <w:p w14:paraId="756517E2" w14:textId="77777777" w:rsidR="00BD4571" w:rsidRDefault="00BD4571" w:rsidP="00BD4571">
            <w:pPr>
              <w:rPr>
                <w:rFonts w:asciiTheme="majorBidi" w:hAnsiTheme="majorBidi" w:cstheme="majorBidi"/>
              </w:rPr>
            </w:pPr>
          </w:p>
        </w:tc>
        <w:tc>
          <w:tcPr>
            <w:tcW w:w="1135" w:type="dxa"/>
          </w:tcPr>
          <w:p w14:paraId="2B9E65CB" w14:textId="77777777" w:rsidR="00BD4571" w:rsidRDefault="00BD4571" w:rsidP="00BD4571">
            <w:pPr>
              <w:pStyle w:val="Default"/>
              <w:rPr>
                <w:sz w:val="22"/>
                <w:szCs w:val="22"/>
              </w:rPr>
            </w:pPr>
            <w:r>
              <w:rPr>
                <w:sz w:val="22"/>
                <w:szCs w:val="22"/>
              </w:rPr>
              <w:t xml:space="preserve">60s </w:t>
            </w:r>
          </w:p>
          <w:p w14:paraId="42524298" w14:textId="77777777" w:rsidR="00BD4571" w:rsidRDefault="00BD4571" w:rsidP="00BD4571">
            <w:pPr>
              <w:rPr>
                <w:rFonts w:asciiTheme="majorBidi" w:hAnsiTheme="majorBidi" w:cstheme="majorBidi"/>
              </w:rPr>
            </w:pPr>
          </w:p>
        </w:tc>
        <w:tc>
          <w:tcPr>
            <w:tcW w:w="1391" w:type="dxa"/>
          </w:tcPr>
          <w:p w14:paraId="09A7CB0D" w14:textId="77777777" w:rsidR="00BD4571" w:rsidRDefault="00BD4571" w:rsidP="00BD4571">
            <w:pPr>
              <w:pStyle w:val="Default"/>
              <w:rPr>
                <w:sz w:val="22"/>
                <w:szCs w:val="22"/>
              </w:rPr>
            </w:pPr>
            <w:r>
              <w:rPr>
                <w:sz w:val="22"/>
                <w:szCs w:val="22"/>
              </w:rPr>
              <w:t xml:space="preserve">8 min </w:t>
            </w:r>
          </w:p>
          <w:p w14:paraId="68D1A70B" w14:textId="77777777" w:rsidR="00BD4571" w:rsidRDefault="00BD4571" w:rsidP="00BD4571">
            <w:pPr>
              <w:rPr>
                <w:rFonts w:asciiTheme="majorBidi" w:hAnsiTheme="majorBidi" w:cstheme="majorBidi"/>
              </w:rPr>
            </w:pPr>
          </w:p>
        </w:tc>
        <w:tc>
          <w:tcPr>
            <w:tcW w:w="1186" w:type="dxa"/>
          </w:tcPr>
          <w:p w14:paraId="34C1A728" w14:textId="77777777" w:rsidR="00BD4571" w:rsidRDefault="00BD4571" w:rsidP="00BD4571">
            <w:pPr>
              <w:pStyle w:val="Default"/>
              <w:rPr>
                <w:sz w:val="22"/>
                <w:szCs w:val="22"/>
              </w:rPr>
            </w:pPr>
            <w:r>
              <w:rPr>
                <w:sz w:val="22"/>
                <w:szCs w:val="22"/>
              </w:rPr>
              <w:t xml:space="preserve">– </w:t>
            </w:r>
          </w:p>
          <w:p w14:paraId="4E024B6E" w14:textId="77777777" w:rsidR="00BD4571" w:rsidRDefault="00BD4571" w:rsidP="00BD4571">
            <w:pPr>
              <w:rPr>
                <w:rFonts w:asciiTheme="majorBidi" w:hAnsiTheme="majorBidi" w:cstheme="majorBidi"/>
              </w:rPr>
            </w:pPr>
          </w:p>
        </w:tc>
        <w:tc>
          <w:tcPr>
            <w:tcW w:w="908" w:type="dxa"/>
          </w:tcPr>
          <w:p w14:paraId="49148D28" w14:textId="77777777" w:rsidR="00BD4571" w:rsidRDefault="00BD4571" w:rsidP="00BD4571">
            <w:pPr>
              <w:rPr>
                <w:rFonts w:asciiTheme="majorBidi" w:hAnsiTheme="majorBidi" w:cstheme="majorBidi"/>
              </w:rPr>
            </w:pPr>
          </w:p>
        </w:tc>
      </w:tr>
      <w:tr w:rsidR="00BD4571" w:rsidRPr="00BD4571" w14:paraId="43D0132C" w14:textId="77777777" w:rsidTr="00BD4571">
        <w:tc>
          <w:tcPr>
            <w:tcW w:w="1224" w:type="dxa"/>
          </w:tcPr>
          <w:p w14:paraId="63299A6B" w14:textId="77777777" w:rsidR="00BD4571" w:rsidRDefault="00BD4571" w:rsidP="00BD4571">
            <w:pPr>
              <w:pStyle w:val="Default"/>
              <w:rPr>
                <w:sz w:val="22"/>
                <w:szCs w:val="22"/>
              </w:rPr>
            </w:pPr>
            <w:r>
              <w:rPr>
                <w:sz w:val="22"/>
                <w:szCs w:val="22"/>
              </w:rPr>
              <w:lastRenderedPageBreak/>
              <w:t xml:space="preserve">MIXED (2 entités) </w:t>
            </w:r>
          </w:p>
          <w:p w14:paraId="2094BE53" w14:textId="77777777" w:rsidR="00BD4571" w:rsidRDefault="00BD4571" w:rsidP="00BD4571">
            <w:pPr>
              <w:pStyle w:val="Default"/>
              <w:rPr>
                <w:sz w:val="22"/>
                <w:szCs w:val="22"/>
              </w:rPr>
            </w:pPr>
            <w:r>
              <w:rPr>
                <w:sz w:val="22"/>
                <w:szCs w:val="22"/>
              </w:rPr>
              <w:t xml:space="preserve">HEAVY-body </w:t>
            </w:r>
          </w:p>
          <w:p w14:paraId="2C2FFC55" w14:textId="77777777" w:rsidR="00BD4571" w:rsidRDefault="00BD4571" w:rsidP="00BD4571">
            <w:pPr>
              <w:pStyle w:val="Default"/>
              <w:rPr>
                <w:sz w:val="22"/>
                <w:szCs w:val="22"/>
              </w:rPr>
            </w:pPr>
          </w:p>
        </w:tc>
        <w:tc>
          <w:tcPr>
            <w:tcW w:w="2312" w:type="dxa"/>
          </w:tcPr>
          <w:p w14:paraId="048416FE" w14:textId="77777777" w:rsidR="00BD4571" w:rsidRDefault="00BD4571" w:rsidP="00BD4571">
            <w:pPr>
              <w:pStyle w:val="Default"/>
              <w:rPr>
                <w:sz w:val="22"/>
                <w:szCs w:val="22"/>
              </w:rPr>
            </w:pPr>
            <w:r>
              <w:rPr>
                <w:sz w:val="22"/>
                <w:szCs w:val="22"/>
              </w:rPr>
              <w:t xml:space="preserve">GET/POST/PUT/DELETE sur items + categories </w:t>
            </w:r>
          </w:p>
          <w:p w14:paraId="703DB18B" w14:textId="0EA1CD32" w:rsidR="00BD4571" w:rsidRDefault="00BD4571" w:rsidP="00BD4571">
            <w:pPr>
              <w:pStyle w:val="Default"/>
              <w:rPr>
                <w:sz w:val="22"/>
                <w:szCs w:val="22"/>
              </w:rPr>
            </w:pPr>
            <w:r>
              <w:rPr>
                <w:sz w:val="22"/>
                <w:szCs w:val="22"/>
              </w:rPr>
              <w:t xml:space="preserve">POST/PUT items 5 KB              </w:t>
            </w:r>
          </w:p>
          <w:p w14:paraId="47F0214B" w14:textId="77777777" w:rsidR="00BD4571" w:rsidRDefault="00BD4571" w:rsidP="00BD4571">
            <w:pPr>
              <w:pStyle w:val="Default"/>
              <w:rPr>
                <w:sz w:val="22"/>
                <w:szCs w:val="22"/>
              </w:rPr>
            </w:pPr>
          </w:p>
        </w:tc>
        <w:tc>
          <w:tcPr>
            <w:tcW w:w="1194" w:type="dxa"/>
          </w:tcPr>
          <w:p w14:paraId="0271FFFA" w14:textId="77777777" w:rsidR="00BD4571" w:rsidRDefault="00BD4571" w:rsidP="00BD4571">
            <w:pPr>
              <w:pStyle w:val="Default"/>
              <w:rPr>
                <w:sz w:val="22"/>
                <w:szCs w:val="22"/>
              </w:rPr>
            </w:pPr>
            <w:r>
              <w:rPr>
                <w:sz w:val="22"/>
                <w:szCs w:val="22"/>
              </w:rPr>
              <w:t xml:space="preserve">50→100 </w:t>
            </w:r>
          </w:p>
          <w:p w14:paraId="623A20F9" w14:textId="77777777" w:rsidR="00BD4571" w:rsidRPr="00BD4571" w:rsidRDefault="00BD4571" w:rsidP="00BD4571">
            <w:pPr>
              <w:rPr>
                <w:rFonts w:asciiTheme="majorBidi" w:hAnsiTheme="majorBidi" w:cstheme="majorBidi"/>
                <w:lang w:val="en-US"/>
              </w:rPr>
            </w:pPr>
          </w:p>
        </w:tc>
        <w:tc>
          <w:tcPr>
            <w:tcW w:w="1135" w:type="dxa"/>
          </w:tcPr>
          <w:p w14:paraId="6B8396E3" w14:textId="77777777" w:rsidR="00BD4571" w:rsidRDefault="00BD4571" w:rsidP="00BD4571">
            <w:pPr>
              <w:pStyle w:val="Default"/>
              <w:rPr>
                <w:sz w:val="22"/>
                <w:szCs w:val="22"/>
              </w:rPr>
            </w:pPr>
            <w:r>
              <w:rPr>
                <w:sz w:val="22"/>
                <w:szCs w:val="22"/>
              </w:rPr>
              <w:t xml:space="preserve">60s </w:t>
            </w:r>
          </w:p>
          <w:p w14:paraId="6B0FCB6B" w14:textId="77777777" w:rsidR="00BD4571" w:rsidRPr="00BD4571" w:rsidRDefault="00BD4571" w:rsidP="00BD4571">
            <w:pPr>
              <w:rPr>
                <w:rFonts w:asciiTheme="majorBidi" w:hAnsiTheme="majorBidi" w:cstheme="majorBidi"/>
                <w:lang w:val="en-US"/>
              </w:rPr>
            </w:pPr>
          </w:p>
        </w:tc>
        <w:tc>
          <w:tcPr>
            <w:tcW w:w="1391" w:type="dxa"/>
          </w:tcPr>
          <w:p w14:paraId="66402857" w14:textId="77777777" w:rsidR="00BD4571" w:rsidRDefault="00BD4571" w:rsidP="00BD4571">
            <w:pPr>
              <w:pStyle w:val="Default"/>
              <w:rPr>
                <w:sz w:val="22"/>
                <w:szCs w:val="22"/>
              </w:rPr>
            </w:pPr>
            <w:r>
              <w:rPr>
                <w:sz w:val="22"/>
                <w:szCs w:val="22"/>
              </w:rPr>
              <w:t xml:space="preserve">10 min </w:t>
            </w:r>
          </w:p>
          <w:p w14:paraId="57FBB557" w14:textId="77777777" w:rsidR="00BD4571" w:rsidRPr="00BD4571" w:rsidRDefault="00BD4571" w:rsidP="00BD4571">
            <w:pPr>
              <w:jc w:val="center"/>
              <w:rPr>
                <w:rFonts w:asciiTheme="majorBidi" w:hAnsiTheme="majorBidi" w:cstheme="majorBidi"/>
                <w:lang w:val="en-US"/>
              </w:rPr>
            </w:pPr>
          </w:p>
        </w:tc>
        <w:tc>
          <w:tcPr>
            <w:tcW w:w="1186" w:type="dxa"/>
          </w:tcPr>
          <w:p w14:paraId="4FD9369A" w14:textId="77777777" w:rsidR="00BD4571" w:rsidRDefault="00BD4571" w:rsidP="00BD4571">
            <w:pPr>
              <w:pStyle w:val="Default"/>
              <w:rPr>
                <w:sz w:val="22"/>
                <w:szCs w:val="22"/>
              </w:rPr>
            </w:pPr>
            <w:r>
              <w:rPr>
                <w:sz w:val="22"/>
                <w:szCs w:val="22"/>
              </w:rPr>
              <w:t xml:space="preserve">1 KB </w:t>
            </w:r>
          </w:p>
          <w:p w14:paraId="6E68B2FA" w14:textId="77777777" w:rsidR="00BD4571" w:rsidRPr="00BD4571" w:rsidRDefault="00BD4571" w:rsidP="00BD4571">
            <w:pPr>
              <w:rPr>
                <w:rFonts w:asciiTheme="majorBidi" w:hAnsiTheme="majorBidi" w:cstheme="majorBidi"/>
                <w:lang w:val="en-US"/>
              </w:rPr>
            </w:pPr>
          </w:p>
        </w:tc>
        <w:tc>
          <w:tcPr>
            <w:tcW w:w="908" w:type="dxa"/>
          </w:tcPr>
          <w:p w14:paraId="41A721FF" w14:textId="77777777" w:rsidR="00BD4571" w:rsidRPr="00BD4571" w:rsidRDefault="00BD4571" w:rsidP="00BD4571">
            <w:pPr>
              <w:rPr>
                <w:rFonts w:asciiTheme="majorBidi" w:hAnsiTheme="majorBidi" w:cstheme="majorBidi"/>
                <w:lang w:val="en-US"/>
              </w:rPr>
            </w:pPr>
          </w:p>
        </w:tc>
      </w:tr>
    </w:tbl>
    <w:p w14:paraId="67DAF2A7" w14:textId="77777777" w:rsidR="00BD4571" w:rsidRDefault="00BD4571" w:rsidP="00BD4571">
      <w:pPr>
        <w:rPr>
          <w:rFonts w:asciiTheme="majorBidi" w:hAnsiTheme="majorBidi" w:cstheme="majorBidi"/>
          <w:lang w:val="en-US"/>
        </w:rPr>
      </w:pPr>
    </w:p>
    <w:p w14:paraId="07DE5ACA" w14:textId="3303A569" w:rsidR="00BD4571" w:rsidRDefault="00BD4571" w:rsidP="00BD4571">
      <w:pPr>
        <w:rPr>
          <w:rFonts w:asciiTheme="majorBidi" w:hAnsiTheme="majorBidi" w:cstheme="majorBidi"/>
        </w:rPr>
      </w:pPr>
      <w:r w:rsidRPr="00BD4571">
        <w:rPr>
          <w:rFonts w:asciiTheme="majorBidi" w:hAnsiTheme="majorBidi" w:cstheme="majorBidi"/>
        </w:rPr>
        <w:t xml:space="preserve">Les scénarios ont été conçus pour couvrir un </w:t>
      </w:r>
      <w:r w:rsidRPr="00801890">
        <w:rPr>
          <w:rFonts w:asciiTheme="majorBidi" w:hAnsiTheme="majorBidi" w:cstheme="majorBidi"/>
        </w:rPr>
        <w:t>spectre complet de comportements REST</w:t>
      </w:r>
      <w:r w:rsidRPr="00BD4571">
        <w:rPr>
          <w:rFonts w:asciiTheme="majorBidi" w:hAnsiTheme="majorBidi" w:cstheme="majorBidi"/>
        </w:rPr>
        <w:t>, depuis les lectures simples jusqu’aux transactions complexes avec charge d’écriture.</w:t>
      </w:r>
      <w:r w:rsidRPr="00BD4571">
        <w:rPr>
          <w:rFonts w:asciiTheme="majorBidi" w:hAnsiTheme="majorBidi" w:cstheme="majorBidi"/>
        </w:rPr>
        <w:br/>
        <w:t>Les paliers de charge sont progressivement augmentés afin d’identifier les seuils de dégradation du débit et les effets de contention sur la JVM et la base de données.</w:t>
      </w:r>
    </w:p>
    <w:p w14:paraId="1BF58472" w14:textId="77777777" w:rsidR="00801890" w:rsidRDefault="00801890" w:rsidP="00BD4571">
      <w:pPr>
        <w:rPr>
          <w:rFonts w:asciiTheme="majorBidi" w:hAnsiTheme="majorBidi" w:cstheme="majorBidi"/>
        </w:rPr>
      </w:pPr>
    </w:p>
    <w:p w14:paraId="1BB23B9B" w14:textId="77777777" w:rsidR="00FD664B" w:rsidRDefault="00FD664B" w:rsidP="00BD4571">
      <w:pPr>
        <w:rPr>
          <w:rFonts w:asciiTheme="majorBidi" w:hAnsiTheme="majorBidi" w:cstheme="majorBidi"/>
        </w:rPr>
      </w:pPr>
    </w:p>
    <w:p w14:paraId="29A8515E" w14:textId="77777777" w:rsidR="00FD664B" w:rsidRDefault="00FD664B" w:rsidP="00BD4571">
      <w:pPr>
        <w:rPr>
          <w:rFonts w:asciiTheme="majorBidi" w:hAnsiTheme="majorBidi" w:cstheme="majorBidi"/>
        </w:rPr>
      </w:pPr>
    </w:p>
    <w:p w14:paraId="5B6D0774" w14:textId="77777777" w:rsidR="00FD664B" w:rsidRDefault="00FD664B" w:rsidP="00BD4571">
      <w:pPr>
        <w:rPr>
          <w:rFonts w:asciiTheme="majorBidi" w:hAnsiTheme="majorBidi" w:cstheme="majorBidi"/>
        </w:rPr>
      </w:pPr>
    </w:p>
    <w:p w14:paraId="710604BE" w14:textId="77777777" w:rsidR="00FD664B" w:rsidRDefault="00FD664B" w:rsidP="00BD4571">
      <w:pPr>
        <w:rPr>
          <w:rFonts w:asciiTheme="majorBidi" w:hAnsiTheme="majorBidi" w:cstheme="majorBidi"/>
        </w:rPr>
      </w:pPr>
    </w:p>
    <w:p w14:paraId="492625AC" w14:textId="77777777" w:rsidR="00FD664B" w:rsidRDefault="00FD664B" w:rsidP="00BD4571">
      <w:pPr>
        <w:rPr>
          <w:rFonts w:asciiTheme="majorBidi" w:hAnsiTheme="majorBidi" w:cstheme="majorBidi"/>
        </w:rPr>
      </w:pPr>
    </w:p>
    <w:p w14:paraId="6853413E" w14:textId="77777777" w:rsidR="00FD664B" w:rsidRDefault="00FD664B" w:rsidP="00BD4571">
      <w:pPr>
        <w:rPr>
          <w:rFonts w:asciiTheme="majorBidi" w:hAnsiTheme="majorBidi" w:cstheme="majorBidi"/>
        </w:rPr>
      </w:pPr>
    </w:p>
    <w:p w14:paraId="1EEC4F84" w14:textId="77777777" w:rsidR="00FD664B" w:rsidRDefault="00FD664B" w:rsidP="00BD4571">
      <w:pPr>
        <w:rPr>
          <w:rFonts w:asciiTheme="majorBidi" w:hAnsiTheme="majorBidi" w:cstheme="majorBidi"/>
        </w:rPr>
      </w:pPr>
    </w:p>
    <w:p w14:paraId="77006405" w14:textId="77777777" w:rsidR="00FD664B" w:rsidRDefault="00FD664B" w:rsidP="00BD4571">
      <w:pPr>
        <w:rPr>
          <w:rFonts w:asciiTheme="majorBidi" w:hAnsiTheme="majorBidi" w:cstheme="majorBidi"/>
        </w:rPr>
      </w:pPr>
    </w:p>
    <w:p w14:paraId="4AB8234A" w14:textId="77777777" w:rsidR="00FD664B" w:rsidRDefault="00FD664B" w:rsidP="00BD4571">
      <w:pPr>
        <w:rPr>
          <w:rFonts w:asciiTheme="majorBidi" w:hAnsiTheme="majorBidi" w:cstheme="majorBidi"/>
        </w:rPr>
      </w:pPr>
    </w:p>
    <w:p w14:paraId="3B74C3E7" w14:textId="77777777" w:rsidR="00FD664B" w:rsidRDefault="00FD664B" w:rsidP="00BD4571">
      <w:pPr>
        <w:rPr>
          <w:rFonts w:asciiTheme="majorBidi" w:hAnsiTheme="majorBidi" w:cstheme="majorBidi"/>
        </w:rPr>
      </w:pPr>
    </w:p>
    <w:p w14:paraId="67099665" w14:textId="77777777" w:rsidR="00FD664B" w:rsidRDefault="00FD664B" w:rsidP="00BD4571">
      <w:pPr>
        <w:rPr>
          <w:rFonts w:asciiTheme="majorBidi" w:hAnsiTheme="majorBidi" w:cstheme="majorBidi"/>
        </w:rPr>
      </w:pPr>
    </w:p>
    <w:p w14:paraId="04FD6B46" w14:textId="77777777" w:rsidR="00FD664B" w:rsidRDefault="00FD664B" w:rsidP="00BD4571">
      <w:pPr>
        <w:rPr>
          <w:rFonts w:asciiTheme="majorBidi" w:hAnsiTheme="majorBidi" w:cstheme="majorBidi"/>
        </w:rPr>
      </w:pPr>
    </w:p>
    <w:p w14:paraId="3B8BCAC4" w14:textId="77777777" w:rsidR="00FD664B" w:rsidRDefault="00FD664B" w:rsidP="00BD4571">
      <w:pPr>
        <w:rPr>
          <w:rFonts w:asciiTheme="majorBidi" w:hAnsiTheme="majorBidi" w:cstheme="majorBidi"/>
        </w:rPr>
      </w:pPr>
    </w:p>
    <w:p w14:paraId="65D3684A" w14:textId="77777777" w:rsidR="00FD664B" w:rsidRDefault="00FD664B" w:rsidP="00BD4571">
      <w:pPr>
        <w:rPr>
          <w:rFonts w:asciiTheme="majorBidi" w:hAnsiTheme="majorBidi" w:cstheme="majorBidi"/>
        </w:rPr>
      </w:pPr>
    </w:p>
    <w:p w14:paraId="248C25D7" w14:textId="77777777" w:rsidR="00FD664B" w:rsidRDefault="00FD664B" w:rsidP="00BD4571">
      <w:pPr>
        <w:rPr>
          <w:rFonts w:asciiTheme="majorBidi" w:hAnsiTheme="majorBidi" w:cstheme="majorBidi"/>
        </w:rPr>
      </w:pPr>
    </w:p>
    <w:p w14:paraId="6B59FEA8" w14:textId="77777777" w:rsidR="00FD664B" w:rsidRDefault="00FD664B" w:rsidP="00BD4571">
      <w:pPr>
        <w:rPr>
          <w:rFonts w:asciiTheme="majorBidi" w:hAnsiTheme="majorBidi" w:cstheme="majorBidi"/>
        </w:rPr>
      </w:pPr>
    </w:p>
    <w:p w14:paraId="5F54D098" w14:textId="77777777" w:rsidR="00FD664B" w:rsidRDefault="00FD664B" w:rsidP="00BD4571">
      <w:pPr>
        <w:rPr>
          <w:rFonts w:asciiTheme="majorBidi" w:hAnsiTheme="majorBidi" w:cstheme="majorBidi"/>
        </w:rPr>
      </w:pPr>
    </w:p>
    <w:p w14:paraId="69610EDC" w14:textId="77777777" w:rsidR="00FD664B" w:rsidRDefault="00FD664B" w:rsidP="00BD4571">
      <w:pPr>
        <w:rPr>
          <w:rFonts w:asciiTheme="majorBidi" w:hAnsiTheme="majorBidi" w:cstheme="majorBidi"/>
        </w:rPr>
      </w:pPr>
    </w:p>
    <w:p w14:paraId="202AE0D2" w14:textId="77777777" w:rsidR="00FD664B" w:rsidRDefault="00FD664B" w:rsidP="00BD4571">
      <w:pPr>
        <w:rPr>
          <w:rFonts w:asciiTheme="majorBidi" w:hAnsiTheme="majorBidi" w:cstheme="majorBidi"/>
        </w:rPr>
      </w:pPr>
    </w:p>
    <w:p w14:paraId="163C3ADB" w14:textId="77777777" w:rsidR="00FD664B" w:rsidRDefault="00FD664B" w:rsidP="00BD4571">
      <w:pPr>
        <w:rPr>
          <w:rFonts w:asciiTheme="majorBidi" w:hAnsiTheme="majorBidi" w:cstheme="majorBidi"/>
        </w:rPr>
      </w:pPr>
    </w:p>
    <w:p w14:paraId="4037E34E" w14:textId="77777777" w:rsidR="00FD664B" w:rsidRPr="008F1518" w:rsidRDefault="00FD664B" w:rsidP="00FD664B">
      <w:pPr>
        <w:pStyle w:val="Titre1"/>
      </w:pPr>
      <w:bookmarkStart w:id="50" w:name="_Toc213621413"/>
      <w:r w:rsidRPr="008F1518">
        <w:t>CHAPITRE 3 : IMPLÉMENTATION</w:t>
      </w:r>
      <w:bookmarkEnd w:id="50"/>
    </w:p>
    <w:p w14:paraId="6E20898F" w14:textId="77777777" w:rsidR="00FD664B" w:rsidRDefault="00FD664B" w:rsidP="00BD4571">
      <w:pPr>
        <w:rPr>
          <w:rFonts w:asciiTheme="majorBidi" w:hAnsiTheme="majorBidi" w:cstheme="majorBidi"/>
        </w:rPr>
      </w:pPr>
    </w:p>
    <w:p w14:paraId="04FE7DA8" w14:textId="77777777" w:rsidR="00FD664B" w:rsidRDefault="00FD664B" w:rsidP="00BD4571">
      <w:pPr>
        <w:rPr>
          <w:rFonts w:asciiTheme="majorBidi" w:hAnsiTheme="majorBidi" w:cstheme="majorBidi"/>
        </w:rPr>
      </w:pPr>
    </w:p>
    <w:p w14:paraId="2808143A" w14:textId="77777777" w:rsidR="00FD664B" w:rsidRDefault="00FD664B" w:rsidP="00BD4571">
      <w:pPr>
        <w:rPr>
          <w:rFonts w:asciiTheme="majorBidi" w:hAnsiTheme="majorBidi" w:cstheme="majorBidi"/>
        </w:rPr>
      </w:pPr>
    </w:p>
    <w:p w14:paraId="7527977D" w14:textId="77777777" w:rsidR="00FD664B" w:rsidRDefault="00FD664B" w:rsidP="00BD4571">
      <w:pPr>
        <w:rPr>
          <w:rFonts w:asciiTheme="majorBidi" w:hAnsiTheme="majorBidi" w:cstheme="majorBidi"/>
        </w:rPr>
      </w:pPr>
    </w:p>
    <w:p w14:paraId="06E1C61E" w14:textId="77777777" w:rsidR="00FD664B" w:rsidRDefault="00FD664B" w:rsidP="00BD4571">
      <w:pPr>
        <w:rPr>
          <w:rFonts w:asciiTheme="majorBidi" w:hAnsiTheme="majorBidi" w:cstheme="majorBidi"/>
        </w:rPr>
      </w:pPr>
    </w:p>
    <w:p w14:paraId="51049458" w14:textId="77777777" w:rsidR="00FD664B" w:rsidRDefault="00FD664B" w:rsidP="00BD4571">
      <w:pPr>
        <w:rPr>
          <w:rFonts w:asciiTheme="majorBidi" w:hAnsiTheme="majorBidi" w:cstheme="majorBidi"/>
        </w:rPr>
      </w:pPr>
    </w:p>
    <w:p w14:paraId="3C34DFF7" w14:textId="77777777" w:rsidR="00FD664B" w:rsidRDefault="00FD664B" w:rsidP="00BD4571">
      <w:pPr>
        <w:rPr>
          <w:rFonts w:asciiTheme="majorBidi" w:hAnsiTheme="majorBidi" w:cstheme="majorBidi"/>
        </w:rPr>
      </w:pPr>
    </w:p>
    <w:p w14:paraId="10E98196" w14:textId="77777777" w:rsidR="00FD664B" w:rsidRDefault="00FD664B" w:rsidP="00BD4571">
      <w:pPr>
        <w:rPr>
          <w:rFonts w:asciiTheme="majorBidi" w:hAnsiTheme="majorBidi" w:cstheme="majorBidi"/>
        </w:rPr>
      </w:pPr>
    </w:p>
    <w:p w14:paraId="1C31A723" w14:textId="77777777" w:rsidR="00FD664B" w:rsidRDefault="00FD664B" w:rsidP="00BD4571">
      <w:pPr>
        <w:rPr>
          <w:rFonts w:asciiTheme="majorBidi" w:hAnsiTheme="majorBidi" w:cstheme="majorBidi"/>
        </w:rPr>
      </w:pPr>
    </w:p>
    <w:p w14:paraId="7FE305ED" w14:textId="77777777" w:rsidR="00FD664B" w:rsidRDefault="00FD664B" w:rsidP="00BD4571">
      <w:pPr>
        <w:rPr>
          <w:rFonts w:asciiTheme="majorBidi" w:hAnsiTheme="majorBidi" w:cstheme="majorBidi"/>
        </w:rPr>
      </w:pPr>
    </w:p>
    <w:p w14:paraId="6BC4F95F" w14:textId="77777777" w:rsidR="00FD664B" w:rsidRDefault="00FD664B" w:rsidP="00BD4571">
      <w:pPr>
        <w:rPr>
          <w:rFonts w:asciiTheme="majorBidi" w:hAnsiTheme="majorBidi" w:cstheme="majorBidi"/>
        </w:rPr>
      </w:pPr>
    </w:p>
    <w:p w14:paraId="4FF8A539" w14:textId="77777777" w:rsidR="00FD664B" w:rsidRDefault="00FD664B" w:rsidP="00BD4571">
      <w:pPr>
        <w:rPr>
          <w:rFonts w:asciiTheme="majorBidi" w:hAnsiTheme="majorBidi" w:cstheme="majorBidi"/>
        </w:rPr>
      </w:pPr>
    </w:p>
    <w:p w14:paraId="178A195C" w14:textId="77777777" w:rsidR="00FD664B" w:rsidRDefault="00FD664B" w:rsidP="00BD4571">
      <w:pPr>
        <w:rPr>
          <w:rFonts w:asciiTheme="majorBidi" w:hAnsiTheme="majorBidi" w:cstheme="majorBidi"/>
        </w:rPr>
      </w:pPr>
    </w:p>
    <w:p w14:paraId="7A6C26F6" w14:textId="77777777" w:rsidR="00FD664B" w:rsidRDefault="00FD664B" w:rsidP="00BD4571">
      <w:pPr>
        <w:rPr>
          <w:rFonts w:asciiTheme="majorBidi" w:hAnsiTheme="majorBidi" w:cstheme="majorBidi"/>
        </w:rPr>
      </w:pPr>
    </w:p>
    <w:p w14:paraId="223D2A39" w14:textId="77777777" w:rsidR="000B0ED1" w:rsidRDefault="000B0ED1" w:rsidP="00BD4571">
      <w:pPr>
        <w:rPr>
          <w:rFonts w:asciiTheme="majorBidi" w:hAnsiTheme="majorBidi" w:cstheme="majorBidi"/>
        </w:rPr>
      </w:pPr>
    </w:p>
    <w:p w14:paraId="7E5F9F2F" w14:textId="77777777" w:rsidR="000B0ED1" w:rsidRDefault="000B0ED1" w:rsidP="00BD4571">
      <w:pPr>
        <w:rPr>
          <w:rFonts w:asciiTheme="majorBidi" w:hAnsiTheme="majorBidi" w:cstheme="majorBidi"/>
        </w:rPr>
      </w:pPr>
    </w:p>
    <w:p w14:paraId="5CA3951C" w14:textId="77777777" w:rsidR="000B0ED1" w:rsidRDefault="000B0ED1" w:rsidP="00BD4571">
      <w:pPr>
        <w:rPr>
          <w:rFonts w:asciiTheme="majorBidi" w:hAnsiTheme="majorBidi" w:cstheme="majorBidi"/>
        </w:rPr>
      </w:pPr>
    </w:p>
    <w:p w14:paraId="2526F5E0" w14:textId="77777777" w:rsidR="000B0ED1" w:rsidRDefault="000B0ED1" w:rsidP="00BD4571">
      <w:pPr>
        <w:rPr>
          <w:rFonts w:asciiTheme="majorBidi" w:hAnsiTheme="majorBidi" w:cstheme="majorBidi"/>
        </w:rPr>
      </w:pPr>
    </w:p>
    <w:p w14:paraId="150C9108" w14:textId="77777777" w:rsidR="000B0ED1" w:rsidRDefault="000B0ED1" w:rsidP="00BD4571">
      <w:pPr>
        <w:rPr>
          <w:rFonts w:asciiTheme="majorBidi" w:hAnsiTheme="majorBidi" w:cstheme="majorBidi"/>
        </w:rPr>
      </w:pPr>
    </w:p>
    <w:p w14:paraId="7C67C612" w14:textId="77777777" w:rsidR="000B0ED1" w:rsidRDefault="000B0ED1" w:rsidP="00BD4571">
      <w:pPr>
        <w:rPr>
          <w:rFonts w:asciiTheme="majorBidi" w:hAnsiTheme="majorBidi" w:cstheme="majorBidi"/>
        </w:rPr>
      </w:pPr>
    </w:p>
    <w:p w14:paraId="49E0001C" w14:textId="77777777" w:rsidR="000B0ED1" w:rsidRDefault="000B0ED1" w:rsidP="00BD4571">
      <w:pPr>
        <w:rPr>
          <w:rFonts w:asciiTheme="majorBidi" w:hAnsiTheme="majorBidi" w:cstheme="majorBidi"/>
        </w:rPr>
      </w:pPr>
    </w:p>
    <w:p w14:paraId="5B67A3EC" w14:textId="77777777" w:rsidR="000B0ED1" w:rsidRDefault="000B0ED1" w:rsidP="00BD4571">
      <w:pPr>
        <w:rPr>
          <w:rFonts w:asciiTheme="majorBidi" w:hAnsiTheme="majorBidi" w:cstheme="majorBidi"/>
        </w:rPr>
      </w:pPr>
    </w:p>
    <w:p w14:paraId="08B7ACE1" w14:textId="77777777" w:rsidR="000B0ED1" w:rsidRDefault="000B0ED1" w:rsidP="00BD4571">
      <w:pPr>
        <w:rPr>
          <w:rFonts w:asciiTheme="majorBidi" w:hAnsiTheme="majorBidi" w:cstheme="majorBidi"/>
        </w:rPr>
      </w:pPr>
    </w:p>
    <w:p w14:paraId="25F48FEC" w14:textId="77777777" w:rsidR="000B0ED1" w:rsidRDefault="000B0ED1" w:rsidP="00BD4571">
      <w:pPr>
        <w:rPr>
          <w:rFonts w:asciiTheme="majorBidi" w:hAnsiTheme="majorBidi" w:cstheme="majorBidi"/>
        </w:rPr>
      </w:pPr>
    </w:p>
    <w:p w14:paraId="5F4B1828" w14:textId="2DA27D52" w:rsidR="000B0ED1" w:rsidRPr="000B0ED1" w:rsidRDefault="000B0ED1" w:rsidP="000B0ED1">
      <w:pPr>
        <w:pStyle w:val="Titre2"/>
        <w:rPr>
          <w:rFonts w:asciiTheme="majorBidi" w:hAnsiTheme="majorBidi"/>
          <w:color w:val="215E99" w:themeColor="text2" w:themeTint="BF"/>
        </w:rPr>
      </w:pPr>
      <w:bookmarkStart w:id="51" w:name="_Toc213621414"/>
      <w:r w:rsidRPr="000B0ED1">
        <w:rPr>
          <w:rFonts w:asciiTheme="majorBidi" w:hAnsiTheme="majorBidi"/>
          <w:color w:val="215E99" w:themeColor="text2" w:themeTint="BF"/>
        </w:rPr>
        <w:lastRenderedPageBreak/>
        <w:t>3.1 Entités JPA Commune</w:t>
      </w:r>
      <w:bookmarkEnd w:id="51"/>
    </w:p>
    <w:p w14:paraId="35D1BD18" w14:textId="2A0FC59C" w:rsidR="00FD664B" w:rsidRPr="000B0ED1" w:rsidRDefault="000B0ED1" w:rsidP="000B0ED1">
      <w:pPr>
        <w:pStyle w:val="Titre3"/>
        <w:rPr>
          <w:rFonts w:asciiTheme="majorBidi" w:hAnsiTheme="majorBidi"/>
          <w:color w:val="215E99" w:themeColor="text2" w:themeTint="BF"/>
        </w:rPr>
      </w:pPr>
      <w:bookmarkStart w:id="52" w:name="_Toc213621415"/>
      <w:r w:rsidRPr="000B0ED1">
        <w:rPr>
          <w:rFonts w:asciiTheme="majorBidi" w:hAnsiTheme="majorBidi"/>
          <w:color w:val="215E99" w:themeColor="text2" w:themeTint="BF"/>
        </w:rPr>
        <w:t>3.1.1 Modèle de Domaine</w:t>
      </w:r>
      <w:bookmarkEnd w:id="52"/>
    </w:p>
    <w:p w14:paraId="38BE2A56" w14:textId="77777777" w:rsidR="000B0ED1" w:rsidRPr="000B0ED1" w:rsidRDefault="000B0ED1" w:rsidP="000B0ED1">
      <w:pPr>
        <w:rPr>
          <w:rFonts w:asciiTheme="majorBidi" w:hAnsiTheme="majorBidi" w:cstheme="majorBidi"/>
        </w:rPr>
      </w:pPr>
      <w:r w:rsidRPr="000B0ED1">
        <w:rPr>
          <w:rFonts w:asciiTheme="majorBidi" w:hAnsiTheme="majorBidi" w:cstheme="majorBidi"/>
        </w:rPr>
        <w:t xml:space="preserve">Le modèle de domaine du projet repose sur deux entités principales : </w:t>
      </w:r>
      <w:proofErr w:type="spellStart"/>
      <w:r w:rsidRPr="000B0ED1">
        <w:rPr>
          <w:rFonts w:asciiTheme="majorBidi" w:hAnsiTheme="majorBidi" w:cstheme="majorBidi"/>
          <w:b/>
          <w:bCs/>
          <w:color w:val="215E99" w:themeColor="text2" w:themeTint="BF"/>
        </w:rPr>
        <w:t>Category</w:t>
      </w:r>
      <w:proofErr w:type="spellEnd"/>
      <w:r w:rsidRPr="000B0ED1">
        <w:rPr>
          <w:rFonts w:asciiTheme="majorBidi" w:hAnsiTheme="majorBidi" w:cstheme="majorBidi"/>
          <w:color w:val="215E99" w:themeColor="text2" w:themeTint="BF"/>
        </w:rPr>
        <w:t xml:space="preserve"> </w:t>
      </w:r>
      <w:r w:rsidRPr="000B0ED1">
        <w:rPr>
          <w:rFonts w:asciiTheme="majorBidi" w:hAnsiTheme="majorBidi" w:cstheme="majorBidi"/>
        </w:rPr>
        <w:t xml:space="preserve">et </w:t>
      </w:r>
      <w:r w:rsidRPr="000B0ED1">
        <w:rPr>
          <w:rFonts w:asciiTheme="majorBidi" w:hAnsiTheme="majorBidi" w:cstheme="majorBidi"/>
          <w:b/>
          <w:bCs/>
          <w:color w:val="215E99" w:themeColor="text2" w:themeTint="BF"/>
        </w:rPr>
        <w:t>Item</w:t>
      </w:r>
      <w:r w:rsidRPr="000B0ED1">
        <w:rPr>
          <w:rFonts w:asciiTheme="majorBidi" w:hAnsiTheme="majorBidi" w:cstheme="majorBidi"/>
        </w:rPr>
        <w:t>. Ces entités représentent la structure typique d’un système de gestion de catalogue, dans lequel chaque catégorie regroupe plusieurs éléments.</w:t>
      </w:r>
      <w:r w:rsidRPr="000B0ED1">
        <w:rPr>
          <w:rFonts w:asciiTheme="majorBidi" w:hAnsiTheme="majorBidi" w:cstheme="majorBidi"/>
        </w:rPr>
        <w:br/>
        <w:t xml:space="preserve">L’entité </w:t>
      </w:r>
      <w:proofErr w:type="spellStart"/>
      <w:r w:rsidRPr="000B0ED1">
        <w:rPr>
          <w:rFonts w:asciiTheme="majorBidi" w:hAnsiTheme="majorBidi" w:cstheme="majorBidi"/>
        </w:rPr>
        <w:t>Category</w:t>
      </w:r>
      <w:proofErr w:type="spellEnd"/>
      <w:r w:rsidRPr="000B0ED1">
        <w:rPr>
          <w:rFonts w:asciiTheme="majorBidi" w:hAnsiTheme="majorBidi" w:cstheme="majorBidi"/>
        </w:rPr>
        <w:t xml:space="preserve"> constitue la racine du modèle, identifiée par un champ id de type Long et une propriété </w:t>
      </w:r>
      <w:proofErr w:type="spellStart"/>
      <w:r w:rsidRPr="000B0ED1">
        <w:rPr>
          <w:rFonts w:asciiTheme="majorBidi" w:hAnsiTheme="majorBidi" w:cstheme="majorBidi"/>
        </w:rPr>
        <w:t>name</w:t>
      </w:r>
      <w:proofErr w:type="spellEnd"/>
      <w:r w:rsidRPr="000B0ED1">
        <w:rPr>
          <w:rFonts w:asciiTheme="majorBidi" w:hAnsiTheme="majorBidi" w:cstheme="majorBidi"/>
        </w:rPr>
        <w:t xml:space="preserve">. L’entité Item, quant à elle, dépend de </w:t>
      </w:r>
      <w:proofErr w:type="spellStart"/>
      <w:r w:rsidRPr="000B0ED1">
        <w:rPr>
          <w:rFonts w:asciiTheme="majorBidi" w:hAnsiTheme="majorBidi" w:cstheme="majorBidi"/>
        </w:rPr>
        <w:t>Category</w:t>
      </w:r>
      <w:proofErr w:type="spellEnd"/>
      <w:r w:rsidRPr="000B0ED1">
        <w:rPr>
          <w:rFonts w:asciiTheme="majorBidi" w:hAnsiTheme="majorBidi" w:cstheme="majorBidi"/>
        </w:rPr>
        <w:t xml:space="preserve"> via une relation </w:t>
      </w:r>
      <w:proofErr w:type="spellStart"/>
      <w:r w:rsidRPr="000B0ED1">
        <w:rPr>
          <w:rFonts w:asciiTheme="majorBidi" w:hAnsiTheme="majorBidi" w:cstheme="majorBidi"/>
          <w:b/>
          <w:bCs/>
        </w:rPr>
        <w:t>OneToMany</w:t>
      </w:r>
      <w:proofErr w:type="spellEnd"/>
      <w:r w:rsidRPr="000B0ED1">
        <w:rPr>
          <w:rFonts w:asciiTheme="majorBidi" w:hAnsiTheme="majorBidi" w:cstheme="majorBidi"/>
          <w:b/>
          <w:bCs/>
        </w:rPr>
        <w:t xml:space="preserve"> / </w:t>
      </w:r>
      <w:proofErr w:type="spellStart"/>
      <w:r w:rsidRPr="000B0ED1">
        <w:rPr>
          <w:rFonts w:asciiTheme="majorBidi" w:hAnsiTheme="majorBidi" w:cstheme="majorBidi"/>
          <w:b/>
          <w:bCs/>
        </w:rPr>
        <w:t>ManyToOne</w:t>
      </w:r>
      <w:proofErr w:type="spellEnd"/>
      <w:r w:rsidRPr="000B0ED1">
        <w:rPr>
          <w:rFonts w:asciiTheme="majorBidi" w:hAnsiTheme="majorBidi" w:cstheme="majorBidi"/>
        </w:rPr>
        <w:t>, reflétant la hiérarchie des données au sein d’un référentiel produit ou inventaire.</w:t>
      </w:r>
    </w:p>
    <w:p w14:paraId="726AE60E" w14:textId="77777777" w:rsidR="000B0ED1" w:rsidRPr="000B0ED1" w:rsidRDefault="000B0ED1" w:rsidP="000B0ED1">
      <w:pPr>
        <w:rPr>
          <w:rFonts w:asciiTheme="majorBidi" w:hAnsiTheme="majorBidi" w:cstheme="majorBidi"/>
        </w:rPr>
      </w:pPr>
      <w:r w:rsidRPr="000B0ED1">
        <w:rPr>
          <w:rFonts w:asciiTheme="majorBidi" w:hAnsiTheme="majorBidi" w:cstheme="majorBidi"/>
        </w:rPr>
        <w:t>Chaque entité implémente les conventions JPA standard à l’aide d’annotations telles que @Entity, @Table, @Id et @GeneratedValue.</w:t>
      </w:r>
      <w:r w:rsidRPr="000B0ED1">
        <w:rPr>
          <w:rFonts w:asciiTheme="majorBidi" w:hAnsiTheme="majorBidi" w:cstheme="majorBidi"/>
        </w:rPr>
        <w:br/>
        <w:t xml:space="preserve">Cette modélisation assure la portabilité entre </w:t>
      </w:r>
      <w:proofErr w:type="spellStart"/>
      <w:r w:rsidRPr="000B0ED1">
        <w:rPr>
          <w:rFonts w:asciiTheme="majorBidi" w:hAnsiTheme="majorBidi" w:cstheme="majorBidi"/>
        </w:rPr>
        <w:t>frameworks</w:t>
      </w:r>
      <w:proofErr w:type="spellEnd"/>
      <w:r w:rsidRPr="000B0ED1">
        <w:rPr>
          <w:rFonts w:asciiTheme="majorBidi" w:hAnsiTheme="majorBidi" w:cstheme="majorBidi"/>
        </w:rPr>
        <w:t xml:space="preserve"> (Jersey, Spring MVC, Spring Data REST) tout en permettant une instrumentation identique lors des benchmarks de performance.</w:t>
      </w:r>
    </w:p>
    <w:p w14:paraId="7E242FC8" w14:textId="79E39018" w:rsidR="00FD664B" w:rsidRPr="000B0ED1" w:rsidRDefault="000B0ED1" w:rsidP="000B0ED1">
      <w:pPr>
        <w:pStyle w:val="Titre3"/>
        <w:rPr>
          <w:rFonts w:asciiTheme="majorBidi" w:hAnsiTheme="majorBidi"/>
          <w:color w:val="215E99" w:themeColor="text2" w:themeTint="BF"/>
        </w:rPr>
      </w:pPr>
      <w:bookmarkStart w:id="53" w:name="_Toc213621416"/>
      <w:r w:rsidRPr="000B0ED1">
        <w:rPr>
          <w:rFonts w:asciiTheme="majorBidi" w:hAnsiTheme="majorBidi"/>
          <w:color w:val="215E99" w:themeColor="text2" w:themeTint="BF"/>
        </w:rPr>
        <w:t xml:space="preserve">3.1.2 Stratégies de </w:t>
      </w:r>
      <w:proofErr w:type="spellStart"/>
      <w:r w:rsidRPr="000B0ED1">
        <w:rPr>
          <w:rFonts w:asciiTheme="majorBidi" w:hAnsiTheme="majorBidi"/>
          <w:color w:val="215E99" w:themeColor="text2" w:themeTint="BF"/>
        </w:rPr>
        <w:t>Fetch</w:t>
      </w:r>
      <w:proofErr w:type="spellEnd"/>
      <w:r w:rsidRPr="000B0ED1">
        <w:rPr>
          <w:rFonts w:asciiTheme="majorBidi" w:hAnsiTheme="majorBidi"/>
          <w:color w:val="215E99" w:themeColor="text2" w:themeTint="BF"/>
        </w:rPr>
        <w:t xml:space="preserve"> et Validation</w:t>
      </w:r>
      <w:bookmarkEnd w:id="53"/>
    </w:p>
    <w:p w14:paraId="2C73AB92" w14:textId="66E3CD8A" w:rsidR="00FD664B" w:rsidRDefault="000B0ED1" w:rsidP="000B0ED1">
      <w:pPr>
        <w:rPr>
          <w:rFonts w:asciiTheme="majorBidi" w:hAnsiTheme="majorBidi" w:cstheme="majorBidi"/>
        </w:rPr>
      </w:pPr>
      <w:r w:rsidRPr="000B0ED1">
        <w:rPr>
          <w:rFonts w:asciiTheme="majorBidi" w:hAnsiTheme="majorBidi" w:cstheme="majorBidi"/>
        </w:rPr>
        <w:t xml:space="preserve">La relation entre </w:t>
      </w:r>
      <w:proofErr w:type="spellStart"/>
      <w:r w:rsidRPr="000B0ED1">
        <w:rPr>
          <w:rFonts w:asciiTheme="majorBidi" w:hAnsiTheme="majorBidi" w:cstheme="majorBidi"/>
        </w:rPr>
        <w:t>Category</w:t>
      </w:r>
      <w:proofErr w:type="spellEnd"/>
      <w:r w:rsidRPr="000B0ED1">
        <w:rPr>
          <w:rFonts w:asciiTheme="majorBidi" w:hAnsiTheme="majorBidi" w:cstheme="majorBidi"/>
        </w:rPr>
        <w:t xml:space="preserve"> et Item utilise un </w:t>
      </w:r>
      <w:proofErr w:type="spellStart"/>
      <w:r w:rsidRPr="000B0ED1">
        <w:rPr>
          <w:rFonts w:asciiTheme="majorBidi" w:hAnsiTheme="majorBidi" w:cstheme="majorBidi"/>
          <w:b/>
          <w:bCs/>
        </w:rPr>
        <w:t>fetch</w:t>
      </w:r>
      <w:proofErr w:type="spellEnd"/>
      <w:r w:rsidRPr="000B0ED1">
        <w:rPr>
          <w:rFonts w:asciiTheme="majorBidi" w:hAnsiTheme="majorBidi" w:cstheme="majorBidi"/>
          <w:b/>
          <w:bCs/>
        </w:rPr>
        <w:t xml:space="preserve"> type LAZY</w:t>
      </w:r>
      <w:r w:rsidRPr="000B0ED1">
        <w:rPr>
          <w:rFonts w:asciiTheme="majorBidi" w:hAnsiTheme="majorBidi" w:cstheme="majorBidi"/>
        </w:rPr>
        <w:t>, garantissant une utilisation mémoire optimisée et évitant le chargement inutile d’associations.</w:t>
      </w:r>
      <w:r w:rsidRPr="000B0ED1">
        <w:rPr>
          <w:rFonts w:asciiTheme="majorBidi" w:hAnsiTheme="majorBidi" w:cstheme="majorBidi"/>
        </w:rPr>
        <w:br/>
        <w:t xml:space="preserve">Les validations sont appliquées au niveau des entités via les annotations </w:t>
      </w:r>
      <w:r w:rsidRPr="000B0ED1">
        <w:rPr>
          <w:rFonts w:asciiTheme="majorBidi" w:hAnsiTheme="majorBidi" w:cstheme="majorBidi"/>
          <w:b/>
          <w:bCs/>
        </w:rPr>
        <w:t>Jakarta Validation</w:t>
      </w:r>
      <w:r w:rsidRPr="000B0ED1">
        <w:rPr>
          <w:rFonts w:asciiTheme="majorBidi" w:hAnsiTheme="majorBidi" w:cstheme="majorBidi"/>
        </w:rPr>
        <w:t>, telles que @NotNull, @Size, et @Positive, assurant la cohérence des données avant leur persistance.</w:t>
      </w:r>
      <w:r w:rsidRPr="000B0ED1">
        <w:rPr>
          <w:rFonts w:asciiTheme="majorBidi" w:hAnsiTheme="majorBidi" w:cstheme="majorBidi"/>
        </w:rPr>
        <w:br/>
        <w:t xml:space="preserve">Ces choix contribuent à la maîtrise du problème </w:t>
      </w:r>
      <w:r w:rsidRPr="000B0ED1">
        <w:rPr>
          <w:rFonts w:asciiTheme="majorBidi" w:hAnsiTheme="majorBidi" w:cstheme="majorBidi"/>
          <w:b/>
          <w:bCs/>
        </w:rPr>
        <w:t>N+1</w:t>
      </w:r>
      <w:r w:rsidRPr="000B0ED1">
        <w:rPr>
          <w:rFonts w:asciiTheme="majorBidi" w:hAnsiTheme="majorBidi" w:cstheme="majorBidi"/>
        </w:rPr>
        <w:t xml:space="preserve"> et facilitent la reproductibilité des mesures de latence entre variantes.</w:t>
      </w:r>
    </w:p>
    <w:p w14:paraId="216B5CCE" w14:textId="21EE92F2" w:rsidR="000B0ED1" w:rsidRPr="008F1518" w:rsidRDefault="000B0ED1" w:rsidP="000B0ED1">
      <w:pPr>
        <w:pStyle w:val="Titre2"/>
        <w:rPr>
          <w:rFonts w:asciiTheme="majorBidi" w:hAnsiTheme="majorBidi"/>
          <w:color w:val="215E99" w:themeColor="text2" w:themeTint="BF"/>
          <w:lang w:val="en-US"/>
        </w:rPr>
      </w:pPr>
      <w:bookmarkStart w:id="54" w:name="_Toc213621417"/>
      <w:r w:rsidRPr="008F1518">
        <w:rPr>
          <w:rFonts w:asciiTheme="majorBidi" w:hAnsiTheme="majorBidi"/>
          <w:color w:val="215E99" w:themeColor="text2" w:themeTint="BF"/>
          <w:lang w:val="en-US"/>
        </w:rPr>
        <w:t xml:space="preserve">3.2 </w:t>
      </w:r>
      <w:proofErr w:type="spellStart"/>
      <w:r w:rsidRPr="008F1518">
        <w:rPr>
          <w:rFonts w:asciiTheme="majorBidi" w:hAnsiTheme="majorBidi"/>
          <w:color w:val="215E99" w:themeColor="text2" w:themeTint="BF"/>
          <w:lang w:val="en-US"/>
        </w:rPr>
        <w:t>Variante</w:t>
      </w:r>
      <w:proofErr w:type="spellEnd"/>
      <w:r w:rsidRPr="008F1518">
        <w:rPr>
          <w:rFonts w:asciiTheme="majorBidi" w:hAnsiTheme="majorBidi"/>
          <w:color w:val="215E99" w:themeColor="text2" w:themeTint="BF"/>
          <w:lang w:val="en-US"/>
        </w:rPr>
        <w:t xml:space="preserve"> A – JAX-RS (Jersey) + JPA/Hibernate</w:t>
      </w:r>
      <w:bookmarkEnd w:id="54"/>
    </w:p>
    <w:p w14:paraId="7C5C223B" w14:textId="131A4A9D" w:rsidR="00FD664B" w:rsidRPr="000B0ED1" w:rsidRDefault="000B0ED1" w:rsidP="00B14C83">
      <w:pPr>
        <w:pStyle w:val="Titre3"/>
      </w:pPr>
      <w:bookmarkStart w:id="55" w:name="_Toc213621418"/>
      <w:r w:rsidRPr="000B0ED1">
        <w:t>3.2.1 Architecture en Couches</w:t>
      </w:r>
      <w:bookmarkEnd w:id="55"/>
    </w:p>
    <w:p w14:paraId="008F4A53" w14:textId="77777777" w:rsidR="000B0ED1" w:rsidRPr="000B0ED1" w:rsidRDefault="000B0ED1" w:rsidP="000B0ED1">
      <w:pPr>
        <w:rPr>
          <w:rFonts w:asciiTheme="majorBidi" w:hAnsiTheme="majorBidi" w:cstheme="majorBidi"/>
        </w:rPr>
      </w:pPr>
      <w:r w:rsidRPr="000B0ED1">
        <w:rPr>
          <w:rFonts w:asciiTheme="majorBidi" w:hAnsiTheme="majorBidi" w:cstheme="majorBidi"/>
        </w:rPr>
        <w:t>La variante Jersey adopte une architecture en couches clairement définies :</w:t>
      </w:r>
    </w:p>
    <w:p w14:paraId="1422F85E" w14:textId="77777777" w:rsidR="000B0ED1" w:rsidRPr="000B0ED1" w:rsidRDefault="000B0ED1" w:rsidP="000B0ED1">
      <w:pPr>
        <w:numPr>
          <w:ilvl w:val="0"/>
          <w:numId w:val="19"/>
        </w:numPr>
        <w:rPr>
          <w:rFonts w:asciiTheme="majorBidi" w:hAnsiTheme="majorBidi" w:cstheme="majorBidi"/>
          <w:lang w:val="en-US"/>
        </w:rPr>
      </w:pPr>
      <w:r w:rsidRPr="000B0ED1">
        <w:rPr>
          <w:rFonts w:asciiTheme="majorBidi" w:hAnsiTheme="majorBidi" w:cstheme="majorBidi"/>
          <w:b/>
          <w:bCs/>
          <w:color w:val="215E99" w:themeColor="text2" w:themeTint="BF"/>
        </w:rPr>
        <w:t>Couche Resource</w:t>
      </w:r>
      <w:r w:rsidRPr="000B0ED1">
        <w:rPr>
          <w:rFonts w:asciiTheme="majorBidi" w:hAnsiTheme="majorBidi" w:cstheme="majorBidi"/>
          <w:color w:val="215E99" w:themeColor="text2" w:themeTint="BF"/>
        </w:rPr>
        <w:t xml:space="preserve"> </w:t>
      </w:r>
      <w:r w:rsidRPr="000B0ED1">
        <w:rPr>
          <w:rFonts w:asciiTheme="majorBidi" w:hAnsiTheme="majorBidi" w:cstheme="majorBidi"/>
        </w:rPr>
        <w:t xml:space="preserve">: classes REST exposées via @Path (ex. </w:t>
      </w:r>
      <w:proofErr w:type="spellStart"/>
      <w:r w:rsidRPr="000B0ED1">
        <w:rPr>
          <w:rFonts w:asciiTheme="majorBidi" w:hAnsiTheme="majorBidi" w:cstheme="majorBidi"/>
          <w:lang w:val="en-US"/>
        </w:rPr>
        <w:t>CategoryResource</w:t>
      </w:r>
      <w:proofErr w:type="spellEnd"/>
      <w:r w:rsidRPr="000B0ED1">
        <w:rPr>
          <w:rFonts w:asciiTheme="majorBidi" w:hAnsiTheme="majorBidi" w:cstheme="majorBidi"/>
          <w:lang w:val="en-US"/>
        </w:rPr>
        <w:t xml:space="preserve">, </w:t>
      </w:r>
      <w:proofErr w:type="spellStart"/>
      <w:r w:rsidRPr="000B0ED1">
        <w:rPr>
          <w:rFonts w:asciiTheme="majorBidi" w:hAnsiTheme="majorBidi" w:cstheme="majorBidi"/>
          <w:lang w:val="en-US"/>
        </w:rPr>
        <w:t>ItemResource</w:t>
      </w:r>
      <w:proofErr w:type="spellEnd"/>
      <w:r w:rsidRPr="000B0ED1">
        <w:rPr>
          <w:rFonts w:asciiTheme="majorBidi" w:hAnsiTheme="majorBidi" w:cstheme="majorBidi"/>
          <w:lang w:val="en-US"/>
        </w:rPr>
        <w:t>) ;</w:t>
      </w:r>
    </w:p>
    <w:p w14:paraId="1C9EFA0E" w14:textId="77777777" w:rsidR="000B0ED1" w:rsidRPr="000B0ED1" w:rsidRDefault="000B0ED1" w:rsidP="000B0ED1">
      <w:pPr>
        <w:numPr>
          <w:ilvl w:val="0"/>
          <w:numId w:val="19"/>
        </w:numPr>
        <w:rPr>
          <w:rFonts w:asciiTheme="majorBidi" w:hAnsiTheme="majorBidi" w:cstheme="majorBidi"/>
          <w:lang w:val="en-US"/>
        </w:rPr>
      </w:pPr>
      <w:r w:rsidRPr="000B0ED1">
        <w:rPr>
          <w:rFonts w:asciiTheme="majorBidi" w:hAnsiTheme="majorBidi" w:cstheme="majorBidi"/>
          <w:b/>
          <w:bCs/>
          <w:color w:val="215E99" w:themeColor="text2" w:themeTint="BF"/>
        </w:rPr>
        <w:t>Couche Service</w:t>
      </w:r>
      <w:r w:rsidRPr="000B0ED1">
        <w:rPr>
          <w:rFonts w:asciiTheme="majorBidi" w:hAnsiTheme="majorBidi" w:cstheme="majorBidi"/>
          <w:color w:val="215E99" w:themeColor="text2" w:themeTint="BF"/>
        </w:rPr>
        <w:t xml:space="preserve"> </w:t>
      </w:r>
      <w:r w:rsidRPr="000B0ED1">
        <w:rPr>
          <w:rFonts w:asciiTheme="majorBidi" w:hAnsiTheme="majorBidi" w:cstheme="majorBidi"/>
        </w:rPr>
        <w:t xml:space="preserve">: logique métier isolée (ex. </w:t>
      </w:r>
      <w:proofErr w:type="spellStart"/>
      <w:r w:rsidRPr="000B0ED1">
        <w:rPr>
          <w:rFonts w:asciiTheme="majorBidi" w:hAnsiTheme="majorBidi" w:cstheme="majorBidi"/>
          <w:lang w:val="en-US"/>
        </w:rPr>
        <w:t>CategoryService</w:t>
      </w:r>
      <w:proofErr w:type="spellEnd"/>
      <w:r w:rsidRPr="000B0ED1">
        <w:rPr>
          <w:rFonts w:asciiTheme="majorBidi" w:hAnsiTheme="majorBidi" w:cstheme="majorBidi"/>
          <w:lang w:val="en-US"/>
        </w:rPr>
        <w:t xml:space="preserve">, </w:t>
      </w:r>
      <w:proofErr w:type="spellStart"/>
      <w:r w:rsidRPr="000B0ED1">
        <w:rPr>
          <w:rFonts w:asciiTheme="majorBidi" w:hAnsiTheme="majorBidi" w:cstheme="majorBidi"/>
          <w:lang w:val="en-US"/>
        </w:rPr>
        <w:t>ItemService</w:t>
      </w:r>
      <w:proofErr w:type="spellEnd"/>
      <w:r w:rsidRPr="000B0ED1">
        <w:rPr>
          <w:rFonts w:asciiTheme="majorBidi" w:hAnsiTheme="majorBidi" w:cstheme="majorBidi"/>
          <w:lang w:val="en-US"/>
        </w:rPr>
        <w:t>) ;</w:t>
      </w:r>
    </w:p>
    <w:p w14:paraId="19EBAA24" w14:textId="43242B49" w:rsidR="000B0ED1" w:rsidRPr="000B0ED1" w:rsidRDefault="000B0ED1" w:rsidP="000B0ED1">
      <w:pPr>
        <w:numPr>
          <w:ilvl w:val="0"/>
          <w:numId w:val="19"/>
        </w:numPr>
        <w:rPr>
          <w:rFonts w:asciiTheme="majorBidi" w:hAnsiTheme="majorBidi" w:cstheme="majorBidi"/>
          <w:lang w:val="en-US"/>
        </w:rPr>
      </w:pPr>
      <w:r w:rsidRPr="000B0ED1">
        <w:rPr>
          <w:rFonts w:asciiTheme="majorBidi" w:hAnsiTheme="majorBidi" w:cstheme="majorBidi"/>
          <w:b/>
          <w:bCs/>
          <w:color w:val="215E99" w:themeColor="text2" w:themeTint="BF"/>
          <w:lang w:val="en-US"/>
        </w:rPr>
        <w:t>Couche Repository</w:t>
      </w:r>
      <w:r w:rsidRPr="000B0ED1">
        <w:rPr>
          <w:rFonts w:asciiTheme="majorBidi" w:hAnsiTheme="majorBidi" w:cstheme="majorBidi"/>
          <w:lang w:val="en-US"/>
        </w:rPr>
        <w:t xml:space="preserve">: </w:t>
      </w:r>
      <w:proofErr w:type="spellStart"/>
      <w:r w:rsidRPr="000B0ED1">
        <w:rPr>
          <w:rFonts w:asciiTheme="majorBidi" w:hAnsiTheme="majorBidi" w:cstheme="majorBidi"/>
          <w:lang w:val="en-US"/>
        </w:rPr>
        <w:t>persistance</w:t>
      </w:r>
      <w:proofErr w:type="spellEnd"/>
      <w:r w:rsidRPr="000B0ED1">
        <w:rPr>
          <w:rFonts w:asciiTheme="majorBidi" w:hAnsiTheme="majorBidi" w:cstheme="majorBidi"/>
          <w:lang w:val="en-US"/>
        </w:rPr>
        <w:t xml:space="preserve"> </w:t>
      </w:r>
      <w:proofErr w:type="spellStart"/>
      <w:r w:rsidRPr="000B0ED1">
        <w:rPr>
          <w:rFonts w:asciiTheme="majorBidi" w:hAnsiTheme="majorBidi" w:cstheme="majorBidi"/>
          <w:lang w:val="en-US"/>
        </w:rPr>
        <w:t>gérée</w:t>
      </w:r>
      <w:proofErr w:type="spellEnd"/>
      <w:r w:rsidRPr="000B0ED1">
        <w:rPr>
          <w:rFonts w:asciiTheme="majorBidi" w:hAnsiTheme="majorBidi" w:cstheme="majorBidi"/>
          <w:lang w:val="en-US"/>
        </w:rPr>
        <w:t xml:space="preserve"> via JPA/Hibernate.</w:t>
      </w:r>
    </w:p>
    <w:p w14:paraId="00EAE802" w14:textId="77777777" w:rsidR="000B0ED1" w:rsidRPr="000B0ED1" w:rsidRDefault="000B0ED1" w:rsidP="000B0ED1">
      <w:pPr>
        <w:rPr>
          <w:rFonts w:asciiTheme="majorBidi" w:hAnsiTheme="majorBidi" w:cstheme="majorBidi"/>
        </w:rPr>
      </w:pPr>
      <w:r w:rsidRPr="000B0ED1">
        <w:rPr>
          <w:rFonts w:asciiTheme="majorBidi" w:hAnsiTheme="majorBidi" w:cstheme="majorBidi"/>
        </w:rPr>
        <w:t>Cette séparation des responsabilités favorise la testabilité et la maintenance, tout en respectant les principes SOLID.</w:t>
      </w:r>
    </w:p>
    <w:p w14:paraId="35F95CC6" w14:textId="37D77295" w:rsidR="00FD664B" w:rsidRPr="000B0ED1" w:rsidRDefault="000B0ED1" w:rsidP="00B14C83">
      <w:pPr>
        <w:pStyle w:val="Titre3"/>
      </w:pPr>
      <w:bookmarkStart w:id="56" w:name="_Toc213621419"/>
      <w:r w:rsidRPr="000B0ED1">
        <w:t>3.2.2 Implémentation des Repositories</w:t>
      </w:r>
      <w:bookmarkEnd w:id="56"/>
    </w:p>
    <w:p w14:paraId="67D91B2F" w14:textId="3922974A" w:rsidR="00FD664B" w:rsidRDefault="000B0ED1" w:rsidP="000B0ED1">
      <w:pPr>
        <w:rPr>
          <w:rFonts w:asciiTheme="majorBidi" w:hAnsiTheme="majorBidi" w:cstheme="majorBidi"/>
        </w:rPr>
      </w:pPr>
      <w:r w:rsidRPr="000B0ED1">
        <w:rPr>
          <w:rFonts w:asciiTheme="majorBidi" w:hAnsiTheme="majorBidi" w:cstheme="majorBidi"/>
        </w:rPr>
        <w:t xml:space="preserve">Les repositories JPA encapsulent les opérations CRUD via l’interface </w:t>
      </w:r>
      <w:proofErr w:type="spellStart"/>
      <w:r w:rsidRPr="000B0ED1">
        <w:rPr>
          <w:rFonts w:asciiTheme="majorBidi" w:hAnsiTheme="majorBidi" w:cstheme="majorBidi"/>
        </w:rPr>
        <w:t>JpaRepository</w:t>
      </w:r>
      <w:proofErr w:type="spellEnd"/>
      <w:r w:rsidRPr="000B0ED1">
        <w:rPr>
          <w:rFonts w:asciiTheme="majorBidi" w:hAnsiTheme="majorBidi" w:cstheme="majorBidi"/>
        </w:rPr>
        <w:t xml:space="preserve"> ou </w:t>
      </w:r>
      <w:proofErr w:type="spellStart"/>
      <w:r w:rsidRPr="000B0ED1">
        <w:rPr>
          <w:rFonts w:asciiTheme="majorBidi" w:hAnsiTheme="majorBidi" w:cstheme="majorBidi"/>
        </w:rPr>
        <w:t>EntityManager</w:t>
      </w:r>
      <w:proofErr w:type="spellEnd"/>
      <w:r w:rsidRPr="000B0ED1">
        <w:rPr>
          <w:rFonts w:asciiTheme="majorBidi" w:hAnsiTheme="majorBidi" w:cstheme="majorBidi"/>
        </w:rPr>
        <w:t>.</w:t>
      </w:r>
      <w:r w:rsidRPr="000B0ED1">
        <w:rPr>
          <w:rFonts w:asciiTheme="majorBidi" w:hAnsiTheme="majorBidi" w:cstheme="majorBidi"/>
        </w:rPr>
        <w:br/>
        <w:t>Dans cette variante, chaque entité dispose d’un repository dédié (</w:t>
      </w:r>
      <w:proofErr w:type="spellStart"/>
      <w:r w:rsidRPr="000B0ED1">
        <w:rPr>
          <w:rFonts w:asciiTheme="majorBidi" w:hAnsiTheme="majorBidi" w:cstheme="majorBidi"/>
        </w:rPr>
        <w:t>CategoryRepository</w:t>
      </w:r>
      <w:proofErr w:type="spellEnd"/>
      <w:r w:rsidRPr="000B0ED1">
        <w:rPr>
          <w:rFonts w:asciiTheme="majorBidi" w:hAnsiTheme="majorBidi" w:cstheme="majorBidi"/>
        </w:rPr>
        <w:t xml:space="preserve">, </w:t>
      </w:r>
      <w:proofErr w:type="spellStart"/>
      <w:r w:rsidRPr="000B0ED1">
        <w:rPr>
          <w:rFonts w:asciiTheme="majorBidi" w:hAnsiTheme="majorBidi" w:cstheme="majorBidi"/>
        </w:rPr>
        <w:lastRenderedPageBreak/>
        <w:t>ItemRepository</w:t>
      </w:r>
      <w:proofErr w:type="spellEnd"/>
      <w:r w:rsidRPr="000B0ED1">
        <w:rPr>
          <w:rFonts w:asciiTheme="majorBidi" w:hAnsiTheme="majorBidi" w:cstheme="majorBidi"/>
        </w:rPr>
        <w:t>) chargé d’interagir avec la base PostgreSQL.</w:t>
      </w:r>
      <w:r w:rsidRPr="000B0ED1">
        <w:rPr>
          <w:rFonts w:asciiTheme="majorBidi" w:hAnsiTheme="majorBidi" w:cstheme="majorBidi"/>
        </w:rPr>
        <w:br/>
        <w:t xml:space="preserve">L’utilisation de </w:t>
      </w:r>
      <w:r w:rsidRPr="000B0ED1">
        <w:rPr>
          <w:rFonts w:asciiTheme="majorBidi" w:hAnsiTheme="majorBidi" w:cstheme="majorBidi"/>
          <w:b/>
          <w:bCs/>
        </w:rPr>
        <w:t>Hibernate</w:t>
      </w:r>
      <w:r w:rsidRPr="000B0ED1">
        <w:rPr>
          <w:rFonts w:asciiTheme="majorBidi" w:hAnsiTheme="majorBidi" w:cstheme="majorBidi"/>
        </w:rPr>
        <w:t xml:space="preserve"> comme provider garantit la compatibilité avec les autres variantes basées sur Spring.</w:t>
      </w:r>
    </w:p>
    <w:p w14:paraId="217A60CF" w14:textId="09C0861A" w:rsidR="000B0ED1" w:rsidRPr="000B0ED1" w:rsidRDefault="000B0ED1" w:rsidP="00B14C83">
      <w:pPr>
        <w:pStyle w:val="Titre3"/>
      </w:pPr>
      <w:bookmarkStart w:id="57" w:name="_Toc213621420"/>
      <w:r w:rsidRPr="000B0ED1">
        <w:t>3.2.3 Ressources REST</w:t>
      </w:r>
      <w:bookmarkEnd w:id="57"/>
    </w:p>
    <w:p w14:paraId="5F58CAA4" w14:textId="3680A472" w:rsidR="00FD664B" w:rsidRPr="000B0ED1" w:rsidRDefault="000B0ED1" w:rsidP="000B0ED1">
      <w:pPr>
        <w:rPr>
          <w:rFonts w:asciiTheme="majorBidi" w:hAnsiTheme="majorBidi" w:cstheme="majorBidi"/>
        </w:rPr>
      </w:pPr>
      <w:r w:rsidRPr="000B0ED1">
        <w:rPr>
          <w:rFonts w:asciiTheme="majorBidi" w:hAnsiTheme="majorBidi" w:cstheme="majorBidi"/>
        </w:rPr>
        <w:t xml:space="preserve">Les </w:t>
      </w:r>
      <w:proofErr w:type="spellStart"/>
      <w:r w:rsidRPr="000B0ED1">
        <w:rPr>
          <w:rFonts w:asciiTheme="majorBidi" w:hAnsiTheme="majorBidi" w:cstheme="majorBidi"/>
        </w:rPr>
        <w:t>endpoints</w:t>
      </w:r>
      <w:proofErr w:type="spellEnd"/>
      <w:r w:rsidRPr="000B0ED1">
        <w:rPr>
          <w:rFonts w:asciiTheme="majorBidi" w:hAnsiTheme="majorBidi" w:cstheme="majorBidi"/>
        </w:rPr>
        <w:t xml:space="preserve"> REST sont définis au moyen d’annotations </w:t>
      </w:r>
      <w:r w:rsidRPr="000B0ED1">
        <w:rPr>
          <w:rFonts w:asciiTheme="majorBidi" w:hAnsiTheme="majorBidi" w:cstheme="majorBidi"/>
          <w:b/>
          <w:bCs/>
        </w:rPr>
        <w:t>JAX-RS</w:t>
      </w:r>
      <w:r w:rsidRPr="000B0ED1">
        <w:rPr>
          <w:rFonts w:asciiTheme="majorBidi" w:hAnsiTheme="majorBidi" w:cstheme="majorBidi"/>
        </w:rPr>
        <w:t xml:space="preserve"> :</w:t>
      </w:r>
    </w:p>
    <w:p w14:paraId="26ECBFD6" w14:textId="77777777" w:rsidR="00FD664B" w:rsidRDefault="00FD664B" w:rsidP="00BD4571">
      <w:pPr>
        <w:rPr>
          <w:rFonts w:asciiTheme="majorBidi" w:hAnsiTheme="majorBidi" w:cstheme="majorBidi"/>
        </w:rPr>
      </w:pPr>
    </w:p>
    <w:p w14:paraId="44FD1733" w14:textId="77777777" w:rsidR="001A4075" w:rsidRDefault="000B0ED1" w:rsidP="001A4075">
      <w:pPr>
        <w:keepNext/>
      </w:pPr>
      <w:r w:rsidRPr="000B0ED1">
        <w:rPr>
          <w:rFonts w:asciiTheme="majorBidi" w:hAnsiTheme="majorBidi" w:cstheme="majorBidi"/>
          <w:noProof/>
        </w:rPr>
        <w:drawing>
          <wp:inline distT="0" distB="0" distL="0" distR="0" wp14:anchorId="0A26EFC4" wp14:editId="25D0C77E">
            <wp:extent cx="5943600" cy="997585"/>
            <wp:effectExtent l="0" t="0" r="0" b="0"/>
            <wp:docPr id="133946431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64314" name="Image 1" descr="Une image contenant texte, capture d’écran, Police&#10;&#10;Le contenu généré par l’IA peut être incorrect."/>
                    <pic:cNvPicPr/>
                  </pic:nvPicPr>
                  <pic:blipFill>
                    <a:blip r:embed="rId13"/>
                    <a:stretch>
                      <a:fillRect/>
                    </a:stretch>
                  </pic:blipFill>
                  <pic:spPr>
                    <a:xfrm>
                      <a:off x="0" y="0"/>
                      <a:ext cx="5943600" cy="997585"/>
                    </a:xfrm>
                    <a:prstGeom prst="rect">
                      <a:avLst/>
                    </a:prstGeom>
                  </pic:spPr>
                </pic:pic>
              </a:graphicData>
            </a:graphic>
          </wp:inline>
        </w:drawing>
      </w:r>
    </w:p>
    <w:p w14:paraId="7CF1162E" w14:textId="1568BD11" w:rsidR="00FD664B" w:rsidRPr="001A4075" w:rsidRDefault="001A4075" w:rsidP="001A4075">
      <w:pPr>
        <w:pStyle w:val="Lgende"/>
        <w:jc w:val="center"/>
        <w:rPr>
          <w:rFonts w:ascii="Times New Roman" w:hAnsi="Times New Roman" w:cs="Times New Roman"/>
          <w:sz w:val="20"/>
          <w:szCs w:val="20"/>
        </w:rPr>
      </w:pPr>
      <w:bookmarkStart w:id="58" w:name="_Toc213622711"/>
      <w:r w:rsidRPr="001A4075">
        <w:rPr>
          <w:rFonts w:ascii="Times New Roman" w:hAnsi="Times New Roman" w:cs="Times New Roman"/>
          <w:sz w:val="20"/>
          <w:szCs w:val="20"/>
        </w:rPr>
        <w:t xml:space="preserve">Figure 3. </w:t>
      </w:r>
      <w:r w:rsidRPr="001A4075">
        <w:rPr>
          <w:rFonts w:ascii="Times New Roman" w:hAnsi="Times New Roman" w:cs="Times New Roman"/>
          <w:sz w:val="20"/>
          <w:szCs w:val="20"/>
        </w:rPr>
        <w:fldChar w:fldCharType="begin"/>
      </w:r>
      <w:r w:rsidRPr="001A4075">
        <w:rPr>
          <w:rFonts w:ascii="Times New Roman" w:hAnsi="Times New Roman" w:cs="Times New Roman"/>
          <w:sz w:val="20"/>
          <w:szCs w:val="20"/>
        </w:rPr>
        <w:instrText xml:space="preserve"> SEQ Figure_3. \* ARABIC </w:instrText>
      </w:r>
      <w:r w:rsidRPr="001A4075">
        <w:rPr>
          <w:rFonts w:ascii="Times New Roman" w:hAnsi="Times New Roman" w:cs="Times New Roman"/>
          <w:sz w:val="20"/>
          <w:szCs w:val="20"/>
        </w:rPr>
        <w:fldChar w:fldCharType="separate"/>
      </w:r>
      <w:r>
        <w:rPr>
          <w:rFonts w:ascii="Times New Roman" w:hAnsi="Times New Roman" w:cs="Times New Roman"/>
          <w:noProof/>
          <w:sz w:val="20"/>
          <w:szCs w:val="20"/>
        </w:rPr>
        <w:t>1</w:t>
      </w:r>
      <w:r w:rsidRPr="001A4075">
        <w:rPr>
          <w:rFonts w:ascii="Times New Roman" w:hAnsi="Times New Roman" w:cs="Times New Roman"/>
          <w:sz w:val="20"/>
          <w:szCs w:val="20"/>
        </w:rPr>
        <w:fldChar w:fldCharType="end"/>
      </w:r>
      <w:r w:rsidRPr="008F1518">
        <w:rPr>
          <w:rFonts w:ascii="Times New Roman" w:hAnsi="Times New Roman" w:cs="Times New Roman"/>
          <w:sz w:val="20"/>
          <w:szCs w:val="20"/>
        </w:rPr>
        <w:t>:</w:t>
      </w:r>
      <w:proofErr w:type="spellStart"/>
      <w:r w:rsidRPr="008F1518">
        <w:rPr>
          <w:rFonts w:ascii="Times New Roman" w:hAnsi="Times New Roman" w:cs="Times New Roman"/>
          <w:sz w:val="20"/>
          <w:szCs w:val="20"/>
        </w:rPr>
        <w:t>Endpoints</w:t>
      </w:r>
      <w:proofErr w:type="spellEnd"/>
      <w:r w:rsidRPr="008F1518">
        <w:rPr>
          <w:rFonts w:ascii="Times New Roman" w:hAnsi="Times New Roman" w:cs="Times New Roman"/>
          <w:sz w:val="20"/>
          <w:szCs w:val="20"/>
        </w:rPr>
        <w:t xml:space="preserve">  REST</w:t>
      </w:r>
      <w:bookmarkEnd w:id="58"/>
    </w:p>
    <w:p w14:paraId="653A4338" w14:textId="5B627AC1" w:rsidR="00FD664B" w:rsidRDefault="000B0ED1" w:rsidP="000B0ED1">
      <w:pPr>
        <w:rPr>
          <w:rFonts w:asciiTheme="majorBidi" w:hAnsiTheme="majorBidi" w:cstheme="majorBidi"/>
        </w:rPr>
      </w:pPr>
      <w:r w:rsidRPr="000B0ED1">
        <w:rPr>
          <w:rFonts w:asciiTheme="majorBidi" w:hAnsiTheme="majorBidi" w:cstheme="majorBidi"/>
        </w:rPr>
        <w:t xml:space="preserve">Chaque ressource gère les opérations CRUD (GET, POST, PUT, DELETE) et la pagination. Les </w:t>
      </w:r>
      <w:proofErr w:type="spellStart"/>
      <w:r w:rsidRPr="000B0ED1">
        <w:rPr>
          <w:rFonts w:asciiTheme="majorBidi" w:hAnsiTheme="majorBidi" w:cstheme="majorBidi"/>
        </w:rPr>
        <w:t>DTOs</w:t>
      </w:r>
      <w:proofErr w:type="spellEnd"/>
      <w:r w:rsidRPr="000B0ED1">
        <w:rPr>
          <w:rFonts w:asciiTheme="majorBidi" w:hAnsiTheme="majorBidi" w:cstheme="majorBidi"/>
        </w:rPr>
        <w:t xml:space="preserve"> (</w:t>
      </w:r>
      <w:proofErr w:type="spellStart"/>
      <w:r w:rsidRPr="000B0ED1">
        <w:rPr>
          <w:rFonts w:asciiTheme="majorBidi" w:hAnsiTheme="majorBidi" w:cstheme="majorBidi"/>
        </w:rPr>
        <w:t>CategoryRequest</w:t>
      </w:r>
      <w:proofErr w:type="spellEnd"/>
      <w:r w:rsidRPr="000B0ED1">
        <w:rPr>
          <w:rFonts w:asciiTheme="majorBidi" w:hAnsiTheme="majorBidi" w:cstheme="majorBidi"/>
        </w:rPr>
        <w:t xml:space="preserve">, </w:t>
      </w:r>
      <w:proofErr w:type="spellStart"/>
      <w:r w:rsidRPr="000B0ED1">
        <w:rPr>
          <w:rFonts w:asciiTheme="majorBidi" w:hAnsiTheme="majorBidi" w:cstheme="majorBidi"/>
        </w:rPr>
        <w:t>CategoryResponse</w:t>
      </w:r>
      <w:proofErr w:type="spellEnd"/>
      <w:r w:rsidRPr="000B0ED1">
        <w:rPr>
          <w:rFonts w:asciiTheme="majorBidi" w:hAnsiTheme="majorBidi" w:cstheme="majorBidi"/>
        </w:rPr>
        <w:t>) permettent une séparation nette entre le modèle interne et la représentation JSON.</w:t>
      </w:r>
      <w:r w:rsidRPr="000B0ED1">
        <w:rPr>
          <w:rFonts w:asciiTheme="majorBidi" w:hAnsiTheme="majorBidi" w:cstheme="majorBidi"/>
        </w:rPr>
        <w:br/>
        <w:t>Cette approche offre un contrôle fin du flux HTTP et un mapping explicite des objets JSON &lt;-&gt; entités.</w:t>
      </w:r>
    </w:p>
    <w:p w14:paraId="51F57BB8" w14:textId="77777777" w:rsidR="000B0ED1" w:rsidRDefault="000B0ED1" w:rsidP="00B14C83">
      <w:pPr>
        <w:pStyle w:val="Titre3"/>
      </w:pPr>
      <w:bookmarkStart w:id="59" w:name="_Toc213621421"/>
      <w:r w:rsidRPr="000B0ED1">
        <w:t xml:space="preserve">3.2.4 Configuration </w:t>
      </w:r>
      <w:proofErr w:type="spellStart"/>
      <w:r w:rsidRPr="000B0ED1">
        <w:t>HikariCP</w:t>
      </w:r>
      <w:bookmarkEnd w:id="59"/>
      <w:proofErr w:type="spellEnd"/>
    </w:p>
    <w:p w14:paraId="3FB6DB30" w14:textId="616D1852" w:rsidR="000B0ED1" w:rsidRPr="000B0ED1" w:rsidRDefault="000B0ED1" w:rsidP="000B0ED1">
      <w:pPr>
        <w:rPr>
          <w:rFonts w:asciiTheme="majorBidi" w:hAnsiTheme="majorBidi" w:cstheme="majorBidi"/>
        </w:rPr>
      </w:pPr>
      <w:r w:rsidRPr="000B0ED1">
        <w:rPr>
          <w:rFonts w:asciiTheme="majorBidi" w:hAnsiTheme="majorBidi" w:cstheme="majorBidi"/>
        </w:rPr>
        <w:t xml:space="preserve">La configuration du pool de connexions s’appuie sur </w:t>
      </w:r>
      <w:proofErr w:type="spellStart"/>
      <w:r w:rsidRPr="000B0ED1">
        <w:rPr>
          <w:rFonts w:asciiTheme="majorBidi" w:hAnsiTheme="majorBidi" w:cstheme="majorBidi"/>
        </w:rPr>
        <w:t>HikariCP</w:t>
      </w:r>
      <w:proofErr w:type="spellEnd"/>
      <w:r w:rsidRPr="000B0ED1">
        <w:rPr>
          <w:rFonts w:asciiTheme="majorBidi" w:hAnsiTheme="majorBidi" w:cstheme="majorBidi"/>
        </w:rPr>
        <w:t xml:space="preserve">, avec les paramètres suivants dans </w:t>
      </w:r>
      <w:proofErr w:type="spellStart"/>
      <w:r w:rsidRPr="000B0ED1">
        <w:rPr>
          <w:rFonts w:asciiTheme="majorBidi" w:hAnsiTheme="majorBidi" w:cstheme="majorBidi"/>
        </w:rPr>
        <w:t>application.yaml</w:t>
      </w:r>
      <w:proofErr w:type="spellEnd"/>
      <w:r w:rsidRPr="000B0ED1">
        <w:rPr>
          <w:rFonts w:asciiTheme="majorBidi" w:hAnsiTheme="majorBidi" w:cstheme="majorBidi"/>
        </w:rPr>
        <w:t xml:space="preserve"> :</w:t>
      </w:r>
    </w:p>
    <w:p w14:paraId="2360A46B" w14:textId="77777777" w:rsidR="001A4075" w:rsidRDefault="000B0ED1" w:rsidP="001A4075">
      <w:pPr>
        <w:keepNext/>
      </w:pPr>
      <w:r w:rsidRPr="000B0ED1">
        <w:rPr>
          <w:rFonts w:asciiTheme="majorBidi" w:hAnsiTheme="majorBidi" w:cstheme="majorBidi"/>
          <w:noProof/>
        </w:rPr>
        <w:drawing>
          <wp:inline distT="0" distB="0" distL="0" distR="0" wp14:anchorId="21AE1E00" wp14:editId="312C8EDD">
            <wp:extent cx="5887272" cy="1943371"/>
            <wp:effectExtent l="0" t="0" r="0" b="0"/>
            <wp:docPr id="99881434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14341" name="Image 1" descr="Une image contenant texte, capture d’écran, Police&#10;&#10;Le contenu généré par l’IA peut être incorrect."/>
                    <pic:cNvPicPr/>
                  </pic:nvPicPr>
                  <pic:blipFill>
                    <a:blip r:embed="rId14"/>
                    <a:stretch>
                      <a:fillRect/>
                    </a:stretch>
                  </pic:blipFill>
                  <pic:spPr>
                    <a:xfrm>
                      <a:off x="0" y="0"/>
                      <a:ext cx="5887272" cy="1943371"/>
                    </a:xfrm>
                    <a:prstGeom prst="rect">
                      <a:avLst/>
                    </a:prstGeom>
                  </pic:spPr>
                </pic:pic>
              </a:graphicData>
            </a:graphic>
          </wp:inline>
        </w:drawing>
      </w:r>
    </w:p>
    <w:p w14:paraId="1C8643DA" w14:textId="53125728" w:rsidR="000B0ED1" w:rsidRPr="001A4075" w:rsidRDefault="001A4075" w:rsidP="001A4075">
      <w:pPr>
        <w:pStyle w:val="Lgende"/>
        <w:jc w:val="center"/>
        <w:rPr>
          <w:rFonts w:ascii="Times New Roman" w:hAnsi="Times New Roman" w:cs="Times New Roman"/>
          <w:sz w:val="20"/>
          <w:szCs w:val="20"/>
        </w:rPr>
      </w:pPr>
      <w:bookmarkStart w:id="60" w:name="_Toc213622712"/>
      <w:r w:rsidRPr="001A4075">
        <w:rPr>
          <w:rFonts w:ascii="Times New Roman" w:hAnsi="Times New Roman" w:cs="Times New Roman"/>
          <w:sz w:val="20"/>
          <w:szCs w:val="20"/>
        </w:rPr>
        <w:t xml:space="preserve">Figure 3. </w:t>
      </w:r>
      <w:r w:rsidRPr="001A4075">
        <w:rPr>
          <w:rFonts w:ascii="Times New Roman" w:hAnsi="Times New Roman" w:cs="Times New Roman"/>
          <w:sz w:val="20"/>
          <w:szCs w:val="20"/>
        </w:rPr>
        <w:fldChar w:fldCharType="begin"/>
      </w:r>
      <w:r w:rsidRPr="001A4075">
        <w:rPr>
          <w:rFonts w:ascii="Times New Roman" w:hAnsi="Times New Roman" w:cs="Times New Roman"/>
          <w:sz w:val="20"/>
          <w:szCs w:val="20"/>
        </w:rPr>
        <w:instrText xml:space="preserve"> SEQ Figure_3. \* ARABIC </w:instrText>
      </w:r>
      <w:r w:rsidRPr="001A4075">
        <w:rPr>
          <w:rFonts w:ascii="Times New Roman" w:hAnsi="Times New Roman" w:cs="Times New Roman"/>
          <w:sz w:val="20"/>
          <w:szCs w:val="20"/>
        </w:rPr>
        <w:fldChar w:fldCharType="separate"/>
      </w:r>
      <w:r>
        <w:rPr>
          <w:rFonts w:ascii="Times New Roman" w:hAnsi="Times New Roman" w:cs="Times New Roman"/>
          <w:noProof/>
          <w:sz w:val="20"/>
          <w:szCs w:val="20"/>
        </w:rPr>
        <w:t>2</w:t>
      </w:r>
      <w:r w:rsidRPr="001A4075">
        <w:rPr>
          <w:rFonts w:ascii="Times New Roman" w:hAnsi="Times New Roman" w:cs="Times New Roman"/>
          <w:sz w:val="20"/>
          <w:szCs w:val="20"/>
        </w:rPr>
        <w:fldChar w:fldCharType="end"/>
      </w:r>
      <w:r w:rsidRPr="001A4075">
        <w:rPr>
          <w:rFonts w:ascii="Times New Roman" w:hAnsi="Times New Roman" w:cs="Times New Roman"/>
          <w:sz w:val="20"/>
          <w:szCs w:val="20"/>
        </w:rPr>
        <w:t xml:space="preserve"> : Configuration </w:t>
      </w:r>
      <w:proofErr w:type="spellStart"/>
      <w:r w:rsidRPr="001A4075">
        <w:rPr>
          <w:rFonts w:ascii="Times New Roman" w:hAnsi="Times New Roman" w:cs="Times New Roman"/>
          <w:sz w:val="20"/>
          <w:szCs w:val="20"/>
        </w:rPr>
        <w:t>HikariCP</w:t>
      </w:r>
      <w:bookmarkEnd w:id="60"/>
      <w:proofErr w:type="spellEnd"/>
    </w:p>
    <w:p w14:paraId="175139ED" w14:textId="3B1DE980" w:rsidR="00FD664B" w:rsidRDefault="000B0ED1" w:rsidP="000B0ED1">
      <w:pPr>
        <w:rPr>
          <w:rFonts w:asciiTheme="majorBidi" w:hAnsiTheme="majorBidi" w:cstheme="majorBidi"/>
        </w:rPr>
      </w:pPr>
      <w:r w:rsidRPr="000B0ED1">
        <w:rPr>
          <w:rFonts w:asciiTheme="majorBidi" w:hAnsiTheme="majorBidi" w:cstheme="majorBidi"/>
        </w:rPr>
        <w:t xml:space="preserve">Ce choix optimise la latence sous charge et stabilise les performances durant les tests multi-threadés de </w:t>
      </w:r>
      <w:proofErr w:type="spellStart"/>
      <w:r w:rsidRPr="000B0ED1">
        <w:rPr>
          <w:rFonts w:asciiTheme="majorBidi" w:hAnsiTheme="majorBidi" w:cstheme="majorBidi"/>
        </w:rPr>
        <w:t>JMeter</w:t>
      </w:r>
      <w:proofErr w:type="spellEnd"/>
      <w:r>
        <w:rPr>
          <w:rFonts w:asciiTheme="majorBidi" w:hAnsiTheme="majorBidi" w:cstheme="majorBidi"/>
        </w:rPr>
        <w:t>.</w:t>
      </w:r>
    </w:p>
    <w:p w14:paraId="0A48D87E" w14:textId="4F8FD639" w:rsidR="000B0ED1" w:rsidRDefault="000B0ED1" w:rsidP="00B14C83">
      <w:pPr>
        <w:pStyle w:val="Titre2"/>
      </w:pPr>
      <w:bookmarkStart w:id="61" w:name="_Toc213621422"/>
      <w:r w:rsidRPr="000B0ED1">
        <w:lastRenderedPageBreak/>
        <w:t>3.3 Variante C – Spring Boot + @RestController</w:t>
      </w:r>
      <w:bookmarkEnd w:id="61"/>
    </w:p>
    <w:p w14:paraId="646C5733" w14:textId="5B20228A" w:rsidR="000B0ED1" w:rsidRDefault="000B0ED1" w:rsidP="00B14C83">
      <w:pPr>
        <w:pStyle w:val="Titre3"/>
      </w:pPr>
      <w:bookmarkStart w:id="62" w:name="_Toc213621423"/>
      <w:r w:rsidRPr="000B0ED1">
        <w:t>3.3.1 Architecture et Conventions</w:t>
      </w:r>
      <w:bookmarkEnd w:id="62"/>
    </w:p>
    <w:p w14:paraId="5F1C7FAE" w14:textId="77777777" w:rsidR="000B0ED1" w:rsidRPr="000B0ED1" w:rsidRDefault="000B0ED1" w:rsidP="000B0ED1">
      <w:pPr>
        <w:spacing w:line="360" w:lineRule="auto"/>
        <w:jc w:val="both"/>
        <w:rPr>
          <w:rFonts w:asciiTheme="majorBidi" w:hAnsiTheme="majorBidi" w:cstheme="majorBidi"/>
        </w:rPr>
      </w:pPr>
      <w:r w:rsidRPr="000B0ED1">
        <w:rPr>
          <w:rFonts w:asciiTheme="majorBidi" w:hAnsiTheme="majorBidi" w:cstheme="majorBidi"/>
        </w:rPr>
        <w:t xml:space="preserve">Cette implémentation adopte la structure typique d’une application </w:t>
      </w:r>
      <w:r w:rsidRPr="000B0ED1">
        <w:rPr>
          <w:rFonts w:asciiTheme="majorBidi" w:hAnsiTheme="majorBidi" w:cstheme="majorBidi"/>
          <w:b/>
          <w:bCs/>
        </w:rPr>
        <w:t>Spring Boot</w:t>
      </w:r>
      <w:r w:rsidRPr="000B0ED1">
        <w:rPr>
          <w:rFonts w:asciiTheme="majorBidi" w:hAnsiTheme="majorBidi" w:cstheme="majorBidi"/>
        </w:rPr>
        <w:t>, organisée autour de trois couches :</w:t>
      </w:r>
    </w:p>
    <w:p w14:paraId="635B2434" w14:textId="30A74D10" w:rsidR="000B0ED1" w:rsidRPr="00D4309A" w:rsidRDefault="00D4309A" w:rsidP="00D4309A">
      <w:pPr>
        <w:pStyle w:val="Paragraphedeliste"/>
        <w:numPr>
          <w:ilvl w:val="0"/>
          <w:numId w:val="21"/>
        </w:numPr>
        <w:spacing w:line="360" w:lineRule="auto"/>
        <w:jc w:val="both"/>
        <w:rPr>
          <w:rFonts w:asciiTheme="majorBidi" w:hAnsiTheme="majorBidi" w:cstheme="majorBidi"/>
          <w:lang w:val="en-US"/>
        </w:rPr>
      </w:pPr>
      <w:r w:rsidRPr="00D4309A">
        <w:rPr>
          <w:rFonts w:asciiTheme="majorBidi" w:hAnsiTheme="majorBidi" w:cstheme="majorBidi"/>
          <w:b/>
          <w:bCs/>
          <w:color w:val="215E99" w:themeColor="text2" w:themeTint="BF"/>
          <w:lang w:val="en-US"/>
        </w:rPr>
        <w:t>Controller</w:t>
      </w:r>
      <w:r w:rsidRPr="00D4309A">
        <w:rPr>
          <w:rFonts w:asciiTheme="majorBidi" w:hAnsiTheme="majorBidi" w:cstheme="majorBidi"/>
          <w:lang w:val="en-US"/>
        </w:rPr>
        <w:t>:</w:t>
      </w:r>
      <w:r w:rsidR="000B0ED1" w:rsidRPr="00D4309A">
        <w:rPr>
          <w:rFonts w:asciiTheme="majorBidi" w:hAnsiTheme="majorBidi" w:cstheme="majorBidi"/>
          <w:lang w:val="en-US"/>
        </w:rPr>
        <w:t xml:space="preserve"> exposé via @RestController ;</w:t>
      </w:r>
    </w:p>
    <w:p w14:paraId="3A88D19B" w14:textId="25D04E14" w:rsidR="000B0ED1" w:rsidRPr="00D4309A" w:rsidRDefault="00D4309A" w:rsidP="00D4309A">
      <w:pPr>
        <w:pStyle w:val="Paragraphedeliste"/>
        <w:numPr>
          <w:ilvl w:val="0"/>
          <w:numId w:val="21"/>
        </w:numPr>
        <w:spacing w:line="360" w:lineRule="auto"/>
        <w:jc w:val="both"/>
        <w:rPr>
          <w:rFonts w:asciiTheme="majorBidi" w:hAnsiTheme="majorBidi" w:cstheme="majorBidi"/>
          <w:lang w:val="en-US"/>
        </w:rPr>
      </w:pPr>
      <w:r w:rsidRPr="00D4309A">
        <w:rPr>
          <w:rFonts w:asciiTheme="majorBidi" w:hAnsiTheme="majorBidi" w:cstheme="majorBidi"/>
          <w:b/>
          <w:bCs/>
          <w:color w:val="215E99" w:themeColor="text2" w:themeTint="BF"/>
          <w:lang w:val="en-US"/>
        </w:rPr>
        <w:t>Service</w:t>
      </w:r>
      <w:r w:rsidRPr="00D4309A">
        <w:rPr>
          <w:rFonts w:asciiTheme="majorBidi" w:hAnsiTheme="majorBidi" w:cstheme="majorBidi"/>
          <w:color w:val="215E99" w:themeColor="text2" w:themeTint="BF"/>
          <w:lang w:val="en-US"/>
        </w:rPr>
        <w:t>:</w:t>
      </w:r>
      <w:r w:rsidR="000B0ED1" w:rsidRPr="00D4309A">
        <w:rPr>
          <w:rFonts w:asciiTheme="majorBidi" w:hAnsiTheme="majorBidi" w:cstheme="majorBidi"/>
          <w:lang w:val="en-US"/>
        </w:rPr>
        <w:t xml:space="preserve"> </w:t>
      </w:r>
      <w:proofErr w:type="spellStart"/>
      <w:r w:rsidR="000B0ED1" w:rsidRPr="00D4309A">
        <w:rPr>
          <w:rFonts w:asciiTheme="majorBidi" w:hAnsiTheme="majorBidi" w:cstheme="majorBidi"/>
          <w:lang w:val="en-US"/>
        </w:rPr>
        <w:t>logique</w:t>
      </w:r>
      <w:proofErr w:type="spellEnd"/>
      <w:r w:rsidR="000B0ED1" w:rsidRPr="00D4309A">
        <w:rPr>
          <w:rFonts w:asciiTheme="majorBidi" w:hAnsiTheme="majorBidi" w:cstheme="majorBidi"/>
          <w:lang w:val="en-US"/>
        </w:rPr>
        <w:t xml:space="preserve"> métier </w:t>
      </w:r>
      <w:proofErr w:type="spellStart"/>
      <w:r w:rsidR="000B0ED1" w:rsidRPr="00D4309A">
        <w:rPr>
          <w:rFonts w:asciiTheme="majorBidi" w:hAnsiTheme="majorBidi" w:cstheme="majorBidi"/>
          <w:lang w:val="en-US"/>
        </w:rPr>
        <w:t>centralisée</w:t>
      </w:r>
      <w:proofErr w:type="spellEnd"/>
      <w:r w:rsidR="000B0ED1" w:rsidRPr="00D4309A">
        <w:rPr>
          <w:rFonts w:asciiTheme="majorBidi" w:hAnsiTheme="majorBidi" w:cstheme="majorBidi"/>
          <w:lang w:val="en-US"/>
        </w:rPr>
        <w:t xml:space="preserve"> ;</w:t>
      </w:r>
    </w:p>
    <w:p w14:paraId="2DDE04AC" w14:textId="77777777" w:rsidR="000B0ED1" w:rsidRPr="00D4309A" w:rsidRDefault="000B0ED1" w:rsidP="00D4309A">
      <w:pPr>
        <w:pStyle w:val="Paragraphedeliste"/>
        <w:numPr>
          <w:ilvl w:val="0"/>
          <w:numId w:val="21"/>
        </w:numPr>
        <w:spacing w:line="360" w:lineRule="auto"/>
        <w:jc w:val="both"/>
        <w:rPr>
          <w:rFonts w:asciiTheme="majorBidi" w:hAnsiTheme="majorBidi" w:cstheme="majorBidi"/>
        </w:rPr>
      </w:pPr>
      <w:r w:rsidRPr="00D4309A">
        <w:rPr>
          <w:rFonts w:asciiTheme="majorBidi" w:hAnsiTheme="majorBidi" w:cstheme="majorBidi"/>
          <w:b/>
          <w:bCs/>
          <w:color w:val="215E99" w:themeColor="text2" w:themeTint="BF"/>
        </w:rPr>
        <w:t>Repository</w:t>
      </w:r>
      <w:r w:rsidRPr="00D4309A">
        <w:rPr>
          <w:rFonts w:asciiTheme="majorBidi" w:hAnsiTheme="majorBidi" w:cstheme="majorBidi"/>
          <w:color w:val="215E99" w:themeColor="text2" w:themeTint="BF"/>
        </w:rPr>
        <w:t xml:space="preserve"> </w:t>
      </w:r>
      <w:r w:rsidRPr="00D4309A">
        <w:rPr>
          <w:rFonts w:asciiTheme="majorBidi" w:hAnsiTheme="majorBidi" w:cstheme="majorBidi"/>
        </w:rPr>
        <w:t>: accès aux données via Spring Data JPA.</w:t>
      </w:r>
    </w:p>
    <w:p w14:paraId="3965FA66" w14:textId="77777777" w:rsidR="000B0ED1" w:rsidRDefault="000B0ED1" w:rsidP="000B0ED1">
      <w:pPr>
        <w:spacing w:line="360" w:lineRule="auto"/>
        <w:jc w:val="both"/>
        <w:rPr>
          <w:rFonts w:asciiTheme="majorBidi" w:hAnsiTheme="majorBidi" w:cstheme="majorBidi"/>
        </w:rPr>
      </w:pPr>
      <w:r w:rsidRPr="000B0ED1">
        <w:rPr>
          <w:rFonts w:asciiTheme="majorBidi" w:hAnsiTheme="majorBidi" w:cstheme="majorBidi"/>
        </w:rPr>
        <w:t xml:space="preserve">L’approche </w:t>
      </w:r>
      <w:proofErr w:type="spellStart"/>
      <w:r w:rsidRPr="000B0ED1">
        <w:rPr>
          <w:rFonts w:asciiTheme="majorBidi" w:hAnsiTheme="majorBidi" w:cstheme="majorBidi"/>
        </w:rPr>
        <w:t>opinionated</w:t>
      </w:r>
      <w:proofErr w:type="spellEnd"/>
      <w:r w:rsidRPr="000B0ED1">
        <w:rPr>
          <w:rFonts w:asciiTheme="majorBidi" w:hAnsiTheme="majorBidi" w:cstheme="majorBidi"/>
        </w:rPr>
        <w:t xml:space="preserve"> de Spring Boot permet une configuration minimale, un démarrage rapide et une forte cohérence entre composants.</w:t>
      </w:r>
    </w:p>
    <w:p w14:paraId="751DBCA2" w14:textId="04971EC0" w:rsidR="00D4309A" w:rsidRPr="00D4309A" w:rsidRDefault="00D4309A" w:rsidP="00B14C83">
      <w:pPr>
        <w:pStyle w:val="Titre3"/>
      </w:pPr>
      <w:bookmarkStart w:id="63" w:name="_Toc213621424"/>
      <w:r w:rsidRPr="00D4309A">
        <w:t>3.3.2 Repositories Spring Data JPA</w:t>
      </w:r>
      <w:bookmarkEnd w:id="63"/>
    </w:p>
    <w:p w14:paraId="07DCFD09" w14:textId="682632C6" w:rsidR="000B0ED1" w:rsidRDefault="00D4309A" w:rsidP="00D4309A">
      <w:pPr>
        <w:rPr>
          <w:rFonts w:asciiTheme="majorBidi" w:eastAsiaTheme="majorEastAsia" w:hAnsiTheme="majorBidi" w:cstheme="majorBidi"/>
          <w:color w:val="215E99" w:themeColor="text2" w:themeTint="BF"/>
          <w:sz w:val="28"/>
          <w:szCs w:val="28"/>
        </w:rPr>
      </w:pPr>
      <w:r w:rsidRPr="00D4309A">
        <w:rPr>
          <w:rFonts w:asciiTheme="majorBidi" w:hAnsiTheme="majorBidi" w:cstheme="majorBidi"/>
        </w:rPr>
        <w:t xml:space="preserve">Les interfaces </w:t>
      </w:r>
      <w:proofErr w:type="spellStart"/>
      <w:r w:rsidRPr="00D4309A">
        <w:rPr>
          <w:rFonts w:asciiTheme="majorBidi" w:hAnsiTheme="majorBidi" w:cstheme="majorBidi"/>
        </w:rPr>
        <w:t>CategoryRepository</w:t>
      </w:r>
      <w:proofErr w:type="spellEnd"/>
      <w:r w:rsidRPr="00D4309A">
        <w:rPr>
          <w:rFonts w:asciiTheme="majorBidi" w:hAnsiTheme="majorBidi" w:cstheme="majorBidi"/>
        </w:rPr>
        <w:t xml:space="preserve"> et </w:t>
      </w:r>
      <w:proofErr w:type="spellStart"/>
      <w:r w:rsidRPr="00D4309A">
        <w:rPr>
          <w:rFonts w:asciiTheme="majorBidi" w:hAnsiTheme="majorBidi" w:cstheme="majorBidi"/>
        </w:rPr>
        <w:t>ItemRepository</w:t>
      </w:r>
      <w:proofErr w:type="spellEnd"/>
      <w:r w:rsidRPr="00D4309A">
        <w:rPr>
          <w:rFonts w:asciiTheme="majorBidi" w:hAnsiTheme="majorBidi" w:cstheme="majorBidi"/>
        </w:rPr>
        <w:t xml:space="preserve"> étendent </w:t>
      </w:r>
      <w:proofErr w:type="spellStart"/>
      <w:r w:rsidRPr="00D4309A">
        <w:rPr>
          <w:rFonts w:asciiTheme="majorBidi" w:hAnsiTheme="majorBidi" w:cstheme="majorBidi"/>
        </w:rPr>
        <w:t>JpaRepository</w:t>
      </w:r>
      <w:proofErr w:type="spellEnd"/>
      <w:r w:rsidRPr="00D4309A">
        <w:rPr>
          <w:rFonts w:asciiTheme="majorBidi" w:hAnsiTheme="majorBidi" w:cstheme="majorBidi"/>
        </w:rPr>
        <w:t>, offrant automatiquement toutes les opérations CRUD.</w:t>
      </w:r>
      <w:r w:rsidRPr="00D4309A">
        <w:rPr>
          <w:rFonts w:asciiTheme="majorBidi" w:hAnsiTheme="majorBidi" w:cstheme="majorBidi"/>
        </w:rPr>
        <w:br/>
        <w:t>Cette approche réduit considérablement le code nécessaire et améliore la lisibilité, facilitant la comparaison du ratio code/performances</w:t>
      </w:r>
      <w:r w:rsidRPr="00D4309A">
        <w:rPr>
          <w:rFonts w:asciiTheme="majorBidi" w:eastAsiaTheme="majorEastAsia" w:hAnsiTheme="majorBidi" w:cstheme="majorBidi"/>
          <w:color w:val="215E99" w:themeColor="text2" w:themeTint="BF"/>
          <w:sz w:val="28"/>
          <w:szCs w:val="28"/>
        </w:rPr>
        <w:t>.</w:t>
      </w:r>
    </w:p>
    <w:p w14:paraId="46DBFA91" w14:textId="2DF32CF7" w:rsidR="00D4309A" w:rsidRDefault="00D4309A" w:rsidP="00B14C83">
      <w:pPr>
        <w:pStyle w:val="Titre3"/>
      </w:pPr>
      <w:bookmarkStart w:id="64" w:name="_Toc213621425"/>
      <w:r w:rsidRPr="00D4309A">
        <w:t>3.3.3 Contrôleurs REST</w:t>
      </w:r>
      <w:bookmarkEnd w:id="64"/>
    </w:p>
    <w:p w14:paraId="5C4CC315" w14:textId="77777777" w:rsidR="00D4309A" w:rsidRPr="00D4309A" w:rsidRDefault="00D4309A" w:rsidP="00D4309A">
      <w:pPr>
        <w:rPr>
          <w:rFonts w:asciiTheme="majorBidi" w:hAnsiTheme="majorBidi" w:cstheme="majorBidi"/>
        </w:rPr>
      </w:pPr>
      <w:r w:rsidRPr="00D4309A">
        <w:rPr>
          <w:rFonts w:asciiTheme="majorBidi" w:hAnsiTheme="majorBidi" w:cstheme="majorBidi"/>
        </w:rPr>
        <w:t>Les contrôleurs (</w:t>
      </w:r>
      <w:proofErr w:type="spellStart"/>
      <w:r w:rsidRPr="00D4309A">
        <w:rPr>
          <w:rFonts w:asciiTheme="majorBidi" w:hAnsiTheme="majorBidi" w:cstheme="majorBidi"/>
        </w:rPr>
        <w:t>CategoryController</w:t>
      </w:r>
      <w:proofErr w:type="spellEnd"/>
      <w:r w:rsidRPr="00D4309A">
        <w:rPr>
          <w:rFonts w:asciiTheme="majorBidi" w:hAnsiTheme="majorBidi" w:cstheme="majorBidi"/>
        </w:rPr>
        <w:t xml:space="preserve">, </w:t>
      </w:r>
      <w:proofErr w:type="spellStart"/>
      <w:r w:rsidRPr="00D4309A">
        <w:rPr>
          <w:rFonts w:asciiTheme="majorBidi" w:hAnsiTheme="majorBidi" w:cstheme="majorBidi"/>
        </w:rPr>
        <w:t>ItemController</w:t>
      </w:r>
      <w:proofErr w:type="spellEnd"/>
      <w:r w:rsidRPr="00D4309A">
        <w:rPr>
          <w:rFonts w:asciiTheme="majorBidi" w:hAnsiTheme="majorBidi" w:cstheme="majorBidi"/>
        </w:rPr>
        <w:t xml:space="preserve">) exposent des </w:t>
      </w:r>
      <w:proofErr w:type="spellStart"/>
      <w:r w:rsidRPr="00D4309A">
        <w:rPr>
          <w:rFonts w:asciiTheme="majorBidi" w:hAnsiTheme="majorBidi" w:cstheme="majorBidi"/>
        </w:rPr>
        <w:t>endpoints</w:t>
      </w:r>
      <w:proofErr w:type="spellEnd"/>
      <w:r w:rsidRPr="00D4309A">
        <w:rPr>
          <w:rFonts w:asciiTheme="majorBidi" w:hAnsiTheme="majorBidi" w:cstheme="majorBidi"/>
        </w:rPr>
        <w:t xml:space="preserve"> REST clairs et documentés :</w:t>
      </w:r>
    </w:p>
    <w:p w14:paraId="73FF7822" w14:textId="77777777" w:rsidR="001A4075" w:rsidRDefault="00D4309A" w:rsidP="001A4075">
      <w:pPr>
        <w:keepNext/>
      </w:pPr>
      <w:r w:rsidRPr="00D4309A">
        <w:rPr>
          <w:rFonts w:asciiTheme="majorBidi" w:eastAsiaTheme="majorEastAsia" w:hAnsiTheme="majorBidi" w:cstheme="majorBidi"/>
          <w:noProof/>
          <w:color w:val="215E99" w:themeColor="text2" w:themeTint="BF"/>
          <w:sz w:val="28"/>
          <w:szCs w:val="28"/>
        </w:rPr>
        <w:drawing>
          <wp:inline distT="0" distB="0" distL="0" distR="0" wp14:anchorId="01993002" wp14:editId="2733E2E0">
            <wp:extent cx="5943600" cy="1102995"/>
            <wp:effectExtent l="0" t="0" r="0" b="1905"/>
            <wp:docPr id="1298783393"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83393" name="Image 1" descr="Une image contenant texte, Police, capture d’écran&#10;&#10;Le contenu généré par l’IA peut être incorrect."/>
                    <pic:cNvPicPr/>
                  </pic:nvPicPr>
                  <pic:blipFill>
                    <a:blip r:embed="rId15"/>
                    <a:stretch>
                      <a:fillRect/>
                    </a:stretch>
                  </pic:blipFill>
                  <pic:spPr>
                    <a:xfrm>
                      <a:off x="0" y="0"/>
                      <a:ext cx="5943600" cy="1102995"/>
                    </a:xfrm>
                    <a:prstGeom prst="rect">
                      <a:avLst/>
                    </a:prstGeom>
                  </pic:spPr>
                </pic:pic>
              </a:graphicData>
            </a:graphic>
          </wp:inline>
        </w:drawing>
      </w:r>
    </w:p>
    <w:p w14:paraId="5B397B42" w14:textId="40582C7E" w:rsidR="00D4309A" w:rsidRPr="001A4075" w:rsidRDefault="001A4075" w:rsidP="001A4075">
      <w:pPr>
        <w:pStyle w:val="Lgende"/>
        <w:jc w:val="center"/>
        <w:rPr>
          <w:rFonts w:ascii="Times New Roman" w:hAnsi="Times New Roman" w:cs="Times New Roman"/>
          <w:sz w:val="20"/>
          <w:szCs w:val="20"/>
        </w:rPr>
      </w:pPr>
      <w:bookmarkStart w:id="65" w:name="_Toc213622713"/>
      <w:r w:rsidRPr="001A4075">
        <w:rPr>
          <w:rFonts w:ascii="Times New Roman" w:hAnsi="Times New Roman" w:cs="Times New Roman"/>
          <w:sz w:val="20"/>
          <w:szCs w:val="20"/>
        </w:rPr>
        <w:t xml:space="preserve">Figure 3. </w:t>
      </w:r>
      <w:r w:rsidRPr="001A4075">
        <w:rPr>
          <w:rFonts w:ascii="Times New Roman" w:hAnsi="Times New Roman" w:cs="Times New Roman"/>
          <w:sz w:val="20"/>
          <w:szCs w:val="20"/>
        </w:rPr>
        <w:fldChar w:fldCharType="begin"/>
      </w:r>
      <w:r w:rsidRPr="001A4075">
        <w:rPr>
          <w:rFonts w:ascii="Times New Roman" w:hAnsi="Times New Roman" w:cs="Times New Roman"/>
          <w:sz w:val="20"/>
          <w:szCs w:val="20"/>
        </w:rPr>
        <w:instrText xml:space="preserve"> SEQ Figure_3. \* ARABIC </w:instrText>
      </w:r>
      <w:r w:rsidRPr="001A4075">
        <w:rPr>
          <w:rFonts w:ascii="Times New Roman" w:hAnsi="Times New Roman" w:cs="Times New Roman"/>
          <w:sz w:val="20"/>
          <w:szCs w:val="20"/>
        </w:rPr>
        <w:fldChar w:fldCharType="separate"/>
      </w:r>
      <w:r>
        <w:rPr>
          <w:rFonts w:ascii="Times New Roman" w:hAnsi="Times New Roman" w:cs="Times New Roman"/>
          <w:noProof/>
          <w:sz w:val="20"/>
          <w:szCs w:val="20"/>
        </w:rPr>
        <w:t>3</w:t>
      </w:r>
      <w:r w:rsidRPr="001A4075">
        <w:rPr>
          <w:rFonts w:ascii="Times New Roman" w:hAnsi="Times New Roman" w:cs="Times New Roman"/>
          <w:sz w:val="20"/>
          <w:szCs w:val="20"/>
        </w:rPr>
        <w:fldChar w:fldCharType="end"/>
      </w:r>
      <w:r w:rsidRPr="001A4075">
        <w:rPr>
          <w:rFonts w:ascii="Times New Roman" w:hAnsi="Times New Roman" w:cs="Times New Roman"/>
          <w:sz w:val="20"/>
          <w:szCs w:val="20"/>
        </w:rPr>
        <w:t>: Contrôleurs REST</w:t>
      </w:r>
      <w:bookmarkEnd w:id="65"/>
    </w:p>
    <w:p w14:paraId="0F84C206" w14:textId="3F272FFE" w:rsidR="00D4309A" w:rsidRDefault="00D4309A" w:rsidP="00D4309A">
      <w:pPr>
        <w:rPr>
          <w:rFonts w:asciiTheme="majorBidi" w:eastAsiaTheme="majorEastAsia" w:hAnsiTheme="majorBidi" w:cstheme="majorBidi"/>
          <w:sz w:val="28"/>
          <w:szCs w:val="28"/>
        </w:rPr>
      </w:pPr>
      <w:r w:rsidRPr="00D4309A">
        <w:rPr>
          <w:rFonts w:asciiTheme="majorBidi" w:eastAsiaTheme="majorEastAsia" w:hAnsiTheme="majorBidi" w:cstheme="majorBidi"/>
          <w:sz w:val="28"/>
          <w:szCs w:val="28"/>
        </w:rPr>
        <w:t>Chaque endpoint gère la validation, les codes HTTP (200, 201, 404, 409) et la pagination.</w:t>
      </w:r>
      <w:r w:rsidRPr="00D4309A">
        <w:rPr>
          <w:rFonts w:asciiTheme="majorBidi" w:eastAsiaTheme="majorEastAsia" w:hAnsiTheme="majorBidi" w:cstheme="majorBidi"/>
          <w:sz w:val="28"/>
          <w:szCs w:val="28"/>
        </w:rPr>
        <w:br/>
        <w:t xml:space="preserve">Les </w:t>
      </w:r>
      <w:proofErr w:type="spellStart"/>
      <w:r w:rsidRPr="00D4309A">
        <w:rPr>
          <w:rFonts w:asciiTheme="majorBidi" w:eastAsiaTheme="majorEastAsia" w:hAnsiTheme="majorBidi" w:cstheme="majorBidi"/>
          <w:sz w:val="28"/>
          <w:szCs w:val="28"/>
        </w:rPr>
        <w:t>DTOs</w:t>
      </w:r>
      <w:proofErr w:type="spellEnd"/>
      <w:r w:rsidRPr="00D4309A">
        <w:rPr>
          <w:rFonts w:asciiTheme="majorBidi" w:eastAsiaTheme="majorEastAsia" w:hAnsiTheme="majorBidi" w:cstheme="majorBidi"/>
          <w:sz w:val="28"/>
          <w:szCs w:val="28"/>
        </w:rPr>
        <w:t xml:space="preserve"> standardisent les échanges tout en préservant la cohérence des réponses JSON.</w:t>
      </w:r>
    </w:p>
    <w:p w14:paraId="1B27D2A0" w14:textId="55BC65CC" w:rsidR="00D4309A" w:rsidRDefault="00D4309A" w:rsidP="00B14C83">
      <w:pPr>
        <w:pStyle w:val="Titre3"/>
      </w:pPr>
      <w:bookmarkStart w:id="66" w:name="_Toc213621426"/>
      <w:r w:rsidRPr="00D4309A">
        <w:t>3.3.4 Configuration Déclarative</w:t>
      </w:r>
      <w:bookmarkEnd w:id="66"/>
    </w:p>
    <w:p w14:paraId="086564C5" w14:textId="3151FD19" w:rsidR="00D4309A" w:rsidRDefault="00D4309A" w:rsidP="00D4309A">
      <w:pPr>
        <w:rPr>
          <w:rFonts w:asciiTheme="majorBidi" w:hAnsiTheme="majorBidi" w:cstheme="majorBidi"/>
        </w:rPr>
      </w:pPr>
      <w:r w:rsidRPr="00D4309A">
        <w:rPr>
          <w:rFonts w:asciiTheme="majorBidi" w:hAnsiTheme="majorBidi" w:cstheme="majorBidi"/>
        </w:rPr>
        <w:t xml:space="preserve">La configuration de la </w:t>
      </w:r>
      <w:proofErr w:type="spellStart"/>
      <w:r w:rsidRPr="00D4309A">
        <w:rPr>
          <w:rFonts w:asciiTheme="majorBidi" w:hAnsiTheme="majorBidi" w:cstheme="majorBidi"/>
        </w:rPr>
        <w:t>datasource</w:t>
      </w:r>
      <w:proofErr w:type="spellEnd"/>
      <w:r w:rsidRPr="00D4309A">
        <w:rPr>
          <w:rFonts w:asciiTheme="majorBidi" w:hAnsiTheme="majorBidi" w:cstheme="majorBidi"/>
        </w:rPr>
        <w:t xml:space="preserve"> et du pool </w:t>
      </w:r>
      <w:proofErr w:type="spellStart"/>
      <w:r w:rsidRPr="00D4309A">
        <w:rPr>
          <w:rFonts w:asciiTheme="majorBidi" w:hAnsiTheme="majorBidi" w:cstheme="majorBidi"/>
        </w:rPr>
        <w:t>Hikari</w:t>
      </w:r>
      <w:proofErr w:type="spellEnd"/>
      <w:r w:rsidRPr="00D4309A">
        <w:rPr>
          <w:rFonts w:asciiTheme="majorBidi" w:hAnsiTheme="majorBidi" w:cstheme="majorBidi"/>
        </w:rPr>
        <w:t xml:space="preserve"> est centralisée dans </w:t>
      </w:r>
      <w:proofErr w:type="spellStart"/>
      <w:r w:rsidRPr="00D4309A">
        <w:rPr>
          <w:rFonts w:asciiTheme="majorBidi" w:hAnsiTheme="majorBidi" w:cstheme="majorBidi"/>
        </w:rPr>
        <w:t>application.yaml</w:t>
      </w:r>
      <w:proofErr w:type="spellEnd"/>
      <w:r w:rsidRPr="00D4309A">
        <w:rPr>
          <w:rFonts w:asciiTheme="majorBidi" w:hAnsiTheme="majorBidi" w:cstheme="majorBidi"/>
        </w:rPr>
        <w:t>.</w:t>
      </w:r>
      <w:r w:rsidRPr="00D4309A">
        <w:rPr>
          <w:rFonts w:asciiTheme="majorBidi" w:hAnsiTheme="majorBidi" w:cstheme="majorBidi"/>
        </w:rPr>
        <w:br/>
        <w:t xml:space="preserve">Spring Boot gère automatiquement la création du </w:t>
      </w:r>
      <w:proofErr w:type="spellStart"/>
      <w:r w:rsidRPr="00D4309A">
        <w:rPr>
          <w:rFonts w:asciiTheme="majorBidi" w:hAnsiTheme="majorBidi" w:cstheme="majorBidi"/>
        </w:rPr>
        <w:t>EntityManager</w:t>
      </w:r>
      <w:proofErr w:type="spellEnd"/>
      <w:r w:rsidRPr="00D4309A">
        <w:rPr>
          <w:rFonts w:asciiTheme="majorBidi" w:hAnsiTheme="majorBidi" w:cstheme="majorBidi"/>
        </w:rPr>
        <w:t xml:space="preserve">, la détection des entités et la </w:t>
      </w:r>
      <w:r w:rsidRPr="00D4309A">
        <w:rPr>
          <w:rFonts w:asciiTheme="majorBidi" w:hAnsiTheme="majorBidi" w:cstheme="majorBidi"/>
        </w:rPr>
        <w:lastRenderedPageBreak/>
        <w:t>sérialisation JSON via Jackson.</w:t>
      </w:r>
      <w:r w:rsidRPr="00D4309A">
        <w:rPr>
          <w:rFonts w:asciiTheme="majorBidi" w:hAnsiTheme="majorBidi" w:cstheme="majorBidi"/>
        </w:rPr>
        <w:br/>
        <w:t>Cette automatisation illustre la philosophie Convention over Configuration.</w:t>
      </w:r>
    </w:p>
    <w:p w14:paraId="408199F4" w14:textId="77777777" w:rsidR="00D4309A" w:rsidRPr="008F1518" w:rsidRDefault="00D4309A" w:rsidP="00B14C83">
      <w:pPr>
        <w:pStyle w:val="Titre2"/>
      </w:pPr>
      <w:bookmarkStart w:id="67" w:name="_Toc213621427"/>
      <w:r w:rsidRPr="008F1518">
        <w:t>3.4 Variante D – Spring Data REST</w:t>
      </w:r>
      <w:bookmarkEnd w:id="67"/>
    </w:p>
    <w:p w14:paraId="39C40456" w14:textId="77777777" w:rsidR="00D4309A" w:rsidRPr="00D4309A" w:rsidRDefault="00D4309A" w:rsidP="00B14C83">
      <w:pPr>
        <w:pStyle w:val="Titre3"/>
      </w:pPr>
      <w:bookmarkStart w:id="68" w:name="_Toc213621428"/>
      <w:r w:rsidRPr="00D4309A">
        <w:t>3.4.1 Architecture Minimaliste</w:t>
      </w:r>
      <w:bookmarkEnd w:id="68"/>
    </w:p>
    <w:p w14:paraId="2A163B6D" w14:textId="6C6F9BCF" w:rsidR="00D4309A" w:rsidRDefault="00D4309A" w:rsidP="00D4309A">
      <w:pPr>
        <w:rPr>
          <w:rFonts w:asciiTheme="majorBidi" w:hAnsiTheme="majorBidi" w:cstheme="majorBidi"/>
        </w:rPr>
      </w:pPr>
      <w:r w:rsidRPr="00D4309A">
        <w:rPr>
          <w:rFonts w:asciiTheme="majorBidi" w:hAnsiTheme="majorBidi" w:cstheme="majorBidi"/>
        </w:rPr>
        <w:t xml:space="preserve">La variante </w:t>
      </w:r>
      <w:r w:rsidRPr="00D4309A">
        <w:rPr>
          <w:rFonts w:asciiTheme="majorBidi" w:hAnsiTheme="majorBidi" w:cstheme="majorBidi"/>
          <w:b/>
          <w:bCs/>
        </w:rPr>
        <w:t>Spring Data REST</w:t>
      </w:r>
      <w:r w:rsidRPr="00D4309A">
        <w:rPr>
          <w:rFonts w:asciiTheme="majorBidi" w:hAnsiTheme="majorBidi" w:cstheme="majorBidi"/>
        </w:rPr>
        <w:t xml:space="preserve"> expose directement les repositories JPA sous forme d’API REST sans définir de contrôleurs explicites.</w:t>
      </w:r>
      <w:r w:rsidRPr="00D4309A">
        <w:rPr>
          <w:rFonts w:asciiTheme="majorBidi" w:hAnsiTheme="majorBidi" w:cstheme="majorBidi"/>
        </w:rPr>
        <w:br/>
        <w:t>Cette approche offre un prototype fonctionnel en quelques lignes de code tout en respectant les conventions de Spring Boot.</w:t>
      </w:r>
    </w:p>
    <w:p w14:paraId="109562D3" w14:textId="42A98F64" w:rsidR="00D4309A" w:rsidRPr="00D4309A" w:rsidRDefault="00D4309A" w:rsidP="00B14C83">
      <w:pPr>
        <w:pStyle w:val="Titre3"/>
      </w:pPr>
      <w:bookmarkStart w:id="69" w:name="_Toc213621429"/>
      <w:r w:rsidRPr="00D4309A">
        <w:t>3.4.2 Exposition Automatique</w:t>
      </w:r>
      <w:bookmarkEnd w:id="69"/>
    </w:p>
    <w:p w14:paraId="7DFE31F0" w14:textId="7CB9E316" w:rsidR="00D4309A" w:rsidRDefault="00D4309A" w:rsidP="00D4309A">
      <w:pPr>
        <w:rPr>
          <w:rFonts w:asciiTheme="majorBidi" w:hAnsiTheme="majorBidi" w:cstheme="majorBidi"/>
        </w:rPr>
      </w:pPr>
      <w:r w:rsidRPr="00D4309A">
        <w:rPr>
          <w:rFonts w:asciiTheme="majorBidi" w:hAnsiTheme="majorBidi" w:cstheme="majorBidi"/>
        </w:rPr>
        <w:t xml:space="preserve">Les </w:t>
      </w:r>
      <w:proofErr w:type="spellStart"/>
      <w:r w:rsidRPr="00D4309A">
        <w:rPr>
          <w:rFonts w:asciiTheme="majorBidi" w:hAnsiTheme="majorBidi" w:cstheme="majorBidi"/>
        </w:rPr>
        <w:t>endpoints</w:t>
      </w:r>
      <w:proofErr w:type="spellEnd"/>
      <w:r w:rsidRPr="00D4309A">
        <w:rPr>
          <w:rFonts w:asciiTheme="majorBidi" w:hAnsiTheme="majorBidi" w:cstheme="majorBidi"/>
        </w:rPr>
        <w:t xml:space="preserve"> REST sont générés automatiquement :</w:t>
      </w:r>
    </w:p>
    <w:p w14:paraId="6BB6BC6F" w14:textId="77777777" w:rsidR="001A4075" w:rsidRDefault="00375591" w:rsidP="001A4075">
      <w:pPr>
        <w:keepNext/>
      </w:pPr>
      <w:r w:rsidRPr="00375591">
        <w:rPr>
          <w:rFonts w:asciiTheme="majorBidi" w:hAnsiTheme="majorBidi" w:cstheme="majorBidi"/>
          <w:noProof/>
        </w:rPr>
        <w:drawing>
          <wp:inline distT="0" distB="0" distL="0" distR="0" wp14:anchorId="58A19FC1" wp14:editId="72253743">
            <wp:extent cx="5943600" cy="762000"/>
            <wp:effectExtent l="0" t="0" r="0" b="0"/>
            <wp:docPr id="433269818"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69818" name="Image 1" descr="Une image contenant texte, capture d’écran, Police, ligne&#10;&#10;Le contenu généré par l’IA peut être incorrect."/>
                    <pic:cNvPicPr/>
                  </pic:nvPicPr>
                  <pic:blipFill>
                    <a:blip r:embed="rId16"/>
                    <a:stretch>
                      <a:fillRect/>
                    </a:stretch>
                  </pic:blipFill>
                  <pic:spPr>
                    <a:xfrm>
                      <a:off x="0" y="0"/>
                      <a:ext cx="5943600" cy="762000"/>
                    </a:xfrm>
                    <a:prstGeom prst="rect">
                      <a:avLst/>
                    </a:prstGeom>
                  </pic:spPr>
                </pic:pic>
              </a:graphicData>
            </a:graphic>
          </wp:inline>
        </w:drawing>
      </w:r>
    </w:p>
    <w:p w14:paraId="60E4376B" w14:textId="649E8DE3" w:rsidR="00375591" w:rsidRPr="001A4075" w:rsidRDefault="001A4075" w:rsidP="001A4075">
      <w:pPr>
        <w:pStyle w:val="Lgende"/>
        <w:jc w:val="center"/>
        <w:rPr>
          <w:rFonts w:ascii="Times New Roman" w:hAnsi="Times New Roman" w:cs="Times New Roman"/>
          <w:sz w:val="20"/>
          <w:szCs w:val="20"/>
        </w:rPr>
      </w:pPr>
      <w:bookmarkStart w:id="70" w:name="_Toc213622714"/>
      <w:r w:rsidRPr="001A4075">
        <w:rPr>
          <w:rFonts w:ascii="Times New Roman" w:hAnsi="Times New Roman" w:cs="Times New Roman"/>
          <w:sz w:val="20"/>
          <w:szCs w:val="20"/>
        </w:rPr>
        <w:t xml:space="preserve">Figure 3. </w:t>
      </w:r>
      <w:r w:rsidRPr="001A4075">
        <w:rPr>
          <w:rFonts w:ascii="Times New Roman" w:hAnsi="Times New Roman" w:cs="Times New Roman"/>
          <w:sz w:val="20"/>
          <w:szCs w:val="20"/>
        </w:rPr>
        <w:fldChar w:fldCharType="begin"/>
      </w:r>
      <w:r w:rsidRPr="001A4075">
        <w:rPr>
          <w:rFonts w:ascii="Times New Roman" w:hAnsi="Times New Roman" w:cs="Times New Roman"/>
          <w:sz w:val="20"/>
          <w:szCs w:val="20"/>
        </w:rPr>
        <w:instrText xml:space="preserve"> SEQ Figure_3. \* ARABIC </w:instrText>
      </w:r>
      <w:r w:rsidRPr="001A4075">
        <w:rPr>
          <w:rFonts w:ascii="Times New Roman" w:hAnsi="Times New Roman" w:cs="Times New Roman"/>
          <w:sz w:val="20"/>
          <w:szCs w:val="20"/>
        </w:rPr>
        <w:fldChar w:fldCharType="separate"/>
      </w:r>
      <w:r w:rsidRPr="001A4075">
        <w:rPr>
          <w:rFonts w:ascii="Times New Roman" w:hAnsi="Times New Roman" w:cs="Times New Roman"/>
          <w:sz w:val="20"/>
          <w:szCs w:val="20"/>
        </w:rPr>
        <w:t>4</w:t>
      </w:r>
      <w:r w:rsidRPr="001A4075">
        <w:rPr>
          <w:rFonts w:ascii="Times New Roman" w:hAnsi="Times New Roman" w:cs="Times New Roman"/>
          <w:sz w:val="20"/>
          <w:szCs w:val="20"/>
        </w:rPr>
        <w:fldChar w:fldCharType="end"/>
      </w:r>
      <w:r w:rsidRPr="001A4075">
        <w:rPr>
          <w:rFonts w:ascii="Times New Roman" w:hAnsi="Times New Roman" w:cs="Times New Roman"/>
          <w:sz w:val="20"/>
          <w:szCs w:val="20"/>
        </w:rPr>
        <w:t>: Exposition Automatique</w:t>
      </w:r>
      <w:bookmarkEnd w:id="70"/>
    </w:p>
    <w:p w14:paraId="7E84E609" w14:textId="74A1458D" w:rsidR="00375591" w:rsidRDefault="00375591" w:rsidP="00375591">
      <w:pPr>
        <w:rPr>
          <w:rFonts w:asciiTheme="majorBidi" w:hAnsiTheme="majorBidi" w:cstheme="majorBidi"/>
        </w:rPr>
      </w:pPr>
      <w:r w:rsidRPr="00375591">
        <w:rPr>
          <w:rFonts w:asciiTheme="majorBidi" w:hAnsiTheme="majorBidi" w:cstheme="majorBidi"/>
        </w:rPr>
        <w:t xml:space="preserve">Cette annotation permet à Spring Data REST d’exposer des routes CRUD complètes pour </w:t>
      </w:r>
      <w:proofErr w:type="spellStart"/>
      <w:r w:rsidRPr="00375591">
        <w:rPr>
          <w:rFonts w:asciiTheme="majorBidi" w:hAnsiTheme="majorBidi" w:cstheme="majorBidi"/>
        </w:rPr>
        <w:t>Category</w:t>
      </w:r>
      <w:proofErr w:type="spellEnd"/>
      <w:r w:rsidRPr="00375591">
        <w:rPr>
          <w:rFonts w:asciiTheme="majorBidi" w:hAnsiTheme="majorBidi" w:cstheme="majorBidi"/>
        </w:rPr>
        <w:t xml:space="preserve"> et Item sans implémentation additionnelle.</w:t>
      </w:r>
    </w:p>
    <w:p w14:paraId="18F37481" w14:textId="1384E904" w:rsidR="00375591" w:rsidRDefault="00375591" w:rsidP="00B14C83">
      <w:pPr>
        <w:pStyle w:val="Titre3"/>
      </w:pPr>
      <w:bookmarkStart w:id="71" w:name="_Toc213621430"/>
      <w:r w:rsidRPr="00375591">
        <w:t>3.4.3 Format HAL</w:t>
      </w:r>
      <w:bookmarkEnd w:id="71"/>
    </w:p>
    <w:p w14:paraId="33F47E2F" w14:textId="7BA3DB91" w:rsidR="00375591" w:rsidRDefault="00375591" w:rsidP="00375591">
      <w:pPr>
        <w:rPr>
          <w:rFonts w:asciiTheme="majorBidi" w:hAnsiTheme="majorBidi" w:cstheme="majorBidi"/>
        </w:rPr>
      </w:pPr>
      <w:r w:rsidRPr="00375591">
        <w:rPr>
          <w:rFonts w:asciiTheme="majorBidi" w:hAnsiTheme="majorBidi" w:cstheme="majorBidi"/>
        </w:rPr>
        <w:t>Les échanges reposent sur le format HAL (</w:t>
      </w:r>
      <w:proofErr w:type="spellStart"/>
      <w:r w:rsidRPr="00375591">
        <w:rPr>
          <w:rFonts w:asciiTheme="majorBidi" w:hAnsiTheme="majorBidi" w:cstheme="majorBidi"/>
        </w:rPr>
        <w:t>Hypertext</w:t>
      </w:r>
      <w:proofErr w:type="spellEnd"/>
      <w:r w:rsidRPr="00375591">
        <w:rPr>
          <w:rFonts w:asciiTheme="majorBidi" w:hAnsiTheme="majorBidi" w:cstheme="majorBidi"/>
        </w:rPr>
        <w:t xml:space="preserve"> Application </w:t>
      </w:r>
      <w:proofErr w:type="spellStart"/>
      <w:r w:rsidRPr="00375591">
        <w:rPr>
          <w:rFonts w:asciiTheme="majorBidi" w:hAnsiTheme="majorBidi" w:cstheme="majorBidi"/>
        </w:rPr>
        <w:t>Language</w:t>
      </w:r>
      <w:proofErr w:type="spellEnd"/>
      <w:r w:rsidRPr="00375591">
        <w:rPr>
          <w:rFonts w:asciiTheme="majorBidi" w:hAnsiTheme="majorBidi" w:cstheme="majorBidi"/>
        </w:rPr>
        <w:t>), enrichissant les réponses JSON avec des liens hypermédia (_links) facilitant la navigation entre ressources.</w:t>
      </w:r>
    </w:p>
    <w:p w14:paraId="2DB24A94" w14:textId="13A0EC7C" w:rsidR="00375591" w:rsidRDefault="00375591" w:rsidP="00B14C83">
      <w:pPr>
        <w:pStyle w:val="Titre3"/>
      </w:pPr>
      <w:bookmarkStart w:id="72" w:name="_Toc213621431"/>
      <w:r w:rsidRPr="00375591">
        <w:t>3.4.4 Projections pour Optimisation</w:t>
      </w:r>
      <w:bookmarkEnd w:id="72"/>
    </w:p>
    <w:p w14:paraId="2D55D63D" w14:textId="0ED87D82" w:rsidR="00375591" w:rsidRDefault="00375591" w:rsidP="00375591">
      <w:pPr>
        <w:rPr>
          <w:rFonts w:asciiTheme="majorBidi" w:eastAsiaTheme="majorEastAsia" w:hAnsiTheme="majorBidi" w:cstheme="majorBidi"/>
          <w:color w:val="215E99" w:themeColor="text2" w:themeTint="BF"/>
          <w:sz w:val="28"/>
          <w:szCs w:val="28"/>
        </w:rPr>
      </w:pPr>
      <w:r w:rsidRPr="00375591">
        <w:rPr>
          <w:rFonts w:asciiTheme="majorBidi" w:hAnsiTheme="majorBidi" w:cstheme="majorBidi"/>
        </w:rPr>
        <w:t xml:space="preserve">Les projections Spring Data REST sont utilisées pour limiter les propriétés renvoyées, améliorant les performances sur les </w:t>
      </w:r>
      <w:proofErr w:type="spellStart"/>
      <w:r w:rsidRPr="00375591">
        <w:rPr>
          <w:rFonts w:asciiTheme="majorBidi" w:hAnsiTheme="majorBidi" w:cstheme="majorBidi"/>
        </w:rPr>
        <w:t>endpoints</w:t>
      </w:r>
      <w:proofErr w:type="spellEnd"/>
      <w:r w:rsidRPr="00375591">
        <w:rPr>
          <w:rFonts w:asciiTheme="majorBidi" w:hAnsiTheme="majorBidi" w:cstheme="majorBidi"/>
        </w:rPr>
        <w:t xml:space="preserve"> volumineux.</w:t>
      </w:r>
      <w:r w:rsidRPr="00375591">
        <w:rPr>
          <w:rFonts w:asciiTheme="majorBidi" w:hAnsiTheme="majorBidi" w:cstheme="majorBidi"/>
        </w:rPr>
        <w:br/>
        <w:t xml:space="preserve">Cela permet de réduire les </w:t>
      </w:r>
      <w:proofErr w:type="spellStart"/>
      <w:r w:rsidRPr="00375591">
        <w:rPr>
          <w:rFonts w:asciiTheme="majorBidi" w:hAnsiTheme="majorBidi" w:cstheme="majorBidi"/>
        </w:rPr>
        <w:t>payloads</w:t>
      </w:r>
      <w:proofErr w:type="spellEnd"/>
      <w:r w:rsidRPr="00375591">
        <w:rPr>
          <w:rFonts w:asciiTheme="majorBidi" w:hAnsiTheme="majorBidi" w:cstheme="majorBidi"/>
        </w:rPr>
        <w:t xml:space="preserve"> tout en préservant la lisibilité côté client</w:t>
      </w:r>
      <w:r w:rsidRPr="00375591">
        <w:rPr>
          <w:rFonts w:asciiTheme="majorBidi" w:eastAsiaTheme="majorEastAsia" w:hAnsiTheme="majorBidi" w:cstheme="majorBidi"/>
          <w:color w:val="215E99" w:themeColor="text2" w:themeTint="BF"/>
          <w:sz w:val="28"/>
          <w:szCs w:val="28"/>
        </w:rPr>
        <w:t>.</w:t>
      </w:r>
    </w:p>
    <w:p w14:paraId="39F3C4F8" w14:textId="77777777" w:rsidR="00375591" w:rsidRPr="00375591" w:rsidRDefault="00375591" w:rsidP="00B14C83">
      <w:pPr>
        <w:pStyle w:val="Titre3"/>
      </w:pPr>
      <w:bookmarkStart w:id="73" w:name="_Toc213621432"/>
      <w:r w:rsidRPr="00375591">
        <w:t>3.4.5 Configuration</w:t>
      </w:r>
      <w:bookmarkEnd w:id="73"/>
    </w:p>
    <w:p w14:paraId="4AB7B898" w14:textId="34EFE2B8" w:rsidR="00375591" w:rsidRDefault="00375591" w:rsidP="00375591">
      <w:pPr>
        <w:rPr>
          <w:rFonts w:asciiTheme="majorBidi" w:hAnsiTheme="majorBidi" w:cstheme="majorBidi"/>
        </w:rPr>
      </w:pPr>
      <w:r w:rsidRPr="00375591">
        <w:rPr>
          <w:rFonts w:asciiTheme="majorBidi" w:hAnsiTheme="majorBidi" w:cstheme="majorBidi"/>
        </w:rPr>
        <w:t xml:space="preserve">La configuration reste unifiée via </w:t>
      </w:r>
      <w:proofErr w:type="spellStart"/>
      <w:r w:rsidRPr="00375591">
        <w:rPr>
          <w:rFonts w:asciiTheme="majorBidi" w:hAnsiTheme="majorBidi" w:cstheme="majorBidi"/>
        </w:rPr>
        <w:t>application.yaml</w:t>
      </w:r>
      <w:proofErr w:type="spellEnd"/>
      <w:r w:rsidRPr="00375591">
        <w:rPr>
          <w:rFonts w:asciiTheme="majorBidi" w:hAnsiTheme="majorBidi" w:cstheme="majorBidi"/>
        </w:rPr>
        <w:t xml:space="preserve">, garantissant la même base de données, le même pool </w:t>
      </w:r>
      <w:proofErr w:type="spellStart"/>
      <w:r w:rsidRPr="00375591">
        <w:rPr>
          <w:rFonts w:asciiTheme="majorBidi" w:hAnsiTheme="majorBidi" w:cstheme="majorBidi"/>
        </w:rPr>
        <w:t>Hikari</w:t>
      </w:r>
      <w:proofErr w:type="spellEnd"/>
      <w:r w:rsidRPr="00375591">
        <w:rPr>
          <w:rFonts w:asciiTheme="majorBidi" w:hAnsiTheme="majorBidi" w:cstheme="majorBidi"/>
        </w:rPr>
        <w:t xml:space="preserve"> et les mêmes paramètres de persistance que les autres variantes.</w:t>
      </w:r>
    </w:p>
    <w:p w14:paraId="38DF07A2" w14:textId="24281B84" w:rsidR="00375591" w:rsidRPr="008F1518" w:rsidRDefault="00375591" w:rsidP="00B14C83">
      <w:pPr>
        <w:pStyle w:val="Titre2"/>
      </w:pPr>
      <w:bookmarkStart w:id="74" w:name="_Toc213621433"/>
      <w:r w:rsidRPr="008F1518">
        <w:t>3.5 Comparaison Quantitative du Code</w:t>
      </w:r>
      <w:bookmarkEnd w:id="74"/>
    </w:p>
    <w:p w14:paraId="47B5EC7A" w14:textId="5BA92C23" w:rsidR="00C633E8" w:rsidRDefault="00C633E8" w:rsidP="00B14C83">
      <w:pPr>
        <w:pStyle w:val="Titre3"/>
      </w:pPr>
      <w:bookmarkStart w:id="75" w:name="_Toc213621434"/>
      <w:r w:rsidRPr="00C633E8">
        <w:t>3.5.1 Métriques de Complexité</w:t>
      </w:r>
      <w:bookmarkEnd w:id="75"/>
    </w:p>
    <w:p w14:paraId="3014F53B" w14:textId="29B86F5F" w:rsidR="00C633E8" w:rsidRDefault="00C633E8" w:rsidP="00C633E8">
      <w:pPr>
        <w:rPr>
          <w:rFonts w:asciiTheme="majorBidi" w:hAnsiTheme="majorBidi" w:cstheme="majorBidi"/>
        </w:rPr>
      </w:pPr>
      <w:r w:rsidRPr="00C633E8">
        <w:rPr>
          <w:rFonts w:asciiTheme="majorBidi" w:hAnsiTheme="majorBidi" w:cstheme="majorBidi"/>
        </w:rPr>
        <w:t>Une analyse du code montre une complexité décroissante entre les variantes :</w:t>
      </w:r>
    </w:p>
    <w:p w14:paraId="34AB94BD" w14:textId="1C94A3E4" w:rsidR="001A4075" w:rsidRPr="001A4075" w:rsidRDefault="001A4075" w:rsidP="001A4075">
      <w:pPr>
        <w:pStyle w:val="Lgende"/>
        <w:keepNext/>
        <w:jc w:val="center"/>
        <w:rPr>
          <w:rFonts w:asciiTheme="majorBidi" w:hAnsiTheme="majorBidi" w:cstheme="majorBidi"/>
          <w:sz w:val="20"/>
          <w:szCs w:val="20"/>
        </w:rPr>
      </w:pPr>
      <w:bookmarkStart w:id="76" w:name="_Toc213622728"/>
      <w:r w:rsidRPr="001A4075">
        <w:rPr>
          <w:rFonts w:asciiTheme="majorBidi" w:hAnsiTheme="majorBidi" w:cstheme="majorBidi"/>
          <w:sz w:val="20"/>
          <w:szCs w:val="20"/>
        </w:rPr>
        <w:lastRenderedPageBreak/>
        <w:t xml:space="preserve">Tableau </w:t>
      </w:r>
      <w:r w:rsidRPr="001A4075">
        <w:rPr>
          <w:rFonts w:asciiTheme="majorBidi" w:hAnsiTheme="majorBidi" w:cstheme="majorBidi"/>
          <w:sz w:val="20"/>
          <w:szCs w:val="20"/>
        </w:rPr>
        <w:fldChar w:fldCharType="begin"/>
      </w:r>
      <w:r w:rsidRPr="001A4075">
        <w:rPr>
          <w:rFonts w:asciiTheme="majorBidi" w:hAnsiTheme="majorBidi" w:cstheme="majorBidi"/>
          <w:sz w:val="20"/>
          <w:szCs w:val="20"/>
        </w:rPr>
        <w:instrText xml:space="preserve"> SEQ Tableau \* ARABIC </w:instrText>
      </w:r>
      <w:r w:rsidRPr="001A4075">
        <w:rPr>
          <w:rFonts w:asciiTheme="majorBidi" w:hAnsiTheme="majorBidi" w:cstheme="majorBidi"/>
          <w:sz w:val="20"/>
          <w:szCs w:val="20"/>
        </w:rPr>
        <w:fldChar w:fldCharType="separate"/>
      </w:r>
      <w:r w:rsidRPr="001A4075">
        <w:rPr>
          <w:rFonts w:asciiTheme="majorBidi" w:hAnsiTheme="majorBidi" w:cstheme="majorBidi"/>
          <w:noProof/>
          <w:sz w:val="20"/>
          <w:szCs w:val="20"/>
        </w:rPr>
        <w:t>3</w:t>
      </w:r>
      <w:r w:rsidRPr="001A4075">
        <w:rPr>
          <w:rFonts w:asciiTheme="majorBidi" w:hAnsiTheme="majorBidi" w:cstheme="majorBidi"/>
          <w:sz w:val="20"/>
          <w:szCs w:val="20"/>
        </w:rPr>
        <w:fldChar w:fldCharType="end"/>
      </w:r>
      <w:r w:rsidRPr="001A4075">
        <w:rPr>
          <w:rFonts w:asciiTheme="majorBidi" w:hAnsiTheme="majorBidi" w:cstheme="majorBidi"/>
          <w:sz w:val="20"/>
          <w:szCs w:val="20"/>
          <w:lang w:val="en-US"/>
        </w:rPr>
        <w:t xml:space="preserve">: </w:t>
      </w:r>
      <w:proofErr w:type="spellStart"/>
      <w:r w:rsidRPr="001A4075">
        <w:rPr>
          <w:rFonts w:asciiTheme="majorBidi" w:hAnsiTheme="majorBidi" w:cstheme="majorBidi"/>
          <w:sz w:val="20"/>
          <w:szCs w:val="20"/>
          <w:lang w:val="en-US"/>
        </w:rPr>
        <w:t>Métriques</w:t>
      </w:r>
      <w:proofErr w:type="spellEnd"/>
      <w:r w:rsidRPr="001A4075">
        <w:rPr>
          <w:rFonts w:asciiTheme="majorBidi" w:hAnsiTheme="majorBidi" w:cstheme="majorBidi"/>
          <w:sz w:val="20"/>
          <w:szCs w:val="20"/>
          <w:lang w:val="en-US"/>
        </w:rPr>
        <w:t xml:space="preserve"> de </w:t>
      </w:r>
      <w:proofErr w:type="spellStart"/>
      <w:r w:rsidRPr="001A4075">
        <w:rPr>
          <w:rFonts w:asciiTheme="majorBidi" w:hAnsiTheme="majorBidi" w:cstheme="majorBidi"/>
          <w:sz w:val="20"/>
          <w:szCs w:val="20"/>
          <w:lang w:val="en-US"/>
        </w:rPr>
        <w:t>Complexité</w:t>
      </w:r>
      <w:bookmarkEnd w:id="76"/>
      <w:proofErr w:type="spellEnd"/>
    </w:p>
    <w:tbl>
      <w:tblPr>
        <w:tblStyle w:val="Grilledutableau"/>
        <w:tblW w:w="0" w:type="auto"/>
        <w:tblLook w:val="04A0" w:firstRow="1" w:lastRow="0" w:firstColumn="1" w:lastColumn="0" w:noHBand="0" w:noVBand="1"/>
      </w:tblPr>
      <w:tblGrid>
        <w:gridCol w:w="2337"/>
        <w:gridCol w:w="2337"/>
        <w:gridCol w:w="2338"/>
        <w:gridCol w:w="2338"/>
      </w:tblGrid>
      <w:tr w:rsidR="00C633E8" w14:paraId="61786BBB" w14:textId="77777777" w:rsidTr="00C633E8">
        <w:tc>
          <w:tcPr>
            <w:tcW w:w="2337" w:type="dxa"/>
          </w:tcPr>
          <w:p w14:paraId="0A2B0745" w14:textId="57EA80A5" w:rsidR="00C633E8" w:rsidRDefault="00C633E8" w:rsidP="00C633E8">
            <w:pPr>
              <w:rPr>
                <w:rFonts w:asciiTheme="majorBidi" w:hAnsiTheme="majorBidi" w:cstheme="majorBidi"/>
              </w:rPr>
            </w:pPr>
            <w:r w:rsidRPr="00C633E8">
              <w:rPr>
                <w:rFonts w:asciiTheme="majorBidi" w:hAnsiTheme="majorBidi" w:cstheme="majorBidi"/>
              </w:rPr>
              <w:t>Variante</w:t>
            </w:r>
          </w:p>
        </w:tc>
        <w:tc>
          <w:tcPr>
            <w:tcW w:w="2337" w:type="dxa"/>
          </w:tcPr>
          <w:p w14:paraId="2FC2A7C1" w14:textId="65AC95D4" w:rsidR="00C633E8" w:rsidRDefault="00C633E8" w:rsidP="00C633E8">
            <w:pPr>
              <w:rPr>
                <w:rFonts w:asciiTheme="majorBidi" w:hAnsiTheme="majorBidi" w:cstheme="majorBidi"/>
              </w:rPr>
            </w:pPr>
            <w:r w:rsidRPr="00C633E8">
              <w:rPr>
                <w:rFonts w:asciiTheme="majorBidi" w:hAnsiTheme="majorBidi" w:cstheme="majorBidi"/>
              </w:rPr>
              <w:t>Fichiers Java</w:t>
            </w:r>
          </w:p>
        </w:tc>
        <w:tc>
          <w:tcPr>
            <w:tcW w:w="2338" w:type="dxa"/>
          </w:tcPr>
          <w:p w14:paraId="59AA5EBC" w14:textId="434FEA98" w:rsidR="00C633E8" w:rsidRDefault="00C633E8" w:rsidP="00C633E8">
            <w:pPr>
              <w:rPr>
                <w:rFonts w:asciiTheme="majorBidi" w:hAnsiTheme="majorBidi" w:cstheme="majorBidi"/>
              </w:rPr>
            </w:pPr>
            <w:r w:rsidRPr="00C633E8">
              <w:rPr>
                <w:rFonts w:asciiTheme="majorBidi" w:hAnsiTheme="majorBidi" w:cstheme="majorBidi"/>
              </w:rPr>
              <w:t>Lignes de code (approx.)</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C633E8" w:rsidRPr="00C633E8" w14:paraId="080DF2DA" w14:textId="77777777">
              <w:trPr>
                <w:tblHeader/>
                <w:tblCellSpacing w:w="15" w:type="dxa"/>
              </w:trPr>
              <w:tc>
                <w:tcPr>
                  <w:tcW w:w="0" w:type="auto"/>
                  <w:vAlign w:val="center"/>
                  <w:hideMark/>
                </w:tcPr>
                <w:p w14:paraId="1C2D11BB" w14:textId="77777777" w:rsidR="00C633E8" w:rsidRPr="00C633E8" w:rsidRDefault="00C633E8" w:rsidP="00C633E8">
                  <w:pPr>
                    <w:spacing w:after="0" w:line="240" w:lineRule="auto"/>
                    <w:rPr>
                      <w:rFonts w:asciiTheme="majorBidi" w:hAnsiTheme="majorBidi" w:cstheme="majorBidi"/>
                      <w:b/>
                      <w:bCs/>
                      <w:lang w:val="en-US"/>
                    </w:rPr>
                  </w:pPr>
                  <w:proofErr w:type="spellStart"/>
                  <w:r w:rsidRPr="00C633E8">
                    <w:rPr>
                      <w:rFonts w:asciiTheme="majorBidi" w:hAnsiTheme="majorBidi" w:cstheme="majorBidi"/>
                      <w:b/>
                      <w:bCs/>
                      <w:lang w:val="en-US"/>
                    </w:rPr>
                    <w:t>Niveau</w:t>
                  </w:r>
                  <w:proofErr w:type="spellEnd"/>
                  <w:r w:rsidRPr="00C633E8">
                    <w:rPr>
                      <w:rFonts w:asciiTheme="majorBidi" w:hAnsiTheme="majorBidi" w:cstheme="majorBidi"/>
                      <w:b/>
                      <w:bCs/>
                      <w:lang w:val="en-US"/>
                    </w:rPr>
                    <w:t xml:space="preserve"> de configuration</w:t>
                  </w:r>
                </w:p>
              </w:tc>
            </w:tr>
          </w:tbl>
          <w:p w14:paraId="1A2A465A" w14:textId="77777777" w:rsidR="00C633E8" w:rsidRPr="00C633E8" w:rsidRDefault="00C633E8" w:rsidP="00C633E8">
            <w:pPr>
              <w:rPr>
                <w:rFonts w:asciiTheme="majorBidi" w:hAnsiTheme="majorBidi" w:cstheme="majorBidi"/>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3E8" w:rsidRPr="00C633E8" w14:paraId="527BC54F" w14:textId="77777777">
              <w:trPr>
                <w:tblCellSpacing w:w="15" w:type="dxa"/>
              </w:trPr>
              <w:tc>
                <w:tcPr>
                  <w:tcW w:w="0" w:type="auto"/>
                  <w:vAlign w:val="center"/>
                  <w:hideMark/>
                </w:tcPr>
                <w:p w14:paraId="62D9A42A" w14:textId="77777777" w:rsidR="00C633E8" w:rsidRPr="00C633E8" w:rsidRDefault="00C633E8" w:rsidP="00C633E8">
                  <w:pPr>
                    <w:spacing w:after="0" w:line="240" w:lineRule="auto"/>
                    <w:rPr>
                      <w:rFonts w:asciiTheme="majorBidi" w:hAnsiTheme="majorBidi" w:cstheme="majorBidi"/>
                      <w:lang w:val="en-US"/>
                    </w:rPr>
                  </w:pPr>
                </w:p>
              </w:tc>
            </w:tr>
          </w:tbl>
          <w:p w14:paraId="780135C3" w14:textId="77777777" w:rsidR="00C633E8" w:rsidRDefault="00C633E8" w:rsidP="00C633E8">
            <w:pPr>
              <w:rPr>
                <w:rFonts w:asciiTheme="majorBidi" w:hAnsiTheme="majorBidi" w:cstheme="majorBidi"/>
              </w:rPr>
            </w:pPr>
          </w:p>
        </w:tc>
      </w:tr>
      <w:tr w:rsidR="00C633E8" w14:paraId="4DB31A0F" w14:textId="77777777" w:rsidTr="00C633E8">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tblGrid>
            <w:tr w:rsidR="00C633E8" w:rsidRPr="00C633E8" w14:paraId="567F5389" w14:textId="77777777">
              <w:trPr>
                <w:tblCellSpacing w:w="15" w:type="dxa"/>
              </w:trPr>
              <w:tc>
                <w:tcPr>
                  <w:tcW w:w="0" w:type="auto"/>
                  <w:vAlign w:val="center"/>
                  <w:hideMark/>
                </w:tcPr>
                <w:p w14:paraId="27933C5C" w14:textId="77777777" w:rsidR="00C633E8" w:rsidRPr="00C633E8" w:rsidRDefault="00C633E8" w:rsidP="00C633E8">
                  <w:pPr>
                    <w:spacing w:after="0" w:line="240" w:lineRule="auto"/>
                    <w:rPr>
                      <w:rFonts w:asciiTheme="majorBidi" w:hAnsiTheme="majorBidi" w:cstheme="majorBidi"/>
                      <w:lang w:val="en-US"/>
                    </w:rPr>
                  </w:pPr>
                  <w:r w:rsidRPr="00C633E8">
                    <w:rPr>
                      <w:rFonts w:asciiTheme="majorBidi" w:hAnsiTheme="majorBidi" w:cstheme="majorBidi"/>
                      <w:lang w:val="en-US"/>
                    </w:rPr>
                    <w:t>Jersey (JAX-RS)</w:t>
                  </w:r>
                </w:p>
              </w:tc>
            </w:tr>
          </w:tbl>
          <w:p w14:paraId="6DB49EDC" w14:textId="77777777" w:rsidR="00C633E8" w:rsidRPr="00C633E8" w:rsidRDefault="00C633E8" w:rsidP="00C633E8">
            <w:pPr>
              <w:rPr>
                <w:rFonts w:asciiTheme="majorBidi" w:hAnsiTheme="majorBidi" w:cstheme="majorBidi"/>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3E8" w:rsidRPr="00C633E8" w14:paraId="2983D4F6" w14:textId="77777777">
              <w:trPr>
                <w:tblCellSpacing w:w="15" w:type="dxa"/>
              </w:trPr>
              <w:tc>
                <w:tcPr>
                  <w:tcW w:w="0" w:type="auto"/>
                  <w:vAlign w:val="center"/>
                  <w:hideMark/>
                </w:tcPr>
                <w:p w14:paraId="453F53EF" w14:textId="77777777" w:rsidR="00C633E8" w:rsidRPr="00C633E8" w:rsidRDefault="00C633E8" w:rsidP="00C633E8">
                  <w:pPr>
                    <w:spacing w:after="0" w:line="240" w:lineRule="auto"/>
                    <w:rPr>
                      <w:rFonts w:asciiTheme="majorBidi" w:hAnsiTheme="majorBidi" w:cstheme="majorBidi"/>
                      <w:lang w:val="en-US"/>
                    </w:rPr>
                  </w:pPr>
                </w:p>
              </w:tc>
            </w:tr>
          </w:tbl>
          <w:p w14:paraId="63C9C25E" w14:textId="77777777" w:rsidR="00C633E8" w:rsidRDefault="00C633E8" w:rsidP="00C633E8">
            <w:pPr>
              <w:rPr>
                <w:rFonts w:asciiTheme="majorBidi" w:hAnsiTheme="majorBidi" w:cstheme="majorBidi"/>
              </w:rPr>
            </w:pP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C633E8" w:rsidRPr="00C633E8" w14:paraId="25F3E8C7" w14:textId="77777777">
              <w:trPr>
                <w:tblCellSpacing w:w="15" w:type="dxa"/>
              </w:trPr>
              <w:tc>
                <w:tcPr>
                  <w:tcW w:w="0" w:type="auto"/>
                  <w:vAlign w:val="center"/>
                  <w:hideMark/>
                </w:tcPr>
                <w:p w14:paraId="1BABB964" w14:textId="77777777" w:rsidR="00C633E8" w:rsidRPr="00C633E8" w:rsidRDefault="00C633E8" w:rsidP="00C633E8">
                  <w:pPr>
                    <w:spacing w:after="0" w:line="240" w:lineRule="auto"/>
                    <w:rPr>
                      <w:rFonts w:asciiTheme="majorBidi" w:hAnsiTheme="majorBidi" w:cstheme="majorBidi"/>
                      <w:lang w:val="en-US"/>
                    </w:rPr>
                  </w:pPr>
                  <w:r w:rsidRPr="00C633E8">
                    <w:rPr>
                      <w:rFonts w:asciiTheme="majorBidi" w:hAnsiTheme="majorBidi" w:cstheme="majorBidi"/>
                      <w:lang w:val="en-US"/>
                    </w:rPr>
                    <w:t>~25</w:t>
                  </w:r>
                </w:p>
              </w:tc>
            </w:tr>
          </w:tbl>
          <w:p w14:paraId="1935DDA8" w14:textId="77777777" w:rsidR="00C633E8" w:rsidRPr="00C633E8" w:rsidRDefault="00C633E8" w:rsidP="00C633E8">
            <w:pPr>
              <w:rPr>
                <w:rFonts w:asciiTheme="majorBidi" w:hAnsiTheme="majorBidi" w:cstheme="majorBidi"/>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3E8" w:rsidRPr="00C633E8" w14:paraId="0B483E60" w14:textId="77777777">
              <w:trPr>
                <w:tblCellSpacing w:w="15" w:type="dxa"/>
              </w:trPr>
              <w:tc>
                <w:tcPr>
                  <w:tcW w:w="0" w:type="auto"/>
                  <w:vAlign w:val="center"/>
                  <w:hideMark/>
                </w:tcPr>
                <w:p w14:paraId="428534D2" w14:textId="77777777" w:rsidR="00C633E8" w:rsidRPr="00C633E8" w:rsidRDefault="00C633E8" w:rsidP="00C633E8">
                  <w:pPr>
                    <w:spacing w:after="0" w:line="240" w:lineRule="auto"/>
                    <w:rPr>
                      <w:rFonts w:asciiTheme="majorBidi" w:hAnsiTheme="majorBidi" w:cstheme="majorBidi"/>
                      <w:lang w:val="en-US"/>
                    </w:rPr>
                  </w:pPr>
                </w:p>
              </w:tc>
            </w:tr>
          </w:tbl>
          <w:p w14:paraId="4E327D65" w14:textId="77777777" w:rsidR="00C633E8" w:rsidRDefault="00C633E8" w:rsidP="00C633E8">
            <w:pPr>
              <w:rPr>
                <w:rFonts w:asciiTheme="majorBidi" w:hAnsiTheme="majorBidi" w:cstheme="majorBidi"/>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C633E8" w:rsidRPr="00C633E8" w14:paraId="50E848A3" w14:textId="77777777">
              <w:trPr>
                <w:tblCellSpacing w:w="15" w:type="dxa"/>
              </w:trPr>
              <w:tc>
                <w:tcPr>
                  <w:tcW w:w="0" w:type="auto"/>
                  <w:vAlign w:val="center"/>
                  <w:hideMark/>
                </w:tcPr>
                <w:p w14:paraId="32BE7DAE" w14:textId="77777777" w:rsidR="00C633E8" w:rsidRPr="00C633E8" w:rsidRDefault="00C633E8" w:rsidP="00C633E8">
                  <w:pPr>
                    <w:spacing w:after="0" w:line="240" w:lineRule="auto"/>
                    <w:rPr>
                      <w:rFonts w:asciiTheme="majorBidi" w:hAnsiTheme="majorBidi" w:cstheme="majorBidi"/>
                      <w:lang w:val="en-US"/>
                    </w:rPr>
                  </w:pPr>
                  <w:r w:rsidRPr="00C633E8">
                    <w:rPr>
                      <w:rFonts w:asciiTheme="majorBidi" w:hAnsiTheme="majorBidi" w:cstheme="majorBidi"/>
                      <w:lang w:val="en-US"/>
                    </w:rPr>
                    <w:t>1700</w:t>
                  </w:r>
                </w:p>
              </w:tc>
            </w:tr>
          </w:tbl>
          <w:p w14:paraId="7A37798A" w14:textId="77777777" w:rsidR="00C633E8" w:rsidRPr="00C633E8" w:rsidRDefault="00C633E8" w:rsidP="00C633E8">
            <w:pPr>
              <w:rPr>
                <w:rFonts w:asciiTheme="majorBidi" w:hAnsiTheme="majorBidi" w:cstheme="majorBidi"/>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3E8" w:rsidRPr="00C633E8" w14:paraId="284BFDB6" w14:textId="77777777">
              <w:trPr>
                <w:tblCellSpacing w:w="15" w:type="dxa"/>
              </w:trPr>
              <w:tc>
                <w:tcPr>
                  <w:tcW w:w="0" w:type="auto"/>
                  <w:vAlign w:val="center"/>
                  <w:hideMark/>
                </w:tcPr>
                <w:p w14:paraId="3D3EABA7" w14:textId="77777777" w:rsidR="00C633E8" w:rsidRPr="00C633E8" w:rsidRDefault="00C633E8" w:rsidP="00C633E8">
                  <w:pPr>
                    <w:spacing w:after="0" w:line="240" w:lineRule="auto"/>
                    <w:rPr>
                      <w:rFonts w:asciiTheme="majorBidi" w:hAnsiTheme="majorBidi" w:cstheme="majorBidi"/>
                      <w:lang w:val="en-US"/>
                    </w:rPr>
                  </w:pPr>
                </w:p>
              </w:tc>
            </w:tr>
          </w:tbl>
          <w:p w14:paraId="02015F17" w14:textId="77777777" w:rsidR="00C633E8" w:rsidRDefault="00C633E8" w:rsidP="00C633E8">
            <w:pPr>
              <w:rPr>
                <w:rFonts w:asciiTheme="majorBidi" w:hAnsiTheme="majorBidi" w:cstheme="majorBidi"/>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
            </w:tblGrid>
            <w:tr w:rsidR="00C633E8" w:rsidRPr="00C633E8" w14:paraId="12FEE096" w14:textId="77777777">
              <w:trPr>
                <w:tblCellSpacing w:w="15" w:type="dxa"/>
              </w:trPr>
              <w:tc>
                <w:tcPr>
                  <w:tcW w:w="0" w:type="auto"/>
                  <w:vAlign w:val="center"/>
                  <w:hideMark/>
                </w:tcPr>
                <w:p w14:paraId="1B046762" w14:textId="77777777" w:rsidR="00C633E8" w:rsidRPr="00C633E8" w:rsidRDefault="00C633E8" w:rsidP="00C633E8">
                  <w:pPr>
                    <w:spacing w:after="0" w:line="240" w:lineRule="auto"/>
                    <w:rPr>
                      <w:rFonts w:asciiTheme="majorBidi" w:hAnsiTheme="majorBidi" w:cstheme="majorBidi"/>
                      <w:lang w:val="en-US"/>
                    </w:rPr>
                  </w:pPr>
                  <w:proofErr w:type="spellStart"/>
                  <w:r w:rsidRPr="00C633E8">
                    <w:rPr>
                      <w:rFonts w:asciiTheme="majorBidi" w:hAnsiTheme="majorBidi" w:cstheme="majorBidi"/>
                      <w:lang w:val="en-US"/>
                    </w:rPr>
                    <w:t>Élevé</w:t>
                  </w:r>
                  <w:proofErr w:type="spellEnd"/>
                </w:p>
              </w:tc>
            </w:tr>
          </w:tbl>
          <w:p w14:paraId="56FAA6FE" w14:textId="77777777" w:rsidR="00C633E8" w:rsidRPr="00C633E8" w:rsidRDefault="00C633E8" w:rsidP="00C633E8">
            <w:pPr>
              <w:rPr>
                <w:rFonts w:asciiTheme="majorBidi" w:hAnsiTheme="majorBidi" w:cstheme="majorBidi"/>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3E8" w:rsidRPr="00C633E8" w14:paraId="3F444413" w14:textId="77777777">
              <w:trPr>
                <w:tblCellSpacing w:w="15" w:type="dxa"/>
              </w:trPr>
              <w:tc>
                <w:tcPr>
                  <w:tcW w:w="0" w:type="auto"/>
                  <w:vAlign w:val="center"/>
                  <w:hideMark/>
                </w:tcPr>
                <w:p w14:paraId="68E54992" w14:textId="77777777" w:rsidR="00C633E8" w:rsidRPr="00C633E8" w:rsidRDefault="00C633E8" w:rsidP="00C633E8">
                  <w:pPr>
                    <w:spacing w:after="0" w:line="240" w:lineRule="auto"/>
                    <w:rPr>
                      <w:rFonts w:asciiTheme="majorBidi" w:hAnsiTheme="majorBidi" w:cstheme="majorBidi"/>
                      <w:lang w:val="en-US"/>
                    </w:rPr>
                  </w:pPr>
                </w:p>
              </w:tc>
            </w:tr>
          </w:tbl>
          <w:p w14:paraId="09A9AF34" w14:textId="77777777" w:rsidR="00C633E8" w:rsidRDefault="00C633E8" w:rsidP="00C633E8">
            <w:pPr>
              <w:rPr>
                <w:rFonts w:asciiTheme="majorBidi" w:hAnsiTheme="majorBidi" w:cstheme="majorBidi"/>
              </w:rPr>
            </w:pPr>
          </w:p>
        </w:tc>
      </w:tr>
      <w:tr w:rsidR="00C633E8" w14:paraId="67EFEF75" w14:textId="77777777" w:rsidTr="00C633E8">
        <w:tc>
          <w:tcPr>
            <w:tcW w:w="2337" w:type="dxa"/>
          </w:tcPr>
          <w:p w14:paraId="6AFB9CCF" w14:textId="376313CC" w:rsidR="00C633E8" w:rsidRDefault="00C633E8" w:rsidP="00C633E8">
            <w:pPr>
              <w:rPr>
                <w:rFonts w:asciiTheme="majorBidi" w:hAnsiTheme="majorBidi" w:cstheme="majorBidi"/>
              </w:rPr>
            </w:pPr>
            <w:r w:rsidRPr="00C633E8">
              <w:rPr>
                <w:rFonts w:asciiTheme="majorBidi" w:hAnsiTheme="majorBidi" w:cstheme="majorBidi"/>
              </w:rPr>
              <w:t>Spring MVC (@RestController)</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C633E8" w:rsidRPr="00C633E8" w14:paraId="14969C60" w14:textId="77777777">
              <w:trPr>
                <w:tblCellSpacing w:w="15" w:type="dxa"/>
              </w:trPr>
              <w:tc>
                <w:tcPr>
                  <w:tcW w:w="0" w:type="auto"/>
                  <w:vAlign w:val="center"/>
                  <w:hideMark/>
                </w:tcPr>
                <w:p w14:paraId="51D5DD46" w14:textId="77777777" w:rsidR="00C633E8" w:rsidRPr="00C633E8" w:rsidRDefault="00C633E8" w:rsidP="00C633E8">
                  <w:pPr>
                    <w:spacing w:after="0" w:line="240" w:lineRule="auto"/>
                    <w:rPr>
                      <w:rFonts w:asciiTheme="majorBidi" w:hAnsiTheme="majorBidi" w:cstheme="majorBidi"/>
                      <w:lang w:val="en-US"/>
                    </w:rPr>
                  </w:pPr>
                  <w:r w:rsidRPr="00C633E8">
                    <w:rPr>
                      <w:rFonts w:asciiTheme="majorBidi" w:hAnsiTheme="majorBidi" w:cstheme="majorBidi"/>
                      <w:lang w:val="en-US"/>
                    </w:rPr>
                    <w:t>~20</w:t>
                  </w:r>
                </w:p>
              </w:tc>
            </w:tr>
          </w:tbl>
          <w:p w14:paraId="70F9CF76" w14:textId="77777777" w:rsidR="00C633E8" w:rsidRPr="00C633E8" w:rsidRDefault="00C633E8" w:rsidP="00C633E8">
            <w:pPr>
              <w:rPr>
                <w:rFonts w:asciiTheme="majorBidi" w:hAnsiTheme="majorBidi" w:cstheme="majorBidi"/>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3E8" w:rsidRPr="00C633E8" w14:paraId="13B2FA7B" w14:textId="77777777">
              <w:trPr>
                <w:tblCellSpacing w:w="15" w:type="dxa"/>
              </w:trPr>
              <w:tc>
                <w:tcPr>
                  <w:tcW w:w="0" w:type="auto"/>
                  <w:vAlign w:val="center"/>
                  <w:hideMark/>
                </w:tcPr>
                <w:p w14:paraId="3A98D1BC" w14:textId="77777777" w:rsidR="00C633E8" w:rsidRPr="00C633E8" w:rsidRDefault="00C633E8" w:rsidP="00C633E8">
                  <w:pPr>
                    <w:spacing w:after="0" w:line="240" w:lineRule="auto"/>
                    <w:rPr>
                      <w:rFonts w:asciiTheme="majorBidi" w:hAnsiTheme="majorBidi" w:cstheme="majorBidi"/>
                      <w:lang w:val="en-US"/>
                    </w:rPr>
                  </w:pPr>
                </w:p>
              </w:tc>
            </w:tr>
          </w:tbl>
          <w:p w14:paraId="51BBAD48" w14:textId="77777777" w:rsidR="00C633E8" w:rsidRDefault="00C633E8" w:rsidP="00C633E8">
            <w:pPr>
              <w:rPr>
                <w:rFonts w:asciiTheme="majorBidi" w:hAnsiTheme="majorBidi" w:cstheme="majorBidi"/>
              </w:rPr>
            </w:pPr>
          </w:p>
        </w:tc>
        <w:tc>
          <w:tcPr>
            <w:tcW w:w="2338" w:type="dxa"/>
          </w:tcPr>
          <w:p w14:paraId="27F37534" w14:textId="5A628360" w:rsidR="00C633E8" w:rsidRDefault="00C633E8" w:rsidP="00C633E8">
            <w:pPr>
              <w:rPr>
                <w:rFonts w:asciiTheme="majorBidi" w:hAnsiTheme="majorBidi" w:cstheme="majorBidi"/>
              </w:rPr>
            </w:pPr>
            <w:r w:rsidRPr="00C633E8">
              <w:rPr>
                <w:rFonts w:asciiTheme="majorBidi" w:hAnsiTheme="majorBidi" w:cstheme="majorBidi"/>
              </w:rPr>
              <w:t>1100</w:t>
            </w:r>
          </w:p>
        </w:tc>
        <w:tc>
          <w:tcPr>
            <w:tcW w:w="2338" w:type="dxa"/>
          </w:tcPr>
          <w:p w14:paraId="41E421C2" w14:textId="347D880D" w:rsidR="00C633E8" w:rsidRDefault="00C633E8" w:rsidP="00C633E8">
            <w:pPr>
              <w:rPr>
                <w:rFonts w:asciiTheme="majorBidi" w:hAnsiTheme="majorBidi" w:cstheme="majorBidi"/>
              </w:rPr>
            </w:pPr>
            <w:r w:rsidRPr="00C633E8">
              <w:rPr>
                <w:rFonts w:asciiTheme="majorBidi" w:hAnsiTheme="majorBidi" w:cstheme="majorBidi"/>
              </w:rPr>
              <w:t>Modéré</w:t>
            </w:r>
          </w:p>
        </w:tc>
      </w:tr>
      <w:tr w:rsidR="00C633E8" w14:paraId="0AE4495D" w14:textId="77777777" w:rsidTr="00C633E8">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C633E8" w:rsidRPr="00C633E8" w14:paraId="686EBC5B" w14:textId="77777777">
              <w:trPr>
                <w:tblCellSpacing w:w="15" w:type="dxa"/>
              </w:trPr>
              <w:tc>
                <w:tcPr>
                  <w:tcW w:w="0" w:type="auto"/>
                  <w:vAlign w:val="center"/>
                  <w:hideMark/>
                </w:tcPr>
                <w:p w14:paraId="0CFD31DE" w14:textId="77777777" w:rsidR="00C633E8" w:rsidRPr="00C633E8" w:rsidRDefault="00C633E8" w:rsidP="00C633E8">
                  <w:pPr>
                    <w:spacing w:after="0" w:line="240" w:lineRule="auto"/>
                    <w:ind w:firstLine="720"/>
                    <w:rPr>
                      <w:rFonts w:asciiTheme="majorBidi" w:hAnsiTheme="majorBidi" w:cstheme="majorBidi"/>
                      <w:lang w:val="en-US"/>
                    </w:rPr>
                  </w:pPr>
                  <w:r w:rsidRPr="00C633E8">
                    <w:rPr>
                      <w:rFonts w:asciiTheme="majorBidi" w:hAnsiTheme="majorBidi" w:cstheme="majorBidi"/>
                      <w:lang w:val="en-US"/>
                    </w:rPr>
                    <w:t>Spring Data REST</w:t>
                  </w:r>
                </w:p>
              </w:tc>
            </w:tr>
          </w:tbl>
          <w:p w14:paraId="7B3CDD6D" w14:textId="77777777" w:rsidR="00C633E8" w:rsidRPr="00C633E8" w:rsidRDefault="00C633E8" w:rsidP="00C633E8">
            <w:pPr>
              <w:ind w:firstLine="720"/>
              <w:rPr>
                <w:rFonts w:asciiTheme="majorBidi" w:hAnsiTheme="majorBidi" w:cstheme="majorBidi"/>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3E8" w:rsidRPr="00C633E8" w14:paraId="61D76D80" w14:textId="77777777">
              <w:trPr>
                <w:tblCellSpacing w:w="15" w:type="dxa"/>
              </w:trPr>
              <w:tc>
                <w:tcPr>
                  <w:tcW w:w="0" w:type="auto"/>
                  <w:vAlign w:val="center"/>
                  <w:hideMark/>
                </w:tcPr>
                <w:p w14:paraId="69078DCA" w14:textId="77777777" w:rsidR="00C633E8" w:rsidRPr="00C633E8" w:rsidRDefault="00C633E8" w:rsidP="00C633E8">
                  <w:pPr>
                    <w:spacing w:after="0" w:line="240" w:lineRule="auto"/>
                    <w:ind w:firstLine="720"/>
                    <w:rPr>
                      <w:rFonts w:asciiTheme="majorBidi" w:hAnsiTheme="majorBidi" w:cstheme="majorBidi"/>
                      <w:lang w:val="en-US"/>
                    </w:rPr>
                  </w:pPr>
                </w:p>
              </w:tc>
            </w:tr>
          </w:tbl>
          <w:p w14:paraId="7AC24F7D" w14:textId="77777777" w:rsidR="00C633E8" w:rsidRDefault="00C633E8" w:rsidP="00C633E8">
            <w:pPr>
              <w:ind w:firstLine="720"/>
              <w:rPr>
                <w:rFonts w:asciiTheme="majorBidi" w:hAnsiTheme="majorBidi" w:cstheme="majorBidi"/>
              </w:rPr>
            </w:pP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tblGrid>
            <w:tr w:rsidR="00C633E8" w:rsidRPr="00C633E8" w14:paraId="23072FF1" w14:textId="77777777">
              <w:trPr>
                <w:tblCellSpacing w:w="15" w:type="dxa"/>
              </w:trPr>
              <w:tc>
                <w:tcPr>
                  <w:tcW w:w="0" w:type="auto"/>
                  <w:vAlign w:val="center"/>
                  <w:hideMark/>
                </w:tcPr>
                <w:p w14:paraId="4FFFCA78" w14:textId="77777777" w:rsidR="00C633E8" w:rsidRPr="00C633E8" w:rsidRDefault="00C633E8" w:rsidP="00C633E8">
                  <w:pPr>
                    <w:spacing w:after="0" w:line="240" w:lineRule="auto"/>
                    <w:rPr>
                      <w:rFonts w:asciiTheme="majorBidi" w:hAnsiTheme="majorBidi" w:cstheme="majorBidi"/>
                      <w:lang w:val="en-US"/>
                    </w:rPr>
                  </w:pPr>
                  <w:r w:rsidRPr="00C633E8">
                    <w:rPr>
                      <w:rFonts w:asciiTheme="majorBidi" w:hAnsiTheme="majorBidi" w:cstheme="majorBidi"/>
                      <w:lang w:val="en-US"/>
                    </w:rPr>
                    <w:t>~10</w:t>
                  </w:r>
                </w:p>
              </w:tc>
            </w:tr>
          </w:tbl>
          <w:p w14:paraId="65C6FBED" w14:textId="77777777" w:rsidR="00C633E8" w:rsidRPr="00C633E8" w:rsidRDefault="00C633E8" w:rsidP="00C633E8">
            <w:pPr>
              <w:rPr>
                <w:rFonts w:asciiTheme="majorBidi" w:hAnsiTheme="majorBidi" w:cstheme="majorBidi"/>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33E8" w:rsidRPr="00C633E8" w14:paraId="434DB47E" w14:textId="77777777">
              <w:trPr>
                <w:tblCellSpacing w:w="15" w:type="dxa"/>
              </w:trPr>
              <w:tc>
                <w:tcPr>
                  <w:tcW w:w="0" w:type="auto"/>
                  <w:vAlign w:val="center"/>
                  <w:hideMark/>
                </w:tcPr>
                <w:p w14:paraId="1DBBA8F6" w14:textId="77777777" w:rsidR="00C633E8" w:rsidRPr="00C633E8" w:rsidRDefault="00C633E8" w:rsidP="00C633E8">
                  <w:pPr>
                    <w:spacing w:after="0" w:line="240" w:lineRule="auto"/>
                    <w:rPr>
                      <w:rFonts w:asciiTheme="majorBidi" w:hAnsiTheme="majorBidi" w:cstheme="majorBidi"/>
                      <w:lang w:val="en-US"/>
                    </w:rPr>
                  </w:pPr>
                </w:p>
              </w:tc>
            </w:tr>
          </w:tbl>
          <w:p w14:paraId="0B707582" w14:textId="77777777" w:rsidR="00C633E8" w:rsidRDefault="00C633E8" w:rsidP="00C633E8">
            <w:pPr>
              <w:rPr>
                <w:rFonts w:asciiTheme="majorBidi" w:hAnsiTheme="majorBidi" w:cstheme="majorBidi"/>
              </w:rPr>
            </w:pPr>
          </w:p>
        </w:tc>
        <w:tc>
          <w:tcPr>
            <w:tcW w:w="2338" w:type="dxa"/>
          </w:tcPr>
          <w:p w14:paraId="7458C2E2" w14:textId="3A46ED8A" w:rsidR="00C633E8" w:rsidRDefault="00C633E8" w:rsidP="00C633E8">
            <w:pPr>
              <w:ind w:firstLine="720"/>
              <w:rPr>
                <w:rFonts w:asciiTheme="majorBidi" w:hAnsiTheme="majorBidi" w:cstheme="majorBidi"/>
              </w:rPr>
            </w:pPr>
            <w:r w:rsidRPr="00C633E8">
              <w:rPr>
                <w:rFonts w:asciiTheme="majorBidi" w:hAnsiTheme="majorBidi" w:cstheme="majorBidi"/>
              </w:rPr>
              <w:t>600</w:t>
            </w:r>
          </w:p>
        </w:tc>
        <w:tc>
          <w:tcPr>
            <w:tcW w:w="2338" w:type="dxa"/>
          </w:tcPr>
          <w:p w14:paraId="0C393CF5" w14:textId="6A1DF2B6" w:rsidR="00C633E8" w:rsidRDefault="00C633E8" w:rsidP="00C633E8">
            <w:pPr>
              <w:rPr>
                <w:rFonts w:asciiTheme="majorBidi" w:hAnsiTheme="majorBidi" w:cstheme="majorBidi"/>
              </w:rPr>
            </w:pPr>
            <w:r w:rsidRPr="00C633E8">
              <w:rPr>
                <w:rFonts w:asciiTheme="majorBidi" w:hAnsiTheme="majorBidi" w:cstheme="majorBidi"/>
              </w:rPr>
              <w:t>Faible</w:t>
            </w:r>
          </w:p>
        </w:tc>
      </w:tr>
    </w:tbl>
    <w:p w14:paraId="67CF9FA9" w14:textId="77777777" w:rsidR="00C633E8" w:rsidRDefault="00C633E8" w:rsidP="00C633E8">
      <w:pPr>
        <w:rPr>
          <w:rFonts w:asciiTheme="majorBidi" w:hAnsiTheme="majorBidi" w:cstheme="majorBidi"/>
        </w:rPr>
      </w:pPr>
    </w:p>
    <w:p w14:paraId="295872C2" w14:textId="33408E34" w:rsidR="00C633E8" w:rsidRDefault="00C633E8" w:rsidP="00B14C83">
      <w:pPr>
        <w:pStyle w:val="Titre2"/>
        <w:rPr>
          <w:lang w:val="en-US"/>
        </w:rPr>
      </w:pPr>
      <w:bookmarkStart w:id="77" w:name="_Toc213621435"/>
      <w:r w:rsidRPr="00C633E8">
        <w:rPr>
          <w:lang w:val="en-US"/>
        </w:rPr>
        <w:t xml:space="preserve">3.6 Gestion du </w:t>
      </w:r>
      <w:proofErr w:type="spellStart"/>
      <w:r w:rsidRPr="00C633E8">
        <w:rPr>
          <w:lang w:val="en-US"/>
        </w:rPr>
        <w:t>Problème</w:t>
      </w:r>
      <w:proofErr w:type="spellEnd"/>
      <w:r w:rsidRPr="00C633E8">
        <w:rPr>
          <w:lang w:val="en-US"/>
        </w:rPr>
        <w:t xml:space="preserve"> N+1</w:t>
      </w:r>
      <w:bookmarkEnd w:id="77"/>
    </w:p>
    <w:p w14:paraId="3799E3F6" w14:textId="4F6BA4CD" w:rsidR="00C633E8" w:rsidRDefault="00C633E8" w:rsidP="00B14C83">
      <w:pPr>
        <w:pStyle w:val="Titre3"/>
      </w:pPr>
      <w:bookmarkStart w:id="78" w:name="_Toc213621436"/>
      <w:r w:rsidRPr="00C633E8">
        <w:t>3.6.1 Modes de Fonctionnement</w:t>
      </w:r>
      <w:bookmarkEnd w:id="78"/>
    </w:p>
    <w:p w14:paraId="68B4E317" w14:textId="77777777" w:rsidR="00C633E8" w:rsidRPr="00C633E8" w:rsidRDefault="00C633E8" w:rsidP="00C633E8">
      <w:pPr>
        <w:rPr>
          <w:rFonts w:asciiTheme="majorBidi" w:hAnsiTheme="majorBidi" w:cstheme="majorBidi"/>
        </w:rPr>
      </w:pPr>
      <w:r w:rsidRPr="00C633E8">
        <w:rPr>
          <w:rFonts w:asciiTheme="majorBidi" w:hAnsiTheme="majorBidi" w:cstheme="majorBidi"/>
        </w:rPr>
        <w:t>Chaque variante adopte une stratégie propre :</w:t>
      </w:r>
    </w:p>
    <w:p w14:paraId="7E78CAC2" w14:textId="77777777" w:rsidR="00C633E8" w:rsidRPr="00C633E8" w:rsidRDefault="00C633E8" w:rsidP="00C633E8">
      <w:pPr>
        <w:pStyle w:val="Paragraphedeliste"/>
        <w:numPr>
          <w:ilvl w:val="0"/>
          <w:numId w:val="23"/>
        </w:numPr>
        <w:rPr>
          <w:rFonts w:asciiTheme="majorBidi" w:hAnsiTheme="majorBidi" w:cstheme="majorBidi"/>
        </w:rPr>
      </w:pPr>
      <w:r w:rsidRPr="00C633E8">
        <w:rPr>
          <w:rFonts w:asciiTheme="majorBidi" w:hAnsiTheme="majorBidi" w:cstheme="majorBidi"/>
        </w:rPr>
        <w:t xml:space="preserve">Jersey : contrôle manuel via </w:t>
      </w:r>
      <w:proofErr w:type="spellStart"/>
      <w:r w:rsidRPr="00C633E8">
        <w:rPr>
          <w:rFonts w:asciiTheme="majorBidi" w:hAnsiTheme="majorBidi" w:cstheme="majorBidi"/>
        </w:rPr>
        <w:t>fetch</w:t>
      </w:r>
      <w:proofErr w:type="spellEnd"/>
      <w:r w:rsidRPr="00C633E8">
        <w:rPr>
          <w:rFonts w:asciiTheme="majorBidi" w:hAnsiTheme="majorBidi" w:cstheme="majorBidi"/>
        </w:rPr>
        <w:t xml:space="preserve"> </w:t>
      </w:r>
      <w:proofErr w:type="spellStart"/>
      <w:r w:rsidRPr="00C633E8">
        <w:rPr>
          <w:rFonts w:asciiTheme="majorBidi" w:hAnsiTheme="majorBidi" w:cstheme="majorBidi"/>
        </w:rPr>
        <w:t>join</w:t>
      </w:r>
      <w:proofErr w:type="spellEnd"/>
      <w:r w:rsidRPr="00C633E8">
        <w:rPr>
          <w:rFonts w:asciiTheme="majorBidi" w:hAnsiTheme="majorBidi" w:cstheme="majorBidi"/>
        </w:rPr>
        <w:t xml:space="preserve"> dans les services.</w:t>
      </w:r>
    </w:p>
    <w:p w14:paraId="7B0779C5" w14:textId="77777777" w:rsidR="00C633E8" w:rsidRPr="008F1518" w:rsidRDefault="00C633E8" w:rsidP="00C633E8">
      <w:pPr>
        <w:pStyle w:val="Paragraphedeliste"/>
        <w:numPr>
          <w:ilvl w:val="0"/>
          <w:numId w:val="23"/>
        </w:numPr>
        <w:rPr>
          <w:rFonts w:asciiTheme="majorBidi" w:hAnsiTheme="majorBidi" w:cstheme="majorBidi"/>
          <w:lang w:val="en-US"/>
        </w:rPr>
      </w:pPr>
      <w:r w:rsidRPr="008F1518">
        <w:rPr>
          <w:rFonts w:asciiTheme="majorBidi" w:hAnsiTheme="majorBidi" w:cstheme="majorBidi"/>
          <w:lang w:val="en-US"/>
        </w:rPr>
        <w:t xml:space="preserve">Spring MVC : </w:t>
      </w:r>
      <w:proofErr w:type="spellStart"/>
      <w:r w:rsidRPr="008F1518">
        <w:rPr>
          <w:rFonts w:asciiTheme="majorBidi" w:hAnsiTheme="majorBidi" w:cstheme="majorBidi"/>
          <w:lang w:val="en-US"/>
        </w:rPr>
        <w:t>optimisation</w:t>
      </w:r>
      <w:proofErr w:type="spellEnd"/>
      <w:r w:rsidRPr="008F1518">
        <w:rPr>
          <w:rFonts w:asciiTheme="majorBidi" w:hAnsiTheme="majorBidi" w:cstheme="majorBidi"/>
          <w:lang w:val="en-US"/>
        </w:rPr>
        <w:t xml:space="preserve"> via @EntityGraph.</w:t>
      </w:r>
    </w:p>
    <w:p w14:paraId="68D78029" w14:textId="77777777" w:rsidR="00C633E8" w:rsidRDefault="00C633E8" w:rsidP="00C633E8">
      <w:pPr>
        <w:pStyle w:val="Paragraphedeliste"/>
        <w:numPr>
          <w:ilvl w:val="0"/>
          <w:numId w:val="23"/>
        </w:numPr>
        <w:rPr>
          <w:rFonts w:asciiTheme="majorBidi" w:hAnsiTheme="majorBidi" w:cstheme="majorBidi"/>
        </w:rPr>
      </w:pPr>
      <w:r w:rsidRPr="00C633E8">
        <w:rPr>
          <w:rFonts w:asciiTheme="majorBidi" w:hAnsiTheme="majorBidi" w:cstheme="majorBidi"/>
        </w:rPr>
        <w:t>Spring Data REST : réduction des requêtes grâce aux projections</w:t>
      </w:r>
    </w:p>
    <w:p w14:paraId="1C472104" w14:textId="2AB7C31A" w:rsidR="00C633E8" w:rsidRPr="00C633E8" w:rsidRDefault="00C633E8" w:rsidP="00B14C83">
      <w:pPr>
        <w:pStyle w:val="Titre3"/>
      </w:pPr>
      <w:bookmarkStart w:id="79" w:name="_Toc213621437"/>
      <w:r w:rsidRPr="00C633E8">
        <w:t>3.6.2 Implémentation Technique</w:t>
      </w:r>
      <w:bookmarkEnd w:id="79"/>
    </w:p>
    <w:p w14:paraId="5980076B" w14:textId="298A6745" w:rsidR="00C633E8" w:rsidRDefault="00C633E8" w:rsidP="00C633E8">
      <w:pPr>
        <w:rPr>
          <w:rFonts w:asciiTheme="majorBidi" w:hAnsiTheme="majorBidi" w:cstheme="majorBidi"/>
        </w:rPr>
      </w:pPr>
      <w:r w:rsidRPr="00C633E8">
        <w:rPr>
          <w:rFonts w:asciiTheme="majorBidi" w:hAnsiTheme="majorBidi" w:cstheme="majorBidi"/>
        </w:rPr>
        <w:t xml:space="preserve">Les requêtes N+1 sont évitées par des requêtes jointes explicites, un paramétrage de </w:t>
      </w:r>
      <w:proofErr w:type="spellStart"/>
      <w:r w:rsidRPr="00C633E8">
        <w:rPr>
          <w:rFonts w:asciiTheme="majorBidi" w:hAnsiTheme="majorBidi" w:cstheme="majorBidi"/>
        </w:rPr>
        <w:t>FetchType.LAZY</w:t>
      </w:r>
      <w:proofErr w:type="spellEnd"/>
      <w:r w:rsidRPr="00C633E8">
        <w:rPr>
          <w:rFonts w:asciiTheme="majorBidi" w:hAnsiTheme="majorBidi" w:cstheme="majorBidi"/>
        </w:rPr>
        <w:t>, et la désactivation du cache de second niveau d’Hibernate.</w:t>
      </w:r>
    </w:p>
    <w:p w14:paraId="1BAFF45F" w14:textId="00676E45" w:rsidR="00C633E8" w:rsidRPr="008F1518" w:rsidRDefault="00F10A50" w:rsidP="00B14C83">
      <w:pPr>
        <w:pStyle w:val="Titre2"/>
      </w:pPr>
      <w:bookmarkStart w:id="80" w:name="_Toc213621438"/>
      <w:r w:rsidRPr="008F1518">
        <w:t>3.7 Validation et Gestion des Erreurs</w:t>
      </w:r>
      <w:bookmarkEnd w:id="80"/>
    </w:p>
    <w:p w14:paraId="688C5187" w14:textId="77777777" w:rsidR="00F10A50" w:rsidRPr="00F10A50" w:rsidRDefault="00F10A50" w:rsidP="00B14C83">
      <w:pPr>
        <w:pStyle w:val="Titre3"/>
      </w:pPr>
      <w:bookmarkStart w:id="81" w:name="_Toc213621439"/>
      <w:r w:rsidRPr="00F10A50">
        <w:t>3.7.1 Validation des Données</w:t>
      </w:r>
      <w:bookmarkEnd w:id="81"/>
    </w:p>
    <w:p w14:paraId="1258EFAB" w14:textId="16FB7D29" w:rsidR="00F10A50" w:rsidRDefault="00F10A50" w:rsidP="00F10A50">
      <w:pPr>
        <w:rPr>
          <w:rFonts w:asciiTheme="majorBidi" w:hAnsiTheme="majorBidi" w:cstheme="majorBidi"/>
        </w:rPr>
      </w:pPr>
      <w:r w:rsidRPr="00F10A50">
        <w:rPr>
          <w:rFonts w:asciiTheme="majorBidi" w:hAnsiTheme="majorBidi" w:cstheme="majorBidi"/>
        </w:rPr>
        <w:t xml:space="preserve">Les </w:t>
      </w:r>
      <w:proofErr w:type="spellStart"/>
      <w:r w:rsidRPr="00F10A50">
        <w:rPr>
          <w:rFonts w:asciiTheme="majorBidi" w:hAnsiTheme="majorBidi" w:cstheme="majorBidi"/>
        </w:rPr>
        <w:t>DTOs</w:t>
      </w:r>
      <w:proofErr w:type="spellEnd"/>
      <w:r w:rsidRPr="00F10A50">
        <w:rPr>
          <w:rFonts w:asciiTheme="majorBidi" w:hAnsiTheme="majorBidi" w:cstheme="majorBidi"/>
        </w:rPr>
        <w:t xml:space="preserve"> (</w:t>
      </w:r>
      <w:proofErr w:type="spellStart"/>
      <w:r w:rsidRPr="00F10A50">
        <w:rPr>
          <w:rFonts w:asciiTheme="majorBidi" w:hAnsiTheme="majorBidi" w:cstheme="majorBidi"/>
        </w:rPr>
        <w:t>CategoryRequest</w:t>
      </w:r>
      <w:proofErr w:type="spellEnd"/>
      <w:r w:rsidRPr="00F10A50">
        <w:rPr>
          <w:rFonts w:asciiTheme="majorBidi" w:hAnsiTheme="majorBidi" w:cstheme="majorBidi"/>
        </w:rPr>
        <w:t xml:space="preserve">, </w:t>
      </w:r>
      <w:proofErr w:type="spellStart"/>
      <w:r w:rsidRPr="00F10A50">
        <w:rPr>
          <w:rFonts w:asciiTheme="majorBidi" w:hAnsiTheme="majorBidi" w:cstheme="majorBidi"/>
        </w:rPr>
        <w:t>ItemRequest</w:t>
      </w:r>
      <w:proofErr w:type="spellEnd"/>
      <w:r w:rsidRPr="00F10A50">
        <w:rPr>
          <w:rFonts w:asciiTheme="majorBidi" w:hAnsiTheme="majorBidi" w:cstheme="majorBidi"/>
        </w:rPr>
        <w:t>) intègrent des contraintes telles que @NotBlank et @Positive, validées automatiquement via @Valid dans les contrôleurs ou ressources.</w:t>
      </w:r>
    </w:p>
    <w:p w14:paraId="11D4D972" w14:textId="0D9C3259" w:rsidR="00F10A50" w:rsidRDefault="00F10A50" w:rsidP="00B14C83">
      <w:pPr>
        <w:pStyle w:val="Titre3"/>
      </w:pPr>
      <w:bookmarkStart w:id="82" w:name="_Toc213621440"/>
      <w:r w:rsidRPr="00F10A50">
        <w:t>3.7.2 Codes HTTP Standardisés</w:t>
      </w:r>
      <w:bookmarkEnd w:id="82"/>
    </w:p>
    <w:p w14:paraId="57701491" w14:textId="77777777" w:rsidR="00F10A50" w:rsidRPr="00F10A50" w:rsidRDefault="00F10A50" w:rsidP="00F10A50">
      <w:pPr>
        <w:rPr>
          <w:rFonts w:asciiTheme="majorBidi" w:hAnsiTheme="majorBidi" w:cstheme="majorBidi"/>
        </w:rPr>
      </w:pPr>
      <w:r w:rsidRPr="00F10A50">
        <w:rPr>
          <w:rFonts w:asciiTheme="majorBidi" w:hAnsiTheme="majorBidi" w:cstheme="majorBidi"/>
        </w:rPr>
        <w:t>Les codes HTTP sont harmonisés :</w:t>
      </w:r>
    </w:p>
    <w:p w14:paraId="01D1E46F" w14:textId="77777777" w:rsidR="00F10A50" w:rsidRPr="00F10A50" w:rsidRDefault="00F10A50" w:rsidP="00F10A50">
      <w:pPr>
        <w:pStyle w:val="Paragraphedeliste"/>
        <w:numPr>
          <w:ilvl w:val="0"/>
          <w:numId w:val="25"/>
        </w:numPr>
        <w:rPr>
          <w:rFonts w:asciiTheme="majorBidi" w:hAnsiTheme="majorBidi" w:cstheme="majorBidi"/>
        </w:rPr>
      </w:pPr>
      <w:r w:rsidRPr="00F10A50">
        <w:rPr>
          <w:rFonts w:asciiTheme="majorBidi" w:hAnsiTheme="majorBidi" w:cstheme="majorBidi"/>
        </w:rPr>
        <w:t>200 pour les lectures réussies,</w:t>
      </w:r>
    </w:p>
    <w:p w14:paraId="6C351D0F" w14:textId="77777777" w:rsidR="00F10A50" w:rsidRPr="00F10A50" w:rsidRDefault="00F10A50" w:rsidP="00F10A50">
      <w:pPr>
        <w:pStyle w:val="Paragraphedeliste"/>
        <w:numPr>
          <w:ilvl w:val="0"/>
          <w:numId w:val="25"/>
        </w:numPr>
        <w:rPr>
          <w:rFonts w:asciiTheme="majorBidi" w:hAnsiTheme="majorBidi" w:cstheme="majorBidi"/>
        </w:rPr>
      </w:pPr>
      <w:r w:rsidRPr="00F10A50">
        <w:rPr>
          <w:rFonts w:asciiTheme="majorBidi" w:hAnsiTheme="majorBidi" w:cstheme="majorBidi"/>
        </w:rPr>
        <w:t>201 pour les créations,</w:t>
      </w:r>
    </w:p>
    <w:p w14:paraId="4CA8C522" w14:textId="77777777" w:rsidR="00F10A50" w:rsidRPr="00F10A50" w:rsidRDefault="00F10A50" w:rsidP="00F10A50">
      <w:pPr>
        <w:pStyle w:val="Paragraphedeliste"/>
        <w:numPr>
          <w:ilvl w:val="0"/>
          <w:numId w:val="25"/>
        </w:numPr>
        <w:rPr>
          <w:rFonts w:asciiTheme="majorBidi" w:hAnsiTheme="majorBidi" w:cstheme="majorBidi"/>
        </w:rPr>
      </w:pPr>
      <w:r w:rsidRPr="00F10A50">
        <w:rPr>
          <w:rFonts w:asciiTheme="majorBidi" w:hAnsiTheme="majorBidi" w:cstheme="majorBidi"/>
        </w:rPr>
        <w:t>400/404 pour les erreurs de validation ou d’absence de ressource,</w:t>
      </w:r>
    </w:p>
    <w:p w14:paraId="019F7D80" w14:textId="77777777" w:rsidR="00F10A50" w:rsidRDefault="00F10A50" w:rsidP="00F10A50">
      <w:pPr>
        <w:pStyle w:val="Paragraphedeliste"/>
        <w:numPr>
          <w:ilvl w:val="0"/>
          <w:numId w:val="25"/>
        </w:numPr>
        <w:rPr>
          <w:rFonts w:asciiTheme="majorBidi" w:hAnsiTheme="majorBidi" w:cstheme="majorBidi"/>
        </w:rPr>
      </w:pPr>
      <w:r w:rsidRPr="00F10A50">
        <w:rPr>
          <w:rFonts w:asciiTheme="majorBidi" w:hAnsiTheme="majorBidi" w:cstheme="majorBidi"/>
        </w:rPr>
        <w:t>409 pour les conflits de contraintes.</w:t>
      </w:r>
    </w:p>
    <w:p w14:paraId="383F0838" w14:textId="77777777" w:rsidR="00F10A50" w:rsidRDefault="00F10A50" w:rsidP="00F10A50">
      <w:pPr>
        <w:ind w:left="360"/>
        <w:rPr>
          <w:rFonts w:asciiTheme="majorBidi" w:hAnsiTheme="majorBidi" w:cstheme="majorBidi"/>
        </w:rPr>
      </w:pPr>
    </w:p>
    <w:p w14:paraId="69353DFA" w14:textId="77777777" w:rsidR="00355860" w:rsidRDefault="00355860" w:rsidP="00F10A50">
      <w:pPr>
        <w:ind w:left="360"/>
        <w:rPr>
          <w:rFonts w:asciiTheme="majorBidi" w:hAnsiTheme="majorBidi" w:cstheme="majorBidi"/>
        </w:rPr>
      </w:pPr>
    </w:p>
    <w:p w14:paraId="64AF45B0" w14:textId="77777777" w:rsidR="00355860" w:rsidRDefault="00355860" w:rsidP="00F10A50">
      <w:pPr>
        <w:ind w:left="360"/>
        <w:rPr>
          <w:rFonts w:asciiTheme="majorBidi" w:hAnsiTheme="majorBidi" w:cstheme="majorBidi"/>
        </w:rPr>
      </w:pPr>
    </w:p>
    <w:p w14:paraId="3C348606" w14:textId="77777777" w:rsidR="00355860" w:rsidRDefault="00355860" w:rsidP="00F10A50">
      <w:pPr>
        <w:ind w:left="360"/>
        <w:rPr>
          <w:rFonts w:asciiTheme="majorBidi" w:hAnsiTheme="majorBidi" w:cstheme="majorBidi"/>
        </w:rPr>
      </w:pPr>
    </w:p>
    <w:p w14:paraId="7C958B91" w14:textId="77777777" w:rsidR="00355860" w:rsidRDefault="00355860" w:rsidP="00F10A50">
      <w:pPr>
        <w:ind w:left="360"/>
        <w:rPr>
          <w:rFonts w:asciiTheme="majorBidi" w:hAnsiTheme="majorBidi" w:cstheme="majorBidi"/>
        </w:rPr>
      </w:pPr>
    </w:p>
    <w:p w14:paraId="0C34E148" w14:textId="77777777" w:rsidR="00355860" w:rsidRDefault="00355860" w:rsidP="00F10A50">
      <w:pPr>
        <w:ind w:left="360"/>
        <w:rPr>
          <w:rFonts w:asciiTheme="majorBidi" w:hAnsiTheme="majorBidi" w:cstheme="majorBidi"/>
        </w:rPr>
      </w:pPr>
    </w:p>
    <w:p w14:paraId="6B9B6484" w14:textId="77777777" w:rsidR="00355860" w:rsidRDefault="00355860" w:rsidP="00F10A50">
      <w:pPr>
        <w:ind w:left="360"/>
        <w:rPr>
          <w:rFonts w:asciiTheme="majorBidi" w:hAnsiTheme="majorBidi" w:cstheme="majorBidi"/>
        </w:rPr>
      </w:pPr>
    </w:p>
    <w:p w14:paraId="2316F803" w14:textId="77777777" w:rsidR="00355860" w:rsidRDefault="00355860" w:rsidP="00F10A50">
      <w:pPr>
        <w:ind w:left="360"/>
        <w:rPr>
          <w:rFonts w:asciiTheme="majorBidi" w:hAnsiTheme="majorBidi" w:cstheme="majorBidi"/>
        </w:rPr>
      </w:pPr>
    </w:p>
    <w:p w14:paraId="6D29ACC9" w14:textId="77777777" w:rsidR="00355860" w:rsidRDefault="00355860" w:rsidP="00F10A50">
      <w:pPr>
        <w:ind w:left="360"/>
        <w:rPr>
          <w:rFonts w:asciiTheme="majorBidi" w:hAnsiTheme="majorBidi" w:cstheme="majorBidi"/>
        </w:rPr>
      </w:pPr>
    </w:p>
    <w:p w14:paraId="2A6D3527" w14:textId="77777777" w:rsidR="00355860" w:rsidRDefault="00355860" w:rsidP="00F10A50">
      <w:pPr>
        <w:ind w:left="360"/>
        <w:rPr>
          <w:rFonts w:asciiTheme="majorBidi" w:hAnsiTheme="majorBidi" w:cstheme="majorBidi"/>
        </w:rPr>
      </w:pPr>
    </w:p>
    <w:p w14:paraId="08949ED1" w14:textId="0424E994" w:rsidR="00355860" w:rsidRPr="008F1518" w:rsidRDefault="00355860" w:rsidP="00355860">
      <w:pPr>
        <w:pStyle w:val="Titre1"/>
      </w:pPr>
      <w:bookmarkStart w:id="83" w:name="_Toc213621441"/>
      <w:r w:rsidRPr="00355860">
        <w:t>Chapitre 4</w:t>
      </w:r>
      <w:r>
        <w:t> :</w:t>
      </w:r>
      <w:r w:rsidRPr="008F1518">
        <w:t>RÉSULTATS EXPÉRIMENTAUX</w:t>
      </w:r>
      <w:bookmarkEnd w:id="83"/>
    </w:p>
    <w:p w14:paraId="17B9E522" w14:textId="77777777" w:rsidR="00094B02" w:rsidRPr="008F1518" w:rsidRDefault="00094B02" w:rsidP="00094B02"/>
    <w:p w14:paraId="50C7EBCC" w14:textId="77777777" w:rsidR="00094B02" w:rsidRPr="008F1518" w:rsidRDefault="00094B02" w:rsidP="00094B02"/>
    <w:p w14:paraId="462A3FA1" w14:textId="77777777" w:rsidR="00094B02" w:rsidRPr="008F1518" w:rsidRDefault="00094B02" w:rsidP="00094B02"/>
    <w:p w14:paraId="3F88F7B6" w14:textId="77777777" w:rsidR="00094B02" w:rsidRPr="008F1518" w:rsidRDefault="00094B02" w:rsidP="00094B02"/>
    <w:p w14:paraId="3643E630" w14:textId="77777777" w:rsidR="00094B02" w:rsidRPr="008F1518" w:rsidRDefault="00094B02" w:rsidP="00094B02"/>
    <w:p w14:paraId="3E870857" w14:textId="77777777" w:rsidR="00094B02" w:rsidRPr="008F1518" w:rsidRDefault="00094B02" w:rsidP="00094B02"/>
    <w:p w14:paraId="0B025327" w14:textId="77777777" w:rsidR="00094B02" w:rsidRPr="008F1518" w:rsidRDefault="00094B02" w:rsidP="00094B02"/>
    <w:p w14:paraId="79AFA058" w14:textId="77777777" w:rsidR="00094B02" w:rsidRPr="008F1518" w:rsidRDefault="00094B02" w:rsidP="00094B02"/>
    <w:p w14:paraId="6A317FF0" w14:textId="77777777" w:rsidR="00094B02" w:rsidRPr="008F1518" w:rsidRDefault="00094B02" w:rsidP="00094B02"/>
    <w:p w14:paraId="694F8C9D" w14:textId="77777777" w:rsidR="00094B02" w:rsidRPr="008F1518" w:rsidRDefault="00094B02" w:rsidP="00094B02"/>
    <w:p w14:paraId="417DC999" w14:textId="77777777" w:rsidR="00094B02" w:rsidRPr="008F1518" w:rsidRDefault="00094B02" w:rsidP="00094B02"/>
    <w:p w14:paraId="088BA8DD" w14:textId="77777777" w:rsidR="00094B02" w:rsidRPr="008F1518" w:rsidRDefault="00094B02" w:rsidP="00094B02"/>
    <w:p w14:paraId="72752923" w14:textId="77777777" w:rsidR="00094B02" w:rsidRPr="008F1518" w:rsidRDefault="00094B02" w:rsidP="00094B02"/>
    <w:p w14:paraId="16DCE770" w14:textId="77777777" w:rsidR="00094B02" w:rsidRPr="008F1518" w:rsidRDefault="00094B02" w:rsidP="00094B02"/>
    <w:p w14:paraId="372DB371" w14:textId="77777777" w:rsidR="00094B02" w:rsidRPr="008F1518" w:rsidRDefault="00094B02" w:rsidP="00094B02"/>
    <w:p w14:paraId="647F7276" w14:textId="77777777" w:rsidR="00094B02" w:rsidRPr="008F1518" w:rsidRDefault="00094B02" w:rsidP="00094B02"/>
    <w:p w14:paraId="4BEFC891" w14:textId="77777777" w:rsidR="00094B02" w:rsidRDefault="00094B02" w:rsidP="00F10A50">
      <w:pPr>
        <w:rPr>
          <w:rFonts w:asciiTheme="majorBidi" w:eastAsiaTheme="majorEastAsia" w:hAnsiTheme="majorBidi" w:cstheme="majorBidi"/>
          <w:color w:val="215E99" w:themeColor="text2" w:themeTint="BF"/>
          <w:sz w:val="28"/>
          <w:szCs w:val="28"/>
        </w:rPr>
      </w:pPr>
    </w:p>
    <w:p w14:paraId="7907096E" w14:textId="1C9C8BDC" w:rsidR="00094B02" w:rsidRPr="008F1518" w:rsidRDefault="00094B02" w:rsidP="00B14C83">
      <w:pPr>
        <w:pStyle w:val="Titre2"/>
      </w:pPr>
      <w:bookmarkStart w:id="84" w:name="_Toc213621442"/>
      <w:r w:rsidRPr="008F1518">
        <w:t>4.1 Vue d’Ensemble</w:t>
      </w:r>
      <w:bookmarkEnd w:id="84"/>
    </w:p>
    <w:p w14:paraId="57B5C6C9" w14:textId="77777777" w:rsidR="00094B02" w:rsidRPr="00094B02" w:rsidRDefault="00094B02" w:rsidP="00094B02">
      <w:pPr>
        <w:rPr>
          <w:rFonts w:asciiTheme="majorBidi" w:hAnsiTheme="majorBidi" w:cstheme="majorBidi"/>
        </w:rPr>
      </w:pPr>
      <w:r w:rsidRPr="00094B02">
        <w:rPr>
          <w:rFonts w:asciiTheme="majorBidi" w:hAnsiTheme="majorBidi" w:cstheme="majorBidi"/>
        </w:rPr>
        <w:t>Les expérimentations ont été conduites sur les trois variantes implémentées — Jersey (JAX-RS), Spring MVC, et Spring Data REST — dans des conditions identiques et contrôlées.</w:t>
      </w:r>
      <w:r w:rsidRPr="00094B02">
        <w:rPr>
          <w:rFonts w:asciiTheme="majorBidi" w:hAnsiTheme="majorBidi" w:cstheme="majorBidi"/>
        </w:rPr>
        <w:br/>
        <w:t xml:space="preserve">Chaque scénario de charge a été exécuté à l’aide de </w:t>
      </w:r>
      <w:proofErr w:type="spellStart"/>
      <w:r w:rsidRPr="00094B02">
        <w:rPr>
          <w:rFonts w:asciiTheme="majorBidi" w:hAnsiTheme="majorBidi" w:cstheme="majorBidi"/>
        </w:rPr>
        <w:t>JMeter</w:t>
      </w:r>
      <w:proofErr w:type="spellEnd"/>
      <w:r w:rsidRPr="00094B02">
        <w:rPr>
          <w:rFonts w:asciiTheme="majorBidi" w:hAnsiTheme="majorBidi" w:cstheme="majorBidi"/>
        </w:rPr>
        <w:t xml:space="preserve"> 5.6, connecté à la base PostgreSQL peuplée de 100 000 items et 2 000 catégories.</w:t>
      </w:r>
      <w:r w:rsidRPr="00094B02">
        <w:rPr>
          <w:rFonts w:asciiTheme="majorBidi" w:hAnsiTheme="majorBidi" w:cstheme="majorBidi"/>
        </w:rPr>
        <w:br/>
        <w:t>Les tests ont été réalisés entre le 25 octobre et le 3 novembre 2025, sur une durée cumulée d’environ 8 heures de benchmark effectif, incluant trois répétitions par scénario afin de réduire la variance des mesures.</w:t>
      </w:r>
    </w:p>
    <w:p w14:paraId="7398049A" w14:textId="77777777" w:rsidR="00094B02" w:rsidRPr="00094B02" w:rsidRDefault="00094B02" w:rsidP="00094B02">
      <w:pPr>
        <w:rPr>
          <w:rFonts w:asciiTheme="majorBidi" w:hAnsiTheme="majorBidi" w:cstheme="majorBidi"/>
        </w:rPr>
      </w:pPr>
      <w:r w:rsidRPr="00094B02">
        <w:rPr>
          <w:rFonts w:asciiTheme="majorBidi" w:hAnsiTheme="majorBidi" w:cstheme="majorBidi"/>
        </w:rPr>
        <w:t>Les métriques collectées incluent le débit (RPS), la latence moyenne (p50), les latences extrêmes (p95, p99) et le taux d’erreurs (</w:t>
      </w:r>
      <w:proofErr w:type="spellStart"/>
      <w:r w:rsidRPr="00094B02">
        <w:rPr>
          <w:rFonts w:asciiTheme="majorBidi" w:hAnsiTheme="majorBidi" w:cstheme="majorBidi"/>
        </w:rPr>
        <w:t>Err</w:t>
      </w:r>
      <w:proofErr w:type="spellEnd"/>
      <w:r w:rsidRPr="00094B02">
        <w:rPr>
          <w:rFonts w:asciiTheme="majorBidi" w:hAnsiTheme="majorBidi" w:cstheme="majorBidi"/>
        </w:rPr>
        <w:t>%).</w:t>
      </w:r>
      <w:r w:rsidRPr="00094B02">
        <w:rPr>
          <w:rFonts w:asciiTheme="majorBidi" w:hAnsiTheme="majorBidi" w:cstheme="majorBidi"/>
        </w:rPr>
        <w:br/>
        <w:t xml:space="preserve">En parallèle, </w:t>
      </w:r>
      <w:proofErr w:type="spellStart"/>
      <w:r w:rsidRPr="00094B02">
        <w:rPr>
          <w:rFonts w:asciiTheme="majorBidi" w:hAnsiTheme="majorBidi" w:cstheme="majorBidi"/>
        </w:rPr>
        <w:t>Prometheus</w:t>
      </w:r>
      <w:proofErr w:type="spellEnd"/>
      <w:r w:rsidRPr="00094B02">
        <w:rPr>
          <w:rFonts w:asciiTheme="majorBidi" w:hAnsiTheme="majorBidi" w:cstheme="majorBidi"/>
        </w:rPr>
        <w:t xml:space="preserve"> et </w:t>
      </w:r>
      <w:proofErr w:type="spellStart"/>
      <w:r w:rsidRPr="00094B02">
        <w:rPr>
          <w:rFonts w:asciiTheme="majorBidi" w:hAnsiTheme="majorBidi" w:cstheme="majorBidi"/>
        </w:rPr>
        <w:t>Grafana</w:t>
      </w:r>
      <w:proofErr w:type="spellEnd"/>
      <w:r w:rsidRPr="00094B02">
        <w:rPr>
          <w:rFonts w:asciiTheme="majorBidi" w:hAnsiTheme="majorBidi" w:cstheme="majorBidi"/>
        </w:rPr>
        <w:t xml:space="preserve"> ont été utilisés pour la surveillance temps réel de la consommation CPU, de la mémoire </w:t>
      </w:r>
      <w:proofErr w:type="spellStart"/>
      <w:r w:rsidRPr="00094B02">
        <w:rPr>
          <w:rFonts w:asciiTheme="majorBidi" w:hAnsiTheme="majorBidi" w:cstheme="majorBidi"/>
        </w:rPr>
        <w:t>Heap</w:t>
      </w:r>
      <w:proofErr w:type="spellEnd"/>
      <w:r w:rsidRPr="00094B02">
        <w:rPr>
          <w:rFonts w:asciiTheme="majorBidi" w:hAnsiTheme="majorBidi" w:cstheme="majorBidi"/>
        </w:rPr>
        <w:t xml:space="preserve">, du </w:t>
      </w:r>
      <w:proofErr w:type="spellStart"/>
      <w:r w:rsidRPr="00094B02">
        <w:rPr>
          <w:rFonts w:asciiTheme="majorBidi" w:hAnsiTheme="majorBidi" w:cstheme="majorBidi"/>
        </w:rPr>
        <w:t>garbage</w:t>
      </w:r>
      <w:proofErr w:type="spellEnd"/>
      <w:r w:rsidRPr="00094B02">
        <w:rPr>
          <w:rFonts w:asciiTheme="majorBidi" w:hAnsiTheme="majorBidi" w:cstheme="majorBidi"/>
        </w:rPr>
        <w:t xml:space="preserve"> collector (GC) et du pool </w:t>
      </w:r>
      <w:proofErr w:type="spellStart"/>
      <w:r w:rsidRPr="00094B02">
        <w:rPr>
          <w:rFonts w:asciiTheme="majorBidi" w:hAnsiTheme="majorBidi" w:cstheme="majorBidi"/>
        </w:rPr>
        <w:t>HikariCP</w:t>
      </w:r>
      <w:proofErr w:type="spellEnd"/>
      <w:r w:rsidRPr="00094B02">
        <w:rPr>
          <w:rFonts w:asciiTheme="majorBidi" w:hAnsiTheme="majorBidi" w:cstheme="majorBidi"/>
        </w:rPr>
        <w:t>.</w:t>
      </w:r>
    </w:p>
    <w:p w14:paraId="116E4EB5" w14:textId="5D67DD4B" w:rsidR="00094B02" w:rsidRPr="008F1518" w:rsidRDefault="00A04501" w:rsidP="00B14C83">
      <w:pPr>
        <w:pStyle w:val="Titre2"/>
      </w:pPr>
      <w:bookmarkStart w:id="85" w:name="_Toc213621443"/>
      <w:r w:rsidRPr="008F1518">
        <w:t xml:space="preserve">4.2 </w:t>
      </w:r>
      <w:r w:rsidR="00B14C83" w:rsidRPr="008F1518">
        <w:t xml:space="preserve">Résultats </w:t>
      </w:r>
      <w:proofErr w:type="spellStart"/>
      <w:r w:rsidR="00B14C83" w:rsidRPr="008F1518">
        <w:t>JMeter</w:t>
      </w:r>
      <w:proofErr w:type="spellEnd"/>
      <w:r w:rsidR="00B14C83" w:rsidRPr="008F1518">
        <w:t xml:space="preserve"> (par scénario et variante)</w:t>
      </w:r>
      <w:bookmarkEnd w:id="85"/>
    </w:p>
    <w:p w14:paraId="1FE04F03" w14:textId="00693745" w:rsidR="00355860" w:rsidRPr="00A04501" w:rsidRDefault="00A04501" w:rsidP="00A04501">
      <w:pPr>
        <w:rPr>
          <w:rFonts w:asciiTheme="majorBidi" w:hAnsiTheme="majorBidi" w:cstheme="majorBidi"/>
        </w:rPr>
      </w:pPr>
      <w:r w:rsidRPr="00A04501">
        <w:rPr>
          <w:rFonts w:asciiTheme="majorBidi" w:hAnsiTheme="majorBidi" w:cstheme="majorBidi"/>
        </w:rPr>
        <w:t>Le tableau T2 présente les résultats obtenus pour le scénario READ-</w:t>
      </w:r>
      <w:proofErr w:type="spellStart"/>
      <w:r w:rsidRPr="00A04501">
        <w:rPr>
          <w:rFonts w:asciiTheme="majorBidi" w:hAnsiTheme="majorBidi" w:cstheme="majorBidi"/>
        </w:rPr>
        <w:t>heavy</w:t>
      </w:r>
      <w:proofErr w:type="spellEnd"/>
      <w:r w:rsidRPr="00A04501">
        <w:rPr>
          <w:rFonts w:asciiTheme="majorBidi" w:hAnsiTheme="majorBidi" w:cstheme="majorBidi"/>
        </w:rPr>
        <w:t>, focalisé sur les opérations de lecture avec navigation relationnelle. Les métriques incluent le débit (RPS), les latences p50/p95/p99 et le taux d’erreurs pour chaque variante testée.</w:t>
      </w:r>
    </w:p>
    <w:p w14:paraId="76F84A95" w14:textId="36207D4F" w:rsidR="00355860" w:rsidRPr="00B14C83" w:rsidRDefault="00B14C83" w:rsidP="00B14C83">
      <w:pPr>
        <w:pStyle w:val="Titre2"/>
        <w:rPr>
          <w:lang w:val="en-US"/>
        </w:rPr>
      </w:pPr>
      <w:bookmarkStart w:id="86" w:name="_Toc213621444"/>
      <w:r w:rsidRPr="00B14C83">
        <w:rPr>
          <w:lang w:val="en-US"/>
        </w:rPr>
        <w:t>4.3 Ressources JVM (Prometheus)</w:t>
      </w:r>
      <w:bookmarkEnd w:id="86"/>
    </w:p>
    <w:p w14:paraId="2379A6F0" w14:textId="11853092" w:rsidR="00355860" w:rsidRPr="00B14C83" w:rsidRDefault="00B14C83" w:rsidP="00B14C83">
      <w:pPr>
        <w:rPr>
          <w:rFonts w:asciiTheme="majorBidi" w:hAnsiTheme="majorBidi" w:cstheme="majorBidi"/>
        </w:rPr>
      </w:pPr>
      <w:r w:rsidRPr="00B14C83">
        <w:rPr>
          <w:rFonts w:asciiTheme="majorBidi" w:hAnsiTheme="majorBidi" w:cstheme="majorBidi"/>
        </w:rPr>
        <w:t xml:space="preserve">Le tableau T3 synthétise les métriques systèmes issues de </w:t>
      </w:r>
      <w:proofErr w:type="spellStart"/>
      <w:r w:rsidRPr="00B14C83">
        <w:rPr>
          <w:rFonts w:asciiTheme="majorBidi" w:hAnsiTheme="majorBidi" w:cstheme="majorBidi"/>
        </w:rPr>
        <w:t>Prometheus</w:t>
      </w:r>
      <w:proofErr w:type="spellEnd"/>
      <w:r w:rsidRPr="00B14C83">
        <w:rPr>
          <w:rFonts w:asciiTheme="majorBidi" w:hAnsiTheme="majorBidi" w:cstheme="majorBidi"/>
        </w:rPr>
        <w:t xml:space="preserve"> : consommation CPU moyenne et en pic, utilisation du </w:t>
      </w:r>
      <w:proofErr w:type="spellStart"/>
      <w:r w:rsidRPr="00B14C83">
        <w:rPr>
          <w:rFonts w:asciiTheme="majorBidi" w:hAnsiTheme="majorBidi" w:cstheme="majorBidi"/>
        </w:rPr>
        <w:t>heap</w:t>
      </w:r>
      <w:proofErr w:type="spellEnd"/>
      <w:r w:rsidRPr="00B14C83">
        <w:rPr>
          <w:rFonts w:asciiTheme="majorBidi" w:hAnsiTheme="majorBidi" w:cstheme="majorBidi"/>
        </w:rPr>
        <w:t xml:space="preserve"> JVM, temps de pause du </w:t>
      </w:r>
      <w:proofErr w:type="spellStart"/>
      <w:r w:rsidRPr="00B14C83">
        <w:rPr>
          <w:rFonts w:asciiTheme="majorBidi" w:hAnsiTheme="majorBidi" w:cstheme="majorBidi"/>
        </w:rPr>
        <w:t>garbage</w:t>
      </w:r>
      <w:proofErr w:type="spellEnd"/>
      <w:r w:rsidRPr="00B14C83">
        <w:rPr>
          <w:rFonts w:asciiTheme="majorBidi" w:hAnsiTheme="majorBidi" w:cstheme="majorBidi"/>
        </w:rPr>
        <w:t xml:space="preserve"> collector, nombre de threads actifs et occupation du pool </w:t>
      </w:r>
      <w:proofErr w:type="spellStart"/>
      <w:r w:rsidRPr="00B14C83">
        <w:rPr>
          <w:rFonts w:asciiTheme="majorBidi" w:hAnsiTheme="majorBidi" w:cstheme="majorBidi"/>
        </w:rPr>
        <w:t>HikariCP</w:t>
      </w:r>
      <w:proofErr w:type="spellEnd"/>
      <w:r w:rsidRPr="00B14C83">
        <w:rPr>
          <w:rFonts w:asciiTheme="majorBidi" w:hAnsiTheme="majorBidi" w:cstheme="majorBidi"/>
        </w:rPr>
        <w:t>. Ces données illustrent le comportement interne de chaque framework sous charge.</w:t>
      </w:r>
    </w:p>
    <w:p w14:paraId="3BADE613" w14:textId="71BA84EF" w:rsidR="00355860" w:rsidRPr="002945EA" w:rsidRDefault="00B14C83" w:rsidP="00B14C83">
      <w:pPr>
        <w:pStyle w:val="Titre2"/>
      </w:pPr>
      <w:bookmarkStart w:id="87" w:name="_Toc213621445"/>
      <w:r w:rsidRPr="002945EA">
        <w:t xml:space="preserve">4.4 Détails par </w:t>
      </w:r>
      <w:proofErr w:type="spellStart"/>
      <w:r w:rsidRPr="002945EA">
        <w:t>endpoint</w:t>
      </w:r>
      <w:proofErr w:type="spellEnd"/>
      <w:r w:rsidRPr="002945EA">
        <w:t xml:space="preserve"> (scénario JOIN-</w:t>
      </w:r>
      <w:proofErr w:type="spellStart"/>
      <w:r w:rsidRPr="002945EA">
        <w:t>filter</w:t>
      </w:r>
      <w:proofErr w:type="spellEnd"/>
      <w:r w:rsidRPr="002945EA">
        <w:t>)</w:t>
      </w:r>
      <w:bookmarkEnd w:id="87"/>
    </w:p>
    <w:p w14:paraId="1A5904F3" w14:textId="77A2D7C4" w:rsidR="00355860" w:rsidRPr="00B14C83" w:rsidRDefault="00B14C83" w:rsidP="00B14C83">
      <w:pPr>
        <w:rPr>
          <w:rFonts w:asciiTheme="majorBidi" w:hAnsiTheme="majorBidi" w:cstheme="majorBidi"/>
        </w:rPr>
      </w:pPr>
      <w:r w:rsidRPr="00B14C83">
        <w:rPr>
          <w:rFonts w:asciiTheme="majorBidi" w:hAnsiTheme="majorBidi" w:cstheme="majorBidi"/>
        </w:rPr>
        <w:t>Les tableaux T4 et T5 détaillent les performances spécifiques à chaque endpoint testé dans les scénarios JOIN-</w:t>
      </w:r>
      <w:proofErr w:type="spellStart"/>
      <w:r w:rsidRPr="00B14C83">
        <w:rPr>
          <w:rFonts w:asciiTheme="majorBidi" w:hAnsiTheme="majorBidi" w:cstheme="majorBidi"/>
        </w:rPr>
        <w:t>filter</w:t>
      </w:r>
      <w:proofErr w:type="spellEnd"/>
      <w:r w:rsidRPr="00B14C83">
        <w:rPr>
          <w:rFonts w:asciiTheme="majorBidi" w:hAnsiTheme="majorBidi" w:cstheme="majorBidi"/>
        </w:rPr>
        <w:t xml:space="preserve"> et MIXED. Ces résultats permettent d’identifier les </w:t>
      </w:r>
      <w:proofErr w:type="spellStart"/>
      <w:r w:rsidRPr="00B14C83">
        <w:rPr>
          <w:rFonts w:asciiTheme="majorBidi" w:hAnsiTheme="majorBidi" w:cstheme="majorBidi"/>
        </w:rPr>
        <w:t>endpoints</w:t>
      </w:r>
      <w:proofErr w:type="spellEnd"/>
      <w:r w:rsidRPr="00B14C83">
        <w:rPr>
          <w:rFonts w:asciiTheme="majorBidi" w:hAnsiTheme="majorBidi" w:cstheme="majorBidi"/>
        </w:rPr>
        <w:t xml:space="preserve"> critiques et les goulots d’étranglement éventuels au niveau des opérations CRUD.</w:t>
      </w:r>
    </w:p>
    <w:p w14:paraId="2EB95627" w14:textId="740D180B" w:rsidR="00355860" w:rsidRPr="00B14C83" w:rsidRDefault="00B14C83" w:rsidP="00B14C83">
      <w:pPr>
        <w:pStyle w:val="Titre2"/>
      </w:pPr>
      <w:bookmarkStart w:id="88" w:name="_Toc213621446"/>
      <w:r w:rsidRPr="00B14C83">
        <w:t>4.5 Incidents / erreurs</w:t>
      </w:r>
      <w:bookmarkEnd w:id="88"/>
    </w:p>
    <w:p w14:paraId="61105EE5" w14:textId="09B05C08" w:rsidR="00355860" w:rsidRDefault="00B14C83" w:rsidP="00B14C83">
      <w:pPr>
        <w:rPr>
          <w:rFonts w:asciiTheme="majorBidi" w:hAnsiTheme="majorBidi" w:cstheme="majorBidi"/>
        </w:rPr>
      </w:pPr>
      <w:r w:rsidRPr="00B14C83">
        <w:rPr>
          <w:rFonts w:asciiTheme="majorBidi" w:hAnsiTheme="majorBidi" w:cstheme="majorBidi"/>
        </w:rPr>
        <w:t>Le tableau T6 répertorie les incidents observés durant les tests : timeouts, erreurs HTTP, ou saturation du pool de connexions. Chaque type d’erreur est associé à sa cause probable et à l’action corrective envisagée.</w:t>
      </w:r>
    </w:p>
    <w:p w14:paraId="5F05493B" w14:textId="52D2858E" w:rsidR="00B14C83" w:rsidRDefault="00B14C83" w:rsidP="00B14C83">
      <w:pPr>
        <w:pStyle w:val="Titre2"/>
      </w:pPr>
      <w:bookmarkStart w:id="89" w:name="_Toc213621447"/>
      <w:r w:rsidRPr="00B14C83">
        <w:lastRenderedPageBreak/>
        <w:t>4.6 Synthèse comparative</w:t>
      </w:r>
      <w:bookmarkEnd w:id="89"/>
    </w:p>
    <w:p w14:paraId="1BE1311B" w14:textId="3F3D694E" w:rsidR="00B14C83" w:rsidRPr="00B14C83" w:rsidRDefault="00B14C83" w:rsidP="00B14C83">
      <w:pPr>
        <w:rPr>
          <w:rFonts w:asciiTheme="majorBidi" w:hAnsiTheme="majorBidi" w:cstheme="majorBidi"/>
        </w:rPr>
      </w:pPr>
      <w:r w:rsidRPr="00B14C83">
        <w:rPr>
          <w:rFonts w:asciiTheme="majorBidi" w:hAnsiTheme="majorBidi" w:cstheme="majorBidi"/>
        </w:rPr>
        <w:t xml:space="preserve">Le tableau T7 présente la synthèse globale des résultats selon plusieurs critères : débit, latence, stabilité, empreinte mémoire et CPU, et simplicité d’exposition des </w:t>
      </w:r>
      <w:proofErr w:type="spellStart"/>
      <w:r w:rsidRPr="00B14C83">
        <w:rPr>
          <w:rFonts w:asciiTheme="majorBidi" w:hAnsiTheme="majorBidi" w:cstheme="majorBidi"/>
        </w:rPr>
        <w:t>endpoints</w:t>
      </w:r>
      <w:proofErr w:type="spellEnd"/>
      <w:r w:rsidRPr="00B14C83">
        <w:rPr>
          <w:rFonts w:asciiTheme="majorBidi" w:hAnsiTheme="majorBidi" w:cstheme="majorBidi"/>
        </w:rPr>
        <w:t>. Il met en évidence la meilleure variante pour chaque métrique mesurée.</w:t>
      </w:r>
    </w:p>
    <w:p w14:paraId="78761518" w14:textId="00C00CF6" w:rsidR="00B14C83" w:rsidRPr="00B14C83" w:rsidRDefault="00B14C83" w:rsidP="00B14C83">
      <w:pPr>
        <w:pStyle w:val="Titre2"/>
      </w:pPr>
      <w:bookmarkStart w:id="90" w:name="_Toc213621448"/>
      <w:r>
        <w:t xml:space="preserve">4.7 </w:t>
      </w:r>
      <w:r w:rsidRPr="00B14C83">
        <w:t>Conclusion</w:t>
      </w:r>
      <w:bookmarkEnd w:id="90"/>
    </w:p>
    <w:p w14:paraId="6A61FF99" w14:textId="0144F50A" w:rsidR="00355860" w:rsidRPr="00B14C83" w:rsidRDefault="00B14C83" w:rsidP="00B14C83">
      <w:pPr>
        <w:rPr>
          <w:rFonts w:asciiTheme="majorBidi" w:hAnsiTheme="majorBidi" w:cstheme="majorBidi"/>
        </w:rPr>
      </w:pPr>
      <w:r w:rsidRPr="00B14C83">
        <w:rPr>
          <w:rFonts w:asciiTheme="majorBidi" w:hAnsiTheme="majorBidi" w:cstheme="majorBidi"/>
        </w:rPr>
        <w:t>Ce chapitre a présenté les résultats expérimentaux bruts issus des différentes campagnes de test. L’ensemble des tableaux constitue la base quantitative du benchmark, mettant en lumière les écarts de performance entre les trois architectures REST. L’analyse détaillée, interprétant ces résultats et formulant les recommandations, sera développée dans le chapitre suivant consacré à la discussion et à l’interprétation des données.</w:t>
      </w:r>
    </w:p>
    <w:p w14:paraId="6DED9CF0" w14:textId="77777777" w:rsidR="00355860" w:rsidRDefault="00355860" w:rsidP="00F10A50">
      <w:pPr>
        <w:rPr>
          <w:rFonts w:asciiTheme="majorBidi" w:eastAsiaTheme="majorEastAsia" w:hAnsiTheme="majorBidi" w:cstheme="majorBidi"/>
          <w:color w:val="215E99" w:themeColor="text2" w:themeTint="BF"/>
          <w:sz w:val="28"/>
          <w:szCs w:val="28"/>
        </w:rPr>
      </w:pPr>
    </w:p>
    <w:p w14:paraId="5F902D8E" w14:textId="77777777" w:rsidR="00355860" w:rsidRDefault="00355860" w:rsidP="00F10A50">
      <w:pPr>
        <w:rPr>
          <w:rFonts w:asciiTheme="majorBidi" w:eastAsiaTheme="majorEastAsia" w:hAnsiTheme="majorBidi" w:cstheme="majorBidi"/>
          <w:color w:val="215E99" w:themeColor="text2" w:themeTint="BF"/>
          <w:sz w:val="28"/>
          <w:szCs w:val="28"/>
        </w:rPr>
      </w:pPr>
    </w:p>
    <w:p w14:paraId="15C10328" w14:textId="77777777" w:rsidR="00355860" w:rsidRDefault="00355860" w:rsidP="00F10A50">
      <w:pPr>
        <w:rPr>
          <w:rFonts w:asciiTheme="majorBidi" w:eastAsiaTheme="majorEastAsia" w:hAnsiTheme="majorBidi" w:cstheme="majorBidi"/>
          <w:color w:val="215E99" w:themeColor="text2" w:themeTint="BF"/>
          <w:sz w:val="28"/>
          <w:szCs w:val="28"/>
        </w:rPr>
      </w:pPr>
    </w:p>
    <w:p w14:paraId="0B955A68" w14:textId="77777777" w:rsidR="00355860" w:rsidRDefault="00355860" w:rsidP="00F10A50">
      <w:pPr>
        <w:rPr>
          <w:rFonts w:asciiTheme="majorBidi" w:eastAsiaTheme="majorEastAsia" w:hAnsiTheme="majorBidi" w:cstheme="majorBidi"/>
          <w:color w:val="215E99" w:themeColor="text2" w:themeTint="BF"/>
          <w:sz w:val="28"/>
          <w:szCs w:val="28"/>
        </w:rPr>
      </w:pPr>
    </w:p>
    <w:p w14:paraId="288A08EB" w14:textId="77777777" w:rsidR="00355860" w:rsidRDefault="00355860" w:rsidP="00F10A50">
      <w:pPr>
        <w:rPr>
          <w:rFonts w:asciiTheme="majorBidi" w:eastAsiaTheme="majorEastAsia" w:hAnsiTheme="majorBidi" w:cstheme="majorBidi"/>
          <w:color w:val="215E99" w:themeColor="text2" w:themeTint="BF"/>
          <w:sz w:val="28"/>
          <w:szCs w:val="28"/>
        </w:rPr>
      </w:pPr>
    </w:p>
    <w:p w14:paraId="4FAD3D11" w14:textId="77777777" w:rsidR="00355860" w:rsidRDefault="00355860" w:rsidP="00F10A50">
      <w:pPr>
        <w:rPr>
          <w:rFonts w:asciiTheme="majorBidi" w:eastAsiaTheme="majorEastAsia" w:hAnsiTheme="majorBidi" w:cstheme="majorBidi"/>
          <w:color w:val="215E99" w:themeColor="text2" w:themeTint="BF"/>
          <w:sz w:val="28"/>
          <w:szCs w:val="28"/>
        </w:rPr>
      </w:pPr>
    </w:p>
    <w:p w14:paraId="3407B966" w14:textId="77777777" w:rsidR="00355860" w:rsidRDefault="00355860" w:rsidP="00F10A50">
      <w:pPr>
        <w:rPr>
          <w:rFonts w:asciiTheme="majorBidi" w:eastAsiaTheme="majorEastAsia" w:hAnsiTheme="majorBidi" w:cstheme="majorBidi"/>
          <w:color w:val="215E99" w:themeColor="text2" w:themeTint="BF"/>
          <w:sz w:val="28"/>
          <w:szCs w:val="28"/>
        </w:rPr>
      </w:pPr>
    </w:p>
    <w:p w14:paraId="7303695A" w14:textId="77777777" w:rsidR="00EA7E24" w:rsidRPr="00EA7E24" w:rsidRDefault="00EA7E24" w:rsidP="00EA7E24">
      <w:pPr>
        <w:rPr>
          <w:rFonts w:asciiTheme="majorBidi" w:eastAsiaTheme="majorEastAsia" w:hAnsiTheme="majorBidi" w:cstheme="majorBidi"/>
          <w:b/>
          <w:bCs/>
          <w:color w:val="215E99" w:themeColor="text2" w:themeTint="BF"/>
          <w:sz w:val="28"/>
          <w:szCs w:val="28"/>
        </w:rPr>
      </w:pPr>
    </w:p>
    <w:p w14:paraId="331C2044" w14:textId="098A09D7" w:rsidR="00355860" w:rsidRDefault="0060351D" w:rsidP="00663349">
      <w:pPr>
        <w:rPr>
          <w:rFonts w:asciiTheme="majorBidi" w:eastAsiaTheme="majorEastAsia" w:hAnsiTheme="majorBidi" w:cstheme="majorBidi"/>
          <w:color w:val="215E99" w:themeColor="text2" w:themeTint="BF"/>
          <w:sz w:val="28"/>
          <w:szCs w:val="28"/>
          <w:lang w:val="en-US"/>
        </w:rPr>
      </w:pPr>
      <w:r w:rsidRPr="0060351D">
        <w:rPr>
          <w:rFonts w:asciiTheme="majorBidi" w:eastAsiaTheme="majorEastAsia" w:hAnsiTheme="majorBidi" w:cstheme="majorBidi"/>
          <w:color w:val="215E99" w:themeColor="text2" w:themeTint="BF"/>
          <w:sz w:val="28"/>
          <w:szCs w:val="28"/>
          <w:lang w:val="en-US"/>
        </w:rPr>
        <w:t xml:space="preserve">    </w:t>
      </w:r>
    </w:p>
    <w:p w14:paraId="286357E8" w14:textId="77777777" w:rsidR="0060351D" w:rsidRDefault="0060351D" w:rsidP="0060351D">
      <w:pPr>
        <w:rPr>
          <w:rFonts w:asciiTheme="majorBidi" w:eastAsiaTheme="majorEastAsia" w:hAnsiTheme="majorBidi" w:cstheme="majorBidi"/>
          <w:color w:val="215E99" w:themeColor="text2" w:themeTint="BF"/>
          <w:sz w:val="28"/>
          <w:szCs w:val="28"/>
          <w:lang w:val="en-US"/>
        </w:rPr>
      </w:pPr>
    </w:p>
    <w:p w14:paraId="01E9D900" w14:textId="77777777" w:rsidR="0060351D" w:rsidRPr="0060351D" w:rsidRDefault="0060351D" w:rsidP="0060351D">
      <w:pPr>
        <w:rPr>
          <w:rFonts w:asciiTheme="majorBidi" w:eastAsiaTheme="majorEastAsia" w:hAnsiTheme="majorBidi" w:cstheme="majorBidi"/>
          <w:color w:val="215E99" w:themeColor="text2" w:themeTint="BF"/>
          <w:sz w:val="28"/>
          <w:szCs w:val="28"/>
          <w:lang w:val="en-US"/>
        </w:rPr>
      </w:pPr>
    </w:p>
    <w:sectPr w:rsidR="0060351D" w:rsidRPr="0060351D" w:rsidSect="00B70879">
      <w:footerReference w:type="default" r:id="rId17"/>
      <w:pgSz w:w="12240" w:h="15840"/>
      <w:pgMar w:top="1440" w:right="1440" w:bottom="1440" w:left="1440" w:header="720" w:footer="720" w:gutter="0"/>
      <w:pgBorders w:offsetFrom="page">
        <w:top w:val="single" w:sz="12" w:space="24" w:color="215E99" w:themeColor="text2" w:themeTint="BF"/>
        <w:left w:val="single" w:sz="12" w:space="24" w:color="215E99" w:themeColor="text2" w:themeTint="BF"/>
        <w:bottom w:val="single" w:sz="12" w:space="24" w:color="215E99" w:themeColor="text2" w:themeTint="BF"/>
        <w:right w:val="single" w:sz="12" w:space="24" w:color="215E99" w:themeColor="text2" w:themeTint="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06B99" w14:textId="77777777" w:rsidR="00425572" w:rsidRPr="00350DE7" w:rsidRDefault="00425572" w:rsidP="00405BFD">
      <w:pPr>
        <w:spacing w:after="0" w:line="240" w:lineRule="auto"/>
      </w:pPr>
      <w:r w:rsidRPr="00350DE7">
        <w:separator/>
      </w:r>
    </w:p>
  </w:endnote>
  <w:endnote w:type="continuationSeparator" w:id="0">
    <w:p w14:paraId="0CB5617A" w14:textId="77777777" w:rsidR="00425572" w:rsidRPr="00350DE7" w:rsidRDefault="00425572" w:rsidP="00405BFD">
      <w:pPr>
        <w:spacing w:after="0" w:line="240" w:lineRule="auto"/>
      </w:pPr>
      <w:r w:rsidRPr="00350DE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882243"/>
      <w:docPartObj>
        <w:docPartGallery w:val="Page Numbers (Bottom of Page)"/>
        <w:docPartUnique/>
      </w:docPartObj>
    </w:sdtPr>
    <w:sdtContent>
      <w:p w14:paraId="42B76FE3" w14:textId="40BB42FE" w:rsidR="00405BFD" w:rsidRPr="00350DE7" w:rsidRDefault="00405BFD">
        <w:pPr>
          <w:pStyle w:val="Pieddepage"/>
        </w:pPr>
        <w:r w:rsidRPr="00350DE7">
          <w:fldChar w:fldCharType="begin"/>
        </w:r>
        <w:r w:rsidRPr="00350DE7">
          <w:instrText>PAGE   \* MERGEFORMAT</w:instrText>
        </w:r>
        <w:r w:rsidRPr="00350DE7">
          <w:fldChar w:fldCharType="separate"/>
        </w:r>
        <w:r w:rsidRPr="00350DE7">
          <w:t>2</w:t>
        </w:r>
        <w:r w:rsidRPr="00350DE7">
          <w:fldChar w:fldCharType="end"/>
        </w:r>
      </w:p>
    </w:sdtContent>
  </w:sdt>
  <w:p w14:paraId="1D8FDB2B" w14:textId="77777777" w:rsidR="00405BFD" w:rsidRPr="00350DE7" w:rsidRDefault="00405BF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FF85B" w14:textId="77777777" w:rsidR="00425572" w:rsidRPr="00350DE7" w:rsidRDefault="00425572" w:rsidP="00405BFD">
      <w:pPr>
        <w:spacing w:after="0" w:line="240" w:lineRule="auto"/>
      </w:pPr>
      <w:r w:rsidRPr="00350DE7">
        <w:separator/>
      </w:r>
    </w:p>
  </w:footnote>
  <w:footnote w:type="continuationSeparator" w:id="0">
    <w:p w14:paraId="3E326871" w14:textId="77777777" w:rsidR="00425572" w:rsidRPr="00350DE7" w:rsidRDefault="00425572" w:rsidP="00405BFD">
      <w:pPr>
        <w:spacing w:after="0" w:line="240" w:lineRule="auto"/>
      </w:pPr>
      <w:r w:rsidRPr="00350DE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42A6"/>
    <w:multiLevelType w:val="multilevel"/>
    <w:tmpl w:val="241A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64D56"/>
    <w:multiLevelType w:val="multilevel"/>
    <w:tmpl w:val="11289CA8"/>
    <w:lvl w:ilvl="0">
      <w:start w:val="1"/>
      <w:numFmt w:val="bullet"/>
      <w:lvlText w:val=""/>
      <w:lvlJc w:val="left"/>
      <w:pPr>
        <w:tabs>
          <w:tab w:val="num" w:pos="720"/>
        </w:tabs>
        <w:ind w:left="720" w:hanging="360"/>
      </w:pPr>
      <w:rPr>
        <w:rFonts w:ascii="Symbol" w:hAnsi="Symbol" w:hint="default"/>
        <w:color w:val="215E99" w:themeColor="text2" w:themeTint="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F0DD9"/>
    <w:multiLevelType w:val="multilevel"/>
    <w:tmpl w:val="C13E0B42"/>
    <w:lvl w:ilvl="0">
      <w:start w:val="1"/>
      <w:numFmt w:val="bullet"/>
      <w:lvlText w:val=""/>
      <w:lvlJc w:val="left"/>
      <w:pPr>
        <w:tabs>
          <w:tab w:val="num" w:pos="720"/>
        </w:tabs>
        <w:ind w:left="720" w:hanging="360"/>
      </w:pPr>
      <w:rPr>
        <w:rFonts w:ascii="Symbol" w:hAnsi="Symbol" w:hint="default"/>
        <w:color w:val="215E99" w:themeColor="text2" w:themeTint="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B00A4"/>
    <w:multiLevelType w:val="multilevel"/>
    <w:tmpl w:val="9B78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F0623"/>
    <w:multiLevelType w:val="multilevel"/>
    <w:tmpl w:val="4074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67F45"/>
    <w:multiLevelType w:val="multilevel"/>
    <w:tmpl w:val="7514147E"/>
    <w:lvl w:ilvl="0">
      <w:start w:val="1"/>
      <w:numFmt w:val="bullet"/>
      <w:lvlText w:val=""/>
      <w:lvlJc w:val="left"/>
      <w:pPr>
        <w:tabs>
          <w:tab w:val="num" w:pos="720"/>
        </w:tabs>
        <w:ind w:left="720" w:hanging="360"/>
      </w:pPr>
      <w:rPr>
        <w:rFonts w:ascii="Symbol" w:hAnsi="Symbol" w:hint="default"/>
        <w:color w:val="215E99" w:themeColor="text2" w:themeTint="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70E99"/>
    <w:multiLevelType w:val="multilevel"/>
    <w:tmpl w:val="62F47EB6"/>
    <w:lvl w:ilvl="0">
      <w:start w:val="1"/>
      <w:numFmt w:val="bullet"/>
      <w:lvlText w:val=""/>
      <w:lvlJc w:val="left"/>
      <w:pPr>
        <w:tabs>
          <w:tab w:val="num" w:pos="720"/>
        </w:tabs>
        <w:ind w:left="720" w:hanging="360"/>
      </w:pPr>
      <w:rPr>
        <w:rFonts w:ascii="Symbol" w:hAnsi="Symbol" w:hint="default"/>
        <w:color w:val="215E99" w:themeColor="text2" w:themeTint="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51689"/>
    <w:multiLevelType w:val="multilevel"/>
    <w:tmpl w:val="1288488C"/>
    <w:lvl w:ilvl="0">
      <w:start w:val="1"/>
      <w:numFmt w:val="bullet"/>
      <w:lvlText w:val=""/>
      <w:lvlJc w:val="left"/>
      <w:pPr>
        <w:tabs>
          <w:tab w:val="num" w:pos="720"/>
        </w:tabs>
        <w:ind w:left="720" w:hanging="360"/>
      </w:pPr>
      <w:rPr>
        <w:rFonts w:ascii="Symbol" w:hAnsi="Symbol" w:hint="default"/>
        <w:color w:val="215E99" w:themeColor="text2" w:themeTint="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D1FE2"/>
    <w:multiLevelType w:val="multilevel"/>
    <w:tmpl w:val="EB3E6C24"/>
    <w:lvl w:ilvl="0">
      <w:start w:val="1"/>
      <w:numFmt w:val="bullet"/>
      <w:lvlText w:val=""/>
      <w:lvlJc w:val="left"/>
      <w:pPr>
        <w:tabs>
          <w:tab w:val="num" w:pos="720"/>
        </w:tabs>
        <w:ind w:left="720" w:hanging="360"/>
      </w:pPr>
      <w:rPr>
        <w:rFonts w:ascii="Symbol" w:hAnsi="Symbol" w:hint="default"/>
        <w:color w:val="215E99" w:themeColor="text2" w:themeTint="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84D12"/>
    <w:multiLevelType w:val="hybridMultilevel"/>
    <w:tmpl w:val="073E548E"/>
    <w:lvl w:ilvl="0" w:tplc="72189C36">
      <w:start w:val="1"/>
      <w:numFmt w:val="bullet"/>
      <w:lvlText w:val=""/>
      <w:lvlJc w:val="left"/>
      <w:pPr>
        <w:ind w:left="720" w:hanging="360"/>
      </w:pPr>
      <w:rPr>
        <w:rFonts w:ascii="Symbol" w:hAnsi="Symbol" w:hint="default"/>
        <w:color w:val="215E99" w:themeColor="text2"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DA0E33"/>
    <w:multiLevelType w:val="multilevel"/>
    <w:tmpl w:val="08D41CD8"/>
    <w:lvl w:ilvl="0">
      <w:start w:val="1"/>
      <w:numFmt w:val="bullet"/>
      <w:lvlText w:val=""/>
      <w:lvlJc w:val="left"/>
      <w:pPr>
        <w:tabs>
          <w:tab w:val="num" w:pos="720"/>
        </w:tabs>
        <w:ind w:left="720" w:hanging="360"/>
      </w:pPr>
      <w:rPr>
        <w:rFonts w:ascii="Symbol" w:hAnsi="Symbol" w:hint="default"/>
        <w:color w:val="215E99" w:themeColor="text2" w:themeTint="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A083C"/>
    <w:multiLevelType w:val="hybridMultilevel"/>
    <w:tmpl w:val="4F0AA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AB6499"/>
    <w:multiLevelType w:val="multilevel"/>
    <w:tmpl w:val="AF32ACAA"/>
    <w:lvl w:ilvl="0">
      <w:start w:val="1"/>
      <w:numFmt w:val="bullet"/>
      <w:lvlText w:val=""/>
      <w:lvlJc w:val="left"/>
      <w:pPr>
        <w:tabs>
          <w:tab w:val="num" w:pos="720"/>
        </w:tabs>
        <w:ind w:left="720" w:hanging="360"/>
      </w:pPr>
      <w:rPr>
        <w:rFonts w:ascii="Symbol" w:hAnsi="Symbol" w:hint="default"/>
        <w:color w:val="215E99" w:themeColor="text2" w:themeTint="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A055E"/>
    <w:multiLevelType w:val="multilevel"/>
    <w:tmpl w:val="6D723CFC"/>
    <w:lvl w:ilvl="0">
      <w:start w:val="1"/>
      <w:numFmt w:val="bullet"/>
      <w:lvlText w:val=""/>
      <w:lvlJc w:val="left"/>
      <w:pPr>
        <w:tabs>
          <w:tab w:val="num" w:pos="720"/>
        </w:tabs>
        <w:ind w:left="720" w:hanging="360"/>
      </w:pPr>
      <w:rPr>
        <w:rFonts w:ascii="Symbol" w:hAnsi="Symbol" w:hint="default"/>
        <w:color w:val="215E99" w:themeColor="text2" w:themeTint="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405E3"/>
    <w:multiLevelType w:val="multilevel"/>
    <w:tmpl w:val="1D6AE2E8"/>
    <w:lvl w:ilvl="0">
      <w:start w:val="1"/>
      <w:numFmt w:val="bullet"/>
      <w:lvlText w:val=""/>
      <w:lvlJc w:val="left"/>
      <w:pPr>
        <w:tabs>
          <w:tab w:val="num" w:pos="720"/>
        </w:tabs>
        <w:ind w:left="720" w:hanging="360"/>
      </w:pPr>
      <w:rPr>
        <w:rFonts w:ascii="Symbol" w:hAnsi="Symbol" w:hint="default"/>
        <w:color w:val="215E99" w:themeColor="text2" w:themeTint="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6109A"/>
    <w:multiLevelType w:val="hybridMultilevel"/>
    <w:tmpl w:val="232A4614"/>
    <w:lvl w:ilvl="0" w:tplc="72189C36">
      <w:start w:val="1"/>
      <w:numFmt w:val="bullet"/>
      <w:lvlText w:val=""/>
      <w:lvlJc w:val="left"/>
      <w:pPr>
        <w:ind w:left="720" w:hanging="360"/>
      </w:pPr>
      <w:rPr>
        <w:rFonts w:ascii="Symbol" w:hAnsi="Symbol" w:hint="default"/>
        <w:color w:val="215E99" w:themeColor="text2"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180E72"/>
    <w:multiLevelType w:val="multilevel"/>
    <w:tmpl w:val="1E30785C"/>
    <w:lvl w:ilvl="0">
      <w:start w:val="1"/>
      <w:numFmt w:val="bullet"/>
      <w:lvlText w:val=""/>
      <w:lvlJc w:val="left"/>
      <w:pPr>
        <w:tabs>
          <w:tab w:val="num" w:pos="720"/>
        </w:tabs>
        <w:ind w:left="720" w:hanging="360"/>
      </w:pPr>
      <w:rPr>
        <w:rFonts w:ascii="Symbol" w:hAnsi="Symbol" w:hint="default"/>
        <w:color w:val="215E99" w:themeColor="text2" w:themeTint="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35A25"/>
    <w:multiLevelType w:val="multilevel"/>
    <w:tmpl w:val="D214C736"/>
    <w:lvl w:ilvl="0">
      <w:start w:val="1"/>
      <w:numFmt w:val="bullet"/>
      <w:lvlText w:val=""/>
      <w:lvlJc w:val="left"/>
      <w:pPr>
        <w:tabs>
          <w:tab w:val="num" w:pos="720"/>
        </w:tabs>
        <w:ind w:left="720" w:hanging="360"/>
      </w:pPr>
      <w:rPr>
        <w:rFonts w:ascii="Symbol" w:hAnsi="Symbol" w:hint="default"/>
        <w:color w:val="215E99" w:themeColor="text2" w:themeTint="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2F600E"/>
    <w:multiLevelType w:val="multilevel"/>
    <w:tmpl w:val="ABE0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D167EF"/>
    <w:multiLevelType w:val="multilevel"/>
    <w:tmpl w:val="64767250"/>
    <w:lvl w:ilvl="0">
      <w:start w:val="1"/>
      <w:numFmt w:val="bullet"/>
      <w:lvlText w:val=""/>
      <w:lvlJc w:val="left"/>
      <w:pPr>
        <w:tabs>
          <w:tab w:val="num" w:pos="720"/>
        </w:tabs>
        <w:ind w:left="720" w:hanging="360"/>
      </w:pPr>
      <w:rPr>
        <w:rFonts w:ascii="Symbol" w:hAnsi="Symbol" w:hint="default"/>
        <w:color w:val="215E99" w:themeColor="text2" w:themeTint="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C5852"/>
    <w:multiLevelType w:val="multilevel"/>
    <w:tmpl w:val="FB18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E21F1F"/>
    <w:multiLevelType w:val="multilevel"/>
    <w:tmpl w:val="9D4CD2F0"/>
    <w:lvl w:ilvl="0">
      <w:start w:val="1"/>
      <w:numFmt w:val="bullet"/>
      <w:lvlText w:val=""/>
      <w:lvlJc w:val="left"/>
      <w:pPr>
        <w:tabs>
          <w:tab w:val="num" w:pos="720"/>
        </w:tabs>
        <w:ind w:left="720" w:hanging="360"/>
      </w:pPr>
      <w:rPr>
        <w:rFonts w:ascii="Symbol" w:hAnsi="Symbol" w:hint="default"/>
        <w:color w:val="215E99" w:themeColor="text2" w:themeTint="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F868DB"/>
    <w:multiLevelType w:val="multilevel"/>
    <w:tmpl w:val="468E4BE4"/>
    <w:lvl w:ilvl="0">
      <w:start w:val="1"/>
      <w:numFmt w:val="bullet"/>
      <w:lvlText w:val=""/>
      <w:lvlJc w:val="left"/>
      <w:pPr>
        <w:tabs>
          <w:tab w:val="num" w:pos="720"/>
        </w:tabs>
        <w:ind w:left="720" w:hanging="360"/>
      </w:pPr>
      <w:rPr>
        <w:rFonts w:ascii="Symbol" w:hAnsi="Symbol" w:hint="default"/>
        <w:color w:val="215E99" w:themeColor="text2" w:themeTint="B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C57555"/>
    <w:multiLevelType w:val="hybridMultilevel"/>
    <w:tmpl w:val="CAB06498"/>
    <w:lvl w:ilvl="0" w:tplc="72189C36">
      <w:start w:val="1"/>
      <w:numFmt w:val="bullet"/>
      <w:lvlText w:val=""/>
      <w:lvlJc w:val="left"/>
      <w:pPr>
        <w:ind w:left="720" w:hanging="360"/>
      </w:pPr>
      <w:rPr>
        <w:rFonts w:ascii="Symbol" w:hAnsi="Symbol" w:hint="default"/>
        <w:color w:val="215E99" w:themeColor="text2"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731239"/>
    <w:multiLevelType w:val="hybridMultilevel"/>
    <w:tmpl w:val="866A38AC"/>
    <w:lvl w:ilvl="0" w:tplc="72189C36">
      <w:start w:val="1"/>
      <w:numFmt w:val="bullet"/>
      <w:lvlText w:val=""/>
      <w:lvlJc w:val="left"/>
      <w:pPr>
        <w:ind w:left="720" w:hanging="360"/>
      </w:pPr>
      <w:rPr>
        <w:rFonts w:ascii="Symbol" w:hAnsi="Symbol" w:hint="default"/>
        <w:color w:val="215E99" w:themeColor="text2"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0958450">
    <w:abstractNumId w:val="14"/>
  </w:num>
  <w:num w:numId="2" w16cid:durableId="1762288413">
    <w:abstractNumId w:val="12"/>
  </w:num>
  <w:num w:numId="3" w16cid:durableId="139277143">
    <w:abstractNumId w:val="6"/>
  </w:num>
  <w:num w:numId="4" w16cid:durableId="1900627322">
    <w:abstractNumId w:val="1"/>
  </w:num>
  <w:num w:numId="5" w16cid:durableId="1343045090">
    <w:abstractNumId w:val="10"/>
  </w:num>
  <w:num w:numId="6" w16cid:durableId="1858304890">
    <w:abstractNumId w:val="16"/>
  </w:num>
  <w:num w:numId="7" w16cid:durableId="1715882815">
    <w:abstractNumId w:val="13"/>
  </w:num>
  <w:num w:numId="8" w16cid:durableId="1593783837">
    <w:abstractNumId w:val="17"/>
  </w:num>
  <w:num w:numId="9" w16cid:durableId="1973554670">
    <w:abstractNumId w:val="22"/>
  </w:num>
  <w:num w:numId="10" w16cid:durableId="681587830">
    <w:abstractNumId w:val="2"/>
  </w:num>
  <w:num w:numId="11" w16cid:durableId="551890806">
    <w:abstractNumId w:val="7"/>
  </w:num>
  <w:num w:numId="12" w16cid:durableId="932201209">
    <w:abstractNumId w:val="8"/>
  </w:num>
  <w:num w:numId="13" w16cid:durableId="95637715">
    <w:abstractNumId w:val="19"/>
  </w:num>
  <w:num w:numId="14" w16cid:durableId="92746169">
    <w:abstractNumId w:val="18"/>
  </w:num>
  <w:num w:numId="15" w16cid:durableId="941647958">
    <w:abstractNumId w:val="20"/>
  </w:num>
  <w:num w:numId="16" w16cid:durableId="616447841">
    <w:abstractNumId w:val="11"/>
  </w:num>
  <w:num w:numId="17" w16cid:durableId="688413214">
    <w:abstractNumId w:val="23"/>
  </w:num>
  <w:num w:numId="18" w16cid:durableId="1689406111">
    <w:abstractNumId w:val="21"/>
  </w:num>
  <w:num w:numId="19" w16cid:durableId="1195508033">
    <w:abstractNumId w:val="5"/>
  </w:num>
  <w:num w:numId="20" w16cid:durableId="529607636">
    <w:abstractNumId w:val="0"/>
  </w:num>
  <w:num w:numId="21" w16cid:durableId="937981436">
    <w:abstractNumId w:val="9"/>
  </w:num>
  <w:num w:numId="22" w16cid:durableId="1121342414">
    <w:abstractNumId w:val="3"/>
  </w:num>
  <w:num w:numId="23" w16cid:durableId="277957142">
    <w:abstractNumId w:val="24"/>
  </w:num>
  <w:num w:numId="24" w16cid:durableId="1153450384">
    <w:abstractNumId w:val="4"/>
  </w:num>
  <w:num w:numId="25" w16cid:durableId="1342288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A7D"/>
    <w:rsid w:val="00020551"/>
    <w:rsid w:val="0005273A"/>
    <w:rsid w:val="00094B02"/>
    <w:rsid w:val="000B0ED1"/>
    <w:rsid w:val="00113D80"/>
    <w:rsid w:val="001553BB"/>
    <w:rsid w:val="001A4075"/>
    <w:rsid w:val="00201A7D"/>
    <w:rsid w:val="0021007E"/>
    <w:rsid w:val="00227B54"/>
    <w:rsid w:val="002945EA"/>
    <w:rsid w:val="0031538B"/>
    <w:rsid w:val="00350DE7"/>
    <w:rsid w:val="00355860"/>
    <w:rsid w:val="00375591"/>
    <w:rsid w:val="00405BFD"/>
    <w:rsid w:val="004243AD"/>
    <w:rsid w:val="00425572"/>
    <w:rsid w:val="004968F3"/>
    <w:rsid w:val="004E185C"/>
    <w:rsid w:val="005065AB"/>
    <w:rsid w:val="005A1FA3"/>
    <w:rsid w:val="0060329C"/>
    <w:rsid w:val="0060351D"/>
    <w:rsid w:val="00663349"/>
    <w:rsid w:val="00674C4F"/>
    <w:rsid w:val="0069627E"/>
    <w:rsid w:val="00715999"/>
    <w:rsid w:val="00801890"/>
    <w:rsid w:val="008133ED"/>
    <w:rsid w:val="00823987"/>
    <w:rsid w:val="008A5FB4"/>
    <w:rsid w:val="008F1518"/>
    <w:rsid w:val="00A04501"/>
    <w:rsid w:val="00A403DE"/>
    <w:rsid w:val="00B14C83"/>
    <w:rsid w:val="00B70879"/>
    <w:rsid w:val="00BD4571"/>
    <w:rsid w:val="00C26D36"/>
    <w:rsid w:val="00C633E8"/>
    <w:rsid w:val="00C85DCF"/>
    <w:rsid w:val="00C977F4"/>
    <w:rsid w:val="00D4309A"/>
    <w:rsid w:val="00DA3B61"/>
    <w:rsid w:val="00E20593"/>
    <w:rsid w:val="00E63CD2"/>
    <w:rsid w:val="00EA7E24"/>
    <w:rsid w:val="00F10A50"/>
    <w:rsid w:val="00FC0155"/>
    <w:rsid w:val="00FC2140"/>
    <w:rsid w:val="00FD66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9FDB6"/>
  <w15:chartTrackingRefBased/>
  <w15:docId w15:val="{0E806217-A964-45F2-AF77-BF97914C0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201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01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01A7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01A7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01A7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01A7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01A7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01A7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01A7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01A7D"/>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rsid w:val="00201A7D"/>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rsid w:val="00201A7D"/>
    <w:rPr>
      <w:rFonts w:eastAsiaTheme="majorEastAsia"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201A7D"/>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201A7D"/>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201A7D"/>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201A7D"/>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201A7D"/>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201A7D"/>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201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01A7D"/>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201A7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01A7D"/>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201A7D"/>
    <w:pPr>
      <w:spacing w:before="160"/>
      <w:jc w:val="center"/>
    </w:pPr>
    <w:rPr>
      <w:i/>
      <w:iCs/>
      <w:color w:val="404040" w:themeColor="text1" w:themeTint="BF"/>
    </w:rPr>
  </w:style>
  <w:style w:type="character" w:customStyle="1" w:styleId="CitationCar">
    <w:name w:val="Citation Car"/>
    <w:basedOn w:val="Policepardfaut"/>
    <w:link w:val="Citation"/>
    <w:uiPriority w:val="29"/>
    <w:rsid w:val="00201A7D"/>
    <w:rPr>
      <w:i/>
      <w:iCs/>
      <w:color w:val="404040" w:themeColor="text1" w:themeTint="BF"/>
      <w:lang w:val="fr-FR"/>
    </w:rPr>
  </w:style>
  <w:style w:type="paragraph" w:styleId="Paragraphedeliste">
    <w:name w:val="List Paragraph"/>
    <w:basedOn w:val="Normal"/>
    <w:uiPriority w:val="34"/>
    <w:qFormat/>
    <w:rsid w:val="00201A7D"/>
    <w:pPr>
      <w:ind w:left="720"/>
      <w:contextualSpacing/>
    </w:pPr>
  </w:style>
  <w:style w:type="character" w:styleId="Accentuationintense">
    <w:name w:val="Intense Emphasis"/>
    <w:basedOn w:val="Policepardfaut"/>
    <w:uiPriority w:val="21"/>
    <w:qFormat/>
    <w:rsid w:val="00201A7D"/>
    <w:rPr>
      <w:i/>
      <w:iCs/>
      <w:color w:val="0F4761" w:themeColor="accent1" w:themeShade="BF"/>
    </w:rPr>
  </w:style>
  <w:style w:type="paragraph" w:styleId="Citationintense">
    <w:name w:val="Intense Quote"/>
    <w:basedOn w:val="Normal"/>
    <w:next w:val="Normal"/>
    <w:link w:val="CitationintenseCar"/>
    <w:uiPriority w:val="30"/>
    <w:qFormat/>
    <w:rsid w:val="00201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01A7D"/>
    <w:rPr>
      <w:i/>
      <w:iCs/>
      <w:color w:val="0F4761" w:themeColor="accent1" w:themeShade="BF"/>
      <w:lang w:val="fr-FR"/>
    </w:rPr>
  </w:style>
  <w:style w:type="character" w:styleId="Rfrenceintense">
    <w:name w:val="Intense Reference"/>
    <w:basedOn w:val="Policepardfaut"/>
    <w:uiPriority w:val="32"/>
    <w:qFormat/>
    <w:rsid w:val="00201A7D"/>
    <w:rPr>
      <w:b/>
      <w:bCs/>
      <w:smallCaps/>
      <w:color w:val="0F4761" w:themeColor="accent1" w:themeShade="BF"/>
      <w:spacing w:val="5"/>
    </w:rPr>
  </w:style>
  <w:style w:type="table" w:styleId="Grilledutableau">
    <w:name w:val="Table Grid"/>
    <w:basedOn w:val="TableauNormal"/>
    <w:uiPriority w:val="39"/>
    <w:rsid w:val="00210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405BFD"/>
    <w:pPr>
      <w:tabs>
        <w:tab w:val="center" w:pos="4680"/>
        <w:tab w:val="right" w:pos="9360"/>
      </w:tabs>
      <w:spacing w:after="0" w:line="240" w:lineRule="auto"/>
    </w:pPr>
  </w:style>
  <w:style w:type="character" w:customStyle="1" w:styleId="En-tteCar">
    <w:name w:val="En-tête Car"/>
    <w:basedOn w:val="Policepardfaut"/>
    <w:link w:val="En-tte"/>
    <w:uiPriority w:val="99"/>
    <w:rsid w:val="00405BFD"/>
    <w:rPr>
      <w:lang w:val="fr-FR"/>
    </w:rPr>
  </w:style>
  <w:style w:type="paragraph" w:styleId="Pieddepage">
    <w:name w:val="footer"/>
    <w:basedOn w:val="Normal"/>
    <w:link w:val="PieddepageCar"/>
    <w:uiPriority w:val="99"/>
    <w:unhideWhenUsed/>
    <w:rsid w:val="00405BFD"/>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405BFD"/>
    <w:rPr>
      <w:lang w:val="fr-FR"/>
    </w:rPr>
  </w:style>
  <w:style w:type="paragraph" w:styleId="TM1">
    <w:name w:val="toc 1"/>
    <w:basedOn w:val="Normal"/>
    <w:next w:val="Normal"/>
    <w:autoRedefine/>
    <w:uiPriority w:val="39"/>
    <w:unhideWhenUsed/>
    <w:rsid w:val="008133ED"/>
    <w:pPr>
      <w:spacing w:after="100"/>
    </w:pPr>
  </w:style>
  <w:style w:type="paragraph" w:styleId="TM2">
    <w:name w:val="toc 2"/>
    <w:basedOn w:val="Normal"/>
    <w:next w:val="Normal"/>
    <w:autoRedefine/>
    <w:uiPriority w:val="39"/>
    <w:unhideWhenUsed/>
    <w:rsid w:val="008133ED"/>
    <w:pPr>
      <w:spacing w:after="100"/>
      <w:ind w:left="240"/>
    </w:pPr>
  </w:style>
  <w:style w:type="paragraph" w:styleId="TM3">
    <w:name w:val="toc 3"/>
    <w:basedOn w:val="Normal"/>
    <w:next w:val="Normal"/>
    <w:autoRedefine/>
    <w:uiPriority w:val="39"/>
    <w:unhideWhenUsed/>
    <w:rsid w:val="008133ED"/>
    <w:pPr>
      <w:spacing w:after="100"/>
      <w:ind w:left="480"/>
    </w:pPr>
  </w:style>
  <w:style w:type="character" w:styleId="Lienhypertexte">
    <w:name w:val="Hyperlink"/>
    <w:basedOn w:val="Policepardfaut"/>
    <w:uiPriority w:val="99"/>
    <w:unhideWhenUsed/>
    <w:rsid w:val="008133ED"/>
    <w:rPr>
      <w:color w:val="467886" w:themeColor="hyperlink"/>
      <w:u w:val="single"/>
    </w:rPr>
  </w:style>
  <w:style w:type="paragraph" w:styleId="Lgende">
    <w:name w:val="caption"/>
    <w:basedOn w:val="Normal"/>
    <w:next w:val="Normal"/>
    <w:uiPriority w:val="35"/>
    <w:unhideWhenUsed/>
    <w:qFormat/>
    <w:rsid w:val="008133ED"/>
    <w:pPr>
      <w:spacing w:after="200" w:line="240" w:lineRule="auto"/>
    </w:pPr>
    <w:rPr>
      <w:i/>
      <w:iCs/>
      <w:color w:val="0E2841" w:themeColor="text2"/>
      <w:sz w:val="18"/>
      <w:szCs w:val="18"/>
    </w:rPr>
  </w:style>
  <w:style w:type="paragraph" w:customStyle="1" w:styleId="Default">
    <w:name w:val="Default"/>
    <w:rsid w:val="00B70879"/>
    <w:pPr>
      <w:autoSpaceDE w:val="0"/>
      <w:autoSpaceDN w:val="0"/>
      <w:adjustRightInd w:val="0"/>
      <w:spacing w:after="0" w:line="240" w:lineRule="auto"/>
    </w:pPr>
    <w:rPr>
      <w:rFonts w:ascii="Calibri" w:hAnsi="Calibri" w:cs="Calibri"/>
      <w:color w:val="000000"/>
      <w:kern w:val="0"/>
    </w:rPr>
  </w:style>
  <w:style w:type="character" w:styleId="lev">
    <w:name w:val="Strong"/>
    <w:basedOn w:val="Policepardfaut"/>
    <w:uiPriority w:val="22"/>
    <w:qFormat/>
    <w:rsid w:val="00C633E8"/>
    <w:rPr>
      <w:b/>
      <w:bCs/>
    </w:rPr>
  </w:style>
  <w:style w:type="paragraph" w:styleId="Tabledesillustrations">
    <w:name w:val="table of figures"/>
    <w:basedOn w:val="Normal"/>
    <w:next w:val="Normal"/>
    <w:uiPriority w:val="99"/>
    <w:unhideWhenUsed/>
    <w:rsid w:val="001A407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7AD5D-1486-4DF4-BA9B-B196231CE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1229</TotalTime>
  <Pages>42</Pages>
  <Words>8155</Words>
  <Characters>49262</Characters>
  <Application>Microsoft Office Word</Application>
  <DocSecurity>0</DocSecurity>
  <Lines>1407</Lines>
  <Paragraphs>659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Znady Rime</dc:creator>
  <cp:keywords/>
  <dc:description/>
  <cp:lastModifiedBy>Znady Rime</cp:lastModifiedBy>
  <cp:revision>8</cp:revision>
  <dcterms:created xsi:type="dcterms:W3CDTF">2025-11-09T11:46:00Z</dcterms:created>
  <dcterms:modified xsi:type="dcterms:W3CDTF">2025-11-10T22:52:00Z</dcterms:modified>
</cp:coreProperties>
</file>