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AEE04" w14:textId="77777777" w:rsidR="00322409" w:rsidRPr="00322409" w:rsidRDefault="00322409" w:rsidP="00322409">
      <w:pPr>
        <w:rPr>
          <w:b/>
          <w:bCs/>
        </w:rPr>
      </w:pPr>
      <w:r w:rsidRPr="00322409">
        <w:rPr>
          <w:b/>
          <w:bCs/>
        </w:rPr>
        <w:t>How to Run TensorFlow Lite Models on Windows</w:t>
      </w:r>
    </w:p>
    <w:p w14:paraId="7A39D4FC" w14:textId="77777777" w:rsidR="00322409" w:rsidRPr="00322409" w:rsidRDefault="00322409" w:rsidP="00322409">
      <w:r w:rsidRPr="00322409">
        <w:t>This guide shows how to set up a TensorFlow Lite Runtime environment on a Windows PC. We'll use </w:t>
      </w:r>
      <w:hyperlink r:id="rId4" w:history="1">
        <w:r w:rsidRPr="00322409">
          <w:rPr>
            <w:rStyle w:val="Hyperlink"/>
          </w:rPr>
          <w:t>Anaconda</w:t>
        </w:r>
      </w:hyperlink>
      <w:r w:rsidRPr="00322409">
        <w:t xml:space="preserve"> to create a Python environment to install the </w:t>
      </w:r>
      <w:proofErr w:type="spellStart"/>
      <w:r w:rsidRPr="00322409">
        <w:t>TFLite</w:t>
      </w:r>
      <w:proofErr w:type="spellEnd"/>
      <w:r w:rsidRPr="00322409">
        <w:t xml:space="preserve"> Runtime in. It's easy!</w:t>
      </w:r>
    </w:p>
    <w:p w14:paraId="17ACB6F8" w14:textId="77777777" w:rsidR="00322409" w:rsidRPr="00322409" w:rsidRDefault="00322409" w:rsidP="00322409">
      <w:pPr>
        <w:rPr>
          <w:b/>
          <w:bCs/>
        </w:rPr>
      </w:pPr>
      <w:r w:rsidRPr="00322409">
        <w:rPr>
          <w:b/>
          <w:bCs/>
        </w:rPr>
        <w:t>Step 1. Download and Install Anaconda</w:t>
      </w:r>
    </w:p>
    <w:p w14:paraId="57F3FF77" w14:textId="77777777" w:rsidR="00322409" w:rsidRPr="00322409" w:rsidRDefault="00322409" w:rsidP="00322409">
      <w:r w:rsidRPr="00322409">
        <w:t>First, install </w:t>
      </w:r>
      <w:hyperlink r:id="rId5" w:history="1">
        <w:r w:rsidRPr="00322409">
          <w:rPr>
            <w:rStyle w:val="Hyperlink"/>
          </w:rPr>
          <w:t>Anaconda</w:t>
        </w:r>
      </w:hyperlink>
      <w:r w:rsidRPr="00322409">
        <w:t>, which is a Python environment manager that greatly simplifies Python package management and deployment. Anaconda allows you to create Python virtual environments on your PC without interfering with existing installations of Python. Go to the </w:t>
      </w:r>
      <w:hyperlink r:id="rId6" w:history="1">
        <w:r w:rsidRPr="00322409">
          <w:rPr>
            <w:rStyle w:val="Hyperlink"/>
          </w:rPr>
          <w:t>Anaconda Downloads page</w:t>
        </w:r>
      </w:hyperlink>
      <w:r w:rsidRPr="00322409">
        <w:t> and click the Download button.</w:t>
      </w:r>
    </w:p>
    <w:p w14:paraId="469C5AFC" w14:textId="77777777" w:rsidR="00322409" w:rsidRPr="00322409" w:rsidRDefault="00322409" w:rsidP="00322409">
      <w:r w:rsidRPr="00322409">
        <w:t>When the download finishes, open the downloaded .exe file and step through the installation wizard. Use the default install options.</w:t>
      </w:r>
    </w:p>
    <w:p w14:paraId="775B5ED1" w14:textId="77777777" w:rsidR="00322409" w:rsidRPr="00322409" w:rsidRDefault="00322409" w:rsidP="00322409">
      <w:pPr>
        <w:rPr>
          <w:b/>
          <w:bCs/>
        </w:rPr>
      </w:pPr>
      <w:r w:rsidRPr="00322409">
        <w:rPr>
          <w:b/>
          <w:bCs/>
        </w:rPr>
        <w:t>Step 2. Set Up Virtual Environment and Directory</w:t>
      </w:r>
    </w:p>
    <w:p w14:paraId="07518000" w14:textId="77777777" w:rsidR="00322409" w:rsidRPr="00322409" w:rsidRDefault="00322409" w:rsidP="00322409">
      <w:r w:rsidRPr="00322409">
        <w:t>Go to the Start Menu, search for "Anaconda Command Prompt", and click it to open up a command terminal. We'll create a folder called tflite1 directly in the C: drive. (You can use any other folder location you like, just make sure to modify the commands below to use the correct file paths.) Create the folder and move into it by issuing the following commands in the terminal:</w:t>
      </w:r>
    </w:p>
    <w:p w14:paraId="5CA82E14" w14:textId="77777777" w:rsidR="00322409" w:rsidRPr="00322409" w:rsidRDefault="00322409" w:rsidP="00322409">
      <w:proofErr w:type="spellStart"/>
      <w:r w:rsidRPr="00322409">
        <w:t>mkdir</w:t>
      </w:r>
      <w:proofErr w:type="spellEnd"/>
      <w:r w:rsidRPr="00322409">
        <w:t xml:space="preserve"> C:\tflite1</w:t>
      </w:r>
    </w:p>
    <w:p w14:paraId="3AFCAA4E" w14:textId="77777777" w:rsidR="00322409" w:rsidRPr="00322409" w:rsidRDefault="00322409" w:rsidP="00322409">
      <w:r w:rsidRPr="00322409">
        <w:t>cd C:\tflite1</w:t>
      </w:r>
    </w:p>
    <w:p w14:paraId="0A1E418A" w14:textId="77777777" w:rsidR="00322409" w:rsidRPr="00322409" w:rsidRDefault="00322409" w:rsidP="00322409">
      <w:r w:rsidRPr="00322409">
        <w:t>Next, create a Python 3.9 virtual environment by issuing:</w:t>
      </w:r>
    </w:p>
    <w:p w14:paraId="45C4FE62" w14:textId="77777777" w:rsidR="00322409" w:rsidRPr="00322409" w:rsidRDefault="00322409" w:rsidP="00322409">
      <w:proofErr w:type="spellStart"/>
      <w:r w:rsidRPr="00322409">
        <w:t>conda</w:t>
      </w:r>
      <w:proofErr w:type="spellEnd"/>
      <w:r w:rsidRPr="00322409">
        <w:t xml:space="preserve"> create --name tflite1-env python=3.9</w:t>
      </w:r>
    </w:p>
    <w:p w14:paraId="315FD8BC" w14:textId="77777777" w:rsidR="00322409" w:rsidRPr="00322409" w:rsidRDefault="00322409" w:rsidP="00322409">
      <w:r w:rsidRPr="00322409">
        <w:t xml:space="preserve">Enter "y" when it asks if you want to proceed. Activate the environment and install the required packages by issuing the commands below. We'll install TensorFlow, OpenCV, and a downgraded version of </w:t>
      </w:r>
      <w:proofErr w:type="spellStart"/>
      <w:r w:rsidRPr="00322409">
        <w:t>protobuf</w:t>
      </w:r>
      <w:proofErr w:type="spellEnd"/>
      <w:r w:rsidRPr="00322409">
        <w:t>. TensorFlow is a pretty big download (about 450MB), so it will take a while.</w:t>
      </w:r>
    </w:p>
    <w:p w14:paraId="450A63B0" w14:textId="77777777" w:rsidR="00322409" w:rsidRPr="00322409" w:rsidRDefault="00322409" w:rsidP="00322409">
      <w:proofErr w:type="spellStart"/>
      <w:r w:rsidRPr="00322409">
        <w:t>conda</w:t>
      </w:r>
      <w:proofErr w:type="spellEnd"/>
      <w:r w:rsidRPr="00322409">
        <w:t xml:space="preserve"> activate tflite1-env</w:t>
      </w:r>
    </w:p>
    <w:p w14:paraId="3A9F240A" w14:textId="77777777" w:rsidR="00322409" w:rsidRPr="00322409" w:rsidRDefault="00322409" w:rsidP="00322409">
      <w:r w:rsidRPr="00322409">
        <w:t xml:space="preserve">pip install </w:t>
      </w:r>
      <w:proofErr w:type="spellStart"/>
      <w:r w:rsidRPr="00322409">
        <w:t>tensorflow</w:t>
      </w:r>
      <w:proofErr w:type="spellEnd"/>
      <w:r w:rsidRPr="00322409">
        <w:t xml:space="preserve"> </w:t>
      </w:r>
      <w:proofErr w:type="spellStart"/>
      <w:r w:rsidRPr="00322409">
        <w:t>opencv</w:t>
      </w:r>
      <w:proofErr w:type="spellEnd"/>
      <w:r w:rsidRPr="00322409">
        <w:t>-python protobuf==3.</w:t>
      </w:r>
      <w:proofErr w:type="gramStart"/>
      <w:r w:rsidRPr="00322409">
        <w:t>20.*</w:t>
      </w:r>
      <w:proofErr w:type="gramEnd"/>
    </w:p>
    <w:p w14:paraId="063669F4" w14:textId="77777777" w:rsidR="00322409" w:rsidRPr="00322409" w:rsidRDefault="00322409" w:rsidP="00322409">
      <w:r w:rsidRPr="00322409">
        <w:t>Download the detection scripts from this repository by issuing:</w:t>
      </w:r>
    </w:p>
    <w:p w14:paraId="708B72B4" w14:textId="77777777" w:rsidR="00322409" w:rsidRPr="00322409" w:rsidRDefault="00322409" w:rsidP="00322409">
      <w:r w:rsidRPr="00322409">
        <w:t>curl https://raw.githubusercontent.com/EdjeElectronics/TensorFlow-Lite-Object-Detection-on-Android-and-Raspberry-Pi/master/TFLite_detection_image.py --output TFLite_detection_image.py</w:t>
      </w:r>
    </w:p>
    <w:p w14:paraId="30BC6505" w14:textId="77777777" w:rsidR="00322409" w:rsidRPr="00322409" w:rsidRDefault="00322409" w:rsidP="00322409">
      <w:r w:rsidRPr="00322409">
        <w:t>curl https://raw.githubusercontent.com/EdjeElectronics/TensorFlow-Lite-Object-Detection-on-Android-and-Raspberry-Pi/master/TFLite_detection_video.py --output TFLite_detection_video.py</w:t>
      </w:r>
    </w:p>
    <w:p w14:paraId="467C2D95" w14:textId="77777777" w:rsidR="00322409" w:rsidRPr="00322409" w:rsidRDefault="00322409" w:rsidP="00322409">
      <w:r w:rsidRPr="00322409">
        <w:t>curl https://raw.githubusercontent.com/EdjeElectronics/TensorFlow-Lite-Object-Detection-on-Android-and-Raspberry-Pi/master/TFLite_detection_webcam.py --output TFLite_detection_webcam.py</w:t>
      </w:r>
    </w:p>
    <w:p w14:paraId="24ED92E2" w14:textId="77777777" w:rsidR="00322409" w:rsidRPr="00322409" w:rsidRDefault="00322409" w:rsidP="00322409">
      <w:r w:rsidRPr="00322409">
        <w:t>curl https://raw.githubusercontent.com/EdjeElectronics/TensorFlow-Lite-Object-Detection-on-Android-and-Raspberry-Pi/master/TFLite_detection_stream.py --output TFLite_detection_stream.py</w:t>
      </w:r>
    </w:p>
    <w:p w14:paraId="4928B534" w14:textId="77777777" w:rsidR="00322409" w:rsidRPr="00322409" w:rsidRDefault="00322409" w:rsidP="00322409">
      <w:pPr>
        <w:rPr>
          <w:b/>
          <w:bCs/>
        </w:rPr>
      </w:pPr>
      <w:r w:rsidRPr="00322409">
        <w:rPr>
          <w:b/>
          <w:bCs/>
        </w:rPr>
        <w:t xml:space="preserve">Step 3. Move </w:t>
      </w:r>
      <w:proofErr w:type="spellStart"/>
      <w:r w:rsidRPr="00322409">
        <w:rPr>
          <w:b/>
          <w:bCs/>
        </w:rPr>
        <w:t>TFLite</w:t>
      </w:r>
      <w:proofErr w:type="spellEnd"/>
      <w:r w:rsidRPr="00322409">
        <w:rPr>
          <w:b/>
          <w:bCs/>
        </w:rPr>
        <w:t xml:space="preserve"> Model into Directory</w:t>
      </w:r>
    </w:p>
    <w:p w14:paraId="39BC6235" w14:textId="77777777" w:rsidR="00322409" w:rsidRPr="00322409" w:rsidRDefault="00322409" w:rsidP="00322409">
      <w:r w:rsidRPr="00322409">
        <w:t xml:space="preserve">Next, take the custom </w:t>
      </w:r>
      <w:proofErr w:type="spellStart"/>
      <w:r w:rsidRPr="00322409">
        <w:t>TFLite</w:t>
      </w:r>
      <w:proofErr w:type="spellEnd"/>
      <w:r w:rsidRPr="00322409">
        <w:t xml:space="preserve"> model that was trained and downloaded from the </w:t>
      </w:r>
      <w:proofErr w:type="spellStart"/>
      <w:r w:rsidRPr="00322409">
        <w:t>Colab</w:t>
      </w:r>
      <w:proofErr w:type="spellEnd"/>
      <w:r w:rsidRPr="00322409">
        <w:t xml:space="preserve"> notebook and move it into the C:\tflite1 directory. If you downloaded it from </w:t>
      </w:r>
      <w:proofErr w:type="spellStart"/>
      <w:r w:rsidRPr="00322409">
        <w:t>Colab</w:t>
      </w:r>
      <w:proofErr w:type="spellEnd"/>
      <w:r w:rsidRPr="00322409">
        <w:t xml:space="preserve">, it should be in a file </w:t>
      </w:r>
      <w:r w:rsidRPr="00322409">
        <w:lastRenderedPageBreak/>
        <w:t>called custom_model_lite.zip. (If you haven't trained a model yet and just want to test one out, download my "change counter" model by clicking this </w:t>
      </w:r>
      <w:hyperlink r:id="rId7" w:history="1">
        <w:r w:rsidRPr="00322409">
          <w:rPr>
            <w:rStyle w:val="Hyperlink"/>
          </w:rPr>
          <w:t>Dropbox link</w:t>
        </w:r>
      </w:hyperlink>
      <w:r w:rsidRPr="00322409">
        <w:t>.) Move that file to the C:\tflite1 directory. Once it's moved, unzip it using:</w:t>
      </w:r>
    </w:p>
    <w:p w14:paraId="0B106EB0" w14:textId="77777777" w:rsidR="00322409" w:rsidRPr="00322409" w:rsidRDefault="00322409" w:rsidP="00322409">
      <w:r w:rsidRPr="00322409">
        <w:t>tar -</w:t>
      </w:r>
      <w:proofErr w:type="spellStart"/>
      <w:r w:rsidRPr="00322409">
        <w:t>xf</w:t>
      </w:r>
      <w:proofErr w:type="spellEnd"/>
      <w:r w:rsidRPr="00322409">
        <w:t xml:space="preserve"> custom_model_lite.zip</w:t>
      </w:r>
    </w:p>
    <w:p w14:paraId="10730AD7" w14:textId="77777777" w:rsidR="00322409" w:rsidRPr="00322409" w:rsidRDefault="00322409" w:rsidP="00322409">
      <w:r w:rsidRPr="00322409">
        <w:t>At this point, you should have a folder at C:\tflite1\custom_model_lite which contains at least a </w:t>
      </w:r>
      <w:proofErr w:type="spellStart"/>
      <w:proofErr w:type="gramStart"/>
      <w:r w:rsidRPr="00322409">
        <w:t>detect.tflite</w:t>
      </w:r>
      <w:proofErr w:type="spellEnd"/>
      <w:proofErr w:type="gramEnd"/>
      <w:r w:rsidRPr="00322409">
        <w:t> and labelmap.txt file.</w:t>
      </w:r>
    </w:p>
    <w:p w14:paraId="287396B9" w14:textId="77777777" w:rsidR="00322409" w:rsidRPr="00322409" w:rsidRDefault="00322409" w:rsidP="00322409">
      <w:pPr>
        <w:rPr>
          <w:b/>
          <w:bCs/>
        </w:rPr>
      </w:pPr>
      <w:r w:rsidRPr="00322409">
        <w:rPr>
          <w:b/>
          <w:bCs/>
        </w:rPr>
        <w:t>Step 4. Run TensorFlow Lite Model!</w:t>
      </w:r>
    </w:p>
    <w:p w14:paraId="756A0F05" w14:textId="77777777" w:rsidR="00322409" w:rsidRPr="00322409" w:rsidRDefault="00322409" w:rsidP="00322409">
      <w:r w:rsidRPr="00322409">
        <w:t xml:space="preserve">Alright! Now that everything is set up, running the </w:t>
      </w:r>
      <w:proofErr w:type="spellStart"/>
      <w:r w:rsidRPr="00322409">
        <w:t>TFLite</w:t>
      </w:r>
      <w:proofErr w:type="spellEnd"/>
      <w:r w:rsidRPr="00322409">
        <w:t xml:space="preserve"> model is easy. Just call one of the detection scripts and point it at your model folder with the --</w:t>
      </w:r>
      <w:proofErr w:type="spellStart"/>
      <w:r w:rsidRPr="00322409">
        <w:t>modeldir</w:t>
      </w:r>
      <w:proofErr w:type="spellEnd"/>
      <w:r w:rsidRPr="00322409">
        <w:t> option. For example, to run your </w:t>
      </w:r>
      <w:proofErr w:type="spellStart"/>
      <w:r w:rsidRPr="00322409">
        <w:t>custom_model_lite</w:t>
      </w:r>
      <w:proofErr w:type="spellEnd"/>
      <w:r w:rsidRPr="00322409">
        <w:t> model on a webcam, issue:</w:t>
      </w:r>
    </w:p>
    <w:p w14:paraId="00CF2E87" w14:textId="77777777" w:rsidR="00322409" w:rsidRPr="00322409" w:rsidRDefault="00322409" w:rsidP="00322409">
      <w:r w:rsidRPr="00322409">
        <w:t>python TFLite_detection_webcam.py --</w:t>
      </w:r>
      <w:proofErr w:type="spellStart"/>
      <w:r w:rsidRPr="00322409">
        <w:t>modeldir</w:t>
      </w:r>
      <w:proofErr w:type="spellEnd"/>
      <w:r w:rsidRPr="00322409">
        <w:t>=</w:t>
      </w:r>
      <w:proofErr w:type="spellStart"/>
      <w:r w:rsidRPr="00322409">
        <w:t>custom_model_lite</w:t>
      </w:r>
      <w:proofErr w:type="spellEnd"/>
    </w:p>
    <w:p w14:paraId="2738A053" w14:textId="77777777" w:rsidR="00322409" w:rsidRPr="00322409" w:rsidRDefault="00322409" w:rsidP="00322409">
      <w:r w:rsidRPr="00322409">
        <w:t>A window will appear showing detection results drawn on the live webcam feed. For more information on how to use the detection scripts, please see </w:t>
      </w:r>
      <w:hyperlink r:id="rId8" w:anchor="step-3-run-tensorflow-lite-models" w:history="1">
        <w:r w:rsidRPr="00322409">
          <w:rPr>
            <w:rStyle w:val="Hyperlink"/>
          </w:rPr>
          <w:t>Step 3 in the main README page</w:t>
        </w:r>
      </w:hyperlink>
      <w:r w:rsidRPr="00322409">
        <w:t>.</w:t>
      </w:r>
    </w:p>
    <w:p w14:paraId="426B5B3B" w14:textId="77777777" w:rsidR="00322409" w:rsidRPr="00322409" w:rsidRDefault="00322409" w:rsidP="00322409">
      <w:r w:rsidRPr="00322409">
        <w:t>Have fun using TensorFlow Lite! Stay tuned for more examples on how to build cool applications around your model.</w:t>
      </w:r>
    </w:p>
    <w:p w14:paraId="26F2BD99" w14:textId="77777777" w:rsidR="00480279" w:rsidRDefault="00480279"/>
    <w:sectPr w:rsidR="00480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09"/>
    <w:rsid w:val="002F5809"/>
    <w:rsid w:val="00322409"/>
    <w:rsid w:val="00480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6A1E"/>
  <w15:chartTrackingRefBased/>
  <w15:docId w15:val="{C970286D-5376-4855-8F4D-5E8E456C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4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24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24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24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24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2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4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24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24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24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24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2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409"/>
    <w:rPr>
      <w:rFonts w:eastAsiaTheme="majorEastAsia" w:cstheme="majorBidi"/>
      <w:color w:val="272727" w:themeColor="text1" w:themeTint="D8"/>
    </w:rPr>
  </w:style>
  <w:style w:type="paragraph" w:styleId="Title">
    <w:name w:val="Title"/>
    <w:basedOn w:val="Normal"/>
    <w:next w:val="Normal"/>
    <w:link w:val="TitleChar"/>
    <w:uiPriority w:val="10"/>
    <w:qFormat/>
    <w:rsid w:val="00322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409"/>
    <w:pPr>
      <w:spacing w:before="160"/>
      <w:jc w:val="center"/>
    </w:pPr>
    <w:rPr>
      <w:i/>
      <w:iCs/>
      <w:color w:val="404040" w:themeColor="text1" w:themeTint="BF"/>
    </w:rPr>
  </w:style>
  <w:style w:type="character" w:customStyle="1" w:styleId="QuoteChar">
    <w:name w:val="Quote Char"/>
    <w:basedOn w:val="DefaultParagraphFont"/>
    <w:link w:val="Quote"/>
    <w:uiPriority w:val="29"/>
    <w:rsid w:val="00322409"/>
    <w:rPr>
      <w:i/>
      <w:iCs/>
      <w:color w:val="404040" w:themeColor="text1" w:themeTint="BF"/>
    </w:rPr>
  </w:style>
  <w:style w:type="paragraph" w:styleId="ListParagraph">
    <w:name w:val="List Paragraph"/>
    <w:basedOn w:val="Normal"/>
    <w:uiPriority w:val="34"/>
    <w:qFormat/>
    <w:rsid w:val="00322409"/>
    <w:pPr>
      <w:ind w:left="720"/>
      <w:contextualSpacing/>
    </w:pPr>
  </w:style>
  <w:style w:type="character" w:styleId="IntenseEmphasis">
    <w:name w:val="Intense Emphasis"/>
    <w:basedOn w:val="DefaultParagraphFont"/>
    <w:uiPriority w:val="21"/>
    <w:qFormat/>
    <w:rsid w:val="00322409"/>
    <w:rPr>
      <w:i/>
      <w:iCs/>
      <w:color w:val="2F5496" w:themeColor="accent1" w:themeShade="BF"/>
    </w:rPr>
  </w:style>
  <w:style w:type="paragraph" w:styleId="IntenseQuote">
    <w:name w:val="Intense Quote"/>
    <w:basedOn w:val="Normal"/>
    <w:next w:val="Normal"/>
    <w:link w:val="IntenseQuoteChar"/>
    <w:uiPriority w:val="30"/>
    <w:qFormat/>
    <w:rsid w:val="003224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2409"/>
    <w:rPr>
      <w:i/>
      <w:iCs/>
      <w:color w:val="2F5496" w:themeColor="accent1" w:themeShade="BF"/>
    </w:rPr>
  </w:style>
  <w:style w:type="character" w:styleId="IntenseReference">
    <w:name w:val="Intense Reference"/>
    <w:basedOn w:val="DefaultParagraphFont"/>
    <w:uiPriority w:val="32"/>
    <w:qFormat/>
    <w:rsid w:val="00322409"/>
    <w:rPr>
      <w:b/>
      <w:bCs/>
      <w:smallCaps/>
      <w:color w:val="2F5496" w:themeColor="accent1" w:themeShade="BF"/>
      <w:spacing w:val="5"/>
    </w:rPr>
  </w:style>
  <w:style w:type="character" w:styleId="Hyperlink">
    <w:name w:val="Hyperlink"/>
    <w:basedOn w:val="DefaultParagraphFont"/>
    <w:uiPriority w:val="99"/>
    <w:unhideWhenUsed/>
    <w:rsid w:val="00322409"/>
    <w:rPr>
      <w:color w:val="0563C1" w:themeColor="hyperlink"/>
      <w:u w:val="single"/>
    </w:rPr>
  </w:style>
  <w:style w:type="character" w:styleId="UnresolvedMention">
    <w:name w:val="Unresolved Mention"/>
    <w:basedOn w:val="DefaultParagraphFont"/>
    <w:uiPriority w:val="99"/>
    <w:semiHidden/>
    <w:unhideWhenUsed/>
    <w:rsid w:val="00322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218569">
      <w:bodyDiv w:val="1"/>
      <w:marLeft w:val="0"/>
      <w:marRight w:val="0"/>
      <w:marTop w:val="0"/>
      <w:marBottom w:val="0"/>
      <w:divBdr>
        <w:top w:val="none" w:sz="0" w:space="0" w:color="auto"/>
        <w:left w:val="none" w:sz="0" w:space="0" w:color="auto"/>
        <w:bottom w:val="none" w:sz="0" w:space="0" w:color="auto"/>
        <w:right w:val="none" w:sz="0" w:space="0" w:color="auto"/>
      </w:divBdr>
      <w:divsChild>
        <w:div w:id="990793136">
          <w:marLeft w:val="0"/>
          <w:marRight w:val="0"/>
          <w:marTop w:val="0"/>
          <w:marBottom w:val="0"/>
          <w:divBdr>
            <w:top w:val="none" w:sz="0" w:space="0" w:color="auto"/>
            <w:left w:val="none" w:sz="0" w:space="0" w:color="auto"/>
            <w:bottom w:val="none" w:sz="0" w:space="0" w:color="auto"/>
            <w:right w:val="none" w:sz="0" w:space="0" w:color="auto"/>
          </w:divBdr>
        </w:div>
        <w:div w:id="161891587">
          <w:marLeft w:val="0"/>
          <w:marRight w:val="0"/>
          <w:marTop w:val="0"/>
          <w:marBottom w:val="0"/>
          <w:divBdr>
            <w:top w:val="none" w:sz="0" w:space="0" w:color="auto"/>
            <w:left w:val="none" w:sz="0" w:space="0" w:color="auto"/>
            <w:bottom w:val="none" w:sz="0" w:space="0" w:color="auto"/>
            <w:right w:val="none" w:sz="0" w:space="0" w:color="auto"/>
          </w:divBdr>
        </w:div>
        <w:div w:id="608927557">
          <w:marLeft w:val="0"/>
          <w:marRight w:val="0"/>
          <w:marTop w:val="0"/>
          <w:marBottom w:val="0"/>
          <w:divBdr>
            <w:top w:val="none" w:sz="0" w:space="0" w:color="auto"/>
            <w:left w:val="none" w:sz="0" w:space="0" w:color="auto"/>
            <w:bottom w:val="none" w:sz="0" w:space="0" w:color="auto"/>
            <w:right w:val="none" w:sz="0" w:space="0" w:color="auto"/>
          </w:divBdr>
        </w:div>
        <w:div w:id="545029587">
          <w:marLeft w:val="0"/>
          <w:marRight w:val="0"/>
          <w:marTop w:val="0"/>
          <w:marBottom w:val="0"/>
          <w:divBdr>
            <w:top w:val="none" w:sz="0" w:space="0" w:color="auto"/>
            <w:left w:val="none" w:sz="0" w:space="0" w:color="auto"/>
            <w:bottom w:val="none" w:sz="0" w:space="0" w:color="auto"/>
            <w:right w:val="none" w:sz="0" w:space="0" w:color="auto"/>
          </w:divBdr>
        </w:div>
        <w:div w:id="1086877900">
          <w:marLeft w:val="0"/>
          <w:marRight w:val="0"/>
          <w:marTop w:val="0"/>
          <w:marBottom w:val="0"/>
          <w:divBdr>
            <w:top w:val="none" w:sz="0" w:space="0" w:color="auto"/>
            <w:left w:val="none" w:sz="0" w:space="0" w:color="auto"/>
            <w:bottom w:val="none" w:sz="0" w:space="0" w:color="auto"/>
            <w:right w:val="none" w:sz="0" w:space="0" w:color="auto"/>
          </w:divBdr>
        </w:div>
        <w:div w:id="2055690785">
          <w:marLeft w:val="0"/>
          <w:marRight w:val="0"/>
          <w:marTop w:val="0"/>
          <w:marBottom w:val="0"/>
          <w:divBdr>
            <w:top w:val="none" w:sz="0" w:space="0" w:color="auto"/>
            <w:left w:val="none" w:sz="0" w:space="0" w:color="auto"/>
            <w:bottom w:val="none" w:sz="0" w:space="0" w:color="auto"/>
            <w:right w:val="none" w:sz="0" w:space="0" w:color="auto"/>
          </w:divBdr>
        </w:div>
        <w:div w:id="1350066762">
          <w:marLeft w:val="0"/>
          <w:marRight w:val="0"/>
          <w:marTop w:val="0"/>
          <w:marBottom w:val="0"/>
          <w:divBdr>
            <w:top w:val="none" w:sz="0" w:space="0" w:color="auto"/>
            <w:left w:val="none" w:sz="0" w:space="0" w:color="auto"/>
            <w:bottom w:val="none" w:sz="0" w:space="0" w:color="auto"/>
            <w:right w:val="none" w:sz="0" w:space="0" w:color="auto"/>
          </w:divBdr>
        </w:div>
        <w:div w:id="1298535604">
          <w:marLeft w:val="0"/>
          <w:marRight w:val="0"/>
          <w:marTop w:val="0"/>
          <w:marBottom w:val="0"/>
          <w:divBdr>
            <w:top w:val="none" w:sz="0" w:space="0" w:color="auto"/>
            <w:left w:val="none" w:sz="0" w:space="0" w:color="auto"/>
            <w:bottom w:val="none" w:sz="0" w:space="0" w:color="auto"/>
            <w:right w:val="none" w:sz="0" w:space="0" w:color="auto"/>
          </w:divBdr>
        </w:div>
        <w:div w:id="1556622793">
          <w:marLeft w:val="0"/>
          <w:marRight w:val="0"/>
          <w:marTop w:val="0"/>
          <w:marBottom w:val="0"/>
          <w:divBdr>
            <w:top w:val="none" w:sz="0" w:space="0" w:color="auto"/>
            <w:left w:val="none" w:sz="0" w:space="0" w:color="auto"/>
            <w:bottom w:val="none" w:sz="0" w:space="0" w:color="auto"/>
            <w:right w:val="none" w:sz="0" w:space="0" w:color="auto"/>
          </w:divBdr>
        </w:div>
        <w:div w:id="293560867">
          <w:marLeft w:val="0"/>
          <w:marRight w:val="0"/>
          <w:marTop w:val="0"/>
          <w:marBottom w:val="0"/>
          <w:divBdr>
            <w:top w:val="none" w:sz="0" w:space="0" w:color="auto"/>
            <w:left w:val="none" w:sz="0" w:space="0" w:color="auto"/>
            <w:bottom w:val="none" w:sz="0" w:space="0" w:color="auto"/>
            <w:right w:val="none" w:sz="0" w:space="0" w:color="auto"/>
          </w:divBdr>
        </w:div>
        <w:div w:id="2026713359">
          <w:marLeft w:val="0"/>
          <w:marRight w:val="0"/>
          <w:marTop w:val="0"/>
          <w:marBottom w:val="0"/>
          <w:divBdr>
            <w:top w:val="none" w:sz="0" w:space="0" w:color="auto"/>
            <w:left w:val="none" w:sz="0" w:space="0" w:color="auto"/>
            <w:bottom w:val="none" w:sz="0" w:space="0" w:color="auto"/>
            <w:right w:val="none" w:sz="0" w:space="0" w:color="auto"/>
          </w:divBdr>
        </w:div>
      </w:divsChild>
    </w:div>
    <w:div w:id="1743403943">
      <w:bodyDiv w:val="1"/>
      <w:marLeft w:val="0"/>
      <w:marRight w:val="0"/>
      <w:marTop w:val="0"/>
      <w:marBottom w:val="0"/>
      <w:divBdr>
        <w:top w:val="none" w:sz="0" w:space="0" w:color="auto"/>
        <w:left w:val="none" w:sz="0" w:space="0" w:color="auto"/>
        <w:bottom w:val="none" w:sz="0" w:space="0" w:color="auto"/>
        <w:right w:val="none" w:sz="0" w:space="0" w:color="auto"/>
      </w:divBdr>
      <w:divsChild>
        <w:div w:id="1904221649">
          <w:marLeft w:val="0"/>
          <w:marRight w:val="0"/>
          <w:marTop w:val="0"/>
          <w:marBottom w:val="0"/>
          <w:divBdr>
            <w:top w:val="none" w:sz="0" w:space="0" w:color="auto"/>
            <w:left w:val="none" w:sz="0" w:space="0" w:color="auto"/>
            <w:bottom w:val="none" w:sz="0" w:space="0" w:color="auto"/>
            <w:right w:val="none" w:sz="0" w:space="0" w:color="auto"/>
          </w:divBdr>
        </w:div>
        <w:div w:id="1974678727">
          <w:marLeft w:val="0"/>
          <w:marRight w:val="0"/>
          <w:marTop w:val="0"/>
          <w:marBottom w:val="0"/>
          <w:divBdr>
            <w:top w:val="none" w:sz="0" w:space="0" w:color="auto"/>
            <w:left w:val="none" w:sz="0" w:space="0" w:color="auto"/>
            <w:bottom w:val="none" w:sz="0" w:space="0" w:color="auto"/>
            <w:right w:val="none" w:sz="0" w:space="0" w:color="auto"/>
          </w:divBdr>
        </w:div>
        <w:div w:id="1218399814">
          <w:marLeft w:val="0"/>
          <w:marRight w:val="0"/>
          <w:marTop w:val="0"/>
          <w:marBottom w:val="0"/>
          <w:divBdr>
            <w:top w:val="none" w:sz="0" w:space="0" w:color="auto"/>
            <w:left w:val="none" w:sz="0" w:space="0" w:color="auto"/>
            <w:bottom w:val="none" w:sz="0" w:space="0" w:color="auto"/>
            <w:right w:val="none" w:sz="0" w:space="0" w:color="auto"/>
          </w:divBdr>
        </w:div>
        <w:div w:id="1702395831">
          <w:marLeft w:val="0"/>
          <w:marRight w:val="0"/>
          <w:marTop w:val="0"/>
          <w:marBottom w:val="0"/>
          <w:divBdr>
            <w:top w:val="none" w:sz="0" w:space="0" w:color="auto"/>
            <w:left w:val="none" w:sz="0" w:space="0" w:color="auto"/>
            <w:bottom w:val="none" w:sz="0" w:space="0" w:color="auto"/>
            <w:right w:val="none" w:sz="0" w:space="0" w:color="auto"/>
          </w:divBdr>
        </w:div>
        <w:div w:id="849567686">
          <w:marLeft w:val="0"/>
          <w:marRight w:val="0"/>
          <w:marTop w:val="0"/>
          <w:marBottom w:val="0"/>
          <w:divBdr>
            <w:top w:val="none" w:sz="0" w:space="0" w:color="auto"/>
            <w:left w:val="none" w:sz="0" w:space="0" w:color="auto"/>
            <w:bottom w:val="none" w:sz="0" w:space="0" w:color="auto"/>
            <w:right w:val="none" w:sz="0" w:space="0" w:color="auto"/>
          </w:divBdr>
        </w:div>
        <w:div w:id="1321885376">
          <w:marLeft w:val="0"/>
          <w:marRight w:val="0"/>
          <w:marTop w:val="0"/>
          <w:marBottom w:val="0"/>
          <w:divBdr>
            <w:top w:val="none" w:sz="0" w:space="0" w:color="auto"/>
            <w:left w:val="none" w:sz="0" w:space="0" w:color="auto"/>
            <w:bottom w:val="none" w:sz="0" w:space="0" w:color="auto"/>
            <w:right w:val="none" w:sz="0" w:space="0" w:color="auto"/>
          </w:divBdr>
        </w:div>
        <w:div w:id="258101256">
          <w:marLeft w:val="0"/>
          <w:marRight w:val="0"/>
          <w:marTop w:val="0"/>
          <w:marBottom w:val="0"/>
          <w:divBdr>
            <w:top w:val="none" w:sz="0" w:space="0" w:color="auto"/>
            <w:left w:val="none" w:sz="0" w:space="0" w:color="auto"/>
            <w:bottom w:val="none" w:sz="0" w:space="0" w:color="auto"/>
            <w:right w:val="none" w:sz="0" w:space="0" w:color="auto"/>
          </w:divBdr>
        </w:div>
        <w:div w:id="1350569894">
          <w:marLeft w:val="0"/>
          <w:marRight w:val="0"/>
          <w:marTop w:val="0"/>
          <w:marBottom w:val="0"/>
          <w:divBdr>
            <w:top w:val="none" w:sz="0" w:space="0" w:color="auto"/>
            <w:left w:val="none" w:sz="0" w:space="0" w:color="auto"/>
            <w:bottom w:val="none" w:sz="0" w:space="0" w:color="auto"/>
            <w:right w:val="none" w:sz="0" w:space="0" w:color="auto"/>
          </w:divBdr>
        </w:div>
        <w:div w:id="1759906929">
          <w:marLeft w:val="0"/>
          <w:marRight w:val="0"/>
          <w:marTop w:val="0"/>
          <w:marBottom w:val="0"/>
          <w:divBdr>
            <w:top w:val="none" w:sz="0" w:space="0" w:color="auto"/>
            <w:left w:val="none" w:sz="0" w:space="0" w:color="auto"/>
            <w:bottom w:val="none" w:sz="0" w:space="0" w:color="auto"/>
            <w:right w:val="none" w:sz="0" w:space="0" w:color="auto"/>
          </w:divBdr>
        </w:div>
        <w:div w:id="1687974774">
          <w:marLeft w:val="0"/>
          <w:marRight w:val="0"/>
          <w:marTop w:val="0"/>
          <w:marBottom w:val="0"/>
          <w:divBdr>
            <w:top w:val="none" w:sz="0" w:space="0" w:color="auto"/>
            <w:left w:val="none" w:sz="0" w:space="0" w:color="auto"/>
            <w:bottom w:val="none" w:sz="0" w:space="0" w:color="auto"/>
            <w:right w:val="none" w:sz="0" w:space="0" w:color="auto"/>
          </w:divBdr>
        </w:div>
        <w:div w:id="579949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jeElectronics/TensorFlow-Lite-Object-Detection-on-Android-and-Raspberry-Pi" TargetMode="External"/><Relationship Id="rId3" Type="http://schemas.openxmlformats.org/officeDocument/2006/relationships/webSettings" Target="webSettings.xml"/><Relationship Id="rId7" Type="http://schemas.openxmlformats.org/officeDocument/2006/relationships/hyperlink" Target="https://www.dropbox.com/scl/fi/4fk8ls8s03c94g6sb3ngo/custom_model_lite.zip?rlkey=zqda21sowk0hrw6i3f2dgbsyy&amp;dl=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conda.com/products/distribution" TargetMode="External"/><Relationship Id="rId5" Type="http://schemas.openxmlformats.org/officeDocument/2006/relationships/hyperlink" Target="https://www.anaconda.com/" TargetMode="External"/><Relationship Id="rId10" Type="http://schemas.openxmlformats.org/officeDocument/2006/relationships/theme" Target="theme/theme1.xml"/><Relationship Id="rId4" Type="http://schemas.openxmlformats.org/officeDocument/2006/relationships/hyperlink" Target="https://www.anaconda.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1</cp:revision>
  <dcterms:created xsi:type="dcterms:W3CDTF">2025-03-01T10:21:00Z</dcterms:created>
  <dcterms:modified xsi:type="dcterms:W3CDTF">2025-03-01T10:22:00Z</dcterms:modified>
</cp:coreProperties>
</file>