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C3" w:rsidRPr="004B3EC3" w:rsidRDefault="004B3EC3" w:rsidP="00961CF3">
      <w:pPr>
        <w:ind w:firstLine="709"/>
        <w:jc w:val="center"/>
        <w:rPr>
          <w:b/>
        </w:rPr>
      </w:pPr>
      <w:r w:rsidRPr="004B3EC3">
        <w:rPr>
          <w:b/>
        </w:rPr>
        <w:t>Построение однотакт</w:t>
      </w:r>
      <w:r>
        <w:rPr>
          <w:b/>
        </w:rPr>
        <w:t>н</w:t>
      </w:r>
      <w:r w:rsidRPr="004B3EC3">
        <w:rPr>
          <w:b/>
        </w:rPr>
        <w:t xml:space="preserve">ого простейшего ядра </w:t>
      </w:r>
      <w:r w:rsidRPr="004B3EC3">
        <w:rPr>
          <w:b/>
          <w:lang w:val="en-US"/>
        </w:rPr>
        <w:t>RISC</w:t>
      </w:r>
      <w:r w:rsidRPr="004B3EC3">
        <w:rPr>
          <w:b/>
        </w:rPr>
        <w:t>-</w:t>
      </w:r>
      <w:r w:rsidRPr="004B3EC3">
        <w:rPr>
          <w:b/>
          <w:lang w:val="en-US"/>
        </w:rPr>
        <w:t>V</w:t>
      </w:r>
    </w:p>
    <w:p w:rsidR="004B3EC3" w:rsidRDefault="004B3EC3" w:rsidP="005540B8">
      <w:pPr>
        <w:ind w:firstLine="709"/>
        <w:jc w:val="both"/>
      </w:pPr>
    </w:p>
    <w:p w:rsidR="00BE4D95" w:rsidRPr="00BE4D95" w:rsidRDefault="00BE4D95" w:rsidP="005540B8">
      <w:pPr>
        <w:ind w:firstLine="709"/>
        <w:jc w:val="both"/>
        <w:rPr>
          <w:b/>
        </w:rPr>
      </w:pPr>
      <w:r w:rsidRPr="00BE4D95">
        <w:rPr>
          <w:b/>
        </w:rPr>
        <w:t>Введение</w:t>
      </w:r>
    </w:p>
    <w:p w:rsidR="003A0BD0" w:rsidRDefault="002C76AD" w:rsidP="003A0BD0">
      <w:pPr>
        <w:ind w:firstLine="709"/>
        <w:jc w:val="both"/>
      </w:pPr>
      <w:r>
        <w:t>Приступая к реализации собственно процессорного узла для определенного набора команд</w:t>
      </w:r>
      <w:r w:rsidR="00576CF6">
        <w:t>,</w:t>
      </w:r>
      <w:r>
        <w:t xml:space="preserve"> мы ступаем в область создания т.н. микроархитектуры процессора – его уникальной для каждой реализации внутренней структуры. По факту уже</w:t>
      </w:r>
      <w:r w:rsidR="00576CF6">
        <w:t>,</w:t>
      </w:r>
      <w:r>
        <w:t xml:space="preserve"> разбирая вариант построения декодера команд в предыдущей части</w:t>
      </w:r>
      <w:r w:rsidR="00576CF6">
        <w:t>,</w:t>
      </w:r>
      <w:r>
        <w:t xml:space="preserve"> мы уже начали работу над микроархитектурой.</w:t>
      </w:r>
      <w:r w:rsidR="003A0BD0">
        <w:t xml:space="preserve"> </w:t>
      </w:r>
    </w:p>
    <w:p w:rsidR="00DB457A" w:rsidRPr="00251490" w:rsidRDefault="00DB457A" w:rsidP="00DB457A">
      <w:pPr>
        <w:ind w:firstLine="709"/>
        <w:jc w:val="both"/>
      </w:pPr>
      <w:r>
        <w:t>Вернемся к основным архитектурным блокам процессора:</w:t>
      </w:r>
    </w:p>
    <w:p w:rsidR="00DB457A" w:rsidRPr="00251490" w:rsidRDefault="00DB457A" w:rsidP="00576CF6">
      <w:pPr>
        <w:numPr>
          <w:ilvl w:val="0"/>
          <w:numId w:val="1"/>
        </w:numPr>
        <w:ind w:left="0" w:firstLine="709"/>
        <w:jc w:val="both"/>
      </w:pPr>
      <w:r w:rsidRPr="00251490">
        <w:t>регистровый файл</w:t>
      </w:r>
      <w:r w:rsidR="00A53701">
        <w:t>/файл-регистр</w:t>
      </w:r>
      <w:r w:rsidRPr="00251490">
        <w:t xml:space="preserve"> (31 активный регистр</w:t>
      </w:r>
      <w:r w:rsidR="00D84D2D">
        <w:t>, плюс «регистр ноля»</w:t>
      </w:r>
      <w:r w:rsidRPr="00251490">
        <w:t>, два выходных порта, один порт на запись);</w:t>
      </w:r>
    </w:p>
    <w:p w:rsidR="00DB457A" w:rsidRPr="00251490" w:rsidRDefault="00DB457A" w:rsidP="00576CF6">
      <w:pPr>
        <w:numPr>
          <w:ilvl w:val="0"/>
          <w:numId w:val="1"/>
        </w:numPr>
        <w:ind w:left="0" w:firstLine="709"/>
        <w:jc w:val="both"/>
      </w:pPr>
      <w:r w:rsidRPr="00251490">
        <w:t>программный счётчик (PC);</w:t>
      </w:r>
    </w:p>
    <w:p w:rsidR="00DB457A" w:rsidRPr="00251490" w:rsidRDefault="00DB457A" w:rsidP="00576CF6">
      <w:pPr>
        <w:numPr>
          <w:ilvl w:val="0"/>
          <w:numId w:val="1"/>
        </w:numPr>
        <w:ind w:left="0" w:firstLine="709"/>
        <w:jc w:val="both"/>
      </w:pPr>
      <w:r w:rsidRPr="00251490">
        <w:t>блок регистров специального назначения (CSR);</w:t>
      </w:r>
    </w:p>
    <w:p w:rsidR="00DB457A" w:rsidRPr="00251490" w:rsidRDefault="00DB457A" w:rsidP="00576CF6">
      <w:pPr>
        <w:numPr>
          <w:ilvl w:val="0"/>
          <w:numId w:val="1"/>
        </w:numPr>
        <w:ind w:left="0" w:firstLine="709"/>
        <w:jc w:val="both"/>
      </w:pPr>
      <w:r w:rsidRPr="00251490">
        <w:t>арифметико-логическое устройство</w:t>
      </w:r>
      <w:r w:rsidR="005348FD">
        <w:t xml:space="preserve"> (АЛУ)</w:t>
      </w:r>
      <w:r w:rsidRPr="00251490">
        <w:t>;</w:t>
      </w:r>
    </w:p>
    <w:p w:rsidR="00DB457A" w:rsidRPr="00251490" w:rsidRDefault="00DB457A" w:rsidP="00576CF6">
      <w:pPr>
        <w:numPr>
          <w:ilvl w:val="0"/>
          <w:numId w:val="1"/>
        </w:numPr>
        <w:ind w:left="0" w:firstLine="709"/>
        <w:jc w:val="both"/>
      </w:pPr>
      <w:r w:rsidRPr="00251490">
        <w:t>блок дешифратора команд.</w:t>
      </w:r>
    </w:p>
    <w:p w:rsidR="004C776E" w:rsidRDefault="00990DDD" w:rsidP="003D15AC">
      <w:pPr>
        <w:ind w:firstLine="709"/>
        <w:jc w:val="both"/>
      </w:pPr>
      <w:r>
        <w:t xml:space="preserve">Дополнительными блоками не входящими в архитектурные блоки процессорного ядра, но необходимые для </w:t>
      </w:r>
      <w:r w:rsidR="00EF54E7">
        <w:t>работы:</w:t>
      </w:r>
    </w:p>
    <w:p w:rsidR="00990DDD" w:rsidRPr="00251490" w:rsidRDefault="00990DDD" w:rsidP="00576CF6">
      <w:pPr>
        <w:numPr>
          <w:ilvl w:val="0"/>
          <w:numId w:val="1"/>
        </w:numPr>
        <w:ind w:left="0" w:firstLine="709"/>
        <w:jc w:val="both"/>
      </w:pPr>
      <w:r w:rsidRPr="00251490">
        <w:t>память программ;</w:t>
      </w:r>
    </w:p>
    <w:p w:rsidR="00990DDD" w:rsidRDefault="00EF54E7" w:rsidP="00576CF6">
      <w:pPr>
        <w:numPr>
          <w:ilvl w:val="0"/>
          <w:numId w:val="1"/>
        </w:numPr>
        <w:ind w:left="0" w:firstLine="709"/>
        <w:jc w:val="both"/>
      </w:pPr>
      <w:r>
        <w:t>память данных (оперативная память</w:t>
      </w:r>
      <w:r w:rsidR="00990DDD">
        <w:t>).</w:t>
      </w:r>
    </w:p>
    <w:p w:rsidR="00E30BA7" w:rsidRDefault="00876715" w:rsidP="00DB457A">
      <w:pPr>
        <w:pStyle w:val="2"/>
        <w:shd w:val="clear" w:color="auto" w:fill="FDFDFD"/>
        <w:spacing w:before="0" w:beforeAutospacing="0" w:after="0" w:afterAutospacing="0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Согласно теории - о</w:t>
      </w:r>
      <w:r w:rsidRPr="00876715">
        <w:rPr>
          <w:bCs/>
          <w:sz w:val="24"/>
          <w:szCs w:val="24"/>
        </w:rPr>
        <w:t xml:space="preserve">днотактная микроархитектура подразумевает выполнение команды процессора за один такт. </w:t>
      </w:r>
      <w:r>
        <w:rPr>
          <w:bCs/>
          <w:sz w:val="24"/>
          <w:szCs w:val="24"/>
        </w:rPr>
        <w:t>В</w:t>
      </w:r>
      <w:r w:rsidRPr="00876715">
        <w:rPr>
          <w:bCs/>
          <w:sz w:val="24"/>
          <w:szCs w:val="24"/>
        </w:rPr>
        <w:t xml:space="preserve">се </w:t>
      </w:r>
      <w:r>
        <w:rPr>
          <w:bCs/>
          <w:sz w:val="24"/>
          <w:szCs w:val="24"/>
        </w:rPr>
        <w:t>операции</w:t>
      </w:r>
      <w:r w:rsidRPr="00876715">
        <w:rPr>
          <w:bCs/>
          <w:sz w:val="24"/>
          <w:szCs w:val="24"/>
        </w:rPr>
        <w:t xml:space="preserve"> выполняются за один такт, эта микроархитектура не требует никакого </w:t>
      </w:r>
      <w:proofErr w:type="spellStart"/>
      <w:r w:rsidRPr="00876715">
        <w:rPr>
          <w:bCs/>
          <w:sz w:val="24"/>
          <w:szCs w:val="24"/>
        </w:rPr>
        <w:t>неархитектурного</w:t>
      </w:r>
      <w:proofErr w:type="spellEnd"/>
      <w:r w:rsidRPr="00876715">
        <w:rPr>
          <w:bCs/>
          <w:sz w:val="24"/>
          <w:szCs w:val="24"/>
        </w:rPr>
        <w:t xml:space="preserve"> состояния</w:t>
      </w:r>
      <w:r>
        <w:rPr>
          <w:bCs/>
          <w:sz w:val="24"/>
          <w:szCs w:val="24"/>
        </w:rPr>
        <w:t>. В</w:t>
      </w:r>
      <w:r w:rsidRPr="00876715">
        <w:rPr>
          <w:bCs/>
          <w:sz w:val="24"/>
          <w:szCs w:val="24"/>
        </w:rPr>
        <w:t xml:space="preserve">се исполнительные узлы процессорного ядра (за исключением, конечно </w:t>
      </w:r>
      <w:proofErr w:type="gramStart"/>
      <w:r w:rsidRPr="00876715">
        <w:rPr>
          <w:bCs/>
          <w:sz w:val="24"/>
          <w:szCs w:val="24"/>
        </w:rPr>
        <w:t>же</w:t>
      </w:r>
      <w:proofErr w:type="gramEnd"/>
      <w:r w:rsidRPr="00876715">
        <w:rPr>
          <w:bCs/>
          <w:sz w:val="24"/>
          <w:szCs w:val="24"/>
        </w:rPr>
        <w:t xml:space="preserve"> его регистров, определенных или других элементов с памятью состояния) архитектурой представлены комбинационно-логическими схемами. Минимальная  длительность такта при этом определяется временем выполнения самой медленной команды (например, временем распространения </w:t>
      </w:r>
      <w:r>
        <w:rPr>
          <w:bCs/>
          <w:sz w:val="24"/>
          <w:szCs w:val="24"/>
        </w:rPr>
        <w:t>сигнала переноса в сумматоре</w:t>
      </w:r>
      <w:r w:rsidRPr="00876715">
        <w:rPr>
          <w:bCs/>
          <w:sz w:val="24"/>
          <w:szCs w:val="24"/>
        </w:rPr>
        <w:t>).</w:t>
      </w:r>
    </w:p>
    <w:p w:rsidR="00E30BA7" w:rsidRPr="00E30BA7" w:rsidRDefault="00E30BA7" w:rsidP="00DB457A">
      <w:pPr>
        <w:pStyle w:val="2"/>
        <w:shd w:val="clear" w:color="auto" w:fill="FDFDFD"/>
        <w:spacing w:before="0" w:beforeAutospacing="0" w:after="0" w:afterAutospacing="0"/>
        <w:ind w:firstLine="709"/>
        <w:jc w:val="both"/>
        <w:rPr>
          <w:b/>
          <w:bCs/>
          <w:sz w:val="24"/>
          <w:szCs w:val="24"/>
        </w:rPr>
      </w:pPr>
      <w:r w:rsidRPr="00E30BA7">
        <w:rPr>
          <w:b/>
          <w:bCs/>
          <w:sz w:val="24"/>
          <w:szCs w:val="24"/>
        </w:rPr>
        <w:t>Файл-регистр</w:t>
      </w:r>
    </w:p>
    <w:p w:rsidR="00576CF6" w:rsidRDefault="00DB457A" w:rsidP="008F58FB">
      <w:pPr>
        <w:pStyle w:val="2"/>
        <w:shd w:val="clear" w:color="auto" w:fill="FDFDFD"/>
        <w:spacing w:before="0" w:beforeAutospacing="0" w:after="0" w:afterAutospacing="0"/>
        <w:ind w:firstLine="709"/>
        <w:jc w:val="both"/>
        <w:rPr>
          <w:bCs/>
          <w:sz w:val="24"/>
          <w:szCs w:val="24"/>
        </w:rPr>
      </w:pPr>
      <w:r w:rsidRPr="00D73124">
        <w:rPr>
          <w:bCs/>
          <w:sz w:val="24"/>
          <w:szCs w:val="24"/>
        </w:rPr>
        <w:t>Файл-регистр данных архитектур устроен довольно просто – особенно для базовых конфигураций архитектур.</w:t>
      </w:r>
    </w:p>
    <w:p w:rsidR="00DB457A" w:rsidRDefault="00576CF6" w:rsidP="008F58FB">
      <w:pPr>
        <w:pStyle w:val="2"/>
        <w:shd w:val="clear" w:color="auto" w:fill="FDFDFD"/>
        <w:spacing w:before="0" w:beforeAutospacing="0" w:after="0" w:afterAutospacing="0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Тридцать два</w:t>
      </w:r>
      <w:r w:rsidR="00DB457A" w:rsidRPr="00D73124">
        <w:rPr>
          <w:bCs/>
          <w:sz w:val="24"/>
          <w:szCs w:val="24"/>
        </w:rPr>
        <w:t xml:space="preserve"> – 32-разрядных регистра, два порта на чтение данных (для упрощения делаем их асинхронными), один синхронный порт на запись данных. </w:t>
      </w:r>
      <w:r w:rsidR="00DB457A" w:rsidRPr="00D73124">
        <w:rPr>
          <w:bCs/>
          <w:sz w:val="24"/>
          <w:szCs w:val="24"/>
        </w:rPr>
        <w:br/>
        <w:t>Регистр файла с адресом 0 – всегда при чтении выдает ноль, на запись не работает.</w:t>
      </w:r>
    </w:p>
    <w:p w:rsidR="008F58FB" w:rsidRDefault="008F58FB" w:rsidP="008F58FB">
      <w:pPr>
        <w:pStyle w:val="2"/>
        <w:shd w:val="clear" w:color="auto" w:fill="FDFDFD"/>
        <w:spacing w:before="0" w:beforeAutospacing="0" w:after="0" w:afterAutospacing="0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Файл-регистр принимает адреса регистров-операндов (</w:t>
      </w:r>
      <w:proofErr w:type="spellStart"/>
      <w:r>
        <w:rPr>
          <w:bCs/>
          <w:sz w:val="24"/>
          <w:szCs w:val="24"/>
          <w:lang w:val="en-US"/>
        </w:rPr>
        <w:t>rs</w:t>
      </w:r>
      <w:proofErr w:type="spellEnd"/>
      <w:r w:rsidRPr="008F58FB">
        <w:rPr>
          <w:bCs/>
          <w:sz w:val="24"/>
          <w:szCs w:val="24"/>
        </w:rPr>
        <w:t xml:space="preserve">1, </w:t>
      </w:r>
      <w:proofErr w:type="spellStart"/>
      <w:r>
        <w:rPr>
          <w:bCs/>
          <w:sz w:val="24"/>
          <w:szCs w:val="24"/>
          <w:lang w:val="en-US"/>
        </w:rPr>
        <w:t>rs</w:t>
      </w:r>
      <w:proofErr w:type="spellEnd"/>
      <w:r w:rsidRPr="008F58FB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), асинхронно выдает содержимое соответствующих регистров на выходные порты. Параллельно при наличии разрешающего сигнала записывает в регистр с адресом </w:t>
      </w:r>
      <w:proofErr w:type="spellStart"/>
      <w:r>
        <w:rPr>
          <w:bCs/>
          <w:sz w:val="24"/>
          <w:szCs w:val="24"/>
          <w:lang w:val="en-US"/>
        </w:rPr>
        <w:t>rd</w:t>
      </w:r>
      <w:proofErr w:type="spellEnd"/>
      <w:r w:rsidRPr="008F58F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значение, поданное на вход.</w:t>
      </w:r>
    </w:p>
    <w:p w:rsidR="008F58FB" w:rsidRPr="008F58FB" w:rsidRDefault="008F58FB" w:rsidP="008F58FB">
      <w:pPr>
        <w:pStyle w:val="2"/>
        <w:shd w:val="clear" w:color="auto" w:fill="FDFDFD"/>
        <w:spacing w:before="0" w:beforeAutospacing="0" w:after="0" w:afterAutospacing="0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При такой реализации выдача значений регистров производится всегда, безотносительно к операции, соответственно, дальнейшая «судьба» </w:t>
      </w:r>
      <w:proofErr w:type="gramStart"/>
      <w:r>
        <w:rPr>
          <w:bCs/>
          <w:sz w:val="24"/>
          <w:szCs w:val="24"/>
        </w:rPr>
        <w:t xml:space="preserve">данных регистров, </w:t>
      </w:r>
      <w:r w:rsidR="00576CF6">
        <w:rPr>
          <w:bCs/>
          <w:sz w:val="24"/>
          <w:szCs w:val="24"/>
        </w:rPr>
        <w:t>поданных</w:t>
      </w:r>
      <w:r>
        <w:rPr>
          <w:bCs/>
          <w:sz w:val="24"/>
          <w:szCs w:val="24"/>
        </w:rPr>
        <w:t xml:space="preserve"> на выходы зависит</w:t>
      </w:r>
      <w:proofErr w:type="gramEnd"/>
      <w:r>
        <w:rPr>
          <w:bCs/>
          <w:sz w:val="24"/>
          <w:szCs w:val="24"/>
        </w:rPr>
        <w:t xml:space="preserve"> от последующих узлов и требует аккуратного обращения.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>
        <w:rPr>
          <w:b/>
          <w:bCs/>
        </w:rPr>
        <w:t xml:space="preserve">Код  </w:t>
      </w:r>
      <w:proofErr w:type="gramStart"/>
      <w:r>
        <w:rPr>
          <w:b/>
          <w:bCs/>
        </w:rPr>
        <w:t>файл-регистра</w:t>
      </w:r>
      <w:proofErr w:type="gramEnd"/>
      <w:r>
        <w:rPr>
          <w:b/>
          <w:bCs/>
        </w:rPr>
        <w:t>:</w:t>
      </w:r>
      <w:r>
        <w:rPr>
          <w:b/>
          <w:bCs/>
        </w:rPr>
        <w:br/>
      </w:r>
      <w:proofErr w:type="spellStart"/>
      <w:r w:rsidRPr="000016E4">
        <w:rPr>
          <w:rFonts w:ascii="Consolas" w:eastAsia="Times New Roman" w:hAnsi="Consolas"/>
          <w:color w:val="569CD6"/>
          <w:sz w:val="21"/>
          <w:szCs w:val="21"/>
          <w:lang w:eastAsia="ru-RU"/>
        </w:rPr>
        <w:t>module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4EC9B0"/>
          <w:sz w:val="21"/>
          <w:szCs w:val="21"/>
          <w:lang w:eastAsia="ru-RU"/>
        </w:rPr>
        <w:t>rv_reg_file</w:t>
      </w:r>
      <w:proofErr w:type="spellEnd"/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Rs1_out,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Rs2_out,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we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RAM array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[DATA_WIDTH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ram[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ADDR_WIDTH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rs1_nonzero;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rs2_nonzero;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rs1_nonzero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rs2_nonzero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read RAM content from file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//initial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//$</w:t>
      </w:r>
      <w:proofErr w:type="spellStart"/>
      <w:proofErr w:type="gram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readmemh</w:t>
      </w:r>
      <w:proofErr w:type="spell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(</w:t>
      </w:r>
      <w:proofErr w:type="gram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"</w:t>
      </w:r>
      <w:proofErr w:type="spell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ram.txt",ram</w:t>
      </w:r>
      <w:proofErr w:type="spell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);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proofErr w:type="spell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(we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ram[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Rs1_out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</w:t>
      </w:r>
      <w:proofErr w:type="gram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nonzero ?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rs1] :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Rs2_out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</w:t>
      </w:r>
      <w:proofErr w:type="gram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nonzero ?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rs2] :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D7312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7312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DB457A" w:rsidRPr="00D7312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12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*/</w:t>
      </w:r>
    </w:p>
    <w:p w:rsidR="00DB457A" w:rsidRPr="00D7312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7312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DB457A" w:rsidRPr="00D73124" w:rsidRDefault="00DB457A" w:rsidP="00DB457A">
      <w:pPr>
        <w:pStyle w:val="2"/>
        <w:shd w:val="clear" w:color="auto" w:fill="FDFDFD"/>
        <w:spacing w:before="0" w:beforeAutospacing="0" w:after="0" w:afterAutospacing="0"/>
        <w:rPr>
          <w:b/>
          <w:bCs/>
          <w:sz w:val="24"/>
          <w:szCs w:val="24"/>
          <w:lang w:val="en-US"/>
        </w:rPr>
      </w:pPr>
    </w:p>
    <w:p w:rsidR="00DB457A" w:rsidRPr="000016E4" w:rsidRDefault="00DB457A" w:rsidP="00DB457A">
      <w:pPr>
        <w:pStyle w:val="2"/>
        <w:shd w:val="clear" w:color="auto" w:fill="FDFDFD"/>
        <w:spacing w:before="0" w:beforeAutospacing="0" w:after="0" w:afterAutospacing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Тест</w:t>
      </w:r>
      <w:r w:rsidRPr="000016E4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</w:rPr>
        <w:t>бенч</w:t>
      </w:r>
      <w:r w:rsidRPr="000016E4">
        <w:rPr>
          <w:b/>
          <w:bCs/>
          <w:sz w:val="24"/>
          <w:szCs w:val="24"/>
          <w:lang w:val="en-US"/>
        </w:rPr>
        <w:t>: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0016E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rv_reg_file.v</w:t>
      </w:r>
      <w:proofErr w:type="spellEnd"/>
      <w:r w:rsidRPr="000016E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timescale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10ns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1ns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/*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proofErr w:type="gram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clk</w:t>
      </w:r>
      <w:proofErr w:type="spell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[(ADDR_WIDTH-1):0] rs1,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[(ADDR_WIDTH-1):0] rs2,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[(ADDR_WIDTH-1):0] </w:t>
      </w:r>
      <w:proofErr w:type="spell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[(DATA_WIDTH-1):0] Rs1_out,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[(DATA_WIDTH-1):0] Rs2_out,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[(DATA_WIDTH-1):0] </w:t>
      </w:r>
      <w:proofErr w:type="spell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input</w:t>
      </w:r>
      <w:proofErr w:type="gram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we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*/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testbench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input and output test signals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Rs1_out;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Rs2_out;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reg</w:t>
      </w:r>
      <w:proofErr w:type="spellEnd"/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we;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rv_reg_file</w:t>
      </w:r>
      <w:proofErr w:type="spellEnd"/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rs1, rs2,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Rs1_out, Rs2_out,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we);    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integer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</w:t>
      </w:r>
      <w:proofErr w:type="spellStart"/>
      <w:proofErr w:type="gram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rs1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rs2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5'h02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we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rs1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rs2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5'h02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we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rs1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rs2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32'h77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we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//we = 1'b1;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rs1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5'h02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rs2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5'h02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we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//we = 1'b1;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rs1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5'h03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rs2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5'h02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5'h03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we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rs1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5'h04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rs2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5'h04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5'h04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we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rs1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5'h05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rs2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5'h04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5'h05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we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//we = 1'b0;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rs1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rs2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5'h06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we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</w:p>
    <w:p w:rsidR="00DB457A" w:rsidRPr="008F58FB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rs1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rs2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5'h07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we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#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="008F58F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</w:t>
      </w: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i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016E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016E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~</w:t>
      </w:r>
      <w:proofErr w:type="spell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     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016E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0016E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monitor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016E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"Rs1=%h Rs2=%h "</w:t>
      </w: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Rs2_out, Rs2_out);    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     </w:t>
      </w:r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016E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spellStart"/>
      <w:r w:rsidRPr="000016E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dumpvars</w:t>
      </w:r>
      <w:proofErr w:type="spellEnd"/>
      <w:proofErr w:type="gramStart"/>
      <w:r w:rsidRPr="000016E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</w:t>
      </w:r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spell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iverilog</w:t>
      </w:r>
      <w:proofErr w:type="spellEnd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dump </w:t>
      </w:r>
      <w:proofErr w:type="spellStart"/>
      <w:r w:rsidRPr="000016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init</w:t>
      </w:r>
      <w:proofErr w:type="spellEnd"/>
    </w:p>
    <w:p w:rsidR="00DB457A" w:rsidRPr="000016E4" w:rsidRDefault="00DB457A" w:rsidP="00DB457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16E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DB457A" w:rsidRPr="000016E4" w:rsidRDefault="00DB457A" w:rsidP="00DB457A">
      <w:pPr>
        <w:pStyle w:val="2"/>
        <w:shd w:val="clear" w:color="auto" w:fill="FDFDFD"/>
        <w:spacing w:before="0" w:beforeAutospacing="0" w:after="0" w:afterAutospacing="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E2ED2C" wp14:editId="06B1B22A">
            <wp:extent cx="5940425" cy="3746717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92" w:rsidRPr="001379B3" w:rsidRDefault="001379B3" w:rsidP="00DB457A">
      <w:pPr>
        <w:ind w:firstLine="709"/>
        <w:jc w:val="both"/>
      </w:pPr>
      <w:r>
        <w:t>Рис.1</w:t>
      </w:r>
      <w:r w:rsidR="008F58FB">
        <w:t xml:space="preserve"> Временные диаграммы тестирования </w:t>
      </w:r>
      <w:proofErr w:type="gramStart"/>
      <w:r w:rsidR="008F58FB">
        <w:t>файл-регистра</w:t>
      </w:r>
      <w:proofErr w:type="gramEnd"/>
      <w:r w:rsidR="008F58FB">
        <w:t>.</w:t>
      </w:r>
    </w:p>
    <w:p w:rsidR="00876715" w:rsidRDefault="00876715" w:rsidP="00DB457A">
      <w:pPr>
        <w:ind w:firstLine="709"/>
        <w:jc w:val="both"/>
        <w:rPr>
          <w:b/>
        </w:rPr>
      </w:pPr>
    </w:p>
    <w:p w:rsidR="002E1A92" w:rsidRDefault="002E1A92" w:rsidP="00DB457A">
      <w:pPr>
        <w:ind w:firstLine="709"/>
        <w:jc w:val="both"/>
        <w:rPr>
          <w:b/>
        </w:rPr>
      </w:pPr>
      <w:r>
        <w:rPr>
          <w:b/>
        </w:rPr>
        <w:t>АЛУ</w:t>
      </w:r>
    </w:p>
    <w:p w:rsidR="002E1A92" w:rsidRPr="001379B3" w:rsidRDefault="002E1A92" w:rsidP="00DB457A">
      <w:pPr>
        <w:ind w:firstLine="709"/>
        <w:jc w:val="both"/>
      </w:pPr>
      <w:r>
        <w:t xml:space="preserve">Арифметико-логическое </w:t>
      </w:r>
      <w:r w:rsidR="000B0564">
        <w:t xml:space="preserve">устройство является </w:t>
      </w:r>
      <w:r w:rsidR="008E4645">
        <w:t>одним из</w:t>
      </w:r>
      <w:r w:rsidR="00211548">
        <w:t xml:space="preserve"> центральных узлов любого </w:t>
      </w:r>
      <w:r w:rsidR="008F2214">
        <w:t>процессора.</w:t>
      </w:r>
      <w:r w:rsidR="00211548">
        <w:t xml:space="preserve"> </w:t>
      </w:r>
      <w:r w:rsidR="00976124">
        <w:t xml:space="preserve"> </w:t>
      </w:r>
      <w:proofErr w:type="gramStart"/>
      <w:r w:rsidR="00976124">
        <w:t xml:space="preserve">Структура АЛУ и его функциональность определяется </w:t>
      </w:r>
      <w:r w:rsidR="00976124">
        <w:rPr>
          <w:lang w:val="en-US"/>
        </w:rPr>
        <w:t>ISA</w:t>
      </w:r>
      <w:r w:rsidR="001379B3">
        <w:t>, поэтому вернемс</w:t>
      </w:r>
      <w:r w:rsidR="00E52DE1">
        <w:t>я к еще раз к базовым операциям</w:t>
      </w:r>
      <w:r w:rsidR="001379B3" w:rsidRPr="001379B3">
        <w:t xml:space="preserve"> </w:t>
      </w:r>
      <w:r w:rsidR="001379B3">
        <w:rPr>
          <w:lang w:val="en-US"/>
        </w:rPr>
        <w:t>RISC</w:t>
      </w:r>
      <w:r w:rsidR="001379B3" w:rsidRPr="001379B3">
        <w:t>-</w:t>
      </w:r>
      <w:r w:rsidR="001379B3">
        <w:rPr>
          <w:lang w:val="en-US"/>
        </w:rPr>
        <w:t>V</w:t>
      </w:r>
      <w:r w:rsidR="00E52DE1">
        <w:t>.</w:t>
      </w:r>
      <w:proofErr w:type="gramEnd"/>
    </w:p>
    <w:p w:rsidR="00DB457A" w:rsidRDefault="00DB457A" w:rsidP="00AB417D">
      <w:pPr>
        <w:ind w:firstLine="709"/>
        <w:jc w:val="both"/>
      </w:pPr>
      <w:r w:rsidRPr="00213169">
        <w:rPr>
          <w:b/>
        </w:rPr>
        <w:t>Операции с регистрами и константами</w:t>
      </w:r>
      <w:r>
        <w:t xml:space="preserve"> (</w:t>
      </w:r>
      <w:r>
        <w:rPr>
          <w:lang w:val="en-US"/>
        </w:rPr>
        <w:t>immediate</w:t>
      </w:r>
      <w:r w:rsidRPr="00DB59F2">
        <w:t>/</w:t>
      </w:r>
      <w:r>
        <w:t>непосредственными значениями) – тип-</w:t>
      </w:r>
      <w:proofErr w:type="gramStart"/>
      <w:r>
        <w:rPr>
          <w:lang w:val="en-US"/>
        </w:rPr>
        <w:t>I</w:t>
      </w:r>
      <w:proofErr w:type="gramEnd"/>
      <w:r w:rsidR="00AB417D">
        <w:t xml:space="preserve"> - оперируют</w:t>
      </w:r>
      <w:r>
        <w:t xml:space="preserve"> с регистрами и непосредственными операндами – арифметико-логические операции, сравнения с константами, загрузкой данных в регистры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07"/>
        <w:gridCol w:w="1417"/>
        <w:gridCol w:w="1811"/>
        <w:gridCol w:w="1736"/>
      </w:tblGrid>
      <w:tr w:rsidR="00AB417D" w:rsidRPr="00213169" w:rsidTr="00AB417D">
        <w:trPr>
          <w:trHeight w:val="300"/>
        </w:trPr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F86BB1" w:rsidRDefault="00AB417D" w:rsidP="006C7FB1">
            <w:pPr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funct3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AB417D" w:rsidRDefault="00AB417D" w:rsidP="00AB41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I-</w:t>
            </w:r>
            <w:proofErr w:type="spellStart"/>
            <w:r w:rsidRPr="00AB41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AB417D" w:rsidRPr="00213169" w:rsidTr="00AB417D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AB417D" w:rsidRDefault="00876715" w:rsidP="006C7F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R</w:t>
            </w:r>
            <w:r w:rsidR="00AB417D"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s1+imm</w:t>
            </w:r>
            <w:proofErr w:type="gramStart"/>
            <w:r w:rsidR="00AB417D" w:rsidRPr="001B7966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 </w:t>
            </w:r>
            <w:r w:rsidR="00AB417D" w:rsidRPr="00AB417D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(</w:t>
            </w:r>
            <w:proofErr w:type="gramEnd"/>
            <w:r w:rsidR="00AB417D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NOP </w:t>
            </w:r>
            <w:r w:rsidR="00AB417D" w:rsidRPr="002A7C5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encoded as ADDI x0, x0, 0.</w:t>
            </w:r>
            <w:r w:rsidR="00AB417D" w:rsidRPr="00AB417D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)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AB417D" w:rsidRDefault="00AB417D" w:rsidP="00AB417D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ADDI</w:t>
            </w:r>
          </w:p>
        </w:tc>
      </w:tr>
      <w:tr w:rsidR="00AB417D" w:rsidRPr="00213169" w:rsidTr="00AB417D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F86BB1" w:rsidRDefault="00AB417D" w:rsidP="006C7F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Rd= 1 if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&lt;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else 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AB417D" w:rsidRDefault="00AB417D" w:rsidP="00AB417D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SLTI</w:t>
            </w:r>
          </w:p>
        </w:tc>
      </w:tr>
      <w:tr w:rsidR="00AB417D" w:rsidRPr="00213169" w:rsidTr="00AB417D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4B0AF1" w:rsidRDefault="00AB417D" w:rsidP="006C7F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Rd= 1 if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&lt;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uimm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else 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011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AB417D" w:rsidRDefault="00AB417D" w:rsidP="00AB417D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SLTIU</w:t>
            </w:r>
          </w:p>
        </w:tc>
      </w:tr>
      <w:tr w:rsidR="00AB417D" w:rsidRPr="00213169" w:rsidTr="00AB417D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4B0AF1" w:rsidRDefault="00AB417D" w:rsidP="006C7F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Rd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= rs1 XOR </w:t>
            </w:r>
            <w:proofErr w:type="spellStart"/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AB417D" w:rsidRDefault="00AB417D" w:rsidP="00AB417D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XORI</w:t>
            </w:r>
          </w:p>
        </w:tc>
      </w:tr>
      <w:tr w:rsidR="00AB417D" w:rsidRPr="00213169" w:rsidTr="00AB417D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4B0AF1" w:rsidRDefault="00AB417D" w:rsidP="006C7F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Rd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= rs1 OR </w:t>
            </w:r>
            <w:proofErr w:type="spellStart"/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AB417D" w:rsidRDefault="00AB417D" w:rsidP="00AB417D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ORI</w:t>
            </w:r>
          </w:p>
        </w:tc>
      </w:tr>
      <w:tr w:rsidR="00AB417D" w:rsidRPr="00213169" w:rsidTr="00AB417D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F86BB1" w:rsidRDefault="00AB417D" w:rsidP="006C7FB1">
            <w:pPr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Rd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= rs1 AND </w:t>
            </w:r>
            <w:proofErr w:type="spellStart"/>
            <w:r w:rsidRPr="00F86BB1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111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213169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AB417D" w:rsidRDefault="00AB417D" w:rsidP="00AB417D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ANDI</w:t>
            </w:r>
          </w:p>
        </w:tc>
      </w:tr>
    </w:tbl>
    <w:p w:rsidR="00760BA8" w:rsidRPr="00760BA8" w:rsidRDefault="00760BA8" w:rsidP="00760BA8">
      <w:pPr>
        <w:ind w:firstLine="709"/>
        <w:jc w:val="both"/>
        <w:rPr>
          <w:b/>
        </w:rPr>
      </w:pPr>
      <w:r w:rsidRPr="00760BA8">
        <w:rPr>
          <w:b/>
        </w:rPr>
        <w:t xml:space="preserve">Загрузка в регистры </w:t>
      </w:r>
      <w:proofErr w:type="gramStart"/>
      <w:r w:rsidRPr="00760BA8">
        <w:rPr>
          <w:b/>
        </w:rPr>
        <w:t>непосредственных</w:t>
      </w:r>
      <w:proofErr w:type="gramEnd"/>
      <w:r w:rsidRPr="00760BA8">
        <w:rPr>
          <w:b/>
        </w:rPr>
        <w:t xml:space="preserve"> значения (</w:t>
      </w:r>
      <w:r w:rsidRPr="00760BA8">
        <w:rPr>
          <w:b/>
          <w:lang w:val="en-US"/>
        </w:rPr>
        <w:t>immediate</w:t>
      </w:r>
      <w:r w:rsidRPr="00760BA8">
        <w:rPr>
          <w:b/>
        </w:rPr>
        <w:t xml:space="preserve">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44"/>
        <w:gridCol w:w="3118"/>
        <w:gridCol w:w="1809"/>
      </w:tblGrid>
      <w:tr w:rsidR="00760BA8" w:rsidRPr="009A1D46" w:rsidTr="00ED6CBE">
        <w:trPr>
          <w:trHeight w:val="300"/>
        </w:trPr>
        <w:tc>
          <w:tcPr>
            <w:tcW w:w="2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BA8" w:rsidRPr="009A1D46" w:rsidRDefault="00760BA8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BA8" w:rsidRPr="009A1D46" w:rsidRDefault="00760BA8" w:rsidP="00576C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A1D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BA8" w:rsidRPr="009A1D46" w:rsidRDefault="00760BA8" w:rsidP="00576C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U-</w:t>
            </w:r>
            <w:proofErr w:type="spellStart"/>
            <w:r w:rsidRPr="009A1D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760BA8" w:rsidRPr="009A1D46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BA8" w:rsidRPr="009A1D46" w:rsidRDefault="00760BA8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 =</w:t>
            </w: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[31:12]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[0</w:t>
            </w:r>
            <w:r w:rsidRPr="00062BB9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en-US" w:eastAsia="ru-RU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BA8" w:rsidRPr="009A1D46" w:rsidRDefault="00760BA8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0110111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BA8" w:rsidRPr="009A1D46" w:rsidRDefault="00760BA8" w:rsidP="00576C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LUI</w:t>
            </w:r>
          </w:p>
        </w:tc>
      </w:tr>
      <w:tr w:rsidR="00760BA8" w:rsidRPr="009A1D46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BA8" w:rsidRPr="009A1D46" w:rsidRDefault="00760BA8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Rd=PC+</w:t>
            </w: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[31:12]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[0</w:t>
            </w:r>
            <w:r w:rsidRPr="00062BB9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en-US" w:eastAsia="ru-RU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BA8" w:rsidRPr="009A1D46" w:rsidRDefault="00760BA8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0010111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BA8" w:rsidRPr="009A1D46" w:rsidRDefault="00760BA8" w:rsidP="00576CF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A1D4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AUIPC</w:t>
            </w:r>
          </w:p>
        </w:tc>
      </w:tr>
    </w:tbl>
    <w:p w:rsidR="00AB417D" w:rsidRPr="001B7966" w:rsidRDefault="00DB457A" w:rsidP="00AB417D">
      <w:pPr>
        <w:ind w:firstLine="709"/>
        <w:jc w:val="both"/>
      </w:pPr>
      <w:r w:rsidRPr="00AB417D">
        <w:rPr>
          <w:b/>
        </w:rPr>
        <w:t>Группа регистровых операций (</w:t>
      </w:r>
      <w:r w:rsidRPr="00AB417D">
        <w:rPr>
          <w:b/>
          <w:lang w:val="en-US"/>
        </w:rPr>
        <w:t>R</w:t>
      </w:r>
      <w:r w:rsidRPr="00AB417D">
        <w:rPr>
          <w:b/>
        </w:rPr>
        <w:t>-типа)</w:t>
      </w:r>
      <w:r>
        <w:t xml:space="preserve">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44"/>
        <w:gridCol w:w="1388"/>
        <w:gridCol w:w="802"/>
        <w:gridCol w:w="1405"/>
        <w:gridCol w:w="1332"/>
      </w:tblGrid>
      <w:tr w:rsidR="00AB417D" w:rsidRPr="00EC542D" w:rsidTr="00ED6CBE">
        <w:trPr>
          <w:trHeight w:val="300"/>
        </w:trPr>
        <w:tc>
          <w:tcPr>
            <w:tcW w:w="2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EC542D" w:rsidRDefault="00AB417D" w:rsidP="006C7FB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funct7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funct3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R-</w:t>
            </w:r>
            <w:proofErr w:type="spellStart"/>
            <w:r w:rsidRPr="00EC542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2A7C55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 = Rs1 + Rs2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ADD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EC542D" w:rsidRDefault="00AB417D" w:rsidP="006C7FB1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Rd = Rs1 - Rs2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0100000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SUB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EC542D" w:rsidRDefault="00AB417D" w:rsidP="006C7FB1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Rd = Rs1</w:t>
            </w:r>
            <w:r w:rsidRPr="00EC542D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&lt;&lt; </w:t>
            </w:r>
            <w:r w:rsidRPr="00EC542D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Rs2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SLL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EC7601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Rd= 1 if Rs1 &lt; Rs2 else 0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SLT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Default="00AB417D" w:rsidP="006C7FB1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Rd= 1 if Rs1 &lt; Rs2 else 0(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unsign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)</w:t>
            </w:r>
          </w:p>
          <w:p w:rsidR="00AB417D" w:rsidRPr="00982D79" w:rsidRDefault="00AB417D" w:rsidP="006C7FB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 xml:space="preserve">SLTU </w:t>
            </w:r>
            <w:proofErr w:type="spellStart"/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rd</w:t>
            </w:r>
            <w:proofErr w:type="spellEnd"/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 xml:space="preserve">, x0, rs2 sets </w:t>
            </w:r>
            <w:proofErr w:type="spellStart"/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rd</w:t>
            </w:r>
            <w:proofErr w:type="spellEnd"/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 xml:space="preserve"> to 1</w:t>
            </w:r>
          </w:p>
          <w:p w:rsidR="00AB417D" w:rsidRPr="00EC7601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982D7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if rs2 is not equal to zero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SLTU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EC542D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Rd = Rs1 XOR Rs2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XOR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0571AC" w:rsidRDefault="00AB417D" w:rsidP="006C7FB1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Rd = Rs1 &gt;&gt;</w:t>
            </w:r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 Rs2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SRL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0571AC" w:rsidRDefault="00AB417D" w:rsidP="006C7FB1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</w:pPr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Rd = Rs1 &gt;&gt; Rs2 (sign </w:t>
            </w:r>
            <w:proofErr w:type="spellStart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ext</w:t>
            </w:r>
            <w:proofErr w:type="spellEnd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0100000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00B050"/>
                <w:sz w:val="22"/>
                <w:szCs w:val="22"/>
                <w:lang w:eastAsia="ru-RU"/>
              </w:rPr>
              <w:t>SRA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EC542D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 = Rs1 OR Rs2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OR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EC542D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 = Rs1 AND Rs2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111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AND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EC542D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Rd = Rs1 &lt;&lt;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SLLI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0571AC" w:rsidRDefault="00AB417D" w:rsidP="006C7FB1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</w:pPr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Rd = Rs1 &gt;&gt; </w:t>
            </w:r>
            <w:proofErr w:type="spellStart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imm</w:t>
            </w:r>
            <w:proofErr w:type="spellEnd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 (0 </w:t>
            </w:r>
            <w:proofErr w:type="spellStart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ext</w:t>
            </w:r>
            <w:proofErr w:type="spellEnd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color w:val="7030A0"/>
                <w:sz w:val="22"/>
                <w:szCs w:val="22"/>
                <w:lang w:eastAsia="ru-RU"/>
              </w:rPr>
              <w:t>SRLI</w:t>
            </w:r>
          </w:p>
        </w:tc>
      </w:tr>
      <w:tr w:rsidR="00AB417D" w:rsidRPr="00EC542D" w:rsidTr="00ED6CBE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0571AC" w:rsidRDefault="00AB417D" w:rsidP="006C7FB1">
            <w:pPr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</w:pPr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Rd = Rs1 &gt;&gt; </w:t>
            </w:r>
            <w:proofErr w:type="spellStart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imm</w:t>
            </w:r>
            <w:proofErr w:type="spellEnd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 xml:space="preserve"> (sign </w:t>
            </w:r>
            <w:proofErr w:type="spellStart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ext</w:t>
            </w:r>
            <w:proofErr w:type="spellEnd"/>
            <w:r w:rsidRPr="000571AC">
              <w:rPr>
                <w:rFonts w:ascii="Calibri" w:eastAsia="Times New Roman" w:hAnsi="Calibri" w:cs="Calibri"/>
                <w:color w:val="0070C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0100000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EC542D" w:rsidRDefault="00AB417D" w:rsidP="006C7FB1">
            <w:pPr>
              <w:jc w:val="right"/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0010011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EC542D" w:rsidRDefault="00AB417D" w:rsidP="00AB417D">
            <w:pPr>
              <w:jc w:val="center"/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</w:pPr>
            <w:r w:rsidRPr="00EC542D">
              <w:rPr>
                <w:rFonts w:ascii="Calibri" w:eastAsia="Times New Roman" w:hAnsi="Calibri" w:cs="Calibri"/>
                <w:b/>
                <w:color w:val="7030A0"/>
                <w:sz w:val="22"/>
                <w:szCs w:val="22"/>
                <w:lang w:eastAsia="ru-RU"/>
              </w:rPr>
              <w:t>SRAI</w:t>
            </w:r>
          </w:p>
        </w:tc>
      </w:tr>
    </w:tbl>
    <w:p w:rsidR="00DB457A" w:rsidRDefault="00DB457A" w:rsidP="00AB417D">
      <w:pPr>
        <w:ind w:firstLine="708"/>
        <w:jc w:val="both"/>
      </w:pPr>
      <w:r w:rsidRPr="00AB417D">
        <w:rPr>
          <w:b/>
        </w:rPr>
        <w:t>Переходы</w:t>
      </w:r>
      <w:r w:rsidR="00AB417D">
        <w:t xml:space="preserve">. </w:t>
      </w:r>
      <w:r>
        <w:t>Все инструкции</w:t>
      </w:r>
      <w:r w:rsidR="00823322">
        <w:t xml:space="preserve"> условных переходов</w:t>
      </w:r>
      <w:r>
        <w:t xml:space="preserve"> используют формат команд </w:t>
      </w:r>
      <w:r>
        <w:rPr>
          <w:lang w:val="en-US"/>
        </w:rPr>
        <w:t>B</w:t>
      </w:r>
      <w:r>
        <w:t>-типа</w:t>
      </w:r>
      <w:r w:rsidR="004938C1" w:rsidRPr="004938C1">
        <w:t xml:space="preserve"> (</w:t>
      </w:r>
      <w:r w:rsidR="004938C1">
        <w:t>переход в пределах 4КБ)</w:t>
      </w:r>
      <w:r>
        <w:t xml:space="preserve">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33"/>
        <w:gridCol w:w="1398"/>
        <w:gridCol w:w="2158"/>
        <w:gridCol w:w="1382"/>
      </w:tblGrid>
      <w:tr w:rsidR="00AB417D" w:rsidRPr="00364455" w:rsidTr="00ED6CBE">
        <w:trPr>
          <w:trHeight w:val="300"/>
        </w:trPr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funct3</w:t>
            </w:r>
          </w:p>
        </w:tc>
        <w:tc>
          <w:tcPr>
            <w:tcW w:w="11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17D" w:rsidRPr="00364455" w:rsidRDefault="00AB417D" w:rsidP="006C7FB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B-</w:t>
            </w:r>
            <w:proofErr w:type="spellStart"/>
            <w:r w:rsidRPr="003644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AB417D" w:rsidRPr="00364455" w:rsidTr="00ED6CBE">
        <w:trPr>
          <w:trHeight w:val="300"/>
        </w:trPr>
        <w:tc>
          <w:tcPr>
            <w:tcW w:w="2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If (Rs1 == Rs2) </w:t>
            </w:r>
          </w:p>
          <w:p w:rsidR="00AB417D" w:rsidRPr="00D147A1" w:rsidRDefault="00301E45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PC=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</w:t>
            </w:r>
            <w:r w:rsidR="008767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+imm</w:t>
            </w:r>
            <w:proofErr w:type="spellEnd"/>
            <w:r w:rsidR="00AB41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BEQ</w:t>
            </w:r>
          </w:p>
        </w:tc>
      </w:tr>
      <w:tr w:rsidR="00AB417D" w:rsidRPr="00364455" w:rsidTr="00ED6CBE">
        <w:trPr>
          <w:trHeight w:val="300"/>
        </w:trPr>
        <w:tc>
          <w:tcPr>
            <w:tcW w:w="2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Pr="001B7966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If</w:t>
            </w: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Rs</w:t>
            </w: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1 !=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Rs</w:t>
            </w: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2) </w:t>
            </w:r>
          </w:p>
          <w:p w:rsidR="00AB417D" w:rsidRPr="001B7966" w:rsidRDefault="00301E45" w:rsidP="008767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PC</w:t>
            </w:r>
            <w:r w:rsidR="00AB417D"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</w:t>
            </w:r>
            <w:r w:rsidR="00AB417D"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+</w:t>
            </w:r>
            <w:r w:rsidR="00AB41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BNE</w:t>
            </w:r>
          </w:p>
        </w:tc>
      </w:tr>
      <w:tr w:rsidR="00AB417D" w:rsidRPr="00364455" w:rsidTr="00ED6CBE">
        <w:trPr>
          <w:trHeight w:val="300"/>
        </w:trPr>
        <w:tc>
          <w:tcPr>
            <w:tcW w:w="2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If (Rs1 &lt;Rs2) </w:t>
            </w:r>
          </w:p>
          <w:p w:rsidR="00AB417D" w:rsidRPr="00A219F6" w:rsidRDefault="00301E45" w:rsidP="008767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PC=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</w:t>
            </w:r>
            <w:r w:rsidR="00AB41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+imm</w:t>
            </w:r>
            <w:proofErr w:type="spellEnd"/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BLT</w:t>
            </w:r>
          </w:p>
        </w:tc>
      </w:tr>
      <w:tr w:rsidR="00AB417D" w:rsidRPr="00364455" w:rsidTr="00ED6CBE">
        <w:trPr>
          <w:trHeight w:val="300"/>
        </w:trPr>
        <w:tc>
          <w:tcPr>
            <w:tcW w:w="2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If (Rs1 &gt;Rs2) </w:t>
            </w:r>
          </w:p>
          <w:p w:rsidR="00AB417D" w:rsidRPr="00A219F6" w:rsidRDefault="00301E45" w:rsidP="008767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PC=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</w:t>
            </w:r>
            <w:r w:rsidR="00AB41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+imm</w:t>
            </w:r>
            <w:proofErr w:type="spellEnd"/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BGE</w:t>
            </w:r>
          </w:p>
        </w:tc>
      </w:tr>
      <w:tr w:rsidR="00AB417D" w:rsidRPr="00364455" w:rsidTr="00ED6CBE">
        <w:trPr>
          <w:trHeight w:val="300"/>
        </w:trPr>
        <w:tc>
          <w:tcPr>
            <w:tcW w:w="2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If (Rs1 &lt;Rs2) –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usign</w:t>
            </w:r>
            <w:proofErr w:type="spellEnd"/>
          </w:p>
          <w:p w:rsidR="00AB417D" w:rsidRPr="00B60FE8" w:rsidRDefault="00301E45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PC=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</w:t>
            </w:r>
            <w:r w:rsidR="007F76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+imm</w:t>
            </w:r>
            <w:proofErr w:type="spellEnd"/>
            <w:r w:rsidR="007F76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BLTU</w:t>
            </w:r>
          </w:p>
        </w:tc>
      </w:tr>
      <w:tr w:rsidR="00AB417D" w:rsidRPr="00364455" w:rsidTr="00ED6CBE">
        <w:trPr>
          <w:trHeight w:val="300"/>
        </w:trPr>
        <w:tc>
          <w:tcPr>
            <w:tcW w:w="2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7D" w:rsidRDefault="00AB417D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If (Rs1 &gt;Rs2) –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usign</w:t>
            </w:r>
            <w:proofErr w:type="spellEnd"/>
          </w:p>
          <w:p w:rsidR="00AB417D" w:rsidRPr="00A219F6" w:rsidRDefault="00301E45" w:rsidP="007F76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PC=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PC</w:t>
            </w:r>
            <w:r w:rsidR="00AB41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+imm</w:t>
            </w:r>
            <w:proofErr w:type="spellEnd"/>
            <w:r w:rsidR="00AB41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7D" w:rsidRPr="00364455" w:rsidRDefault="00AB417D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644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BGEU</w:t>
            </w:r>
          </w:p>
        </w:tc>
      </w:tr>
    </w:tbl>
    <w:p w:rsidR="00DB457A" w:rsidRDefault="00760BA8" w:rsidP="00DB457A">
      <w:pPr>
        <w:jc w:val="both"/>
      </w:pPr>
      <w:r w:rsidRPr="00760BA8">
        <w:rPr>
          <w:b/>
        </w:rPr>
        <w:t>Б</w:t>
      </w:r>
      <w:r w:rsidR="00823322" w:rsidRPr="00760BA8">
        <w:rPr>
          <w:b/>
        </w:rPr>
        <w:t>езусловный переход</w:t>
      </w:r>
      <w:r w:rsidR="00823322">
        <w:t xml:space="preserve"> относительно значения регистра с записью в регистр связи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07"/>
        <w:gridCol w:w="1417"/>
        <w:gridCol w:w="1811"/>
        <w:gridCol w:w="1736"/>
      </w:tblGrid>
      <w:tr w:rsidR="00823322" w:rsidRPr="00213169" w:rsidTr="00576CF6">
        <w:trPr>
          <w:trHeight w:val="300"/>
        </w:trPr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F86BB1" w:rsidRDefault="00823322" w:rsidP="00576CF6">
            <w:pPr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funct3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322" w:rsidRPr="00AB417D" w:rsidRDefault="00823322" w:rsidP="00576C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I-</w:t>
            </w:r>
            <w:proofErr w:type="spellStart"/>
            <w:r w:rsidRPr="00AB41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823322" w:rsidRPr="00213169" w:rsidTr="00576CF6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3322" w:rsidRPr="00AB417D" w:rsidRDefault="00823322" w:rsidP="000617B3">
            <w:pPr>
              <w:rPr>
                <w:rFonts w:ascii="Calibri" w:eastAsia="Times New Roman" w:hAnsi="Calibri" w:cs="Calibri"/>
                <w:b/>
                <w:color w:val="A6A6A6" w:themeColor="background1" w:themeShade="A6"/>
                <w:sz w:val="22"/>
                <w:szCs w:val="22"/>
                <w:lang w:val="en-US" w:eastAsia="ru-RU"/>
              </w:rPr>
            </w:pPr>
            <w:r w:rsidRPr="00AB417D">
              <w:rPr>
                <w:rFonts w:ascii="Calibri" w:eastAsia="Times New Roman" w:hAnsi="Calibri" w:cs="Calibri"/>
                <w:b/>
                <w:sz w:val="22"/>
                <w:szCs w:val="22"/>
                <w:lang w:val="en-US" w:eastAsia="ru-RU"/>
              </w:rPr>
              <w:t xml:space="preserve">Rd = </w:t>
            </w:r>
            <w:r w:rsidR="00301E45" w:rsidRPr="00AB417D">
              <w:rPr>
                <w:rFonts w:ascii="Calibri" w:eastAsia="Times New Roman" w:hAnsi="Calibri" w:cs="Calibri"/>
                <w:b/>
                <w:sz w:val="22"/>
                <w:szCs w:val="22"/>
                <w:lang w:val="en-US" w:eastAsia="ru-RU"/>
              </w:rPr>
              <w:t>PC</w:t>
            </w:r>
            <w:r w:rsidRPr="00AB417D">
              <w:rPr>
                <w:rFonts w:ascii="Calibri" w:eastAsia="Times New Roman" w:hAnsi="Calibri" w:cs="Calibri"/>
                <w:b/>
                <w:sz w:val="22"/>
                <w:szCs w:val="22"/>
                <w:lang w:val="en-US" w:eastAsia="ru-RU"/>
              </w:rPr>
              <w:t>+4</w:t>
            </w:r>
            <w:r w:rsidRPr="00AB417D">
              <w:rPr>
                <w:rFonts w:ascii="Calibri" w:eastAsia="Times New Roman" w:hAnsi="Calibri" w:cs="Calibri"/>
                <w:b/>
                <w:sz w:val="22"/>
                <w:szCs w:val="22"/>
                <w:lang w:val="en-US" w:eastAsia="ru-RU"/>
              </w:rPr>
              <w:br/>
              <w:t xml:space="preserve">PC= </w:t>
            </w:r>
            <w:proofErr w:type="spellStart"/>
            <w:r w:rsidRPr="00AB417D">
              <w:rPr>
                <w:rFonts w:ascii="Calibri" w:eastAsia="Times New Roman" w:hAnsi="Calibri" w:cs="Calibri"/>
                <w:b/>
                <w:sz w:val="22"/>
                <w:szCs w:val="22"/>
                <w:lang w:val="en-US" w:eastAsia="ru-RU"/>
              </w:rPr>
              <w:t>Rs</w:t>
            </w:r>
            <w:proofErr w:type="spellEnd"/>
            <w:r w:rsidRPr="00AB417D">
              <w:rPr>
                <w:rFonts w:ascii="Calibri" w:eastAsia="Times New Roman" w:hAnsi="Calibri" w:cs="Calibri"/>
                <w:b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 w:rsidRPr="00AB417D">
              <w:rPr>
                <w:rFonts w:ascii="Calibri" w:eastAsia="Times New Roman" w:hAnsi="Calibri" w:cs="Calibri"/>
                <w:b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3322" w:rsidRPr="00823322" w:rsidRDefault="00823322" w:rsidP="00576CF6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823322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3322" w:rsidRPr="00823322" w:rsidRDefault="00823322" w:rsidP="00576CF6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823322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1100111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3322" w:rsidRPr="00823322" w:rsidRDefault="00823322" w:rsidP="00576CF6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823322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JALR</w:t>
            </w:r>
          </w:p>
        </w:tc>
      </w:tr>
    </w:tbl>
    <w:p w:rsidR="00823322" w:rsidRPr="00760BA8" w:rsidRDefault="00823322" w:rsidP="00760BA8">
      <w:pPr>
        <w:jc w:val="both"/>
      </w:pPr>
      <w:r w:rsidRPr="00760BA8">
        <w:rPr>
          <w:b/>
        </w:rPr>
        <w:t>Команда простого безусловного перехода</w:t>
      </w:r>
      <w:r w:rsidR="00760BA8">
        <w:t xml:space="preserve"> с сохранением адреса возврата в регистр</w:t>
      </w:r>
    </w:p>
    <w:p w:rsidR="00823322" w:rsidRPr="003E27ED" w:rsidRDefault="00823322" w:rsidP="00823322">
      <w:pPr>
        <w:jc w:val="both"/>
      </w:pPr>
      <w:r>
        <w:t xml:space="preserve">(переход без сохранения адреса возврата осуществляется, если в качестве регистра указан </w:t>
      </w:r>
      <w:r>
        <w:rPr>
          <w:lang w:val="en-US"/>
        </w:rPr>
        <w:t>x</w:t>
      </w:r>
      <w:r w:rsidRPr="003E27ED">
        <w:t>0</w:t>
      </w:r>
      <w: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93"/>
        <w:gridCol w:w="2552"/>
        <w:gridCol w:w="674"/>
        <w:gridCol w:w="1300"/>
        <w:gridCol w:w="1252"/>
      </w:tblGrid>
      <w:tr w:rsidR="00823322" w:rsidRPr="001B7966" w:rsidTr="00ED6CBE">
        <w:trPr>
          <w:trHeight w:val="300"/>
        </w:trPr>
        <w:tc>
          <w:tcPr>
            <w:tcW w:w="1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1B7966" w:rsidRDefault="00823322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1B7966" w:rsidRDefault="00823322" w:rsidP="00576C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[20|10:1|11|19:12]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1B7966" w:rsidRDefault="00823322" w:rsidP="00576C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1B7966" w:rsidRDefault="00823322" w:rsidP="00576C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322" w:rsidRPr="001B7966" w:rsidRDefault="00823322" w:rsidP="00576C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J-</w:t>
            </w:r>
            <w:proofErr w:type="spellStart"/>
            <w:r w:rsidRPr="001B79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823322" w:rsidRPr="001B7966" w:rsidTr="00ED6CBE">
        <w:trPr>
          <w:trHeight w:val="300"/>
        </w:trPr>
        <w:tc>
          <w:tcPr>
            <w:tcW w:w="19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760BA8" w:rsidRDefault="00823322" w:rsidP="00576CF6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ru-RU"/>
              </w:rPr>
            </w:pPr>
            <w:r w:rsidRPr="00760BA8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ru-RU"/>
              </w:rPr>
              <w:t>Rd = PC + 4</w:t>
            </w:r>
          </w:p>
          <w:p w:rsidR="00823322" w:rsidRPr="00934DD5" w:rsidRDefault="00823322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760BA8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ru-RU"/>
              </w:rPr>
              <w:t xml:space="preserve">PC =  PC + </w:t>
            </w:r>
            <w:proofErr w:type="spellStart"/>
            <w:r w:rsidRPr="00760BA8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</w:p>
        </w:tc>
        <w:tc>
          <w:tcPr>
            <w:tcW w:w="1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3322" w:rsidRPr="001B7966" w:rsidRDefault="00823322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[20|10:1|11|19:12]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3322" w:rsidRPr="001B7966" w:rsidRDefault="00823322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rd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3322" w:rsidRPr="001B7966" w:rsidRDefault="00823322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1101111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23322" w:rsidRPr="001B7966" w:rsidRDefault="00823322" w:rsidP="0087671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B796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JAL</w:t>
            </w:r>
          </w:p>
        </w:tc>
      </w:tr>
    </w:tbl>
    <w:p w:rsidR="00DB457A" w:rsidRPr="00760BA8" w:rsidRDefault="00760BA8" w:rsidP="00DB457A">
      <w:pPr>
        <w:jc w:val="both"/>
        <w:rPr>
          <w:b/>
        </w:rPr>
      </w:pPr>
      <w:r w:rsidRPr="00760BA8">
        <w:rPr>
          <w:b/>
        </w:rPr>
        <w:t>Операции с памятью</w:t>
      </w:r>
    </w:p>
    <w:p w:rsidR="00DB457A" w:rsidRPr="00627188" w:rsidRDefault="00DB457A" w:rsidP="00DB457A">
      <w:pPr>
        <w:ind w:firstLine="709"/>
        <w:jc w:val="both"/>
      </w:pPr>
      <w:r>
        <w:t xml:space="preserve">Инструкции записи в память – </w:t>
      </w:r>
      <w:r>
        <w:rPr>
          <w:lang w:val="en-US"/>
        </w:rPr>
        <w:t>S</w:t>
      </w:r>
      <w:r w:rsidRPr="00627188">
        <w:t>-</w:t>
      </w:r>
      <w:r>
        <w:t>тип.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09"/>
        <w:gridCol w:w="1168"/>
        <w:gridCol w:w="567"/>
        <w:gridCol w:w="569"/>
        <w:gridCol w:w="865"/>
        <w:gridCol w:w="1330"/>
        <w:gridCol w:w="1104"/>
        <w:gridCol w:w="1059"/>
      </w:tblGrid>
      <w:tr w:rsidR="00DB457A" w:rsidRPr="00627188" w:rsidTr="006C7FB1">
        <w:trPr>
          <w:trHeight w:val="3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57A" w:rsidRPr="00627188" w:rsidRDefault="00DB457A" w:rsidP="006C7FB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[11:5]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funct3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[4:0]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7A" w:rsidRPr="00627188" w:rsidRDefault="00DB457A" w:rsidP="006C7FB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S-</w:t>
            </w:r>
            <w:proofErr w:type="spellStart"/>
            <w:r w:rsidRPr="00627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DB457A" w:rsidRPr="00627188" w:rsidTr="006C7FB1">
        <w:trPr>
          <w:trHeight w:val="300"/>
        </w:trPr>
        <w:tc>
          <w:tcPr>
            <w:tcW w:w="1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57A" w:rsidRPr="00693B9E" w:rsidRDefault="0017546E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[Rs1+imm]=R</w:t>
            </w:r>
            <w:r w:rsidR="00DB457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s2(byte)</w:t>
            </w:r>
          </w:p>
        </w:tc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[11:5]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[4:0]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0100011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7A" w:rsidRPr="00627188" w:rsidRDefault="00DB457A" w:rsidP="006C7FB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SB</w:t>
            </w:r>
          </w:p>
        </w:tc>
      </w:tr>
      <w:tr w:rsidR="00DB457A" w:rsidRPr="00627188" w:rsidTr="006C7FB1">
        <w:trPr>
          <w:trHeight w:val="300"/>
        </w:trPr>
        <w:tc>
          <w:tcPr>
            <w:tcW w:w="1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57A" w:rsidRPr="00627188" w:rsidRDefault="0017546E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[Rs1+imm]=R</w:t>
            </w:r>
            <w:r w:rsidR="00DB457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s2(half)</w:t>
            </w:r>
          </w:p>
        </w:tc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[11:5]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[4:0]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0100011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7A" w:rsidRPr="00627188" w:rsidRDefault="00DB457A" w:rsidP="006C7FB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SH</w:t>
            </w:r>
          </w:p>
        </w:tc>
      </w:tr>
      <w:tr w:rsidR="00DB457A" w:rsidRPr="00627188" w:rsidTr="006C7FB1">
        <w:trPr>
          <w:trHeight w:val="300"/>
        </w:trPr>
        <w:tc>
          <w:tcPr>
            <w:tcW w:w="1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57A" w:rsidRPr="00627188" w:rsidRDefault="0017546E" w:rsidP="006C7F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[Rs1+imm]=R</w:t>
            </w:r>
            <w:r w:rsidR="00DB457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s2(word)</w:t>
            </w:r>
          </w:p>
        </w:tc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[11:5]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rs1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imm</w:t>
            </w:r>
            <w:proofErr w:type="spellEnd"/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[4:0]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57A" w:rsidRPr="00627188" w:rsidRDefault="00DB457A" w:rsidP="006C7FB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0100011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57A" w:rsidRPr="00627188" w:rsidRDefault="00DB457A" w:rsidP="006C7FB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71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SW</w:t>
            </w:r>
          </w:p>
        </w:tc>
      </w:tr>
    </w:tbl>
    <w:p w:rsidR="00DB457A" w:rsidRPr="00823322" w:rsidRDefault="00823322" w:rsidP="00823322">
      <w:pPr>
        <w:ind w:firstLine="851"/>
        <w:jc w:val="both"/>
      </w:pPr>
      <w:r>
        <w:t>Чтение из памяти (</w:t>
      </w:r>
      <w:r>
        <w:rPr>
          <w:lang w:val="en-US"/>
        </w:rPr>
        <w:t>I</w:t>
      </w:r>
      <w:r w:rsidRPr="00823322">
        <w:t>-</w:t>
      </w:r>
      <w:r>
        <w:t>тип, как бы неожиданно это не выглядело)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07"/>
        <w:gridCol w:w="1417"/>
        <w:gridCol w:w="1811"/>
        <w:gridCol w:w="1736"/>
      </w:tblGrid>
      <w:tr w:rsidR="00823322" w:rsidRPr="00213169" w:rsidTr="00576CF6">
        <w:trPr>
          <w:trHeight w:val="300"/>
        </w:trPr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F86BB1" w:rsidRDefault="00823322" w:rsidP="00576CF6">
            <w:pPr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funct3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131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opcode</w:t>
            </w:r>
            <w:proofErr w:type="spellEnd"/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322" w:rsidRPr="00AB417D" w:rsidRDefault="00823322" w:rsidP="00576C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I-</w:t>
            </w:r>
            <w:proofErr w:type="spellStart"/>
            <w:r w:rsidRPr="00AB41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823322" w:rsidRPr="00213169" w:rsidTr="00576CF6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FB68C2" w:rsidRDefault="00823322" w:rsidP="00576CF6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@(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) 8bit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322" w:rsidRPr="00AB417D" w:rsidRDefault="00823322" w:rsidP="00576CF6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LB</w:t>
            </w:r>
          </w:p>
        </w:tc>
      </w:tr>
      <w:tr w:rsidR="00823322" w:rsidRPr="00213169" w:rsidTr="00576CF6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F86BB1" w:rsidRDefault="00823322" w:rsidP="00576CF6">
            <w:pPr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@(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) 16bit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322" w:rsidRPr="00AB417D" w:rsidRDefault="00823322" w:rsidP="00576CF6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LH</w:t>
            </w:r>
          </w:p>
        </w:tc>
      </w:tr>
      <w:tr w:rsidR="00823322" w:rsidRPr="00213169" w:rsidTr="00576CF6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F86BB1" w:rsidRDefault="00823322" w:rsidP="00576CF6">
            <w:pPr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F86BB1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@(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) 32bit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322" w:rsidRPr="00AB417D" w:rsidRDefault="00823322" w:rsidP="00576CF6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LW</w:t>
            </w:r>
          </w:p>
        </w:tc>
      </w:tr>
      <w:tr w:rsidR="00823322" w:rsidRPr="00213169" w:rsidTr="00576CF6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FB68C2" w:rsidRDefault="00823322" w:rsidP="00576CF6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 w:rsidRP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@(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) 8bit zero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ext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322" w:rsidRPr="00AB417D" w:rsidRDefault="00823322" w:rsidP="00576CF6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LBU</w:t>
            </w:r>
          </w:p>
        </w:tc>
      </w:tr>
      <w:tr w:rsidR="00823322" w:rsidRPr="00213169" w:rsidTr="00576CF6">
        <w:trPr>
          <w:trHeight w:val="300"/>
        </w:trPr>
        <w:tc>
          <w:tcPr>
            <w:tcW w:w="2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FB68C2" w:rsidRDefault="00823322" w:rsidP="00576CF6">
            <w:pP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</w:pPr>
            <w:r w:rsidRPr="00FB68C2"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Rd = @(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imm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 xml:space="preserve">) 16bit zero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val="en-US" w:eastAsia="ru-RU"/>
              </w:rPr>
              <w:t>ext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322" w:rsidRPr="00213169" w:rsidRDefault="00823322" w:rsidP="00576CF6">
            <w:pPr>
              <w:jc w:val="right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213169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0000011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322" w:rsidRPr="00AB417D" w:rsidRDefault="00823322" w:rsidP="00576CF6">
            <w:pPr>
              <w:jc w:val="center"/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ru-RU"/>
              </w:rPr>
              <w:t>LHU</w:t>
            </w:r>
          </w:p>
        </w:tc>
      </w:tr>
    </w:tbl>
    <w:p w:rsidR="00823322" w:rsidRDefault="00823322" w:rsidP="002165E6">
      <w:pPr>
        <w:jc w:val="both"/>
      </w:pPr>
    </w:p>
    <w:p w:rsidR="002165E6" w:rsidRPr="007F76B1" w:rsidRDefault="002165E6" w:rsidP="002165E6">
      <w:pPr>
        <w:jc w:val="both"/>
        <w:rPr>
          <w:b/>
        </w:rPr>
      </w:pPr>
      <w:r w:rsidRPr="007F76B1">
        <w:rPr>
          <w:b/>
        </w:rPr>
        <w:t>Работа с регистрами специального назначения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44"/>
        <w:gridCol w:w="1418"/>
        <w:gridCol w:w="1702"/>
        <w:gridCol w:w="1807"/>
      </w:tblGrid>
      <w:tr w:rsidR="002165E6" w:rsidRPr="003E27ED" w:rsidTr="002165E6">
        <w:trPr>
          <w:trHeight w:val="300"/>
        </w:trPr>
        <w:tc>
          <w:tcPr>
            <w:tcW w:w="2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5E6" w:rsidRPr="002165E6" w:rsidRDefault="002165E6" w:rsidP="00576CF6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ru-RU"/>
              </w:rPr>
            </w:pPr>
            <w:r w:rsidRPr="002165E6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ru-RU"/>
              </w:rPr>
              <w:t>funct3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5E6" w:rsidRPr="002165E6" w:rsidRDefault="002165E6" w:rsidP="00576CF6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165E6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Опкод</w:t>
            </w:r>
            <w:proofErr w:type="spellEnd"/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5E6" w:rsidRPr="002165E6" w:rsidRDefault="00B74BB7" w:rsidP="00576CF6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AB41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I-</w:t>
            </w:r>
            <w:proofErr w:type="spellStart"/>
            <w:r w:rsidRPr="00AB41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</w:p>
        </w:tc>
      </w:tr>
      <w:tr w:rsidR="002165E6" w:rsidRPr="003E27ED" w:rsidTr="002165E6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5E6" w:rsidRPr="00B74BB7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lastRenderedPageBreak/>
              <w:t>Rd= 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</w:p>
          <w:p w:rsidR="002165E6" w:rsidRPr="003E27ED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CSR = Rs1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CSRRW</w:t>
            </w:r>
          </w:p>
        </w:tc>
      </w:tr>
      <w:tr w:rsidR="002165E6" w:rsidRPr="003E27ED" w:rsidTr="002165E6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5E6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 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</w:p>
          <w:p w:rsidR="002165E6" w:rsidRPr="003E27ED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= 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or Rs1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CSRRS</w:t>
            </w:r>
          </w:p>
        </w:tc>
      </w:tr>
      <w:tr w:rsidR="002165E6" w:rsidRPr="003E27ED" w:rsidTr="002165E6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5E6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 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</w:p>
          <w:p w:rsidR="002165E6" w:rsidRPr="003E27ED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= 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and (~Rs1)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011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CSRRC</w:t>
            </w:r>
          </w:p>
        </w:tc>
      </w:tr>
      <w:tr w:rsidR="002165E6" w:rsidRPr="003E27ED" w:rsidTr="002165E6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5E6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 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</w:p>
          <w:p w:rsidR="002165E6" w:rsidRPr="003E27ED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zimm</w:t>
            </w:r>
            <w:proofErr w:type="spellEnd"/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CSRRWI</w:t>
            </w:r>
          </w:p>
        </w:tc>
      </w:tr>
      <w:tr w:rsidR="002165E6" w:rsidRPr="003E27ED" w:rsidTr="002165E6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5E6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 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</w:p>
          <w:p w:rsidR="002165E6" w:rsidRPr="003E27ED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= 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zimm</w:t>
            </w:r>
            <w:proofErr w:type="spellEnd"/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110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CSRRSI</w:t>
            </w:r>
          </w:p>
        </w:tc>
      </w:tr>
      <w:tr w:rsidR="002165E6" w:rsidRPr="003E27ED" w:rsidTr="002165E6">
        <w:trPr>
          <w:trHeight w:val="300"/>
        </w:trPr>
        <w:tc>
          <w:tcPr>
            <w:tcW w:w="24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5E6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Rd= 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</w:p>
          <w:p w:rsidR="002165E6" w:rsidRPr="003E27ED" w:rsidRDefault="002165E6" w:rsidP="00576C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= CSR</w:t>
            </w:r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imm</w:t>
            </w:r>
            <w:proofErr w:type="spellEnd"/>
            <w:r w:rsidR="00B74B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and (~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zimm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)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1110011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65E6" w:rsidRPr="003E27ED" w:rsidRDefault="002165E6" w:rsidP="00576C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3E27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CSRRCI</w:t>
            </w:r>
          </w:p>
        </w:tc>
      </w:tr>
    </w:tbl>
    <w:p w:rsidR="002165E6" w:rsidRDefault="007F76B1" w:rsidP="007F76B1">
      <w:pPr>
        <w:ind w:firstLine="709"/>
        <w:jc w:val="both"/>
      </w:pPr>
      <w:r>
        <w:t>Ана</w:t>
      </w:r>
      <w:r w:rsidR="0034310C">
        <w:t>лизируем далее систему команд</w:t>
      </w:r>
      <w:proofErr w:type="gramStart"/>
      <w:r w:rsidR="0034310C">
        <w:t xml:space="preserve"> :</w:t>
      </w:r>
      <w:proofErr w:type="gramEnd"/>
    </w:p>
    <w:p w:rsidR="0034310C" w:rsidRDefault="0034310C" w:rsidP="007F76B1">
      <w:pPr>
        <w:ind w:firstLine="709"/>
        <w:jc w:val="both"/>
      </w:pPr>
      <w:r>
        <w:t>- основные операции осуществляются между двумя операндами;</w:t>
      </w:r>
    </w:p>
    <w:p w:rsidR="0034310C" w:rsidRDefault="0034310C" w:rsidP="007F76B1">
      <w:pPr>
        <w:ind w:firstLine="709"/>
        <w:jc w:val="both"/>
      </w:pPr>
      <w:r>
        <w:t>- есть операции, требующие аппаратного параллелизма – сравнение операндов и вычисление нового адреса перехода, сохранение инкрементированного программного счетчика и вычисление нового адреса (</w:t>
      </w:r>
      <w:r>
        <w:rPr>
          <w:lang w:val="en-US"/>
        </w:rPr>
        <w:t>JAL</w:t>
      </w:r>
      <w:r>
        <w:t xml:space="preserve">, </w:t>
      </w:r>
      <w:r>
        <w:rPr>
          <w:lang w:val="en-US"/>
        </w:rPr>
        <w:t>JAR</w:t>
      </w:r>
      <w:r w:rsidRPr="0034310C">
        <w:t>)</w:t>
      </w:r>
      <w:r>
        <w:t>.</w:t>
      </w:r>
    </w:p>
    <w:p w:rsidR="006B3D09" w:rsidRPr="00B60FE8" w:rsidRDefault="0034310C" w:rsidP="007F76B1">
      <w:pPr>
        <w:ind w:firstLine="709"/>
        <w:jc w:val="both"/>
      </w:pPr>
      <w:r>
        <w:t>Программный счётчик в нашей микро архитектуре уже вынесен в отдельный блок с функциями счетчика с опцией параллельной загрузки</w:t>
      </w:r>
      <w:r w:rsidR="00405DB5">
        <w:t xml:space="preserve"> – при линейном выполнении программного кода </w:t>
      </w:r>
      <w:r w:rsidR="00405DB5">
        <w:rPr>
          <w:lang w:val="en-US"/>
        </w:rPr>
        <w:t>PC</w:t>
      </w:r>
      <w:r w:rsidR="00405DB5" w:rsidRPr="00405DB5">
        <w:t xml:space="preserve"> </w:t>
      </w:r>
      <w:r w:rsidR="00405DB5">
        <w:t>автоматически инкрементируется (+4 к текущему значению), в случае переходов – инициируется новым значением</w:t>
      </w:r>
      <w:r>
        <w:t xml:space="preserve">. </w:t>
      </w:r>
    </w:p>
    <w:p w:rsidR="00755FAF" w:rsidRPr="00576CF6" w:rsidRDefault="00755FAF" w:rsidP="007F76B1">
      <w:pPr>
        <w:ind w:firstLine="709"/>
        <w:jc w:val="both"/>
      </w:pPr>
      <w:r>
        <w:t>Поскольку в командах перехода со связыванием (</w:t>
      </w:r>
      <w:proofErr w:type="spellStart"/>
      <w:r w:rsidRPr="00755FAF">
        <w:rPr>
          <w:i/>
          <w:lang w:val="en-US"/>
        </w:rPr>
        <w:t>jal</w:t>
      </w:r>
      <w:proofErr w:type="spellEnd"/>
      <w:r w:rsidRPr="00755FAF">
        <w:rPr>
          <w:i/>
        </w:rPr>
        <w:t xml:space="preserve">, </w:t>
      </w:r>
      <w:r w:rsidRPr="00755FAF">
        <w:rPr>
          <w:i/>
          <w:lang w:val="en-US"/>
        </w:rPr>
        <w:t>jarl</w:t>
      </w:r>
      <w:r>
        <w:t>) в регистр связи записывается значение инкрементированное значение программного счётчика (</w:t>
      </w:r>
      <w:r>
        <w:rPr>
          <w:lang w:val="en-US"/>
        </w:rPr>
        <w:t>PC</w:t>
      </w:r>
      <w:r>
        <w:t xml:space="preserve">+4), в его модуле организуем параллельно к выходу значения </w:t>
      </w:r>
      <w:r>
        <w:rPr>
          <w:lang w:val="en-US"/>
        </w:rPr>
        <w:t>PC</w:t>
      </w:r>
      <w:r w:rsidRPr="00755FAF">
        <w:t xml:space="preserve"> </w:t>
      </w:r>
      <w:r>
        <w:t xml:space="preserve">и вывод </w:t>
      </w:r>
      <w:r>
        <w:rPr>
          <w:lang w:val="en-US"/>
        </w:rPr>
        <w:t>PC</w:t>
      </w:r>
      <w:r>
        <w:t>+4.</w:t>
      </w:r>
      <w:r w:rsidR="00576CF6">
        <w:t xml:space="preserve"> Такое решение, возможно, не слишком каноническое, но оно позволяет уже иметь значение </w:t>
      </w:r>
      <w:r w:rsidR="00576CF6">
        <w:rPr>
          <w:lang w:val="en-US"/>
        </w:rPr>
        <w:t>PC</w:t>
      </w:r>
      <w:r w:rsidR="00576CF6" w:rsidRPr="00576CF6">
        <w:t>+4</w:t>
      </w:r>
      <w:r w:rsidR="00576CF6">
        <w:t xml:space="preserve"> «под рукой»</w:t>
      </w:r>
      <w:proofErr w:type="gramStart"/>
      <w:r w:rsidR="003B7F1E">
        <w:t xml:space="preserve"> .</w:t>
      </w:r>
      <w:proofErr w:type="gramEnd"/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rv_pc</w:t>
      </w:r>
      <w:proofErr w:type="spellEnd"/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WIDTH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rst_n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pc_next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pc,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pc_plus</w:t>
      </w:r>
      <w:proofErr w:type="spellEnd"/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@(</w:t>
      </w:r>
      <w:proofErr w:type="spell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negedge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rst_n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755FAF" w:rsidRPr="00B60FE8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60FE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755FAF" w:rsidRPr="00B60FE8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60F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60FE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r w:rsidRPr="00B60F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B60FE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B60F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rst_n</w:t>
      </w:r>
      <w:proofErr w:type="spellEnd"/>
      <w:r w:rsidRPr="00B60F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32'h00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else</w:t>
      </w:r>
      <w:proofErr w:type="gramEnd"/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pc_next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else</w:t>
      </w:r>
      <w:proofErr w:type="gramEnd"/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3'h4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///*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assign</w:t>
      </w:r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pc 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55FAF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pc_plus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55FAF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55FAF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3'h4</w:t>
      </w: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55FA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755FAF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55FAF">
        <w:rPr>
          <w:rFonts w:ascii="Consolas" w:eastAsia="Times New Roman" w:hAnsi="Consolas"/>
          <w:color w:val="6A9955"/>
          <w:sz w:val="21"/>
          <w:szCs w:val="21"/>
          <w:lang w:eastAsia="ru-RU"/>
        </w:rPr>
        <w:t>// */    </w:t>
      </w:r>
    </w:p>
    <w:p w:rsidR="00755FAF" w:rsidRPr="00755FAF" w:rsidRDefault="00755FAF" w:rsidP="00755F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755FAF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6B3D09" w:rsidRPr="006B3D09" w:rsidRDefault="006B3D09" w:rsidP="007F76B1">
      <w:pPr>
        <w:ind w:firstLine="709"/>
        <w:jc w:val="both"/>
      </w:pPr>
    </w:p>
    <w:p w:rsidR="006B3D09" w:rsidRPr="00B60FE8" w:rsidRDefault="006B3D09" w:rsidP="007F76B1">
      <w:pPr>
        <w:ind w:firstLine="709"/>
        <w:jc w:val="both"/>
      </w:pPr>
      <w:r>
        <w:t xml:space="preserve">Для </w:t>
      </w:r>
      <w:r w:rsidR="00DB28CB">
        <w:t xml:space="preserve">поддержки </w:t>
      </w:r>
      <w:r>
        <w:t>операций условных переходов</w:t>
      </w:r>
      <w:r w:rsidR="00DB28CB">
        <w:t xml:space="preserve"> выделим отдельный блок </w:t>
      </w:r>
      <w:proofErr w:type="gramStart"/>
      <w:r w:rsidR="00DB28CB">
        <w:t>сравнения</w:t>
      </w:r>
      <w:proofErr w:type="gramEnd"/>
      <w:r w:rsidR="00DB28CB">
        <w:t xml:space="preserve"> принимающий на вход значения регистров, код операции сравнения (</w:t>
      </w:r>
      <w:proofErr w:type="spellStart"/>
      <w:r w:rsidR="00DB28CB">
        <w:rPr>
          <w:lang w:val="en-US"/>
        </w:rPr>
        <w:t>funct</w:t>
      </w:r>
      <w:proofErr w:type="spellEnd"/>
      <w:r w:rsidR="00DB28CB" w:rsidRPr="00DB28CB">
        <w:t>3)</w:t>
      </w:r>
      <w:r w:rsidR="00DB28CB">
        <w:t xml:space="preserve"> и выдающий сигнал, разрешающий или не разрешающий переход</w:t>
      </w:r>
      <w:r w:rsidR="00405DB5">
        <w:t xml:space="preserve">. Модуль представляет собой </w:t>
      </w:r>
      <w:r w:rsidR="00DB28CB">
        <w:t xml:space="preserve">относительно небольшой модуль на </w:t>
      </w:r>
      <w:r w:rsidR="00DB28CB">
        <w:rPr>
          <w:lang w:val="en-US"/>
        </w:rPr>
        <w:t>case</w:t>
      </w:r>
      <w:r w:rsidR="00DB28CB">
        <w:t>-ах.</w:t>
      </w:r>
    </w:p>
    <w:p w:rsidR="00405DB5" w:rsidRPr="00405DB5" w:rsidRDefault="00405DB5" w:rsidP="007F76B1">
      <w:pPr>
        <w:ind w:firstLine="709"/>
        <w:jc w:val="both"/>
      </w:pPr>
      <w:r>
        <w:t>В этот же модуль вынесем формирование сигнала разрешения параллельной загрузки в регистр программного счётчика нового значения – при командах переходов и возвратов из обработчиков прерываний (</w:t>
      </w:r>
      <w:proofErr w:type="spellStart"/>
      <w:r>
        <w:rPr>
          <w:lang w:val="en-US"/>
        </w:rPr>
        <w:t>mret</w:t>
      </w:r>
      <w:proofErr w:type="spellEnd"/>
      <w:r>
        <w:t xml:space="preserve">, например, или также можно добавить в этот список команды </w:t>
      </w:r>
      <w:proofErr w:type="spellStart"/>
      <w:r>
        <w:rPr>
          <w:lang w:val="en-US"/>
        </w:rPr>
        <w:t>ecall</w:t>
      </w:r>
      <w:proofErr w:type="spellEnd"/>
      <w:r w:rsidRPr="00405DB5">
        <w:t xml:space="preserve">, </w:t>
      </w:r>
      <w:proofErr w:type="spellStart"/>
      <w:r>
        <w:rPr>
          <w:lang w:val="en-US"/>
        </w:rPr>
        <w:t>ebreak</w:t>
      </w:r>
      <w:proofErr w:type="spellEnd"/>
      <w:r>
        <w:t>, хотя для ядер микроконтроллерного класса их поддержка не сильно актуальна).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081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rv_cmp</w:t>
      </w:r>
      <w:proofErr w:type="spell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funct3,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Rs1,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Rs2,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7'b11011_</w:t>
      </w:r>
      <w:proofErr w:type="gramStart"/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08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508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508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"JAL"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7'b11001_</w:t>
      </w:r>
      <w:proofErr w:type="gramStart"/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08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508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508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"JALR"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50818" w:rsidRPr="0078316C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8316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7'b11100_</w:t>
      </w:r>
      <w:proofErr w:type="gramStart"/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08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508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508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"MRET/</w:t>
      </w:r>
      <w:proofErr w:type="spellStart"/>
      <w:r w:rsidRPr="009508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ecall</w:t>
      </w:r>
      <w:proofErr w:type="spellEnd"/>
      <w:r w:rsidRPr="009508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9508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ect</w:t>
      </w:r>
      <w:proofErr w:type="spellEnd"/>
      <w:r w:rsidRPr="009508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..."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7'b11000_</w:t>
      </w:r>
      <w:proofErr w:type="gramStart"/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Relative (rs1) jump and link in register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08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508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508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"BRANCH"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(funct3)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3'h0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3'h1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Rs1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3'h4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3'h5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3'h6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proofErr w:type="gram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,Rs1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,Rs2};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3'h7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proofErr w:type="gram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,Rs1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,Rs2};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5081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$display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95081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"default"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pc_new</w:t>
      </w:r>
      <w:proofErr w:type="spellEnd"/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5081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5081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950818" w:rsidRPr="00950818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95081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50818" w:rsidRPr="0078316C" w:rsidRDefault="00950818" w:rsidP="0095081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B60FE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DB28CB" w:rsidRPr="003B7F1E" w:rsidRDefault="00ED6CBE" w:rsidP="00ED6CBE">
      <w:pPr>
        <w:ind w:firstLine="709"/>
        <w:jc w:val="both"/>
      </w:pPr>
      <w:proofErr w:type="gramStart"/>
      <w:r>
        <w:t xml:space="preserve">Чтобы не усложнять структуру и поведенческое описание АЛУ (не делать его очень многовходовым – как минимум </w:t>
      </w:r>
      <w:proofErr w:type="spellStart"/>
      <w:r>
        <w:rPr>
          <w:lang w:val="en-US"/>
        </w:rPr>
        <w:t>Rs</w:t>
      </w:r>
      <w:proofErr w:type="spellEnd"/>
      <w:r w:rsidRPr="006B3D09">
        <w:t xml:space="preserve">1, </w:t>
      </w:r>
      <w:proofErr w:type="spellStart"/>
      <w:r>
        <w:rPr>
          <w:lang w:val="en-US"/>
        </w:rPr>
        <w:t>Rs</w:t>
      </w:r>
      <w:proofErr w:type="spellEnd"/>
      <w:r w:rsidRPr="006B3D09">
        <w:t xml:space="preserve">2, </w:t>
      </w:r>
      <w:r>
        <w:rPr>
          <w:lang w:val="en-US"/>
        </w:rPr>
        <w:t>PC</w:t>
      </w:r>
      <w:r w:rsidRPr="006B3D09">
        <w:t xml:space="preserve">, </w:t>
      </w:r>
      <w:proofErr w:type="spellStart"/>
      <w:r>
        <w:rPr>
          <w:lang w:val="en-US"/>
        </w:rPr>
        <w:t>imm</w:t>
      </w:r>
      <w:proofErr w:type="spellEnd"/>
      <w:r>
        <w:t>, вынесем</w:t>
      </w:r>
      <w:r w:rsidRPr="006B3D09">
        <w:t xml:space="preserve"> </w:t>
      </w:r>
      <w:r>
        <w:t>функционал выбора операндов на откуп специальному мультиплексору.</w:t>
      </w:r>
      <w:proofErr w:type="gramEnd"/>
      <w:r>
        <w:t xml:space="preserve"> </w:t>
      </w:r>
      <w:proofErr w:type="gramStart"/>
      <w:r>
        <w:t>АЛУ</w:t>
      </w:r>
      <w:proofErr w:type="gramEnd"/>
      <w:r>
        <w:t xml:space="preserve"> таким образом, имеет два входных порта-операнда, выход результата и вход управления выбором функции (зависит от полей </w:t>
      </w:r>
      <w:proofErr w:type="spellStart"/>
      <w:r>
        <w:rPr>
          <w:lang w:val="en-US"/>
        </w:rPr>
        <w:t>opcode</w:t>
      </w:r>
      <w:proofErr w:type="spellEnd"/>
      <w:r w:rsidRPr="006B3D09">
        <w:t xml:space="preserve">, </w:t>
      </w:r>
      <w:proofErr w:type="spellStart"/>
      <w:r>
        <w:rPr>
          <w:lang w:val="en-US"/>
        </w:rPr>
        <w:t>funct</w:t>
      </w:r>
      <w:proofErr w:type="spellEnd"/>
      <w:r w:rsidRPr="006B3D09">
        <w:t xml:space="preserve">3, </w:t>
      </w:r>
      <w:proofErr w:type="spellStart"/>
      <w:r>
        <w:rPr>
          <w:lang w:val="en-US"/>
        </w:rPr>
        <w:t>funct</w:t>
      </w:r>
      <w:proofErr w:type="spellEnd"/>
      <w:r w:rsidRPr="006B3D09">
        <w:t>7</w:t>
      </w:r>
      <w:r w:rsidR="003B7F1E">
        <w:t xml:space="preserve">), что соответствует тому факту, что все операции в базовом наборе </w:t>
      </w:r>
      <w:r w:rsidR="003B7F1E">
        <w:rPr>
          <w:lang w:val="en-US"/>
        </w:rPr>
        <w:t>RV</w:t>
      </w:r>
      <w:r w:rsidR="003B7F1E" w:rsidRPr="003B7F1E">
        <w:t>32</w:t>
      </w:r>
      <w:r w:rsidR="003B7F1E">
        <w:rPr>
          <w:lang w:val="en-US"/>
        </w:rPr>
        <w:t>I</w:t>
      </w:r>
      <w:r w:rsidR="003B7F1E" w:rsidRPr="003B7F1E">
        <w:t xml:space="preserve"> </w:t>
      </w:r>
      <w:r w:rsidR="003B7F1E">
        <w:t xml:space="preserve">выполняются исключительно над двумя операндами – трех и более </w:t>
      </w:r>
      <w:proofErr w:type="spellStart"/>
      <w:r w:rsidR="003B7F1E">
        <w:t>операндных</w:t>
      </w:r>
      <w:proofErr w:type="spellEnd"/>
      <w:r w:rsidR="003B7F1E">
        <w:t xml:space="preserve"> действий не требуется.</w:t>
      </w:r>
    </w:p>
    <w:p w:rsidR="00DB457A" w:rsidRPr="00B60FE8" w:rsidRDefault="00DB457A" w:rsidP="00435DBC">
      <w:pPr>
        <w:ind w:firstLine="709"/>
        <w:jc w:val="both"/>
        <w:rPr>
          <w:lang w:val="en-US"/>
        </w:rPr>
      </w:pPr>
      <w:r>
        <w:t>Код</w:t>
      </w:r>
      <w:r w:rsidRPr="00B60FE8">
        <w:rPr>
          <w:lang w:val="en-US"/>
        </w:rPr>
        <w:t xml:space="preserve"> </w:t>
      </w:r>
      <w:r>
        <w:rPr>
          <w:lang w:val="en-US"/>
        </w:rPr>
        <w:t>ALU</w:t>
      </w:r>
      <w:r w:rsidRPr="00B60FE8">
        <w:rPr>
          <w:lang w:val="en-US"/>
        </w:rPr>
        <w:t>: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61871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rv_alu_v</w:t>
      </w:r>
      <w:proofErr w:type="spell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WIDTH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funct3,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funct7,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Op1,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Op2,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//I-type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7'b00000_</w:t>
      </w:r>
      <w:proofErr w:type="gramStart"/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load data from </w:t>
      </w:r>
      <w:proofErr w:type="spellStart"/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mem</w:t>
      </w:r>
      <w:proofErr w:type="spell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"LOAD"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7'b00011_</w:t>
      </w:r>
      <w:proofErr w:type="gramStart"/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fence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"fence"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7'b00100_</w:t>
      </w:r>
      <w:proofErr w:type="gramStart"/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with immediate operations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"OP-IMM"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            `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alu_op_base.v</w:t>
      </w:r>
      <w:proofErr w:type="spell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="0078316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</w:t>
      </w:r>
      <w:r w:rsidR="0078316C" w:rsidRPr="00A108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100_</w:t>
      </w:r>
      <w:proofErr w:type="gramStart"/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with </w:t>
      </w:r>
      <w:proofErr w:type="spellStart"/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operations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"OP-REG"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            `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alu_op_base.v</w:t>
      </w:r>
      <w:proofErr w:type="spell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7'b11100_</w:t>
      </w:r>
      <w:proofErr w:type="gramStart"/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mret</w:t>
      </w:r>
      <w:proofErr w:type="spellEnd"/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- system return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"RET_SYST or CSR"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            `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alu_op_CSR.v</w:t>
      </w:r>
      <w:proofErr w:type="spell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7'b11001_</w:t>
      </w:r>
      <w:proofErr w:type="gramStart"/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Relative (rs1) jump and link in register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"JALR"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//J-type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7'b11011_</w:t>
      </w:r>
      <w:proofErr w:type="gramStart"/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pc relative jump and link in register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"JAL"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//S-type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7'b01000_</w:t>
      </w:r>
      <w:proofErr w:type="gramStart"/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store register value in memory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"Store"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//U-type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7'b01101_</w:t>
      </w:r>
      <w:proofErr w:type="gramStart"/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load upper immediate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"LUI"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7'b00101_</w:t>
      </w:r>
      <w:proofErr w:type="gramStart"/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add upper immediate to PC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"AUIPC"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//B-type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7'b11000_</w:t>
      </w:r>
      <w:proofErr w:type="gramStart"/>
      <w:r w:rsidRPr="00F6187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conditional PC relative branch - </w:t>
      </w:r>
      <w:proofErr w:type="spellStart"/>
      <w:r w:rsidRPr="00F6187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PC+imm</w:t>
      </w:r>
      <w:proofErr w:type="spell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"BRANCH"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6187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$display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F6187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"default"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6187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Op1;</w:t>
      </w: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6187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F61871" w:rsidRPr="00F61871" w:rsidRDefault="00F61871" w:rsidP="00F6187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6187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F61871" w:rsidRDefault="00F61871" w:rsidP="00F61871">
      <w:pPr>
        <w:ind w:firstLine="709"/>
        <w:jc w:val="both"/>
      </w:pPr>
      <w:r>
        <w:t>Как видно, арифметико-логических операций в базовом варианте не много. Адресные операции (и для подготовки адресов переходов и для адресов обращения к памяти) сводятся к сложению.</w:t>
      </w:r>
    </w:p>
    <w:p w:rsidR="00F61871" w:rsidRDefault="00F61871" w:rsidP="00F61871">
      <w:pPr>
        <w:ind w:firstLine="709"/>
        <w:jc w:val="both"/>
      </w:pPr>
      <w:r>
        <w:t xml:space="preserve">Описания арифметических операций с регистрами (включая и операции с регистрами специального назначения) вынесены в отдельные файлы - </w:t>
      </w:r>
      <w:r w:rsidRPr="00F61871">
        <w:t>"</w:t>
      </w:r>
      <w:proofErr w:type="spellStart"/>
      <w:r w:rsidRPr="00F61871">
        <w:t>alu_op_base.v</w:t>
      </w:r>
      <w:proofErr w:type="spellEnd"/>
      <w:r w:rsidRPr="00F61871">
        <w:t>"</w:t>
      </w:r>
      <w:r>
        <w:t xml:space="preserve"> и </w:t>
      </w:r>
      <w:r w:rsidRPr="00F61871">
        <w:t>"</w:t>
      </w:r>
      <w:proofErr w:type="spellStart"/>
      <w:r w:rsidRPr="00F61871">
        <w:t>alu_op_CSR.v</w:t>
      </w:r>
      <w:proofErr w:type="spellEnd"/>
      <w:r w:rsidRPr="00F61871">
        <w:t>"</w:t>
      </w:r>
      <w:r>
        <w:t>. Это несколько сократило само текстовое описание АЛУ и проще их модифицировать при необходимости.</w:t>
      </w:r>
    </w:p>
    <w:p w:rsidR="00405DB5" w:rsidRDefault="00405DB5" w:rsidP="00F61871">
      <w:pPr>
        <w:ind w:firstLine="709"/>
        <w:jc w:val="both"/>
      </w:pPr>
      <w:r w:rsidRPr="00F61871">
        <w:t>"</w:t>
      </w:r>
      <w:proofErr w:type="spellStart"/>
      <w:r w:rsidRPr="00F61871">
        <w:t>alu_op_base.v</w:t>
      </w:r>
      <w:proofErr w:type="spellEnd"/>
      <w:r w:rsidRPr="00F61871">
        <w:t>"</w:t>
      </w:r>
      <w:r>
        <w:t xml:space="preserve"> – набор арифметико-логических операций базового набора команд.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222E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222E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222E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222E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(funct3)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3'h0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(funct7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7'h20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else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3'h1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3'h2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</w:t>
      </w:r>
      <w:proofErr w:type="gram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?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32'h1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3'h3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({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proofErr w:type="gram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,Op1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,Op2}) ? </w:t>
      </w:r>
      <w:proofErr w:type="gramStart"/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32'h1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3'h4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&lt;&lt;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3'h5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(funct7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7'h20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&gt;&gt;&gt;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else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&gt;&gt;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3'h6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3'h7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3B7F1E" w:rsidRPr="003B7F1E" w:rsidRDefault="003B7F1E" w:rsidP="00F61871">
      <w:pPr>
        <w:ind w:firstLine="709"/>
        <w:jc w:val="both"/>
        <w:rPr>
          <w:b/>
          <w:i/>
        </w:rPr>
      </w:pPr>
      <w:r w:rsidRPr="003B7F1E">
        <w:rPr>
          <w:b/>
          <w:i/>
        </w:rPr>
        <w:t xml:space="preserve">Как упоминалось ранее, расширить набор математических операций в рамках набора </w:t>
      </w:r>
      <w:r w:rsidRPr="003B7F1E">
        <w:rPr>
          <w:b/>
          <w:i/>
          <w:lang w:val="en-US"/>
        </w:rPr>
        <w:t>I</w:t>
      </w:r>
      <w:r w:rsidRPr="003B7F1E">
        <w:rPr>
          <w:b/>
          <w:i/>
        </w:rPr>
        <w:t xml:space="preserve"> можно за счет поля </w:t>
      </w:r>
      <w:proofErr w:type="spellStart"/>
      <w:r w:rsidRPr="003B7F1E">
        <w:rPr>
          <w:b/>
          <w:i/>
          <w:lang w:val="en-US"/>
        </w:rPr>
        <w:t>funct</w:t>
      </w:r>
      <w:proofErr w:type="spellEnd"/>
      <w:r w:rsidRPr="003B7F1E">
        <w:rPr>
          <w:b/>
          <w:i/>
        </w:rPr>
        <w:t>7. В представленной версии кода достаточно, например, добавить выборы типа “</w:t>
      </w:r>
      <w:r w:rsidRPr="003B7F1E">
        <w:rPr>
          <w:b/>
          <w:i/>
          <w:lang w:val="en-US"/>
        </w:rPr>
        <w:t>case</w:t>
      </w:r>
      <w:r w:rsidRPr="003B7F1E">
        <w:rPr>
          <w:b/>
          <w:i/>
        </w:rPr>
        <w:t xml:space="preserve"> (</w:t>
      </w:r>
      <w:proofErr w:type="spellStart"/>
      <w:r w:rsidRPr="003B7F1E">
        <w:rPr>
          <w:b/>
          <w:i/>
          <w:lang w:val="en-US"/>
        </w:rPr>
        <w:t>funct</w:t>
      </w:r>
      <w:proofErr w:type="spellEnd"/>
      <w:r w:rsidRPr="003B7F1E">
        <w:rPr>
          <w:b/>
          <w:i/>
        </w:rPr>
        <w:t xml:space="preserve">7)” в вариантах выбора по полю </w:t>
      </w:r>
      <w:proofErr w:type="spellStart"/>
      <w:r w:rsidRPr="003B7F1E">
        <w:rPr>
          <w:b/>
          <w:i/>
          <w:lang w:val="en-US"/>
        </w:rPr>
        <w:t>funct</w:t>
      </w:r>
      <w:proofErr w:type="spellEnd"/>
      <w:r w:rsidRPr="003B7F1E">
        <w:rPr>
          <w:b/>
          <w:i/>
        </w:rPr>
        <w:t>3.</w:t>
      </w:r>
    </w:p>
    <w:p w:rsidR="00222E76" w:rsidRDefault="00405DB5" w:rsidP="00F61871">
      <w:pPr>
        <w:ind w:firstLine="709"/>
        <w:jc w:val="both"/>
      </w:pPr>
      <w:r>
        <w:t>Набор</w:t>
      </w:r>
      <w:r w:rsidRPr="00B60FE8">
        <w:t xml:space="preserve"> </w:t>
      </w:r>
      <w:r>
        <w:t>операций</w:t>
      </w:r>
      <w:r w:rsidRPr="00B60FE8">
        <w:t xml:space="preserve"> </w:t>
      </w:r>
      <w:r>
        <w:t>практически</w:t>
      </w:r>
      <w:r w:rsidRPr="00B60FE8">
        <w:t xml:space="preserve"> </w:t>
      </w:r>
      <w:r>
        <w:t>типовой</w:t>
      </w:r>
      <w:r w:rsidRPr="00B60FE8">
        <w:t xml:space="preserve">. </w:t>
      </w:r>
      <w:r>
        <w:t xml:space="preserve">Также можно видеть возможность расширения набора команд в рамках регистровых за счет дополнительного кодирования операций в поле </w:t>
      </w:r>
      <w:r w:rsidRPr="00405DB5">
        <w:rPr>
          <w:i/>
        </w:rPr>
        <w:t>‘</w:t>
      </w:r>
      <w:proofErr w:type="spellStart"/>
      <w:r w:rsidRPr="00405DB5">
        <w:rPr>
          <w:i/>
          <w:lang w:val="en-US"/>
        </w:rPr>
        <w:t>funct</w:t>
      </w:r>
      <w:proofErr w:type="spellEnd"/>
      <w:r w:rsidRPr="00405DB5">
        <w:rPr>
          <w:i/>
        </w:rPr>
        <w:t>7’</w:t>
      </w:r>
      <w:r>
        <w:t xml:space="preserve">. </w:t>
      </w:r>
    </w:p>
    <w:p w:rsidR="00405DB5" w:rsidRPr="00405DB5" w:rsidRDefault="00405DB5" w:rsidP="00F61871">
      <w:pPr>
        <w:ind w:firstLine="709"/>
        <w:jc w:val="both"/>
      </w:pPr>
      <w:r>
        <w:t>Аналогичная ситуация наблюдается и в операциях с регистрами специального назначения.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222E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222E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222E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222E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(funct3)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3'h0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3'h1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3'h2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3'h3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~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Op2);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3'h4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3'h5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3'h6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Op2;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22E7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3'h7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~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Op2);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222E76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Op1; </w:t>
      </w:r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222E76" w:rsidRPr="00B60FE8" w:rsidRDefault="00222E76" w:rsidP="00222E7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60F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60F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60F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22E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B60FE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2E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222E76" w:rsidRDefault="008938CF" w:rsidP="00F61871">
      <w:pPr>
        <w:ind w:firstLine="709"/>
        <w:jc w:val="both"/>
      </w:pPr>
      <w:r>
        <w:t xml:space="preserve">Ещё один </w:t>
      </w:r>
      <w:proofErr w:type="gramStart"/>
      <w:r>
        <w:t>модуль</w:t>
      </w:r>
      <w:proofErr w:type="gramEnd"/>
      <w:r>
        <w:t xml:space="preserve"> который будет необходим – мультиплексор данных для записи в файл-регистр по адресу </w:t>
      </w:r>
      <w:proofErr w:type="spellStart"/>
      <w:r>
        <w:rPr>
          <w:lang w:val="en-US"/>
        </w:rPr>
        <w:t>rd</w:t>
      </w:r>
      <w:proofErr w:type="spellEnd"/>
      <w:r w:rsidR="009B73E2">
        <w:t xml:space="preserve"> – в него будут записаны данные или с выхода АЛУ, или данные из оперативной памяти по вычисленному адресу.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rv_rez_mux</w:t>
      </w:r>
      <w:proofErr w:type="spell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parameter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WIDTH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funct3,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funct7,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Pc_plus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Mem_data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//I-type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7'b00000_</w:t>
      </w:r>
      <w:proofErr w:type="gramStart"/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load data from </w:t>
      </w:r>
      <w:proofErr w:type="spellStart"/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mem</w:t>
      </w:r>
      <w:proofErr w:type="spell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"LOAD"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7'b00011_</w:t>
      </w:r>
      <w:proofErr w:type="gramStart"/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fence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"fence"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7'b00100_</w:t>
      </w:r>
      <w:proofErr w:type="gramStart"/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with immediate operations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"OP-IMM"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7'b00100_</w:t>
      </w:r>
      <w:proofErr w:type="gramStart"/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with </w:t>
      </w:r>
      <w:proofErr w:type="spellStart"/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operations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"OP-REG"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7'b11100_</w:t>
      </w:r>
      <w:proofErr w:type="gramStart"/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mret</w:t>
      </w:r>
      <w:proofErr w:type="spellEnd"/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- system return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"RET_SYST or CSR"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7'b11001_</w:t>
      </w:r>
      <w:proofErr w:type="gramStart"/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Relative (rs1) jump and link in register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"JALR"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(funct3)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3'h0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Pc_plus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Pc_plus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//J-type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7'b11011_</w:t>
      </w:r>
      <w:proofErr w:type="gramStart"/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pc relative jump and link in register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"JAL"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Pc_plus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//S-type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7'b01000_</w:t>
      </w:r>
      <w:proofErr w:type="gramStart"/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store register value in memory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"Store"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   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//U-type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7'b01101_</w:t>
      </w:r>
      <w:proofErr w:type="gramStart"/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load upper immediate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"LUI"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7'b00101_</w:t>
      </w:r>
      <w:proofErr w:type="gramStart"/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add upper immediate to PC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"AUIPC"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(funct3)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3'h0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//B-type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7'b11000_</w:t>
      </w:r>
      <w:proofErr w:type="gramStart"/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conditional PC relative branch - </w:t>
      </w:r>
      <w:proofErr w:type="spellStart"/>
      <w:r w:rsidRPr="009B73E2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PC+imm</w:t>
      </w:r>
      <w:proofErr w:type="spell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"BRANCH"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(funct3)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3'h0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3'h1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3'h4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3'h5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3'h6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B73E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3'h7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73E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$display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9B73E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"default"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Rd </w:t>
      </w:r>
      <w:r w:rsidRPr="009B73E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9B73E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9B73E2" w:rsidRPr="009B73E2" w:rsidRDefault="009B73E2" w:rsidP="009B73E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B73E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561655" w:rsidRDefault="00561655" w:rsidP="00F61871">
      <w:pPr>
        <w:ind w:firstLine="709"/>
        <w:jc w:val="both"/>
      </w:pPr>
      <w:r>
        <w:t xml:space="preserve">И финальный блок формально не входящий в архитектуру процессорного ядра – оперативная память и память программ. С учетом специфики реализации блоков памяти в большинстве семейств </w:t>
      </w:r>
      <w:r>
        <w:rPr>
          <w:lang w:val="en-US"/>
        </w:rPr>
        <w:t>FPGA</w:t>
      </w:r>
      <w:r w:rsidRPr="00561655">
        <w:t xml:space="preserve"> </w:t>
      </w:r>
      <w:r>
        <w:t xml:space="preserve">память для процессорного ядра логичнее реализовать в виде (или на основе) </w:t>
      </w:r>
      <w:proofErr w:type="spellStart"/>
      <w:r>
        <w:t>двухпортовой</w:t>
      </w:r>
      <w:proofErr w:type="spellEnd"/>
      <w:r>
        <w:t xml:space="preserve"> памяти – один порт будет использован для чтения данных из памяти – функция памяти программ, второй порт – для чтения/записи данных – функция оперативной памяти. </w:t>
      </w:r>
    </w:p>
    <w:p w:rsidR="009B73E2" w:rsidRDefault="00561655" w:rsidP="00F61871">
      <w:pPr>
        <w:ind w:firstLine="709"/>
        <w:jc w:val="both"/>
      </w:pPr>
      <w:r>
        <w:t>Вариант кода описания модуля: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561655">
        <w:rPr>
          <w:rFonts w:ascii="Consolas" w:eastAsia="Times New Roman" w:hAnsi="Consolas"/>
          <w:color w:val="569CD6"/>
          <w:sz w:val="21"/>
          <w:szCs w:val="21"/>
          <w:lang w:eastAsia="ru-RU"/>
        </w:rPr>
        <w:t>module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561655">
        <w:rPr>
          <w:rFonts w:ascii="Consolas" w:eastAsia="Times New Roman" w:hAnsi="Consolas"/>
          <w:color w:val="4EC9B0"/>
          <w:sz w:val="21"/>
          <w:szCs w:val="21"/>
          <w:lang w:eastAsia="ru-RU"/>
        </w:rPr>
        <w:t>rv_mem</w:t>
      </w:r>
      <w:proofErr w:type="spellEnd"/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i_addr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code_out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d_addr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d_out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d_in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561655" w:rsidRPr="0078316C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78316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78316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8316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we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ROM array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[DATA_WIDTH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rom [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ADDR_WIDTH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61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;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read ROM content from file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spellStart"/>
      <w:proofErr w:type="gramStart"/>
      <w:r w:rsidRPr="0056165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readmemh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616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6165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rom.txt"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,rom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proofErr w:type="spell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(we) rom[</w:t>
      </w:r>
      <w:proofErr w:type="spell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d_addr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d_in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61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code_out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61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rom[</w:t>
      </w:r>
      <w:proofErr w:type="spellStart"/>
      <w:proofErr w:type="gram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i_addr</w:t>
      </w:r>
      <w:proofErr w:type="spellEnd"/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61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561655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:rsidR="00561655" w:rsidRPr="00561655" w:rsidRDefault="00561655" w:rsidP="00561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561655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561655" w:rsidRPr="00561655" w:rsidRDefault="003B7F1E" w:rsidP="003B7F1E">
      <w:pPr>
        <w:ind w:firstLine="709"/>
        <w:jc w:val="both"/>
      </w:pPr>
      <w:r>
        <w:t xml:space="preserve">В некоторых случаях удобнее будет реализовать две отдельные памяти – память для кода, память для данных </w:t>
      </w:r>
      <w:r w:rsidR="00526393">
        <w:t>–</w:t>
      </w:r>
      <w:r>
        <w:t xml:space="preserve"> </w:t>
      </w:r>
      <w:r w:rsidR="00526393">
        <w:t>как некие сильно упрощенные варианты кэша инструкций и кэша данных.</w:t>
      </w:r>
    </w:p>
    <w:p w:rsidR="00DB457A" w:rsidRPr="00493C8D" w:rsidRDefault="006C7FB1" w:rsidP="003D15AC">
      <w:pPr>
        <w:ind w:firstLine="709"/>
        <w:jc w:val="both"/>
      </w:pPr>
      <w:r>
        <w:t xml:space="preserve">Общая структура </w:t>
      </w:r>
      <w:r w:rsidR="0073028F">
        <w:t>процессора (вместе с блоками памятей – и программ и данных) представлена на  рис.2.</w:t>
      </w:r>
      <w:r w:rsidR="00493C8D">
        <w:t xml:space="preserve"> Блоки выстроены в условно-линейном порядке прохождения сигнала, сквозные сигналы также проброшены вдоль блоков. Это </w:t>
      </w:r>
    </w:p>
    <w:p w:rsidR="00561655" w:rsidRDefault="00561655" w:rsidP="003D15AC">
      <w:pPr>
        <w:ind w:firstLine="709"/>
        <w:jc w:val="both"/>
      </w:pPr>
      <w:r>
        <w:t xml:space="preserve">Один из портов блока памяти </w:t>
      </w:r>
      <w:proofErr w:type="spellStart"/>
      <w:r w:rsidRPr="00561655">
        <w:rPr>
          <w:b/>
          <w:lang w:val="en-US"/>
        </w:rPr>
        <w:t>rv</w:t>
      </w:r>
      <w:proofErr w:type="spellEnd"/>
      <w:r w:rsidRPr="00561655">
        <w:rPr>
          <w:b/>
        </w:rPr>
        <w:t>_</w:t>
      </w:r>
      <w:proofErr w:type="spellStart"/>
      <w:r w:rsidRPr="00561655">
        <w:rPr>
          <w:b/>
          <w:lang w:val="en-US"/>
        </w:rPr>
        <w:t>mem</w:t>
      </w:r>
      <w:proofErr w:type="spellEnd"/>
      <w:r>
        <w:t xml:space="preserve"> адресуется программным счетчиком (выход РС</w:t>
      </w:r>
      <w:r w:rsidRPr="00561655">
        <w:t>)</w:t>
      </w:r>
      <w:r>
        <w:t xml:space="preserve">, </w:t>
      </w:r>
      <w:r w:rsidR="00526393">
        <w:t>соответствующее</w:t>
      </w:r>
      <w:r>
        <w:t xml:space="preserve"> выходное слово</w:t>
      </w:r>
      <w:r w:rsidR="00526393">
        <w:t xml:space="preserve"> инструкции -</w:t>
      </w:r>
      <w:r>
        <w:t xml:space="preserve"> </w:t>
      </w:r>
      <w:proofErr w:type="spellStart"/>
      <w:r w:rsidRPr="00561655">
        <w:rPr>
          <w:i/>
          <w:lang w:val="en-US"/>
        </w:rPr>
        <w:t>iw</w:t>
      </w:r>
      <w:proofErr w:type="spellEnd"/>
      <w:r w:rsidRPr="00561655">
        <w:t xml:space="preserve"> </w:t>
      </w:r>
      <w:r>
        <w:t xml:space="preserve">поступает параллельно на входы модулей </w:t>
      </w:r>
      <w:proofErr w:type="spellStart"/>
      <w:r w:rsidRPr="00561655">
        <w:rPr>
          <w:b/>
          <w:lang w:val="en-US"/>
        </w:rPr>
        <w:t>rv</w:t>
      </w:r>
      <w:proofErr w:type="spellEnd"/>
      <w:r w:rsidRPr="00561655">
        <w:rPr>
          <w:b/>
        </w:rPr>
        <w:t>_</w:t>
      </w:r>
      <w:proofErr w:type="spellStart"/>
      <w:r w:rsidRPr="00561655">
        <w:rPr>
          <w:b/>
          <w:lang w:val="en-US"/>
        </w:rPr>
        <w:t>desh</w:t>
      </w:r>
      <w:proofErr w:type="spellEnd"/>
      <w:r w:rsidRPr="00561655">
        <w:t xml:space="preserve"> </w:t>
      </w:r>
      <w:r>
        <w:t xml:space="preserve">и </w:t>
      </w:r>
      <w:proofErr w:type="spellStart"/>
      <w:r w:rsidRPr="00561655">
        <w:rPr>
          <w:b/>
          <w:lang w:val="en-US"/>
        </w:rPr>
        <w:t>rv</w:t>
      </w:r>
      <w:proofErr w:type="spellEnd"/>
      <w:r w:rsidRPr="00561655">
        <w:rPr>
          <w:b/>
        </w:rPr>
        <w:t>_</w:t>
      </w:r>
      <w:proofErr w:type="spellStart"/>
      <w:r w:rsidRPr="00561655">
        <w:rPr>
          <w:b/>
          <w:lang w:val="en-US"/>
        </w:rPr>
        <w:t>imm</w:t>
      </w:r>
      <w:proofErr w:type="spellEnd"/>
      <w:r>
        <w:t xml:space="preserve">. Данные модули «разбирают» поступившую инструкцию выделяя из нее адреса регистров-операндов </w:t>
      </w:r>
      <w:proofErr w:type="gramStart"/>
      <w:r>
        <w:t>файл-регистра</w:t>
      </w:r>
      <w:proofErr w:type="gramEnd"/>
      <w:r>
        <w:t>, формируют непосредственное числовое значение (</w:t>
      </w:r>
      <w:r>
        <w:rPr>
          <w:lang w:val="en-US"/>
        </w:rPr>
        <w:t>immediate</w:t>
      </w:r>
      <w:r>
        <w:t xml:space="preserve">), сопровождая </w:t>
      </w:r>
      <w:r w:rsidR="00487457">
        <w:t>декодированные элементами сигналами стробов.</w:t>
      </w:r>
    </w:p>
    <w:p w:rsidR="00944680" w:rsidRDefault="00944680" w:rsidP="003D15AC">
      <w:pPr>
        <w:ind w:firstLine="709"/>
        <w:jc w:val="both"/>
      </w:pPr>
      <w:r>
        <w:t>Значения выбранных регистров регистрового файла, числовое значение (</w:t>
      </w:r>
      <w:r>
        <w:rPr>
          <w:lang w:val="en-US"/>
        </w:rPr>
        <w:t>immediate</w:t>
      </w:r>
      <w:r w:rsidRPr="00944680">
        <w:t>)</w:t>
      </w:r>
      <w:r>
        <w:t xml:space="preserve">, программный счетчик, значения выбранных регистров специального назначения (опционально) поступают на вход мультиплексора операндов </w:t>
      </w:r>
      <w:proofErr w:type="spellStart"/>
      <w:r w:rsidRPr="004F0509">
        <w:rPr>
          <w:b/>
          <w:lang w:val="en-US"/>
        </w:rPr>
        <w:t>rv</w:t>
      </w:r>
      <w:proofErr w:type="spellEnd"/>
      <w:r w:rsidRPr="004F0509">
        <w:rPr>
          <w:b/>
        </w:rPr>
        <w:t>_</w:t>
      </w:r>
      <w:r w:rsidRPr="004F0509">
        <w:rPr>
          <w:b/>
          <w:lang w:val="en-US"/>
        </w:rPr>
        <w:t>ops</w:t>
      </w:r>
      <w:r w:rsidRPr="004F0509">
        <w:rPr>
          <w:b/>
        </w:rPr>
        <w:t>_</w:t>
      </w:r>
      <w:r w:rsidRPr="004F0509">
        <w:rPr>
          <w:b/>
          <w:lang w:val="en-US"/>
        </w:rPr>
        <w:t>mux</w:t>
      </w:r>
      <w:r>
        <w:t xml:space="preserve">, параллельно выхода </w:t>
      </w:r>
      <w:proofErr w:type="gramStart"/>
      <w:r>
        <w:t>файл-регистра</w:t>
      </w:r>
      <w:proofErr w:type="gramEnd"/>
      <w:r>
        <w:t xml:space="preserve"> подаются на вход компаратора (вернее его называть блоков разрешения перехода)</w:t>
      </w:r>
      <w:r w:rsidRPr="00944680">
        <w:t xml:space="preserve"> </w:t>
      </w:r>
      <w:r>
        <w:t xml:space="preserve">совместно с комбинацией </w:t>
      </w:r>
      <w:proofErr w:type="spellStart"/>
      <w:r>
        <w:t>опкода</w:t>
      </w:r>
      <w:proofErr w:type="spellEnd"/>
      <w:r>
        <w:t xml:space="preserve"> с модификаторами (</w:t>
      </w:r>
      <w:proofErr w:type="spellStart"/>
      <w:r w:rsidRPr="004F0509">
        <w:rPr>
          <w:i/>
          <w:lang w:val="en-US"/>
        </w:rPr>
        <w:t>opcode</w:t>
      </w:r>
      <w:proofErr w:type="spellEnd"/>
      <w:r w:rsidRPr="00944680">
        <w:t xml:space="preserve">, </w:t>
      </w:r>
      <w:proofErr w:type="spellStart"/>
      <w:r w:rsidRPr="004F0509">
        <w:rPr>
          <w:i/>
          <w:lang w:val="en-US"/>
        </w:rPr>
        <w:t>funct</w:t>
      </w:r>
      <w:proofErr w:type="spellEnd"/>
      <w:r w:rsidRPr="004F0509">
        <w:rPr>
          <w:i/>
        </w:rPr>
        <w:t>3</w:t>
      </w:r>
      <w:r w:rsidRPr="00944680">
        <w:t xml:space="preserve">, </w:t>
      </w:r>
      <w:proofErr w:type="spellStart"/>
      <w:r w:rsidRPr="004F0509">
        <w:rPr>
          <w:i/>
          <w:lang w:val="en-US"/>
        </w:rPr>
        <w:t>funct</w:t>
      </w:r>
      <w:proofErr w:type="spellEnd"/>
      <w:r w:rsidRPr="004F0509">
        <w:rPr>
          <w:i/>
        </w:rPr>
        <w:t>7</w:t>
      </w:r>
      <w:r w:rsidRPr="00944680">
        <w:t>)</w:t>
      </w:r>
      <w:r>
        <w:t>.</w:t>
      </w:r>
    </w:p>
    <w:p w:rsidR="004F0509" w:rsidRPr="0078316C" w:rsidRDefault="004F0509" w:rsidP="003D15AC">
      <w:pPr>
        <w:ind w:firstLine="709"/>
        <w:jc w:val="both"/>
      </w:pPr>
      <w:r>
        <w:t xml:space="preserve">Парные выходы мультиплексора также вместе с кодами операции поступают на вход АЛУ (модуль </w:t>
      </w:r>
      <w:proofErr w:type="spellStart"/>
      <w:r w:rsidRPr="004F0509">
        <w:rPr>
          <w:b/>
          <w:lang w:val="en-US"/>
        </w:rPr>
        <w:t>rv</w:t>
      </w:r>
      <w:proofErr w:type="spellEnd"/>
      <w:r w:rsidRPr="004F0509">
        <w:rPr>
          <w:b/>
        </w:rPr>
        <w:t>_</w:t>
      </w:r>
      <w:proofErr w:type="spellStart"/>
      <w:r w:rsidRPr="004F0509">
        <w:rPr>
          <w:b/>
          <w:lang w:val="en-US"/>
        </w:rPr>
        <w:t>alu</w:t>
      </w:r>
      <w:proofErr w:type="spellEnd"/>
      <w:r w:rsidRPr="004F0509">
        <w:rPr>
          <w:b/>
        </w:rPr>
        <w:t>_</w:t>
      </w:r>
      <w:r w:rsidRPr="004F0509">
        <w:rPr>
          <w:b/>
          <w:lang w:val="en-US"/>
        </w:rPr>
        <w:t>v</w:t>
      </w:r>
      <w:r>
        <w:t>). АЛУ применяется и для выполнения операций над операндами, и для расчета адресов – или адресов переходов, или адресов для обращения к памяти данных (ОЗУ).</w:t>
      </w:r>
      <w:r w:rsidR="000172A4" w:rsidRPr="000172A4">
        <w:t xml:space="preserve"> </w:t>
      </w:r>
      <w:r>
        <w:t>В зависимости от операции результат АЛУ, инкрементированный программный счетчик (</w:t>
      </w:r>
      <w:r>
        <w:rPr>
          <w:lang w:val="en-US"/>
        </w:rPr>
        <w:t>PC</w:t>
      </w:r>
      <w:r w:rsidRPr="004F0509">
        <w:t>+4</w:t>
      </w:r>
      <w:r>
        <w:t xml:space="preserve">) или данные из оперативной памяти записывается в регистр с номером </w:t>
      </w:r>
      <w:proofErr w:type="spellStart"/>
      <w:r w:rsidRPr="004F0509">
        <w:rPr>
          <w:i/>
          <w:lang w:val="en-US"/>
        </w:rPr>
        <w:t>rd</w:t>
      </w:r>
      <w:proofErr w:type="spellEnd"/>
      <w:r w:rsidRPr="004F0509">
        <w:t xml:space="preserve"> </w:t>
      </w:r>
      <w:proofErr w:type="gramStart"/>
      <w:r>
        <w:t>файл-регистра</w:t>
      </w:r>
      <w:proofErr w:type="gramEnd"/>
      <w:r>
        <w:t>.</w:t>
      </w:r>
    </w:p>
    <w:p w:rsidR="000172A4" w:rsidRPr="000172A4" w:rsidRDefault="00526393" w:rsidP="003D15AC">
      <w:pPr>
        <w:ind w:firstLine="709"/>
        <w:jc w:val="both"/>
      </w:pPr>
      <w:r>
        <w:t xml:space="preserve">Блок </w:t>
      </w:r>
      <w:r w:rsidR="000172A4">
        <w:t>р</w:t>
      </w:r>
      <w:r>
        <w:t>ег</w:t>
      </w:r>
      <w:r w:rsidR="000172A4">
        <w:t>истров специального назначения добавлен, как опциональный (выделен зелёным цветом).</w:t>
      </w:r>
    </w:p>
    <w:p w:rsidR="004F0509" w:rsidRPr="004F0509" w:rsidRDefault="004F0509" w:rsidP="003D15AC">
      <w:pPr>
        <w:ind w:firstLine="709"/>
        <w:jc w:val="both"/>
      </w:pPr>
      <w:r>
        <w:t xml:space="preserve">Выходной сигнал блока сравнения/управления переносом и новое вычисленное значение подаются на соответствующие входы программного счетчика </w:t>
      </w:r>
      <w:proofErr w:type="spellStart"/>
      <w:r w:rsidRPr="004F0509">
        <w:rPr>
          <w:b/>
          <w:lang w:val="en-US"/>
        </w:rPr>
        <w:t>rv</w:t>
      </w:r>
      <w:proofErr w:type="spellEnd"/>
      <w:r w:rsidRPr="004F0509">
        <w:rPr>
          <w:b/>
        </w:rPr>
        <w:t>_</w:t>
      </w:r>
      <w:r w:rsidRPr="004F0509">
        <w:rPr>
          <w:b/>
          <w:lang w:val="en-US"/>
        </w:rPr>
        <w:t>pc</w:t>
      </w:r>
      <w:r>
        <w:t>.</w:t>
      </w:r>
    </w:p>
    <w:p w:rsidR="00E830C0" w:rsidRDefault="00487457" w:rsidP="00E830C0">
      <w:pPr>
        <w:ind w:firstLine="709"/>
        <w:jc w:val="both"/>
      </w:pPr>
      <w:r>
        <w:lastRenderedPageBreak/>
        <w:t>Возможные недостатки</w:t>
      </w:r>
      <w:r w:rsidR="00E830C0">
        <w:t xml:space="preserve"> </w:t>
      </w:r>
      <w:r>
        <w:t>предлагаемого решения</w:t>
      </w:r>
      <w:r w:rsidR="00E830C0">
        <w:t>:</w:t>
      </w:r>
    </w:p>
    <w:p w:rsidR="00E830C0" w:rsidRDefault="00E830C0" w:rsidP="00E830C0">
      <w:pPr>
        <w:jc w:val="both"/>
      </w:pPr>
      <w:r>
        <w:t xml:space="preserve">- операции с памятью </w:t>
      </w:r>
      <w:proofErr w:type="gramStart"/>
      <w:r>
        <w:t>становятся критичными и скорее всего их придётся</w:t>
      </w:r>
      <w:proofErr w:type="gramEnd"/>
      <w:r>
        <w:t xml:space="preserve"> делать за два такта;</w:t>
      </w:r>
    </w:p>
    <w:p w:rsidR="00E830C0" w:rsidRDefault="00E830C0" w:rsidP="00E830C0">
      <w:pPr>
        <w:jc w:val="both"/>
      </w:pPr>
      <w:r>
        <w:t>- исполнение программного счётчика  далеко от «классических» вариантов;</w:t>
      </w:r>
    </w:p>
    <w:p w:rsidR="00E830C0" w:rsidRDefault="00E830C0" w:rsidP="00E830C0">
      <w:pPr>
        <w:jc w:val="both"/>
      </w:pPr>
      <w:r>
        <w:t>- наличие относительно большого числа «сквозных» сигналов;</w:t>
      </w:r>
    </w:p>
    <w:p w:rsidR="00221498" w:rsidRDefault="00E830C0" w:rsidP="00E830C0">
      <w:pPr>
        <w:jc w:val="both"/>
      </w:pPr>
      <w:r>
        <w:t xml:space="preserve">- наличие двух достаточно «широких» мультиплексоров – в перспективе (если ее, </w:t>
      </w:r>
      <w:proofErr w:type="gramStart"/>
      <w:r>
        <w:t>конечно</w:t>
      </w:r>
      <w:proofErr w:type="gramEnd"/>
      <w:r>
        <w:t xml:space="preserve"> представлять) масштабирования разрядности реализация процессорного ядра может быть «весомой».</w:t>
      </w:r>
    </w:p>
    <w:p w:rsidR="00221498" w:rsidRDefault="00221498">
      <w:pPr>
        <w:sectPr w:rsidR="002214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61C3" w:rsidRDefault="00BC0894" w:rsidP="0022149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3035F9">
            <wp:extent cx="7572375" cy="56488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255" cy="5650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1498" w:rsidRDefault="0073028F" w:rsidP="00EF3655">
      <w:pPr>
        <w:jc w:val="center"/>
        <w:sectPr w:rsidR="00221498" w:rsidSect="00221498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t>Рис. 2 Структурная схема процессора</w:t>
      </w:r>
      <w:r w:rsidR="00E830C0">
        <w:t>.</w:t>
      </w:r>
    </w:p>
    <w:p w:rsidR="003F61C3" w:rsidRDefault="00EF3655" w:rsidP="00EF3655">
      <w:pPr>
        <w:ind w:firstLine="709"/>
        <w:jc w:val="both"/>
      </w:pPr>
      <w:r>
        <w:lastRenderedPageBreak/>
        <w:t xml:space="preserve">Код-заглушка для блока </w:t>
      </w:r>
      <w:r>
        <w:rPr>
          <w:lang w:val="en-US"/>
        </w:rPr>
        <w:t>CSR</w:t>
      </w:r>
      <w:r w:rsidRPr="00EF3655">
        <w:t>-</w:t>
      </w:r>
      <w:r>
        <w:t>регистров: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365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rv_csr</w:t>
      </w:r>
      <w:proofErr w:type="spellEnd"/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EF3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EF3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CSR_size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F3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EF3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csr_addr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EF3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csr_in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EF3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csr_out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csr_wr</w:t>
      </w:r>
      <w:proofErr w:type="spellEnd"/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EF365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csr</w:t>
      </w:r>
      <w:proofErr w:type="spellEnd"/>
      <w:r w:rsidRPr="00EF365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register file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[ADDR_WIDTH</w:t>
      </w:r>
      <w:r w:rsidRPr="00EF3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csr_reg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:CSR_size</w:t>
      </w:r>
      <w:r w:rsidRPr="00EF3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proofErr w:type="spell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csr_addr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reg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EF3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csr_in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else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csr_out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F3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reg</w:t>
      </w:r>
      <w:proofErr w:type="spell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EF365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csr_out</w:t>
      </w:r>
      <w:proofErr w:type="spellEnd"/>
      <w:r w:rsidRPr="00EF365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EF365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F3655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EF3655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</w:t>
      </w:r>
      <w:proofErr w:type="spellStart"/>
      <w:r w:rsidRPr="00EF3655">
        <w:rPr>
          <w:rFonts w:ascii="Consolas" w:eastAsia="Times New Roman" w:hAnsi="Consolas"/>
          <w:color w:val="569CD6"/>
          <w:sz w:val="21"/>
          <w:szCs w:val="21"/>
          <w:lang w:eastAsia="ru-RU"/>
        </w:rPr>
        <w:t>endcase</w:t>
      </w:r>
      <w:proofErr w:type="spellEnd"/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EF3655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:rsidR="00EF3655" w:rsidRPr="00EF3655" w:rsidRDefault="00EF3655" w:rsidP="00EF365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EF3655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EF3655" w:rsidRDefault="00EB0A41" w:rsidP="00EF3655">
      <w:pPr>
        <w:jc w:val="both"/>
      </w:pPr>
      <w:r>
        <w:t>И, собственно, «</w:t>
      </w:r>
      <w:proofErr w:type="gramStart"/>
      <w:r>
        <w:t>код</w:t>
      </w:r>
      <w:proofErr w:type="gramEnd"/>
      <w:r>
        <w:t xml:space="preserve"> объединяющий всё» (нотации и сигналы сохранены по возможности близко к рис.2):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rv_pc.v</w:t>
      </w:r>
      <w:proofErr w:type="spellEnd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rv_mem.v</w:t>
      </w:r>
      <w:proofErr w:type="spellEnd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rv_desh.v</w:t>
      </w:r>
      <w:proofErr w:type="spellEnd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rv_imm.v</w:t>
      </w:r>
      <w:proofErr w:type="spellEnd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rv_reg_file.v</w:t>
      </w:r>
      <w:proofErr w:type="spellEnd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rv_ops_mux.v</w:t>
      </w:r>
      <w:proofErr w:type="spellEnd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rv_cmp.v</w:t>
      </w:r>
      <w:proofErr w:type="spellEnd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rv_alu_v.v</w:t>
      </w:r>
      <w:proofErr w:type="spellEnd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rv_rez_mux.v</w:t>
      </w:r>
      <w:proofErr w:type="spellEnd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rv_csr.v</w:t>
      </w:r>
      <w:proofErr w:type="spellEnd"/>
      <w:r w:rsidRPr="00576CF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rv_cpu_top</w:t>
      </w:r>
      <w:proofErr w:type="spellEnd"/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)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Start"/>
      <w:r w:rsidRPr="00576CF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  input</w:t>
      </w:r>
      <w:proofErr w:type="gramEnd"/>
      <w:r w:rsidRPr="00576CF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[(ADDR_WIDTH-1):0] </w:t>
      </w:r>
      <w:proofErr w:type="spellStart"/>
      <w:r w:rsidRPr="00576CF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Data_In</w:t>
      </w:r>
      <w:proofErr w:type="spellEnd"/>
      <w:r w:rsidRPr="00576CF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Data_out</w:t>
      </w:r>
      <w:proofErr w:type="spellEnd"/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wires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PC;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PCplus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iw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Rs1_reg;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Rs2_reg;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Rd_reg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Op1;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Op2;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CSR;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Mem_data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op;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fn3;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fn7;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//assign </w:t>
      </w:r>
      <w:proofErr w:type="spellStart"/>
      <w:r w:rsidRPr="00576CF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Data_In</w:t>
      </w:r>
      <w:proofErr w:type="spellEnd"/>
      <w:r w:rsidRPr="00576CF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= CSR;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Data_out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CSR;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CPU modules 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rv_pc</w:t>
      </w:r>
      <w:proofErr w:type="spellEnd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pc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load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next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plus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PCplus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rv_mem</w:t>
      </w:r>
      <w:proofErr w:type="spellEnd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mem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code_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iw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Mem_data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Rs2_reg),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we(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);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rv_desh</w:t>
      </w:r>
      <w:proofErr w:type="spellEnd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desh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iw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.rs1_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.rs2_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fn3),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.f3_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fn7),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.f7_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crsr_wr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load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rv_imm</w:t>
      </w:r>
      <w:proofErr w:type="spellEnd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immed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iw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rv_reg_file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reg_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file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.Rs1_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Rs1_reg),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.Rs2_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Rs2_reg),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input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Rd_reg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we(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rv_cmp</w:t>
      </w:r>
      <w:proofErr w:type="spellEnd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cmp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fn3),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Rs1_reg),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Rs2_reg),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new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Op1;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Op2;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rv_ops_mux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ops_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mux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r3l3_op),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r3l3_fn3),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r3l3_fn7),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Rs1_reg),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Rs2_reg),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r3l3_imm),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r3l3_PC),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CSR_mux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Op2)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rv_alu_v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alu_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fn3),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fn7),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rv_rez_mux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rez_</w:t>
      </w:r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mux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fn3),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fn7),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plus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PCplus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data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Mem_data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Rd_reg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rv_csr</w:t>
      </w:r>
      <w:proofErr w:type="spellEnd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76CF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csr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576CF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REZ),</w:t>
      </w:r>
    </w:p>
    <w:p w:rsidR="00A10883" w:rsidRPr="00576CF6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CSR),</w:t>
      </w:r>
    </w:p>
    <w:p w:rsidR="00A10883" w:rsidRPr="00A10883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76CF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A10883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proofErr w:type="spellStart"/>
      <w:r w:rsidRPr="00A10883">
        <w:rPr>
          <w:rFonts w:ascii="Consolas" w:eastAsia="Times New Roman" w:hAnsi="Consolas"/>
          <w:color w:val="CCCCCC"/>
          <w:sz w:val="21"/>
          <w:szCs w:val="21"/>
          <w:lang w:eastAsia="ru-RU"/>
        </w:rPr>
        <w:t>csr_wr</w:t>
      </w:r>
      <w:proofErr w:type="spellEnd"/>
      <w:r w:rsidRPr="00A10883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r w:rsidRPr="00A10883">
        <w:rPr>
          <w:rFonts w:ascii="Consolas" w:eastAsia="Times New Roman" w:hAnsi="Consolas"/>
          <w:color w:val="CCCCCC"/>
          <w:sz w:val="21"/>
          <w:szCs w:val="21"/>
          <w:lang w:eastAsia="ru-RU"/>
        </w:rPr>
        <w:t>csr_wr</w:t>
      </w:r>
      <w:proofErr w:type="spellEnd"/>
      <w:r w:rsidRPr="00A10883">
        <w:rPr>
          <w:rFonts w:ascii="Consolas" w:eastAsia="Times New Roman" w:hAnsi="Consolas"/>
          <w:color w:val="CCCCCC"/>
          <w:sz w:val="21"/>
          <w:szCs w:val="21"/>
          <w:lang w:eastAsia="ru-RU"/>
        </w:rPr>
        <w:t>)</w:t>
      </w:r>
    </w:p>
    <w:p w:rsidR="00A10883" w:rsidRPr="00A10883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A10883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:rsidR="00A10883" w:rsidRPr="00A10883" w:rsidRDefault="00A10883" w:rsidP="00A1088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A10883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EB0A41" w:rsidRPr="00EB0A41" w:rsidRDefault="00EB0A41" w:rsidP="00EF3655">
      <w:pPr>
        <w:jc w:val="both"/>
      </w:pPr>
      <w:bookmarkStart w:id="0" w:name="_GoBack"/>
      <w:bookmarkEnd w:id="0"/>
    </w:p>
    <w:sectPr w:rsidR="00EB0A41" w:rsidRPr="00EB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E09E3"/>
    <w:multiLevelType w:val="multilevel"/>
    <w:tmpl w:val="D122A20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B8"/>
    <w:rsid w:val="000172A4"/>
    <w:rsid w:val="000333A6"/>
    <w:rsid w:val="000617B3"/>
    <w:rsid w:val="0009760C"/>
    <w:rsid w:val="000B0564"/>
    <w:rsid w:val="001379B3"/>
    <w:rsid w:val="0017546E"/>
    <w:rsid w:val="00211548"/>
    <w:rsid w:val="002165E6"/>
    <w:rsid w:val="00221498"/>
    <w:rsid w:val="00222E76"/>
    <w:rsid w:val="00252296"/>
    <w:rsid w:val="002C76AD"/>
    <w:rsid w:val="002E1A92"/>
    <w:rsid w:val="002F056A"/>
    <w:rsid w:val="00301E45"/>
    <w:rsid w:val="0034310C"/>
    <w:rsid w:val="003A0BD0"/>
    <w:rsid w:val="003B7F1E"/>
    <w:rsid w:val="003D15AC"/>
    <w:rsid w:val="003F61C3"/>
    <w:rsid w:val="00405DB5"/>
    <w:rsid w:val="00435DBC"/>
    <w:rsid w:val="00487457"/>
    <w:rsid w:val="004938C1"/>
    <w:rsid w:val="00493C8D"/>
    <w:rsid w:val="004B3EC3"/>
    <w:rsid w:val="004C776E"/>
    <w:rsid w:val="004F0509"/>
    <w:rsid w:val="00526393"/>
    <w:rsid w:val="005348FD"/>
    <w:rsid w:val="005540B8"/>
    <w:rsid w:val="00561655"/>
    <w:rsid w:val="00576CF6"/>
    <w:rsid w:val="005B35B1"/>
    <w:rsid w:val="00620818"/>
    <w:rsid w:val="006B3D09"/>
    <w:rsid w:val="006C7FB1"/>
    <w:rsid w:val="007100DE"/>
    <w:rsid w:val="0073028F"/>
    <w:rsid w:val="00755FAF"/>
    <w:rsid w:val="00760BA8"/>
    <w:rsid w:val="0078316C"/>
    <w:rsid w:val="007D5F7F"/>
    <w:rsid w:val="007F76B1"/>
    <w:rsid w:val="00823322"/>
    <w:rsid w:val="00876715"/>
    <w:rsid w:val="008938CF"/>
    <w:rsid w:val="008B6F9C"/>
    <w:rsid w:val="008E4645"/>
    <w:rsid w:val="008F2214"/>
    <w:rsid w:val="008F58FB"/>
    <w:rsid w:val="00944680"/>
    <w:rsid w:val="00950818"/>
    <w:rsid w:val="00953E66"/>
    <w:rsid w:val="00961CF3"/>
    <w:rsid w:val="00976124"/>
    <w:rsid w:val="00990DDD"/>
    <w:rsid w:val="009B73E2"/>
    <w:rsid w:val="009F0B12"/>
    <w:rsid w:val="009F46EF"/>
    <w:rsid w:val="00A07C2D"/>
    <w:rsid w:val="00A10883"/>
    <w:rsid w:val="00A414E1"/>
    <w:rsid w:val="00A53701"/>
    <w:rsid w:val="00AB417D"/>
    <w:rsid w:val="00AD703E"/>
    <w:rsid w:val="00B60FE8"/>
    <w:rsid w:val="00B74BB7"/>
    <w:rsid w:val="00BC0894"/>
    <w:rsid w:val="00BE4D95"/>
    <w:rsid w:val="00C710B9"/>
    <w:rsid w:val="00D84D2D"/>
    <w:rsid w:val="00D948A8"/>
    <w:rsid w:val="00DB28CB"/>
    <w:rsid w:val="00DB457A"/>
    <w:rsid w:val="00E30BA7"/>
    <w:rsid w:val="00E52DE1"/>
    <w:rsid w:val="00E830C0"/>
    <w:rsid w:val="00EB0A41"/>
    <w:rsid w:val="00ED39B4"/>
    <w:rsid w:val="00ED6CBE"/>
    <w:rsid w:val="00EF3655"/>
    <w:rsid w:val="00EF54E7"/>
    <w:rsid w:val="00F61871"/>
    <w:rsid w:val="00F711E1"/>
    <w:rsid w:val="00FE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457A"/>
    <w:pPr>
      <w:spacing w:before="100" w:beforeAutospacing="1" w:after="100" w:afterAutospacing="1"/>
      <w:outlineLvl w:val="1"/>
    </w:pPr>
    <w:rPr>
      <w:rFonts w:eastAsia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457A"/>
    <w:rPr>
      <w:rFonts w:eastAsia="Times New Roman"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45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457A"/>
    <w:pPr>
      <w:spacing w:before="100" w:beforeAutospacing="1" w:after="100" w:afterAutospacing="1"/>
      <w:outlineLvl w:val="1"/>
    </w:pPr>
    <w:rPr>
      <w:rFonts w:eastAsia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457A"/>
    <w:rPr>
      <w:rFonts w:eastAsia="Times New Roman"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45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9830</TotalTime>
  <Pages>19</Pages>
  <Words>3706</Words>
  <Characters>21129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62</cp:revision>
  <dcterms:created xsi:type="dcterms:W3CDTF">2024-02-26T14:27:00Z</dcterms:created>
  <dcterms:modified xsi:type="dcterms:W3CDTF">2024-10-18T05:07:00Z</dcterms:modified>
</cp:coreProperties>
</file>