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25BAB" w14:textId="77777777" w:rsidR="003D45CF" w:rsidRDefault="00000000">
      <w:pPr>
        <w:pStyle w:val="Title"/>
      </w:pPr>
      <w:r>
        <w:t>Ideation</w:t>
      </w:r>
      <w:r>
        <w:rPr>
          <w:spacing w:val="6"/>
        </w:rPr>
        <w:t xml:space="preserve"> </w:t>
      </w:r>
      <w:r>
        <w:rPr>
          <w:spacing w:val="-2"/>
        </w:rPr>
        <w:t>Phase</w:t>
      </w:r>
    </w:p>
    <w:p w14:paraId="3993B086" w14:textId="77777777" w:rsidR="003D45CF" w:rsidRDefault="00000000">
      <w:pPr>
        <w:pStyle w:val="Title"/>
        <w:spacing w:before="28"/>
        <w:ind w:right="10"/>
      </w:pPr>
      <w:r>
        <w:t>Define</w:t>
      </w:r>
      <w:r>
        <w:rPr>
          <w:spacing w:val="5"/>
        </w:rPr>
        <w:t xml:space="preserve"> </w:t>
      </w:r>
      <w:r>
        <w:t>the</w:t>
      </w:r>
      <w:r>
        <w:rPr>
          <w:spacing w:val="6"/>
        </w:rPr>
        <w:t xml:space="preserve"> </w:t>
      </w:r>
      <w:r>
        <w:t>Problem</w:t>
      </w:r>
      <w:r>
        <w:rPr>
          <w:spacing w:val="3"/>
        </w:rPr>
        <w:t xml:space="preserve"> </w:t>
      </w:r>
      <w:r>
        <w:rPr>
          <w:spacing w:val="-2"/>
        </w:rPr>
        <w:t>Statements</w:t>
      </w:r>
    </w:p>
    <w:p w14:paraId="71E7D2D4" w14:textId="77777777" w:rsidR="003D45CF" w:rsidRDefault="003D45CF">
      <w:pPr>
        <w:pStyle w:val="BodyText"/>
        <w:spacing w:before="127" w:after="1"/>
        <w:rPr>
          <w:rFonts w:ascii="Calibri"/>
          <w:b/>
        </w:rPr>
      </w:pPr>
    </w:p>
    <w:tbl>
      <w:tblPr>
        <w:tblW w:w="0" w:type="auto"/>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236"/>
        <w:gridCol w:w="4240"/>
      </w:tblGrid>
      <w:tr w:rsidR="003D45CF" w14:paraId="56B05C4E" w14:textId="77777777">
        <w:trPr>
          <w:trHeight w:val="251"/>
        </w:trPr>
        <w:tc>
          <w:tcPr>
            <w:tcW w:w="4236" w:type="dxa"/>
          </w:tcPr>
          <w:p w14:paraId="658FFA29" w14:textId="77777777" w:rsidR="003D45CF" w:rsidRDefault="00000000">
            <w:pPr>
              <w:pStyle w:val="TableParagraph"/>
              <w:spacing w:before="6" w:line="225" w:lineRule="exact"/>
              <w:ind w:left="100"/>
              <w:rPr>
                <w:rFonts w:ascii="Calibri"/>
                <w:sz w:val="20"/>
              </w:rPr>
            </w:pPr>
            <w:r>
              <w:rPr>
                <w:rFonts w:ascii="Calibri"/>
                <w:spacing w:val="-4"/>
                <w:w w:val="105"/>
                <w:sz w:val="20"/>
              </w:rPr>
              <w:t>Date</w:t>
            </w:r>
          </w:p>
        </w:tc>
        <w:tc>
          <w:tcPr>
            <w:tcW w:w="4240" w:type="dxa"/>
          </w:tcPr>
          <w:p w14:paraId="5F7CED81" w14:textId="54929F45" w:rsidR="003D45CF" w:rsidRDefault="008154BE">
            <w:pPr>
              <w:pStyle w:val="TableParagraph"/>
              <w:spacing w:before="6" w:line="225" w:lineRule="exact"/>
              <w:ind w:left="103"/>
              <w:rPr>
                <w:rFonts w:ascii="Calibri"/>
                <w:sz w:val="20"/>
              </w:rPr>
            </w:pPr>
            <w:r>
              <w:rPr>
                <w:rFonts w:ascii="Calibri"/>
                <w:spacing w:val="-2"/>
                <w:w w:val="105"/>
                <w:sz w:val="20"/>
              </w:rPr>
              <w:t>1</w:t>
            </w:r>
            <w:r w:rsidRPr="008154BE">
              <w:rPr>
                <w:rFonts w:ascii="Calibri"/>
                <w:spacing w:val="-2"/>
                <w:w w:val="105"/>
                <w:sz w:val="20"/>
                <w:vertAlign w:val="superscript"/>
              </w:rPr>
              <w:t>st</w:t>
            </w:r>
            <w:r>
              <w:rPr>
                <w:rFonts w:ascii="Calibri"/>
                <w:spacing w:val="-2"/>
                <w:w w:val="105"/>
                <w:sz w:val="20"/>
              </w:rPr>
              <w:t xml:space="preserve"> April 2025</w:t>
            </w:r>
          </w:p>
        </w:tc>
      </w:tr>
      <w:tr w:rsidR="003D45CF" w14:paraId="53F969E0" w14:textId="77777777">
        <w:trPr>
          <w:trHeight w:val="251"/>
        </w:trPr>
        <w:tc>
          <w:tcPr>
            <w:tcW w:w="4236" w:type="dxa"/>
          </w:tcPr>
          <w:p w14:paraId="46D2127F" w14:textId="77777777" w:rsidR="003D45CF" w:rsidRDefault="00000000">
            <w:pPr>
              <w:pStyle w:val="TableParagraph"/>
              <w:spacing w:before="6" w:line="225" w:lineRule="exact"/>
              <w:ind w:left="100"/>
              <w:rPr>
                <w:rFonts w:ascii="Calibri"/>
                <w:sz w:val="20"/>
              </w:rPr>
            </w:pPr>
            <w:r>
              <w:rPr>
                <w:rFonts w:ascii="Calibri"/>
                <w:w w:val="105"/>
                <w:sz w:val="20"/>
              </w:rPr>
              <w:t>Team</w:t>
            </w:r>
            <w:r>
              <w:rPr>
                <w:rFonts w:ascii="Calibri"/>
                <w:spacing w:val="-12"/>
                <w:w w:val="105"/>
                <w:sz w:val="20"/>
              </w:rPr>
              <w:t xml:space="preserve"> </w:t>
            </w:r>
            <w:r>
              <w:rPr>
                <w:rFonts w:ascii="Calibri"/>
                <w:spacing w:val="-5"/>
                <w:w w:val="105"/>
                <w:sz w:val="20"/>
              </w:rPr>
              <w:t>ID</w:t>
            </w:r>
          </w:p>
        </w:tc>
        <w:tc>
          <w:tcPr>
            <w:tcW w:w="4240" w:type="dxa"/>
          </w:tcPr>
          <w:p w14:paraId="041C7D23" w14:textId="21B1023D" w:rsidR="003D45CF" w:rsidRDefault="008154BE">
            <w:pPr>
              <w:pStyle w:val="TableParagraph"/>
              <w:spacing w:before="6" w:line="225" w:lineRule="exact"/>
              <w:ind w:left="102"/>
              <w:rPr>
                <w:rFonts w:ascii="Calibri"/>
                <w:sz w:val="20"/>
              </w:rPr>
            </w:pPr>
            <w:r w:rsidRPr="008154BE">
              <w:rPr>
                <w:rFonts w:ascii="Calibri"/>
                <w:spacing w:val="-2"/>
                <w:w w:val="105"/>
                <w:sz w:val="20"/>
              </w:rPr>
              <w:t>SWTID1743512046</w:t>
            </w:r>
          </w:p>
        </w:tc>
      </w:tr>
      <w:tr w:rsidR="003D45CF" w14:paraId="451AB34D" w14:textId="77777777">
        <w:trPr>
          <w:trHeight w:val="251"/>
        </w:trPr>
        <w:tc>
          <w:tcPr>
            <w:tcW w:w="4236" w:type="dxa"/>
          </w:tcPr>
          <w:p w14:paraId="225F9F20" w14:textId="77777777" w:rsidR="003D45CF" w:rsidRDefault="00000000">
            <w:pPr>
              <w:pStyle w:val="TableParagraph"/>
              <w:spacing w:before="6" w:line="225" w:lineRule="exact"/>
              <w:ind w:left="100"/>
              <w:rPr>
                <w:rFonts w:ascii="Calibri"/>
                <w:sz w:val="20"/>
              </w:rPr>
            </w:pPr>
            <w:r>
              <w:rPr>
                <w:rFonts w:ascii="Calibri"/>
                <w:sz w:val="20"/>
              </w:rPr>
              <w:t>Project</w:t>
            </w:r>
            <w:r>
              <w:rPr>
                <w:rFonts w:ascii="Calibri"/>
                <w:spacing w:val="16"/>
                <w:sz w:val="20"/>
              </w:rPr>
              <w:t xml:space="preserve"> </w:t>
            </w:r>
            <w:r>
              <w:rPr>
                <w:rFonts w:ascii="Calibri"/>
                <w:spacing w:val="-4"/>
                <w:sz w:val="20"/>
              </w:rPr>
              <w:t>Name</w:t>
            </w:r>
          </w:p>
        </w:tc>
        <w:tc>
          <w:tcPr>
            <w:tcW w:w="4240" w:type="dxa"/>
          </w:tcPr>
          <w:p w14:paraId="496865EB" w14:textId="4458783C" w:rsidR="003D45CF" w:rsidRDefault="008154BE">
            <w:pPr>
              <w:pStyle w:val="TableParagraph"/>
              <w:spacing w:before="6" w:line="225" w:lineRule="exact"/>
              <w:ind w:left="101"/>
              <w:rPr>
                <w:rFonts w:ascii="Calibri"/>
                <w:sz w:val="20"/>
              </w:rPr>
            </w:pPr>
            <w:r>
              <w:rPr>
                <w:rFonts w:ascii="Calibri"/>
                <w:sz w:val="20"/>
              </w:rPr>
              <w:t>Tune Trail</w:t>
            </w:r>
          </w:p>
        </w:tc>
      </w:tr>
      <w:tr w:rsidR="003D45CF" w14:paraId="219CDE4E" w14:textId="77777777">
        <w:trPr>
          <w:trHeight w:val="251"/>
        </w:trPr>
        <w:tc>
          <w:tcPr>
            <w:tcW w:w="4236" w:type="dxa"/>
          </w:tcPr>
          <w:p w14:paraId="2C5D5D07" w14:textId="77777777" w:rsidR="003D45CF" w:rsidRDefault="00000000">
            <w:pPr>
              <w:pStyle w:val="TableParagraph"/>
              <w:spacing w:before="6" w:line="225" w:lineRule="exact"/>
              <w:ind w:left="100"/>
              <w:rPr>
                <w:rFonts w:ascii="Calibri"/>
                <w:sz w:val="20"/>
              </w:rPr>
            </w:pPr>
            <w:r>
              <w:rPr>
                <w:rFonts w:ascii="Calibri"/>
                <w:sz w:val="20"/>
              </w:rPr>
              <w:t>Maximum</w:t>
            </w:r>
            <w:r>
              <w:rPr>
                <w:rFonts w:ascii="Calibri"/>
                <w:spacing w:val="21"/>
                <w:sz w:val="20"/>
              </w:rPr>
              <w:t xml:space="preserve"> </w:t>
            </w:r>
            <w:r>
              <w:rPr>
                <w:rFonts w:ascii="Calibri"/>
                <w:spacing w:val="-2"/>
                <w:sz w:val="20"/>
              </w:rPr>
              <w:t>Marks</w:t>
            </w:r>
          </w:p>
        </w:tc>
        <w:tc>
          <w:tcPr>
            <w:tcW w:w="4240" w:type="dxa"/>
          </w:tcPr>
          <w:p w14:paraId="14C69709" w14:textId="77777777" w:rsidR="003D45CF" w:rsidRDefault="00000000">
            <w:pPr>
              <w:pStyle w:val="TableParagraph"/>
              <w:spacing w:before="6" w:line="225" w:lineRule="exact"/>
              <w:ind w:left="102"/>
              <w:rPr>
                <w:rFonts w:ascii="Calibri"/>
                <w:sz w:val="20"/>
              </w:rPr>
            </w:pPr>
            <w:r>
              <w:rPr>
                <w:rFonts w:ascii="Calibri"/>
                <w:w w:val="105"/>
                <w:sz w:val="20"/>
              </w:rPr>
              <w:t>2</w:t>
            </w:r>
            <w:r>
              <w:rPr>
                <w:rFonts w:ascii="Calibri"/>
                <w:spacing w:val="-5"/>
                <w:w w:val="105"/>
                <w:sz w:val="20"/>
              </w:rPr>
              <w:t xml:space="preserve"> </w:t>
            </w:r>
            <w:r>
              <w:rPr>
                <w:rFonts w:ascii="Calibri"/>
                <w:spacing w:val="-2"/>
                <w:w w:val="105"/>
                <w:sz w:val="20"/>
              </w:rPr>
              <w:t>Marks</w:t>
            </w:r>
          </w:p>
        </w:tc>
      </w:tr>
    </w:tbl>
    <w:p w14:paraId="1A092C5B" w14:textId="77777777" w:rsidR="003D45CF" w:rsidRDefault="003D45CF">
      <w:pPr>
        <w:pStyle w:val="BodyText"/>
        <w:spacing w:before="135"/>
        <w:rPr>
          <w:rFonts w:ascii="Calibri"/>
          <w:b/>
          <w:sz w:val="26"/>
        </w:rPr>
      </w:pPr>
    </w:p>
    <w:p w14:paraId="6CF7669D" w14:textId="77777777" w:rsidR="003D45CF" w:rsidRDefault="00000000">
      <w:pPr>
        <w:ind w:left="72"/>
        <w:jc w:val="both"/>
        <w:rPr>
          <w:rFonts w:ascii="Calibri"/>
          <w:b/>
        </w:rPr>
      </w:pPr>
      <w:r>
        <w:rPr>
          <w:rFonts w:ascii="Calibri"/>
          <w:b/>
        </w:rPr>
        <w:t>Customer</w:t>
      </w:r>
      <w:r>
        <w:rPr>
          <w:rFonts w:ascii="Calibri"/>
          <w:b/>
          <w:spacing w:val="17"/>
        </w:rPr>
        <w:t xml:space="preserve"> </w:t>
      </w:r>
      <w:r>
        <w:rPr>
          <w:rFonts w:ascii="Calibri"/>
          <w:b/>
        </w:rPr>
        <w:t>Problem</w:t>
      </w:r>
      <w:r>
        <w:rPr>
          <w:rFonts w:ascii="Calibri"/>
          <w:b/>
          <w:spacing w:val="16"/>
        </w:rPr>
        <w:t xml:space="preserve"> </w:t>
      </w:r>
      <w:r>
        <w:rPr>
          <w:rFonts w:ascii="Calibri"/>
          <w:b/>
        </w:rPr>
        <w:t>Statement</w:t>
      </w:r>
      <w:r>
        <w:rPr>
          <w:rFonts w:ascii="Calibri"/>
          <w:b/>
          <w:spacing w:val="19"/>
        </w:rPr>
        <w:t xml:space="preserve"> </w:t>
      </w:r>
      <w:r>
        <w:rPr>
          <w:rFonts w:ascii="Calibri"/>
          <w:b/>
          <w:spacing w:val="-2"/>
        </w:rPr>
        <w:t>Template:</w:t>
      </w:r>
    </w:p>
    <w:p w14:paraId="022C9F22" w14:textId="5C0EAE3E" w:rsidR="00E753FD" w:rsidRDefault="00E753FD" w:rsidP="00E753FD">
      <w:pPr>
        <w:pStyle w:val="BodyText"/>
        <w:rPr>
          <w:rFonts w:ascii="Calibri" w:eastAsia="Arial" w:hAnsi="Arial" w:cs="Arial"/>
          <w:sz w:val="22"/>
          <w:szCs w:val="22"/>
        </w:rPr>
      </w:pPr>
      <w:r w:rsidRPr="00E753FD">
        <w:rPr>
          <w:rFonts w:ascii="Calibri" w:eastAsia="Arial" w:hAnsi="Arial" w:cs="Arial"/>
          <w:sz w:val="22"/>
          <w:szCs w:val="22"/>
        </w:rPr>
        <w:t>Many music listeners seek a platform that enables seamless discovery, organization, and enjoyment of music tailored to their individual preferences. However, existing platforms often lack intuitive playlist management, meaningful personalization, and support for emerging independent artists. This leads to a disjointed and unsatisfactory listening experience.</w:t>
      </w:r>
    </w:p>
    <w:p w14:paraId="2AC4FF98" w14:textId="77777777" w:rsidR="00E753FD" w:rsidRPr="00E753FD" w:rsidRDefault="00E753FD" w:rsidP="00E753FD">
      <w:pPr>
        <w:pStyle w:val="BodyText"/>
        <w:rPr>
          <w:rFonts w:ascii="Calibri" w:eastAsia="Arial" w:hAnsi="Arial" w:cs="Arial"/>
          <w:sz w:val="22"/>
          <w:szCs w:val="22"/>
        </w:rPr>
      </w:pPr>
    </w:p>
    <w:p w14:paraId="1651965D" w14:textId="04E18DEF" w:rsidR="003D45CF" w:rsidRDefault="00E753FD" w:rsidP="00E753FD">
      <w:pPr>
        <w:pStyle w:val="BodyText"/>
        <w:rPr>
          <w:rFonts w:ascii="Calibri"/>
          <w:sz w:val="22"/>
        </w:rPr>
      </w:pPr>
      <w:r w:rsidRPr="00E753FD">
        <w:rPr>
          <w:rFonts w:ascii="Calibri" w:eastAsia="Arial" w:hAnsi="Arial" w:cs="Arial"/>
          <w:sz w:val="22"/>
          <w:szCs w:val="22"/>
        </w:rPr>
        <w:t>Tune Trail aims to address this gap by providing a streamlined and engaging platform that enhances user interaction with music through curated recommendations, simplified playlist creation, and exposure to diverse musical talent.</w:t>
      </w:r>
    </w:p>
    <w:p w14:paraId="53021A38" w14:textId="77777777" w:rsidR="003D45CF" w:rsidRDefault="003D45CF">
      <w:pPr>
        <w:pStyle w:val="BodyText"/>
        <w:spacing w:before="56"/>
        <w:rPr>
          <w:rFonts w:ascii="Calibri"/>
          <w:sz w:val="22"/>
        </w:rPr>
      </w:pPr>
    </w:p>
    <w:p w14:paraId="37313FC2" w14:textId="4A9CC327" w:rsidR="003D45CF" w:rsidRPr="00BD5DA1" w:rsidRDefault="00000000" w:rsidP="00BD5DA1">
      <w:pPr>
        <w:spacing w:before="1"/>
        <w:ind w:left="72"/>
        <w:jc w:val="both"/>
        <w:rPr>
          <w:b/>
        </w:rPr>
      </w:pPr>
      <w:r>
        <w:rPr>
          <w:b/>
          <w:u w:val="single"/>
        </w:rPr>
        <w:t>Problem</w:t>
      </w:r>
      <w:r>
        <w:rPr>
          <w:b/>
          <w:spacing w:val="19"/>
          <w:u w:val="single"/>
        </w:rPr>
        <w:t xml:space="preserve"> </w:t>
      </w:r>
      <w:r>
        <w:rPr>
          <w:b/>
          <w:spacing w:val="-2"/>
          <w:u w:val="single"/>
        </w:rPr>
        <w:t>Statement</w:t>
      </w:r>
    </w:p>
    <w:p w14:paraId="4FBF62E7" w14:textId="1D4A68A2" w:rsidR="003D45CF" w:rsidRDefault="00BD5DA1">
      <w:pPr>
        <w:pStyle w:val="BodyText"/>
        <w:spacing w:before="107"/>
        <w:rPr>
          <w:w w:val="105"/>
        </w:rPr>
      </w:pPr>
      <w:r w:rsidRPr="00BD5DA1">
        <w:rPr>
          <w:w w:val="105"/>
        </w:rPr>
        <w:t>Users face difficulty in discovering and organizing music, while independent artists lack effective platforms for visibility. Tune Trail solves this by offering a unified space for music streaming, personalized playlists, and artist promotion.</w:t>
      </w:r>
    </w:p>
    <w:p w14:paraId="0413B1A1" w14:textId="77777777" w:rsidR="00BD5DA1" w:rsidRDefault="00BD5DA1">
      <w:pPr>
        <w:pStyle w:val="BodyText"/>
        <w:spacing w:before="107"/>
      </w:pPr>
    </w:p>
    <w:p w14:paraId="7C420923" w14:textId="77777777" w:rsidR="003D45CF" w:rsidRDefault="00000000">
      <w:pPr>
        <w:ind w:left="72"/>
        <w:rPr>
          <w:b/>
          <w:sz w:val="20"/>
        </w:rPr>
      </w:pPr>
      <w:r>
        <w:rPr>
          <w:b/>
          <w:sz w:val="20"/>
        </w:rPr>
        <w:t>Customer</w:t>
      </w:r>
      <w:r>
        <w:rPr>
          <w:b/>
          <w:spacing w:val="23"/>
          <w:sz w:val="20"/>
        </w:rPr>
        <w:t xml:space="preserve"> </w:t>
      </w:r>
      <w:r>
        <w:rPr>
          <w:b/>
          <w:sz w:val="20"/>
        </w:rPr>
        <w:t>Problem</w:t>
      </w:r>
      <w:r>
        <w:rPr>
          <w:b/>
          <w:spacing w:val="24"/>
          <w:sz w:val="20"/>
        </w:rPr>
        <w:t xml:space="preserve"> </w:t>
      </w:r>
      <w:r>
        <w:rPr>
          <w:b/>
          <w:spacing w:val="-2"/>
          <w:sz w:val="20"/>
        </w:rPr>
        <w:t>Statements</w:t>
      </w:r>
    </w:p>
    <w:p w14:paraId="0C658006" w14:textId="77777777" w:rsidR="003D45CF" w:rsidRDefault="003D45CF">
      <w:pPr>
        <w:spacing w:before="64"/>
        <w:rPr>
          <w:b/>
          <w:sz w:val="20"/>
        </w:rPr>
      </w:pPr>
    </w:p>
    <w:p w14:paraId="2CED26D8" w14:textId="1637691E" w:rsidR="003D45CF" w:rsidRDefault="00BD5DA1">
      <w:pPr>
        <w:ind w:left="72"/>
        <w:rPr>
          <w:b/>
        </w:rPr>
      </w:pPr>
      <w:r>
        <w:rPr>
          <w:b/>
          <w:spacing w:val="-2"/>
          <w:u w:val="single"/>
        </w:rPr>
        <w:t xml:space="preserve">Listener </w:t>
      </w:r>
      <w:r w:rsidR="00000000">
        <w:rPr>
          <w:b/>
          <w:spacing w:val="-2"/>
          <w:u w:val="single"/>
        </w:rPr>
        <w:t>Perspective:</w:t>
      </w:r>
    </w:p>
    <w:p w14:paraId="20F7FCF2" w14:textId="77777777" w:rsidR="003D45CF" w:rsidRDefault="003D45CF">
      <w:pPr>
        <w:spacing w:after="1"/>
        <w:rPr>
          <w:b/>
          <w:sz w:val="8"/>
        </w:rPr>
      </w:pPr>
    </w:p>
    <w:tbl>
      <w:tblPr>
        <w:tblW w:w="9704"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02"/>
        <w:gridCol w:w="1390"/>
        <w:gridCol w:w="1498"/>
        <w:gridCol w:w="1870"/>
        <w:gridCol w:w="1560"/>
        <w:gridCol w:w="1984"/>
      </w:tblGrid>
      <w:tr w:rsidR="003D45CF" w14:paraId="359A7E7A" w14:textId="77777777" w:rsidTr="00BD5DA1">
        <w:trPr>
          <w:trHeight w:val="726"/>
        </w:trPr>
        <w:tc>
          <w:tcPr>
            <w:tcW w:w="1402" w:type="dxa"/>
          </w:tcPr>
          <w:p w14:paraId="64AF8689" w14:textId="77777777" w:rsidR="003D45CF" w:rsidRDefault="003D45CF">
            <w:pPr>
              <w:pStyle w:val="TableParagraph"/>
              <w:spacing w:before="64"/>
              <w:rPr>
                <w:b/>
                <w:sz w:val="17"/>
              </w:rPr>
            </w:pPr>
          </w:p>
          <w:p w14:paraId="3CC91F92" w14:textId="77777777" w:rsidR="003D45CF" w:rsidRDefault="00000000">
            <w:pPr>
              <w:pStyle w:val="TableParagraph"/>
              <w:spacing w:before="1"/>
              <w:ind w:left="290" w:firstLine="69"/>
              <w:rPr>
                <w:b/>
                <w:sz w:val="17"/>
              </w:rPr>
            </w:pPr>
            <w:r>
              <w:rPr>
                <w:b/>
                <w:spacing w:val="-2"/>
                <w:sz w:val="17"/>
              </w:rPr>
              <w:t>Problem Statement</w:t>
            </w:r>
          </w:p>
        </w:tc>
        <w:tc>
          <w:tcPr>
            <w:tcW w:w="1390" w:type="dxa"/>
          </w:tcPr>
          <w:p w14:paraId="0ACCE9CD" w14:textId="77777777" w:rsidR="003D45CF" w:rsidRDefault="003D45CF">
            <w:pPr>
              <w:pStyle w:val="TableParagraph"/>
              <w:spacing w:before="67"/>
              <w:rPr>
                <w:b/>
                <w:sz w:val="17"/>
              </w:rPr>
            </w:pPr>
          </w:p>
          <w:p w14:paraId="72321511" w14:textId="77777777" w:rsidR="003D45CF" w:rsidRDefault="00000000">
            <w:pPr>
              <w:pStyle w:val="TableParagraph"/>
              <w:ind w:left="7"/>
              <w:jc w:val="center"/>
              <w:rPr>
                <w:b/>
                <w:sz w:val="17"/>
              </w:rPr>
            </w:pPr>
            <w:r>
              <w:rPr>
                <w:b/>
                <w:spacing w:val="-5"/>
                <w:sz w:val="17"/>
              </w:rPr>
              <w:t>I’m</w:t>
            </w:r>
          </w:p>
        </w:tc>
        <w:tc>
          <w:tcPr>
            <w:tcW w:w="1498" w:type="dxa"/>
          </w:tcPr>
          <w:p w14:paraId="065F24D7" w14:textId="77777777" w:rsidR="003D45CF" w:rsidRDefault="003D45CF">
            <w:pPr>
              <w:pStyle w:val="TableParagraph"/>
              <w:spacing w:before="67"/>
              <w:rPr>
                <w:b/>
                <w:sz w:val="17"/>
              </w:rPr>
            </w:pPr>
          </w:p>
          <w:p w14:paraId="0B1502BB" w14:textId="77777777" w:rsidR="003D45CF" w:rsidRDefault="00000000">
            <w:pPr>
              <w:pStyle w:val="TableParagraph"/>
              <w:ind w:left="266"/>
              <w:rPr>
                <w:b/>
                <w:sz w:val="17"/>
              </w:rPr>
            </w:pPr>
            <w:r>
              <w:rPr>
                <w:b/>
                <w:sz w:val="17"/>
              </w:rPr>
              <w:t>I’m</w:t>
            </w:r>
            <w:r>
              <w:rPr>
                <w:b/>
                <w:spacing w:val="-4"/>
                <w:sz w:val="17"/>
              </w:rPr>
              <w:t xml:space="preserve"> </w:t>
            </w:r>
            <w:r>
              <w:rPr>
                <w:b/>
                <w:sz w:val="17"/>
              </w:rPr>
              <w:t>trying</w:t>
            </w:r>
            <w:r>
              <w:rPr>
                <w:b/>
                <w:spacing w:val="-6"/>
                <w:sz w:val="17"/>
              </w:rPr>
              <w:t xml:space="preserve"> </w:t>
            </w:r>
            <w:r>
              <w:rPr>
                <w:b/>
                <w:spacing w:val="-5"/>
                <w:sz w:val="17"/>
              </w:rPr>
              <w:t>to</w:t>
            </w:r>
          </w:p>
        </w:tc>
        <w:tc>
          <w:tcPr>
            <w:tcW w:w="1870" w:type="dxa"/>
          </w:tcPr>
          <w:p w14:paraId="4016835F" w14:textId="77777777" w:rsidR="003D45CF" w:rsidRDefault="003D45CF">
            <w:pPr>
              <w:pStyle w:val="TableParagraph"/>
              <w:spacing w:before="67"/>
              <w:rPr>
                <w:b/>
                <w:sz w:val="17"/>
              </w:rPr>
            </w:pPr>
          </w:p>
          <w:p w14:paraId="3ABA9945" w14:textId="77777777" w:rsidR="003D45CF" w:rsidRDefault="00000000">
            <w:pPr>
              <w:pStyle w:val="TableParagraph"/>
              <w:ind w:left="4"/>
              <w:jc w:val="center"/>
              <w:rPr>
                <w:b/>
                <w:sz w:val="17"/>
              </w:rPr>
            </w:pPr>
            <w:r>
              <w:rPr>
                <w:b/>
                <w:spacing w:val="-5"/>
                <w:sz w:val="17"/>
              </w:rPr>
              <w:t>but</w:t>
            </w:r>
          </w:p>
        </w:tc>
        <w:tc>
          <w:tcPr>
            <w:tcW w:w="1560" w:type="dxa"/>
          </w:tcPr>
          <w:p w14:paraId="2396CA07" w14:textId="77777777" w:rsidR="003D45CF" w:rsidRDefault="003D45CF">
            <w:pPr>
              <w:pStyle w:val="TableParagraph"/>
              <w:spacing w:before="67"/>
              <w:rPr>
                <w:b/>
                <w:sz w:val="17"/>
              </w:rPr>
            </w:pPr>
          </w:p>
          <w:p w14:paraId="6AD13FD6" w14:textId="77777777" w:rsidR="003D45CF" w:rsidRDefault="00000000">
            <w:pPr>
              <w:pStyle w:val="TableParagraph"/>
              <w:ind w:left="357"/>
              <w:rPr>
                <w:b/>
                <w:sz w:val="17"/>
              </w:rPr>
            </w:pPr>
            <w:r>
              <w:rPr>
                <w:b/>
                <w:spacing w:val="-2"/>
                <w:sz w:val="17"/>
              </w:rPr>
              <w:t>because</w:t>
            </w:r>
          </w:p>
        </w:tc>
        <w:tc>
          <w:tcPr>
            <w:tcW w:w="1984" w:type="dxa"/>
          </w:tcPr>
          <w:p w14:paraId="788AF803" w14:textId="77777777" w:rsidR="003D45CF" w:rsidRDefault="003D45CF">
            <w:pPr>
              <w:pStyle w:val="TableParagraph"/>
              <w:spacing w:before="64"/>
              <w:rPr>
                <w:b/>
                <w:sz w:val="17"/>
              </w:rPr>
            </w:pPr>
          </w:p>
          <w:p w14:paraId="0659944A" w14:textId="77777777" w:rsidR="003D45CF" w:rsidRDefault="00000000">
            <w:pPr>
              <w:pStyle w:val="TableParagraph"/>
              <w:spacing w:before="1"/>
              <w:ind w:left="405" w:right="136" w:hanging="252"/>
              <w:rPr>
                <w:b/>
                <w:sz w:val="17"/>
              </w:rPr>
            </w:pPr>
            <w:r>
              <w:rPr>
                <w:b/>
                <w:sz w:val="17"/>
              </w:rPr>
              <w:t>Which</w:t>
            </w:r>
            <w:r>
              <w:rPr>
                <w:b/>
                <w:spacing w:val="-12"/>
                <w:sz w:val="17"/>
              </w:rPr>
              <w:t xml:space="preserve"> </w:t>
            </w:r>
            <w:r>
              <w:rPr>
                <w:b/>
                <w:sz w:val="17"/>
              </w:rPr>
              <w:t>makes me feel</w:t>
            </w:r>
          </w:p>
        </w:tc>
      </w:tr>
      <w:tr w:rsidR="003D45CF" w14:paraId="043D3350" w14:textId="77777777" w:rsidTr="00BD5DA1">
        <w:trPr>
          <w:trHeight w:val="1750"/>
        </w:trPr>
        <w:tc>
          <w:tcPr>
            <w:tcW w:w="1402" w:type="dxa"/>
          </w:tcPr>
          <w:p w14:paraId="02F2CC84" w14:textId="77777777" w:rsidR="003D45CF" w:rsidRDefault="003D45CF">
            <w:pPr>
              <w:pStyle w:val="TableParagraph"/>
              <w:spacing w:before="67"/>
              <w:rPr>
                <w:b/>
                <w:sz w:val="17"/>
              </w:rPr>
            </w:pPr>
          </w:p>
          <w:p w14:paraId="379C8E4A" w14:textId="77777777" w:rsidR="003D45CF" w:rsidRDefault="00000000">
            <w:pPr>
              <w:pStyle w:val="TableParagraph"/>
              <w:ind w:left="9"/>
              <w:jc w:val="center"/>
              <w:rPr>
                <w:b/>
                <w:sz w:val="17"/>
              </w:rPr>
            </w:pPr>
            <w:r>
              <w:rPr>
                <w:b/>
                <w:sz w:val="17"/>
              </w:rPr>
              <w:t>P</w:t>
            </w:r>
            <w:r>
              <w:rPr>
                <w:b/>
                <w:spacing w:val="-3"/>
                <w:sz w:val="17"/>
              </w:rPr>
              <w:t xml:space="preserve"> </w:t>
            </w:r>
            <w:r>
              <w:rPr>
                <w:b/>
                <w:sz w:val="17"/>
              </w:rPr>
              <w:t>S</w:t>
            </w:r>
            <w:r>
              <w:rPr>
                <w:b/>
                <w:spacing w:val="-1"/>
                <w:sz w:val="17"/>
              </w:rPr>
              <w:t xml:space="preserve"> </w:t>
            </w:r>
            <w:r>
              <w:rPr>
                <w:b/>
                <w:sz w:val="17"/>
              </w:rPr>
              <w:t>-</w:t>
            </w:r>
            <w:r>
              <w:rPr>
                <w:b/>
                <w:spacing w:val="-10"/>
                <w:sz w:val="17"/>
              </w:rPr>
              <w:t>1</w:t>
            </w:r>
          </w:p>
        </w:tc>
        <w:tc>
          <w:tcPr>
            <w:tcW w:w="1390" w:type="dxa"/>
          </w:tcPr>
          <w:p w14:paraId="0C0B786B" w14:textId="77777777" w:rsidR="003D45CF" w:rsidRDefault="003D45CF">
            <w:pPr>
              <w:pStyle w:val="TableParagraph"/>
              <w:spacing w:before="67"/>
              <w:rPr>
                <w:b/>
                <w:sz w:val="17"/>
              </w:rPr>
            </w:pPr>
          </w:p>
          <w:p w14:paraId="2F174896" w14:textId="7402230C" w:rsidR="003D45CF" w:rsidRDefault="00BD5DA1">
            <w:pPr>
              <w:pStyle w:val="TableParagraph"/>
              <w:ind w:left="179" w:right="170" w:hanging="1"/>
              <w:jc w:val="center"/>
              <w:rPr>
                <w:b/>
                <w:sz w:val="17"/>
              </w:rPr>
            </w:pPr>
            <w:r>
              <w:rPr>
                <w:b/>
                <w:sz w:val="17"/>
              </w:rPr>
              <w:t>A music enthusiast</w:t>
            </w:r>
          </w:p>
        </w:tc>
        <w:tc>
          <w:tcPr>
            <w:tcW w:w="1498" w:type="dxa"/>
          </w:tcPr>
          <w:p w14:paraId="12A38AEC" w14:textId="065FBE5C" w:rsidR="003D45CF" w:rsidRDefault="00BD5DA1">
            <w:pPr>
              <w:pStyle w:val="TableParagraph"/>
              <w:ind w:left="149" w:right="140"/>
              <w:jc w:val="center"/>
              <w:rPr>
                <w:b/>
                <w:sz w:val="17"/>
              </w:rPr>
            </w:pPr>
            <w:r>
              <w:rPr>
                <w:b/>
                <w:sz w:val="17"/>
              </w:rPr>
              <w:t>Discover and organize music that fit my taste</w:t>
            </w:r>
          </w:p>
        </w:tc>
        <w:tc>
          <w:tcPr>
            <w:tcW w:w="1870" w:type="dxa"/>
          </w:tcPr>
          <w:p w14:paraId="1EAD5F17" w14:textId="44AE2680" w:rsidR="003D45CF" w:rsidRDefault="00BD5DA1">
            <w:pPr>
              <w:pStyle w:val="TableParagraph"/>
              <w:spacing w:line="237" w:lineRule="auto"/>
              <w:ind w:left="157" w:right="149" w:hanging="4"/>
              <w:jc w:val="center"/>
              <w:rPr>
                <w:b/>
                <w:sz w:val="17"/>
              </w:rPr>
            </w:pPr>
            <w:r>
              <w:rPr>
                <w:b/>
                <w:sz w:val="17"/>
              </w:rPr>
              <w:t>I get overwhelmed by cluttered interfaces and irrelevant recommendations</w:t>
            </w:r>
          </w:p>
        </w:tc>
        <w:tc>
          <w:tcPr>
            <w:tcW w:w="1560" w:type="dxa"/>
          </w:tcPr>
          <w:p w14:paraId="4EC762A6" w14:textId="25955E13" w:rsidR="003D45CF" w:rsidRDefault="00BD5DA1">
            <w:pPr>
              <w:pStyle w:val="TableParagraph"/>
              <w:spacing w:line="192" w:lineRule="exact"/>
              <w:ind w:left="95" w:right="87"/>
              <w:jc w:val="center"/>
              <w:rPr>
                <w:b/>
                <w:sz w:val="17"/>
              </w:rPr>
            </w:pPr>
            <w:r>
              <w:rPr>
                <w:b/>
                <w:sz w:val="17"/>
              </w:rPr>
              <w:t>Most Platform lack effective Personalization and intuitive design</w:t>
            </w:r>
          </w:p>
        </w:tc>
        <w:tc>
          <w:tcPr>
            <w:tcW w:w="1984" w:type="dxa"/>
          </w:tcPr>
          <w:p w14:paraId="52206407" w14:textId="77777777" w:rsidR="003D45CF" w:rsidRDefault="003D45CF">
            <w:pPr>
              <w:pStyle w:val="TableParagraph"/>
              <w:rPr>
                <w:b/>
                <w:sz w:val="17"/>
              </w:rPr>
            </w:pPr>
          </w:p>
          <w:p w14:paraId="3FAA45B2" w14:textId="77777777" w:rsidR="003D45CF" w:rsidRDefault="003D45CF">
            <w:pPr>
              <w:pStyle w:val="TableParagraph"/>
              <w:rPr>
                <w:b/>
                <w:sz w:val="17"/>
              </w:rPr>
            </w:pPr>
          </w:p>
          <w:p w14:paraId="02409FC0" w14:textId="5199EFA0" w:rsidR="003D45CF" w:rsidRDefault="00000000">
            <w:pPr>
              <w:pStyle w:val="TableParagraph"/>
              <w:spacing w:line="237" w:lineRule="auto"/>
              <w:ind w:left="103" w:right="93"/>
              <w:jc w:val="center"/>
              <w:rPr>
                <w:b/>
                <w:sz w:val="17"/>
              </w:rPr>
            </w:pPr>
            <w:r>
              <w:rPr>
                <w:b/>
                <w:spacing w:val="-2"/>
                <w:sz w:val="17"/>
              </w:rPr>
              <w:t>Frustrated</w:t>
            </w:r>
            <w:r>
              <w:rPr>
                <w:b/>
                <w:spacing w:val="-10"/>
                <w:sz w:val="17"/>
              </w:rPr>
              <w:t xml:space="preserve"> </w:t>
            </w:r>
            <w:r>
              <w:rPr>
                <w:b/>
                <w:spacing w:val="-2"/>
                <w:sz w:val="17"/>
              </w:rPr>
              <w:t xml:space="preserve">and </w:t>
            </w:r>
            <w:r w:rsidR="00BD5DA1">
              <w:rPr>
                <w:b/>
                <w:spacing w:val="-2"/>
                <w:sz w:val="17"/>
              </w:rPr>
              <w:t xml:space="preserve">disengaged </w:t>
            </w:r>
          </w:p>
        </w:tc>
      </w:tr>
      <w:tr w:rsidR="003D45CF" w14:paraId="3BC0514C" w14:textId="77777777" w:rsidTr="00BD5DA1">
        <w:trPr>
          <w:trHeight w:val="1556"/>
        </w:trPr>
        <w:tc>
          <w:tcPr>
            <w:tcW w:w="1402" w:type="dxa"/>
          </w:tcPr>
          <w:p w14:paraId="3AE63E23" w14:textId="77777777" w:rsidR="003D45CF" w:rsidRDefault="003D45CF">
            <w:pPr>
              <w:pStyle w:val="TableParagraph"/>
              <w:spacing w:before="66"/>
              <w:rPr>
                <w:b/>
                <w:sz w:val="17"/>
              </w:rPr>
            </w:pPr>
          </w:p>
          <w:p w14:paraId="2DEA866B" w14:textId="77777777" w:rsidR="003D45CF" w:rsidRDefault="00000000">
            <w:pPr>
              <w:pStyle w:val="TableParagraph"/>
              <w:ind w:left="9"/>
              <w:jc w:val="center"/>
              <w:rPr>
                <w:b/>
                <w:sz w:val="17"/>
              </w:rPr>
            </w:pPr>
            <w:r>
              <w:rPr>
                <w:b/>
                <w:sz w:val="17"/>
              </w:rPr>
              <w:t>P</w:t>
            </w:r>
            <w:r>
              <w:rPr>
                <w:b/>
                <w:spacing w:val="-2"/>
                <w:sz w:val="17"/>
              </w:rPr>
              <w:t xml:space="preserve"> </w:t>
            </w:r>
            <w:r>
              <w:rPr>
                <w:b/>
                <w:sz w:val="17"/>
              </w:rPr>
              <w:t>S -</w:t>
            </w:r>
            <w:r>
              <w:rPr>
                <w:b/>
                <w:spacing w:val="-2"/>
                <w:sz w:val="17"/>
              </w:rPr>
              <w:t xml:space="preserve"> </w:t>
            </w:r>
            <w:r>
              <w:rPr>
                <w:b/>
                <w:spacing w:val="-10"/>
                <w:sz w:val="17"/>
              </w:rPr>
              <w:t>2</w:t>
            </w:r>
          </w:p>
        </w:tc>
        <w:tc>
          <w:tcPr>
            <w:tcW w:w="1390" w:type="dxa"/>
          </w:tcPr>
          <w:p w14:paraId="19338CE4" w14:textId="77777777" w:rsidR="003D45CF" w:rsidRDefault="003D45CF">
            <w:pPr>
              <w:pStyle w:val="TableParagraph"/>
              <w:spacing w:before="64"/>
              <w:rPr>
                <w:b/>
                <w:sz w:val="17"/>
              </w:rPr>
            </w:pPr>
          </w:p>
          <w:p w14:paraId="69B0CE62" w14:textId="0D3DB633" w:rsidR="003D45CF" w:rsidRDefault="00BD5DA1">
            <w:pPr>
              <w:pStyle w:val="TableParagraph"/>
              <w:spacing w:line="242" w:lineRule="auto"/>
              <w:ind w:left="311" w:right="80" w:hanging="176"/>
              <w:rPr>
                <w:b/>
                <w:sz w:val="17"/>
              </w:rPr>
            </w:pPr>
            <w:r>
              <w:rPr>
                <w:b/>
                <w:sz w:val="17"/>
              </w:rPr>
              <w:t xml:space="preserve">A casual listener </w:t>
            </w:r>
          </w:p>
        </w:tc>
        <w:tc>
          <w:tcPr>
            <w:tcW w:w="1498" w:type="dxa"/>
          </w:tcPr>
          <w:p w14:paraId="430B44D0" w14:textId="3C5D235B" w:rsidR="003D45CF" w:rsidRDefault="00BD5DA1">
            <w:pPr>
              <w:pStyle w:val="TableParagraph"/>
              <w:spacing w:before="1"/>
              <w:ind w:left="126" w:right="116" w:hanging="2"/>
              <w:jc w:val="center"/>
              <w:rPr>
                <w:b/>
                <w:sz w:val="17"/>
              </w:rPr>
            </w:pPr>
            <w:r>
              <w:rPr>
                <w:b/>
                <w:sz w:val="17"/>
              </w:rPr>
              <w:t>Support and follow independent artist</w:t>
            </w:r>
          </w:p>
        </w:tc>
        <w:tc>
          <w:tcPr>
            <w:tcW w:w="1870" w:type="dxa"/>
          </w:tcPr>
          <w:p w14:paraId="35B34145" w14:textId="1DF78B27" w:rsidR="003D45CF" w:rsidRDefault="00BD5DA1">
            <w:pPr>
              <w:pStyle w:val="TableParagraph"/>
              <w:spacing w:before="1"/>
              <w:ind w:left="99" w:right="95" w:firstLine="2"/>
              <w:jc w:val="center"/>
              <w:rPr>
                <w:b/>
                <w:sz w:val="17"/>
              </w:rPr>
            </w:pPr>
            <w:r>
              <w:rPr>
                <w:b/>
                <w:sz w:val="17"/>
              </w:rPr>
              <w:t xml:space="preserve">I rarely come across their content </w:t>
            </w:r>
          </w:p>
        </w:tc>
        <w:tc>
          <w:tcPr>
            <w:tcW w:w="1560" w:type="dxa"/>
          </w:tcPr>
          <w:p w14:paraId="61B3C341" w14:textId="267D4F8B" w:rsidR="003D45CF" w:rsidRDefault="00BD5DA1">
            <w:pPr>
              <w:pStyle w:val="TableParagraph"/>
              <w:spacing w:before="1"/>
              <w:ind w:left="123" w:right="115" w:firstLine="2"/>
              <w:jc w:val="center"/>
              <w:rPr>
                <w:b/>
                <w:sz w:val="17"/>
              </w:rPr>
            </w:pPr>
            <w:r>
              <w:rPr>
                <w:b/>
                <w:sz w:val="17"/>
              </w:rPr>
              <w:t xml:space="preserve">Algorithms prioritize mainstream artists over emerging talent </w:t>
            </w:r>
          </w:p>
        </w:tc>
        <w:tc>
          <w:tcPr>
            <w:tcW w:w="1984" w:type="dxa"/>
          </w:tcPr>
          <w:p w14:paraId="48568F32" w14:textId="0721701E" w:rsidR="003D45CF" w:rsidRDefault="00BD5DA1">
            <w:pPr>
              <w:pStyle w:val="TableParagraph"/>
              <w:spacing w:line="194" w:lineRule="exact"/>
              <w:ind w:left="134" w:right="126" w:hanging="1"/>
              <w:jc w:val="center"/>
              <w:rPr>
                <w:b/>
                <w:sz w:val="17"/>
              </w:rPr>
            </w:pPr>
            <w:r>
              <w:rPr>
                <w:b/>
                <w:sz w:val="17"/>
              </w:rPr>
              <w:t xml:space="preserve">Disconnected from the music community </w:t>
            </w:r>
          </w:p>
        </w:tc>
      </w:tr>
    </w:tbl>
    <w:p w14:paraId="5BFBAC2C" w14:textId="77777777" w:rsidR="003D45CF" w:rsidRDefault="003D45CF">
      <w:pPr>
        <w:pStyle w:val="TableParagraph"/>
        <w:spacing w:line="194" w:lineRule="exact"/>
        <w:jc w:val="center"/>
        <w:rPr>
          <w:b/>
          <w:sz w:val="17"/>
        </w:rPr>
        <w:sectPr w:rsidR="003D45CF">
          <w:type w:val="continuous"/>
          <w:pgSz w:w="12240" w:h="15840"/>
          <w:pgMar w:top="780" w:right="1800" w:bottom="280" w:left="1800" w:header="720" w:footer="720" w:gutter="0"/>
          <w:cols w:space="720"/>
        </w:sectPr>
      </w:pPr>
    </w:p>
    <w:p w14:paraId="6108EC79" w14:textId="5D1A3DB1" w:rsidR="003D45CF" w:rsidRDefault="00BD5DA1">
      <w:pPr>
        <w:spacing w:before="86"/>
        <w:ind w:left="72"/>
        <w:rPr>
          <w:b/>
        </w:rPr>
      </w:pPr>
      <w:r>
        <w:rPr>
          <w:b/>
          <w:spacing w:val="-2"/>
          <w:u w:val="single"/>
        </w:rPr>
        <w:lastRenderedPageBreak/>
        <w:t xml:space="preserve">Artist </w:t>
      </w:r>
      <w:r w:rsidR="00000000">
        <w:rPr>
          <w:b/>
          <w:spacing w:val="-2"/>
          <w:u w:val="single"/>
        </w:rPr>
        <w:t>Perspective:</w:t>
      </w:r>
    </w:p>
    <w:p w14:paraId="2E64CBA7" w14:textId="77777777" w:rsidR="003D45CF" w:rsidRDefault="003D45CF">
      <w:pPr>
        <w:spacing w:before="33"/>
        <w:rPr>
          <w:b/>
          <w:sz w:val="20"/>
        </w:rPr>
      </w:pPr>
    </w:p>
    <w:tbl>
      <w:tblPr>
        <w:tblW w:w="9704" w:type="dxa"/>
        <w:tblInd w:w="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97"/>
        <w:gridCol w:w="1787"/>
        <w:gridCol w:w="1559"/>
        <w:gridCol w:w="1417"/>
        <w:gridCol w:w="1701"/>
        <w:gridCol w:w="1843"/>
      </w:tblGrid>
      <w:tr w:rsidR="003D45CF" w14:paraId="0F66E481" w14:textId="77777777" w:rsidTr="00644B80">
        <w:trPr>
          <w:trHeight w:val="431"/>
        </w:trPr>
        <w:tc>
          <w:tcPr>
            <w:tcW w:w="1397" w:type="dxa"/>
          </w:tcPr>
          <w:p w14:paraId="6BE59C82" w14:textId="77777777" w:rsidR="003D45CF" w:rsidRDefault="00000000">
            <w:pPr>
              <w:pStyle w:val="TableParagraph"/>
              <w:spacing w:line="216" w:lineRule="exact"/>
              <w:ind w:left="242" w:firstLine="79"/>
              <w:rPr>
                <w:b/>
                <w:sz w:val="18"/>
              </w:rPr>
            </w:pPr>
            <w:r>
              <w:rPr>
                <w:b/>
                <w:spacing w:val="-2"/>
                <w:w w:val="105"/>
                <w:sz w:val="18"/>
              </w:rPr>
              <w:t xml:space="preserve">Problem </w:t>
            </w:r>
            <w:r>
              <w:rPr>
                <w:b/>
                <w:spacing w:val="-2"/>
                <w:sz w:val="18"/>
              </w:rPr>
              <w:t>Statement</w:t>
            </w:r>
          </w:p>
        </w:tc>
        <w:tc>
          <w:tcPr>
            <w:tcW w:w="1787" w:type="dxa"/>
          </w:tcPr>
          <w:p w14:paraId="62B21512" w14:textId="77777777" w:rsidR="003D45CF" w:rsidRDefault="00000000">
            <w:pPr>
              <w:pStyle w:val="TableParagraph"/>
              <w:spacing w:before="6"/>
              <w:ind w:left="3"/>
              <w:jc w:val="center"/>
              <w:rPr>
                <w:b/>
                <w:sz w:val="18"/>
              </w:rPr>
            </w:pPr>
            <w:r>
              <w:rPr>
                <w:b/>
                <w:spacing w:val="-5"/>
                <w:w w:val="105"/>
                <w:sz w:val="18"/>
              </w:rPr>
              <w:t>I’m</w:t>
            </w:r>
          </w:p>
        </w:tc>
        <w:tc>
          <w:tcPr>
            <w:tcW w:w="1559" w:type="dxa"/>
          </w:tcPr>
          <w:p w14:paraId="64DF3877" w14:textId="77777777" w:rsidR="003D45CF" w:rsidRDefault="00000000">
            <w:pPr>
              <w:pStyle w:val="TableParagraph"/>
              <w:spacing w:before="6"/>
              <w:ind w:left="167"/>
              <w:rPr>
                <w:b/>
                <w:sz w:val="18"/>
              </w:rPr>
            </w:pPr>
            <w:r>
              <w:rPr>
                <w:b/>
                <w:w w:val="105"/>
                <w:sz w:val="18"/>
              </w:rPr>
              <w:t>I’m</w:t>
            </w:r>
            <w:r>
              <w:rPr>
                <w:b/>
                <w:spacing w:val="-11"/>
                <w:w w:val="105"/>
                <w:sz w:val="18"/>
              </w:rPr>
              <w:t xml:space="preserve"> </w:t>
            </w:r>
            <w:r>
              <w:rPr>
                <w:b/>
                <w:w w:val="105"/>
                <w:sz w:val="18"/>
              </w:rPr>
              <w:t>trying</w:t>
            </w:r>
            <w:r>
              <w:rPr>
                <w:b/>
                <w:spacing w:val="-9"/>
                <w:w w:val="105"/>
                <w:sz w:val="18"/>
              </w:rPr>
              <w:t xml:space="preserve"> </w:t>
            </w:r>
            <w:r>
              <w:rPr>
                <w:b/>
                <w:spacing w:val="-5"/>
                <w:w w:val="105"/>
                <w:sz w:val="18"/>
              </w:rPr>
              <w:t>to</w:t>
            </w:r>
          </w:p>
        </w:tc>
        <w:tc>
          <w:tcPr>
            <w:tcW w:w="1417" w:type="dxa"/>
          </w:tcPr>
          <w:p w14:paraId="628620C5" w14:textId="77777777" w:rsidR="003D45CF" w:rsidRDefault="00000000">
            <w:pPr>
              <w:pStyle w:val="TableParagraph"/>
              <w:spacing w:before="6"/>
              <w:ind w:left="9" w:right="10"/>
              <w:jc w:val="center"/>
              <w:rPr>
                <w:b/>
                <w:sz w:val="18"/>
              </w:rPr>
            </w:pPr>
            <w:r>
              <w:rPr>
                <w:b/>
                <w:spacing w:val="-5"/>
                <w:w w:val="105"/>
                <w:sz w:val="18"/>
              </w:rPr>
              <w:t>but</w:t>
            </w:r>
          </w:p>
        </w:tc>
        <w:tc>
          <w:tcPr>
            <w:tcW w:w="1701" w:type="dxa"/>
          </w:tcPr>
          <w:p w14:paraId="4EA402DA" w14:textId="77777777" w:rsidR="003D45CF" w:rsidRDefault="00000000">
            <w:pPr>
              <w:pStyle w:val="TableParagraph"/>
              <w:spacing w:before="6"/>
              <w:ind w:left="333"/>
              <w:rPr>
                <w:b/>
                <w:sz w:val="18"/>
              </w:rPr>
            </w:pPr>
            <w:r>
              <w:rPr>
                <w:b/>
                <w:spacing w:val="-2"/>
                <w:w w:val="105"/>
                <w:sz w:val="18"/>
              </w:rPr>
              <w:t>because</w:t>
            </w:r>
          </w:p>
        </w:tc>
        <w:tc>
          <w:tcPr>
            <w:tcW w:w="1843" w:type="dxa"/>
          </w:tcPr>
          <w:p w14:paraId="050E4482" w14:textId="77777777" w:rsidR="003D45CF" w:rsidRDefault="00000000">
            <w:pPr>
              <w:pStyle w:val="TableParagraph"/>
              <w:spacing w:line="216" w:lineRule="exact"/>
              <w:ind w:left="388" w:right="98" w:hanging="282"/>
              <w:rPr>
                <w:b/>
                <w:sz w:val="18"/>
              </w:rPr>
            </w:pPr>
            <w:r>
              <w:rPr>
                <w:b/>
                <w:w w:val="105"/>
                <w:sz w:val="18"/>
              </w:rPr>
              <w:t>Which</w:t>
            </w:r>
            <w:r>
              <w:rPr>
                <w:b/>
                <w:spacing w:val="-14"/>
                <w:w w:val="105"/>
                <w:sz w:val="18"/>
              </w:rPr>
              <w:t xml:space="preserve"> </w:t>
            </w:r>
            <w:r>
              <w:rPr>
                <w:b/>
                <w:w w:val="105"/>
                <w:sz w:val="18"/>
              </w:rPr>
              <w:t>makes me feel</w:t>
            </w:r>
          </w:p>
        </w:tc>
      </w:tr>
      <w:tr w:rsidR="003D45CF" w14:paraId="1AB705AF" w14:textId="77777777" w:rsidTr="00644B80">
        <w:trPr>
          <w:trHeight w:val="777"/>
        </w:trPr>
        <w:tc>
          <w:tcPr>
            <w:tcW w:w="1397" w:type="dxa"/>
          </w:tcPr>
          <w:p w14:paraId="7958E1F5" w14:textId="77777777" w:rsidR="003D45CF" w:rsidRDefault="003D45CF">
            <w:pPr>
              <w:pStyle w:val="TableParagraph"/>
              <w:spacing w:before="95"/>
              <w:rPr>
                <w:b/>
                <w:sz w:val="17"/>
              </w:rPr>
            </w:pPr>
          </w:p>
          <w:p w14:paraId="61E15D93" w14:textId="77777777" w:rsidR="003D45CF" w:rsidRDefault="00000000">
            <w:pPr>
              <w:pStyle w:val="TableParagraph"/>
              <w:ind w:left="6"/>
              <w:jc w:val="center"/>
              <w:rPr>
                <w:b/>
                <w:sz w:val="17"/>
              </w:rPr>
            </w:pPr>
            <w:r>
              <w:rPr>
                <w:b/>
                <w:spacing w:val="-2"/>
                <w:sz w:val="17"/>
              </w:rPr>
              <w:t>PS-</w:t>
            </w:r>
            <w:r>
              <w:rPr>
                <w:b/>
                <w:spacing w:val="-12"/>
                <w:sz w:val="17"/>
              </w:rPr>
              <w:t>1</w:t>
            </w:r>
          </w:p>
        </w:tc>
        <w:tc>
          <w:tcPr>
            <w:tcW w:w="1787" w:type="dxa"/>
          </w:tcPr>
          <w:p w14:paraId="1DCFCE0F" w14:textId="5C58802E" w:rsidR="003D45CF" w:rsidRDefault="00BD5DA1">
            <w:pPr>
              <w:pStyle w:val="TableParagraph"/>
              <w:spacing w:before="192"/>
              <w:ind w:left="297" w:right="284" w:firstLine="105"/>
              <w:rPr>
                <w:b/>
                <w:sz w:val="17"/>
              </w:rPr>
            </w:pPr>
            <w:r>
              <w:rPr>
                <w:b/>
                <w:sz w:val="17"/>
              </w:rPr>
              <w:t xml:space="preserve">An independent artist </w:t>
            </w:r>
          </w:p>
        </w:tc>
        <w:tc>
          <w:tcPr>
            <w:tcW w:w="1559" w:type="dxa"/>
          </w:tcPr>
          <w:p w14:paraId="4820E061" w14:textId="78AA458F" w:rsidR="003D45CF" w:rsidRDefault="00BD5DA1">
            <w:pPr>
              <w:pStyle w:val="TableParagraph"/>
              <w:spacing w:line="194" w:lineRule="exact"/>
              <w:ind w:left="196" w:right="189" w:firstLine="4"/>
              <w:jc w:val="center"/>
              <w:rPr>
                <w:b/>
                <w:sz w:val="17"/>
              </w:rPr>
            </w:pPr>
            <w:r>
              <w:rPr>
                <w:b/>
                <w:sz w:val="17"/>
              </w:rPr>
              <w:t xml:space="preserve">Share my music and grow an audience </w:t>
            </w:r>
          </w:p>
        </w:tc>
        <w:tc>
          <w:tcPr>
            <w:tcW w:w="1417" w:type="dxa"/>
          </w:tcPr>
          <w:p w14:paraId="304CB54B" w14:textId="537E739D" w:rsidR="003D45CF" w:rsidRDefault="00644B80">
            <w:pPr>
              <w:pStyle w:val="TableParagraph"/>
              <w:spacing w:line="194" w:lineRule="exact"/>
              <w:ind w:left="141" w:right="129" w:hanging="4"/>
              <w:jc w:val="center"/>
              <w:rPr>
                <w:b/>
                <w:sz w:val="17"/>
              </w:rPr>
            </w:pPr>
            <w:r>
              <w:rPr>
                <w:b/>
                <w:sz w:val="17"/>
              </w:rPr>
              <w:t xml:space="preserve">My Content gets limited reach </w:t>
            </w:r>
          </w:p>
        </w:tc>
        <w:tc>
          <w:tcPr>
            <w:tcW w:w="1701" w:type="dxa"/>
          </w:tcPr>
          <w:p w14:paraId="09D3BFBD" w14:textId="40DF986E" w:rsidR="003D45CF" w:rsidRDefault="00644B80">
            <w:pPr>
              <w:pStyle w:val="TableParagraph"/>
              <w:spacing w:line="194" w:lineRule="exact"/>
              <w:ind w:left="110" w:right="100"/>
              <w:jc w:val="center"/>
              <w:rPr>
                <w:b/>
                <w:sz w:val="17"/>
              </w:rPr>
            </w:pPr>
            <w:r>
              <w:rPr>
                <w:b/>
                <w:sz w:val="17"/>
              </w:rPr>
              <w:t xml:space="preserve">I lack access to promotion tools and platform visibility </w:t>
            </w:r>
          </w:p>
        </w:tc>
        <w:tc>
          <w:tcPr>
            <w:tcW w:w="1843" w:type="dxa"/>
          </w:tcPr>
          <w:p w14:paraId="1B6F5FB3" w14:textId="52821C9E" w:rsidR="003D45CF" w:rsidRDefault="00644B80">
            <w:pPr>
              <w:pStyle w:val="TableParagraph"/>
              <w:spacing w:line="194" w:lineRule="exact"/>
              <w:ind w:left="98" w:right="93"/>
              <w:jc w:val="center"/>
              <w:rPr>
                <w:b/>
                <w:sz w:val="17"/>
              </w:rPr>
            </w:pPr>
            <w:r>
              <w:rPr>
                <w:b/>
                <w:spacing w:val="-2"/>
                <w:sz w:val="17"/>
              </w:rPr>
              <w:t xml:space="preserve">Discouraged and overlooked </w:t>
            </w:r>
          </w:p>
        </w:tc>
      </w:tr>
      <w:tr w:rsidR="003D45CF" w14:paraId="212BD3D5" w14:textId="77777777" w:rsidTr="00644B80">
        <w:trPr>
          <w:trHeight w:val="1168"/>
        </w:trPr>
        <w:tc>
          <w:tcPr>
            <w:tcW w:w="1397" w:type="dxa"/>
          </w:tcPr>
          <w:p w14:paraId="7A61D221" w14:textId="77777777" w:rsidR="003D45CF" w:rsidRDefault="003D45CF">
            <w:pPr>
              <w:pStyle w:val="TableParagraph"/>
              <w:rPr>
                <w:b/>
                <w:sz w:val="17"/>
              </w:rPr>
            </w:pPr>
          </w:p>
          <w:p w14:paraId="15C727BD" w14:textId="77777777" w:rsidR="003D45CF" w:rsidRDefault="003D45CF">
            <w:pPr>
              <w:pStyle w:val="TableParagraph"/>
              <w:spacing w:before="94"/>
              <w:rPr>
                <w:b/>
                <w:sz w:val="17"/>
              </w:rPr>
            </w:pPr>
          </w:p>
          <w:p w14:paraId="144C38EE" w14:textId="77777777" w:rsidR="003D45CF" w:rsidRDefault="00000000">
            <w:pPr>
              <w:pStyle w:val="TableParagraph"/>
              <w:spacing w:before="1"/>
              <w:ind w:left="6"/>
              <w:jc w:val="center"/>
              <w:rPr>
                <w:b/>
                <w:sz w:val="17"/>
              </w:rPr>
            </w:pPr>
            <w:r>
              <w:rPr>
                <w:b/>
                <w:spacing w:val="-2"/>
                <w:sz w:val="17"/>
              </w:rPr>
              <w:t>PS-</w:t>
            </w:r>
            <w:r>
              <w:rPr>
                <w:b/>
                <w:spacing w:val="-12"/>
                <w:sz w:val="17"/>
              </w:rPr>
              <w:t>2</w:t>
            </w:r>
          </w:p>
        </w:tc>
        <w:tc>
          <w:tcPr>
            <w:tcW w:w="1787" w:type="dxa"/>
          </w:tcPr>
          <w:p w14:paraId="4B30CFF0" w14:textId="77777777" w:rsidR="003D45CF" w:rsidRDefault="003D45CF">
            <w:pPr>
              <w:pStyle w:val="TableParagraph"/>
              <w:spacing w:before="192"/>
              <w:rPr>
                <w:b/>
                <w:sz w:val="17"/>
              </w:rPr>
            </w:pPr>
          </w:p>
          <w:p w14:paraId="2AA5FCFC" w14:textId="37359CFD" w:rsidR="003D45CF" w:rsidRDefault="00644B80">
            <w:pPr>
              <w:pStyle w:val="TableParagraph"/>
              <w:ind w:left="421" w:right="201" w:hanging="207"/>
              <w:rPr>
                <w:b/>
                <w:sz w:val="17"/>
              </w:rPr>
            </w:pPr>
            <w:r>
              <w:rPr>
                <w:b/>
                <w:sz w:val="17"/>
              </w:rPr>
              <w:t xml:space="preserve">A new musician </w:t>
            </w:r>
          </w:p>
        </w:tc>
        <w:tc>
          <w:tcPr>
            <w:tcW w:w="1559" w:type="dxa"/>
          </w:tcPr>
          <w:p w14:paraId="0984FFA7" w14:textId="1A4B2FEA" w:rsidR="003D45CF" w:rsidRDefault="00644B80">
            <w:pPr>
              <w:pStyle w:val="TableParagraph"/>
              <w:ind w:left="210" w:right="199" w:hanging="6"/>
              <w:jc w:val="center"/>
              <w:rPr>
                <w:b/>
                <w:sz w:val="17"/>
              </w:rPr>
            </w:pPr>
            <w:r>
              <w:rPr>
                <w:b/>
                <w:sz w:val="17"/>
              </w:rPr>
              <w:t xml:space="preserve">Collaborate with other artists and manage my portfolio </w:t>
            </w:r>
          </w:p>
        </w:tc>
        <w:tc>
          <w:tcPr>
            <w:tcW w:w="1417" w:type="dxa"/>
          </w:tcPr>
          <w:p w14:paraId="7ACD54B9" w14:textId="57527203" w:rsidR="003D45CF" w:rsidRDefault="00644B80">
            <w:pPr>
              <w:pStyle w:val="TableParagraph"/>
              <w:spacing w:before="5" w:line="175" w:lineRule="exact"/>
              <w:ind w:left="10" w:right="1"/>
              <w:jc w:val="center"/>
              <w:rPr>
                <w:b/>
                <w:sz w:val="17"/>
              </w:rPr>
            </w:pPr>
            <w:r>
              <w:rPr>
                <w:b/>
                <w:sz w:val="17"/>
              </w:rPr>
              <w:t xml:space="preserve">I cant easily network or showcase my work </w:t>
            </w:r>
          </w:p>
        </w:tc>
        <w:tc>
          <w:tcPr>
            <w:tcW w:w="1701" w:type="dxa"/>
          </w:tcPr>
          <w:p w14:paraId="32384248" w14:textId="4AD6260C" w:rsidR="003D45CF" w:rsidRDefault="00644B80">
            <w:pPr>
              <w:pStyle w:val="TableParagraph"/>
              <w:spacing w:before="96" w:line="237" w:lineRule="auto"/>
              <w:ind w:left="98" w:right="90"/>
              <w:jc w:val="center"/>
              <w:rPr>
                <w:b/>
                <w:sz w:val="17"/>
              </w:rPr>
            </w:pPr>
            <w:r>
              <w:rPr>
                <w:b/>
                <w:sz w:val="17"/>
              </w:rPr>
              <w:t xml:space="preserve">Current platform are not designed for emerging talent </w:t>
            </w:r>
          </w:p>
        </w:tc>
        <w:tc>
          <w:tcPr>
            <w:tcW w:w="1843" w:type="dxa"/>
          </w:tcPr>
          <w:p w14:paraId="278B2C36" w14:textId="456A714A" w:rsidR="003D45CF" w:rsidRDefault="00644B80">
            <w:pPr>
              <w:pStyle w:val="TableParagraph"/>
              <w:spacing w:before="5" w:line="175" w:lineRule="exact"/>
              <w:ind w:left="99" w:right="93"/>
              <w:jc w:val="center"/>
              <w:rPr>
                <w:b/>
                <w:sz w:val="17"/>
              </w:rPr>
            </w:pPr>
            <w:r>
              <w:rPr>
                <w:b/>
                <w:sz w:val="17"/>
              </w:rPr>
              <w:t xml:space="preserve">Isolated and underrepresented </w:t>
            </w:r>
          </w:p>
        </w:tc>
      </w:tr>
    </w:tbl>
    <w:p w14:paraId="296A5F68" w14:textId="77777777" w:rsidR="003D45CF" w:rsidRDefault="003D45CF">
      <w:pPr>
        <w:spacing w:before="16"/>
        <w:rPr>
          <w:b/>
        </w:rPr>
      </w:pPr>
    </w:p>
    <w:p w14:paraId="70DAE821" w14:textId="77777777" w:rsidR="003D45CF" w:rsidRDefault="00000000">
      <w:pPr>
        <w:ind w:left="72"/>
        <w:rPr>
          <w:b/>
        </w:rPr>
      </w:pPr>
      <w:r>
        <w:rPr>
          <w:b/>
        </w:rPr>
        <w:t>Key</w:t>
      </w:r>
      <w:r>
        <w:rPr>
          <w:b/>
          <w:spacing w:val="12"/>
        </w:rPr>
        <w:t xml:space="preserve"> </w:t>
      </w:r>
      <w:r>
        <w:rPr>
          <w:b/>
        </w:rPr>
        <w:t>Features</w:t>
      </w:r>
      <w:r>
        <w:rPr>
          <w:b/>
          <w:spacing w:val="17"/>
        </w:rPr>
        <w:t xml:space="preserve"> </w:t>
      </w:r>
      <w:r>
        <w:rPr>
          <w:b/>
        </w:rPr>
        <w:t>Based</w:t>
      </w:r>
      <w:r>
        <w:rPr>
          <w:b/>
          <w:spacing w:val="12"/>
        </w:rPr>
        <w:t xml:space="preserve"> </w:t>
      </w:r>
      <w:r>
        <w:rPr>
          <w:b/>
        </w:rPr>
        <w:t>on</w:t>
      </w:r>
      <w:r>
        <w:rPr>
          <w:b/>
          <w:spacing w:val="13"/>
        </w:rPr>
        <w:t xml:space="preserve"> </w:t>
      </w:r>
      <w:r>
        <w:rPr>
          <w:b/>
        </w:rPr>
        <w:t>Problem</w:t>
      </w:r>
      <w:r>
        <w:rPr>
          <w:b/>
          <w:spacing w:val="14"/>
        </w:rPr>
        <w:t xml:space="preserve"> </w:t>
      </w:r>
      <w:r>
        <w:rPr>
          <w:b/>
          <w:spacing w:val="-2"/>
        </w:rPr>
        <w:t>Statements</w:t>
      </w:r>
    </w:p>
    <w:p w14:paraId="1908218B" w14:textId="77777777" w:rsidR="003D45CF" w:rsidRDefault="003D45CF">
      <w:pPr>
        <w:spacing w:before="17"/>
        <w:rPr>
          <w:b/>
        </w:rPr>
      </w:pPr>
    </w:p>
    <w:p w14:paraId="67FB862B" w14:textId="147C4013" w:rsidR="003D45CF" w:rsidRDefault="00A22271">
      <w:pPr>
        <w:pStyle w:val="Heading1"/>
        <w:numPr>
          <w:ilvl w:val="0"/>
          <w:numId w:val="1"/>
        </w:numPr>
        <w:tabs>
          <w:tab w:val="left" w:pos="747"/>
        </w:tabs>
        <w:ind w:left="747" w:hanging="337"/>
      </w:pPr>
      <w:r>
        <w:t xml:space="preserve">Effortless music discovery and playback </w:t>
      </w:r>
      <w:r>
        <w:tab/>
      </w:r>
      <w:r>
        <w:tab/>
      </w:r>
    </w:p>
    <w:p w14:paraId="3757140F" w14:textId="0DF6EDE9" w:rsidR="003D45CF" w:rsidRDefault="00A22271">
      <w:pPr>
        <w:pStyle w:val="ListParagraph"/>
        <w:numPr>
          <w:ilvl w:val="1"/>
          <w:numId w:val="1"/>
        </w:numPr>
        <w:tabs>
          <w:tab w:val="left" w:pos="1425"/>
        </w:tabs>
        <w:spacing w:before="8" w:line="240" w:lineRule="exact"/>
        <w:ind w:hanging="338"/>
        <w:rPr>
          <w:sz w:val="20"/>
        </w:rPr>
      </w:pPr>
      <w:r>
        <w:rPr>
          <w:sz w:val="20"/>
        </w:rPr>
        <w:t>Personalized song recommendations</w:t>
      </w:r>
    </w:p>
    <w:p w14:paraId="22A967A1" w14:textId="26E55EF2" w:rsidR="003D45CF" w:rsidRDefault="00A22271">
      <w:pPr>
        <w:pStyle w:val="ListParagraph"/>
        <w:numPr>
          <w:ilvl w:val="1"/>
          <w:numId w:val="1"/>
        </w:numPr>
        <w:tabs>
          <w:tab w:val="left" w:pos="1425"/>
        </w:tabs>
        <w:spacing w:line="239" w:lineRule="exact"/>
        <w:ind w:hanging="338"/>
        <w:rPr>
          <w:sz w:val="20"/>
        </w:rPr>
      </w:pPr>
      <w:r>
        <w:rPr>
          <w:sz w:val="20"/>
        </w:rPr>
        <w:t>Advanced search and genre-based filtering</w:t>
      </w:r>
    </w:p>
    <w:p w14:paraId="57F95FB5" w14:textId="326B6B77" w:rsidR="003D45CF" w:rsidRDefault="00A22271">
      <w:pPr>
        <w:pStyle w:val="ListParagraph"/>
        <w:numPr>
          <w:ilvl w:val="1"/>
          <w:numId w:val="1"/>
        </w:numPr>
        <w:tabs>
          <w:tab w:val="left" w:pos="1425"/>
        </w:tabs>
        <w:ind w:hanging="338"/>
        <w:rPr>
          <w:sz w:val="20"/>
        </w:rPr>
      </w:pPr>
      <w:r>
        <w:rPr>
          <w:sz w:val="20"/>
        </w:rPr>
        <w:t>High performance audio streaming</w:t>
      </w:r>
    </w:p>
    <w:p w14:paraId="41BBCA1F" w14:textId="7B7521D7" w:rsidR="00A22271" w:rsidRPr="00A22271" w:rsidRDefault="00A22271" w:rsidP="00A22271">
      <w:pPr>
        <w:pStyle w:val="BodyText"/>
        <w:spacing w:before="30"/>
        <w:ind w:firstLine="360"/>
        <w:rPr>
          <w:b/>
          <w:bCs/>
          <w:lang w:val="en-IN"/>
        </w:rPr>
      </w:pPr>
      <w:r>
        <w:rPr>
          <w:lang w:val="en-IN"/>
        </w:rPr>
        <w:t xml:space="preserve">2. </w:t>
      </w:r>
      <w:r w:rsidRPr="00A22271">
        <w:rPr>
          <w:b/>
          <w:bCs/>
          <w:lang w:val="en-IN"/>
        </w:rPr>
        <w:t>User-Centric Profile Management</w:t>
      </w:r>
    </w:p>
    <w:p w14:paraId="5C45D81C" w14:textId="77777777" w:rsidR="00A22271" w:rsidRPr="00A22271" w:rsidRDefault="00A22271" w:rsidP="00A22271">
      <w:pPr>
        <w:pStyle w:val="BodyText"/>
        <w:numPr>
          <w:ilvl w:val="0"/>
          <w:numId w:val="5"/>
        </w:numPr>
        <w:spacing w:before="30"/>
        <w:rPr>
          <w:lang w:val="en-IN"/>
        </w:rPr>
      </w:pPr>
      <w:r w:rsidRPr="00A22271">
        <w:rPr>
          <w:lang w:val="en-IN"/>
        </w:rPr>
        <w:t>Saved playlists and listening history</w:t>
      </w:r>
    </w:p>
    <w:p w14:paraId="7E8083A2" w14:textId="32E41EFB" w:rsidR="00A22271" w:rsidRPr="00A22271" w:rsidRDefault="00A22271" w:rsidP="00A22271">
      <w:pPr>
        <w:pStyle w:val="BodyText"/>
        <w:numPr>
          <w:ilvl w:val="0"/>
          <w:numId w:val="5"/>
        </w:numPr>
        <w:spacing w:before="30"/>
        <w:rPr>
          <w:lang w:val="en-IN"/>
        </w:rPr>
      </w:pPr>
      <w:r w:rsidRPr="00A22271">
        <w:rPr>
          <w:lang w:val="en-IN"/>
        </w:rPr>
        <w:t>Favorito</w:t>
      </w:r>
      <w:r w:rsidRPr="00A22271">
        <w:rPr>
          <w:lang w:val="en-IN"/>
        </w:rPr>
        <w:t xml:space="preserve"> tracks and repeat playback tracking</w:t>
      </w:r>
    </w:p>
    <w:p w14:paraId="2346D969" w14:textId="77777777" w:rsidR="00A22271" w:rsidRPr="00A22271" w:rsidRDefault="00A22271" w:rsidP="00A22271">
      <w:pPr>
        <w:pStyle w:val="BodyText"/>
        <w:numPr>
          <w:ilvl w:val="0"/>
          <w:numId w:val="5"/>
        </w:numPr>
        <w:spacing w:before="30"/>
        <w:rPr>
          <w:lang w:val="en-IN"/>
        </w:rPr>
      </w:pPr>
      <w:r w:rsidRPr="00A22271">
        <w:rPr>
          <w:lang w:val="en-IN"/>
        </w:rPr>
        <w:t>Cross-device account synchronization</w:t>
      </w:r>
    </w:p>
    <w:p w14:paraId="700F58D9" w14:textId="20831F12" w:rsidR="00A22271" w:rsidRPr="00A22271" w:rsidRDefault="00A22271" w:rsidP="00A22271">
      <w:pPr>
        <w:pStyle w:val="BodyText"/>
        <w:spacing w:before="30"/>
        <w:ind w:firstLine="360"/>
        <w:rPr>
          <w:b/>
          <w:bCs/>
          <w:lang w:val="en-IN"/>
        </w:rPr>
      </w:pPr>
      <w:r w:rsidRPr="00A22271">
        <w:rPr>
          <w:lang w:val="en-IN"/>
        </w:rPr>
        <w:t>3</w:t>
      </w:r>
      <w:r>
        <w:rPr>
          <w:b/>
          <w:bCs/>
          <w:lang w:val="en-IN"/>
        </w:rPr>
        <w:t xml:space="preserve">. </w:t>
      </w:r>
      <w:r w:rsidRPr="00A22271">
        <w:rPr>
          <w:b/>
          <w:bCs/>
          <w:lang w:val="en-IN"/>
        </w:rPr>
        <w:t>Artist Dashboard and Insights</w:t>
      </w:r>
    </w:p>
    <w:p w14:paraId="17D07685" w14:textId="77777777" w:rsidR="00A22271" w:rsidRPr="00A22271" w:rsidRDefault="00A22271" w:rsidP="00A22271">
      <w:pPr>
        <w:pStyle w:val="BodyText"/>
        <w:numPr>
          <w:ilvl w:val="0"/>
          <w:numId w:val="6"/>
        </w:numPr>
        <w:spacing w:before="30"/>
        <w:rPr>
          <w:lang w:val="en-IN"/>
        </w:rPr>
      </w:pPr>
      <w:r w:rsidRPr="00A22271">
        <w:rPr>
          <w:lang w:val="en-IN"/>
        </w:rPr>
        <w:t>Real-time analytics on song performance</w:t>
      </w:r>
    </w:p>
    <w:p w14:paraId="335F7F32" w14:textId="77777777" w:rsidR="00A22271" w:rsidRPr="00A22271" w:rsidRDefault="00A22271" w:rsidP="00A22271">
      <w:pPr>
        <w:pStyle w:val="BodyText"/>
        <w:numPr>
          <w:ilvl w:val="0"/>
          <w:numId w:val="6"/>
        </w:numPr>
        <w:spacing w:before="30"/>
        <w:rPr>
          <w:lang w:val="en-IN"/>
        </w:rPr>
      </w:pPr>
      <w:r w:rsidRPr="00A22271">
        <w:rPr>
          <w:lang w:val="en-IN"/>
        </w:rPr>
        <w:t>Upload management and scheduling tools</w:t>
      </w:r>
    </w:p>
    <w:p w14:paraId="719F6173" w14:textId="77777777" w:rsidR="00A22271" w:rsidRPr="00A22271" w:rsidRDefault="00A22271" w:rsidP="00A22271">
      <w:pPr>
        <w:pStyle w:val="BodyText"/>
        <w:numPr>
          <w:ilvl w:val="0"/>
          <w:numId w:val="6"/>
        </w:numPr>
        <w:spacing w:before="30"/>
        <w:rPr>
          <w:b/>
          <w:bCs/>
          <w:lang w:val="en-IN"/>
        </w:rPr>
      </w:pPr>
      <w:r w:rsidRPr="00A22271">
        <w:rPr>
          <w:lang w:val="en-IN"/>
        </w:rPr>
        <w:t>Fan engagement metrics</w:t>
      </w:r>
    </w:p>
    <w:p w14:paraId="0A6A7324" w14:textId="511FFDFB" w:rsidR="00A22271" w:rsidRPr="00A22271" w:rsidRDefault="00A22271" w:rsidP="00A22271">
      <w:pPr>
        <w:pStyle w:val="BodyText"/>
        <w:spacing w:before="30"/>
        <w:ind w:firstLine="360"/>
        <w:rPr>
          <w:b/>
          <w:bCs/>
          <w:lang w:val="en-IN"/>
        </w:rPr>
      </w:pPr>
      <w:r w:rsidRPr="00A22271">
        <w:rPr>
          <w:lang w:val="en-IN"/>
        </w:rPr>
        <w:t>4</w:t>
      </w:r>
      <w:r>
        <w:rPr>
          <w:b/>
          <w:bCs/>
          <w:lang w:val="en-IN"/>
        </w:rPr>
        <w:t>.</w:t>
      </w:r>
      <w:r w:rsidRPr="00A22271">
        <w:rPr>
          <w:b/>
          <w:bCs/>
          <w:lang w:val="en-IN"/>
        </w:rPr>
        <w:t xml:space="preserve"> Interactive Community and Notifications</w:t>
      </w:r>
    </w:p>
    <w:p w14:paraId="30CFD105" w14:textId="77777777" w:rsidR="00A22271" w:rsidRPr="00A22271" w:rsidRDefault="00A22271" w:rsidP="00A22271">
      <w:pPr>
        <w:pStyle w:val="BodyText"/>
        <w:numPr>
          <w:ilvl w:val="0"/>
          <w:numId w:val="7"/>
        </w:numPr>
        <w:spacing w:before="30"/>
        <w:rPr>
          <w:lang w:val="en-IN"/>
        </w:rPr>
      </w:pPr>
      <w:r w:rsidRPr="00A22271">
        <w:rPr>
          <w:lang w:val="en-IN"/>
        </w:rPr>
        <w:t>Follower/fan updates and release notifications</w:t>
      </w:r>
    </w:p>
    <w:p w14:paraId="2F927559" w14:textId="77777777" w:rsidR="00A22271" w:rsidRPr="00A22271" w:rsidRDefault="00A22271" w:rsidP="00A22271">
      <w:pPr>
        <w:pStyle w:val="BodyText"/>
        <w:numPr>
          <w:ilvl w:val="0"/>
          <w:numId w:val="7"/>
        </w:numPr>
        <w:spacing w:before="30"/>
        <w:rPr>
          <w:lang w:val="en-IN"/>
        </w:rPr>
      </w:pPr>
      <w:r w:rsidRPr="00A22271">
        <w:rPr>
          <w:lang w:val="en-IN"/>
        </w:rPr>
        <w:t>In-app messaging for collaboration</w:t>
      </w:r>
    </w:p>
    <w:p w14:paraId="20ACAA94" w14:textId="77777777" w:rsidR="00A22271" w:rsidRPr="00A22271" w:rsidRDefault="00A22271" w:rsidP="00A22271">
      <w:pPr>
        <w:pStyle w:val="BodyText"/>
        <w:numPr>
          <w:ilvl w:val="0"/>
          <w:numId w:val="7"/>
        </w:numPr>
        <w:spacing w:before="30"/>
        <w:rPr>
          <w:lang w:val="en-IN"/>
        </w:rPr>
      </w:pPr>
      <w:r w:rsidRPr="00A22271">
        <w:rPr>
          <w:lang w:val="en-IN"/>
        </w:rPr>
        <w:t>Social sharing of songs and playlists</w:t>
      </w:r>
    </w:p>
    <w:p w14:paraId="647EB54E" w14:textId="77777777" w:rsidR="003D45CF" w:rsidRDefault="003D45CF">
      <w:pPr>
        <w:pStyle w:val="BodyText"/>
        <w:spacing w:before="30"/>
      </w:pPr>
    </w:p>
    <w:p w14:paraId="6BFE4D6C" w14:textId="3C70AC69" w:rsidR="003D45CF" w:rsidRDefault="00A22271" w:rsidP="00A22271">
      <w:pPr>
        <w:pStyle w:val="BodyText"/>
        <w:spacing w:line="247" w:lineRule="auto"/>
        <w:ind w:left="72" w:right="131"/>
      </w:pPr>
      <w:r w:rsidRPr="00A22271">
        <w:rPr>
          <w:w w:val="105"/>
        </w:rPr>
        <w:t>This feature set addresses key user and artist challenges, ensuring Tune Trail delivers a seamless, personalized, and interactive music experience.</w:t>
      </w:r>
    </w:p>
    <w:sectPr w:rsidR="003D45CF">
      <w:pgSz w:w="12240" w:h="15840"/>
      <w:pgMar w:top="720" w:right="1800" w:bottom="28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44E1C"/>
    <w:multiLevelType w:val="multilevel"/>
    <w:tmpl w:val="9B32378A"/>
    <w:lvl w:ilvl="0">
      <w:numFmt w:val="bullet"/>
      <w:lvlText w:val="o"/>
      <w:lvlJc w:val="left"/>
      <w:pPr>
        <w:tabs>
          <w:tab w:val="num" w:pos="1440"/>
        </w:tabs>
        <w:ind w:left="1440" w:hanging="360"/>
      </w:pPr>
      <w:rPr>
        <w:rFonts w:ascii="Courier New" w:eastAsia="Courier New" w:hAnsi="Courier New" w:cs="Courier New" w:hint="default"/>
        <w:b w:val="0"/>
        <w:bCs w:val="0"/>
        <w:i w:val="0"/>
        <w:iCs w:val="0"/>
        <w:spacing w:val="0"/>
        <w:w w:val="102"/>
        <w:sz w:val="18"/>
        <w:szCs w:val="18"/>
        <w:lang w:val="en-US" w:eastAsia="en-US" w:bidi="ar-SA"/>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171D6346"/>
    <w:multiLevelType w:val="hybridMultilevel"/>
    <w:tmpl w:val="8746F002"/>
    <w:lvl w:ilvl="0" w:tplc="43766C5E">
      <w:start w:val="1"/>
      <w:numFmt w:val="decimal"/>
      <w:lvlText w:val="%1."/>
      <w:lvlJc w:val="left"/>
      <w:pPr>
        <w:ind w:left="748" w:hanging="339"/>
      </w:pPr>
      <w:rPr>
        <w:rFonts w:ascii="Arial MT" w:eastAsia="Arial MT" w:hAnsi="Arial MT" w:cs="Arial MT" w:hint="default"/>
        <w:b w:val="0"/>
        <w:bCs w:val="0"/>
        <w:i w:val="0"/>
        <w:iCs w:val="0"/>
        <w:spacing w:val="0"/>
        <w:w w:val="103"/>
        <w:sz w:val="20"/>
        <w:szCs w:val="20"/>
        <w:lang w:val="en-US" w:eastAsia="en-US" w:bidi="ar-SA"/>
      </w:rPr>
    </w:lvl>
    <w:lvl w:ilvl="1" w:tplc="C57E047C">
      <w:numFmt w:val="bullet"/>
      <w:lvlText w:val="o"/>
      <w:lvlJc w:val="left"/>
      <w:pPr>
        <w:ind w:left="1425" w:hanging="339"/>
      </w:pPr>
      <w:rPr>
        <w:rFonts w:ascii="Courier New" w:eastAsia="Courier New" w:hAnsi="Courier New" w:cs="Courier New" w:hint="default"/>
        <w:b w:val="0"/>
        <w:bCs w:val="0"/>
        <w:i w:val="0"/>
        <w:iCs w:val="0"/>
        <w:spacing w:val="0"/>
        <w:w w:val="102"/>
        <w:sz w:val="18"/>
        <w:szCs w:val="18"/>
        <w:lang w:val="en-US" w:eastAsia="en-US" w:bidi="ar-SA"/>
      </w:rPr>
    </w:lvl>
    <w:lvl w:ilvl="2" w:tplc="6D280B86">
      <w:numFmt w:val="bullet"/>
      <w:lvlText w:val="•"/>
      <w:lvlJc w:val="left"/>
      <w:pPr>
        <w:ind w:left="2222" w:hanging="339"/>
      </w:pPr>
      <w:rPr>
        <w:rFonts w:hint="default"/>
        <w:lang w:val="en-US" w:eastAsia="en-US" w:bidi="ar-SA"/>
      </w:rPr>
    </w:lvl>
    <w:lvl w:ilvl="3" w:tplc="802EF292">
      <w:numFmt w:val="bullet"/>
      <w:lvlText w:val="•"/>
      <w:lvlJc w:val="left"/>
      <w:pPr>
        <w:ind w:left="3024" w:hanging="339"/>
      </w:pPr>
      <w:rPr>
        <w:rFonts w:hint="default"/>
        <w:lang w:val="en-US" w:eastAsia="en-US" w:bidi="ar-SA"/>
      </w:rPr>
    </w:lvl>
    <w:lvl w:ilvl="4" w:tplc="89F05668">
      <w:numFmt w:val="bullet"/>
      <w:lvlText w:val="•"/>
      <w:lvlJc w:val="left"/>
      <w:pPr>
        <w:ind w:left="3826" w:hanging="339"/>
      </w:pPr>
      <w:rPr>
        <w:rFonts w:hint="default"/>
        <w:lang w:val="en-US" w:eastAsia="en-US" w:bidi="ar-SA"/>
      </w:rPr>
    </w:lvl>
    <w:lvl w:ilvl="5" w:tplc="64A2F2CE">
      <w:numFmt w:val="bullet"/>
      <w:lvlText w:val="•"/>
      <w:lvlJc w:val="left"/>
      <w:pPr>
        <w:ind w:left="4628" w:hanging="339"/>
      </w:pPr>
      <w:rPr>
        <w:rFonts w:hint="default"/>
        <w:lang w:val="en-US" w:eastAsia="en-US" w:bidi="ar-SA"/>
      </w:rPr>
    </w:lvl>
    <w:lvl w:ilvl="6" w:tplc="8A26561E">
      <w:numFmt w:val="bullet"/>
      <w:lvlText w:val="•"/>
      <w:lvlJc w:val="left"/>
      <w:pPr>
        <w:ind w:left="5431" w:hanging="339"/>
      </w:pPr>
      <w:rPr>
        <w:rFonts w:hint="default"/>
        <w:lang w:val="en-US" w:eastAsia="en-US" w:bidi="ar-SA"/>
      </w:rPr>
    </w:lvl>
    <w:lvl w:ilvl="7" w:tplc="53E255FC">
      <w:numFmt w:val="bullet"/>
      <w:lvlText w:val="•"/>
      <w:lvlJc w:val="left"/>
      <w:pPr>
        <w:ind w:left="6233" w:hanging="339"/>
      </w:pPr>
      <w:rPr>
        <w:rFonts w:hint="default"/>
        <w:lang w:val="en-US" w:eastAsia="en-US" w:bidi="ar-SA"/>
      </w:rPr>
    </w:lvl>
    <w:lvl w:ilvl="8" w:tplc="062E7C56">
      <w:numFmt w:val="bullet"/>
      <w:lvlText w:val="•"/>
      <w:lvlJc w:val="left"/>
      <w:pPr>
        <w:ind w:left="7035" w:hanging="339"/>
      </w:pPr>
      <w:rPr>
        <w:rFonts w:hint="default"/>
        <w:lang w:val="en-US" w:eastAsia="en-US" w:bidi="ar-SA"/>
      </w:rPr>
    </w:lvl>
  </w:abstractNum>
  <w:abstractNum w:abstractNumId="2" w15:restartNumberingAfterBreak="0">
    <w:nsid w:val="18AD575E"/>
    <w:multiLevelType w:val="multilevel"/>
    <w:tmpl w:val="162CE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C2625"/>
    <w:multiLevelType w:val="multilevel"/>
    <w:tmpl w:val="1BF29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D6C2C"/>
    <w:multiLevelType w:val="multilevel"/>
    <w:tmpl w:val="62B4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3F0B99"/>
    <w:multiLevelType w:val="multilevel"/>
    <w:tmpl w:val="3E06EF54"/>
    <w:lvl w:ilvl="0">
      <w:numFmt w:val="bullet"/>
      <w:lvlText w:val="o"/>
      <w:lvlJc w:val="left"/>
      <w:pPr>
        <w:tabs>
          <w:tab w:val="num" w:pos="1440"/>
        </w:tabs>
        <w:ind w:left="1440" w:hanging="360"/>
      </w:pPr>
      <w:rPr>
        <w:rFonts w:ascii="Courier New" w:eastAsia="Courier New" w:hAnsi="Courier New" w:cs="Courier New" w:hint="default"/>
        <w:b w:val="0"/>
        <w:bCs w:val="0"/>
        <w:i w:val="0"/>
        <w:iCs w:val="0"/>
        <w:spacing w:val="0"/>
        <w:w w:val="102"/>
        <w:sz w:val="18"/>
        <w:szCs w:val="18"/>
        <w:lang w:val="en-US" w:eastAsia="en-US" w:bidi="ar-SA"/>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6976241B"/>
    <w:multiLevelType w:val="multilevel"/>
    <w:tmpl w:val="0616C9C0"/>
    <w:lvl w:ilvl="0">
      <w:numFmt w:val="bullet"/>
      <w:lvlText w:val="o"/>
      <w:lvlJc w:val="left"/>
      <w:pPr>
        <w:tabs>
          <w:tab w:val="num" w:pos="1440"/>
        </w:tabs>
        <w:ind w:left="1440" w:hanging="360"/>
      </w:pPr>
      <w:rPr>
        <w:rFonts w:ascii="Courier New" w:eastAsia="Courier New" w:hAnsi="Courier New" w:cs="Courier New" w:hint="default"/>
        <w:b w:val="0"/>
        <w:bCs w:val="0"/>
        <w:i w:val="0"/>
        <w:iCs w:val="0"/>
        <w:spacing w:val="0"/>
        <w:w w:val="102"/>
        <w:sz w:val="18"/>
        <w:szCs w:val="18"/>
        <w:lang w:val="en-US" w:eastAsia="en-US" w:bidi="ar-SA"/>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886984475">
    <w:abstractNumId w:val="1"/>
  </w:num>
  <w:num w:numId="2" w16cid:durableId="320038977">
    <w:abstractNumId w:val="2"/>
  </w:num>
  <w:num w:numId="3" w16cid:durableId="16935166">
    <w:abstractNumId w:val="4"/>
  </w:num>
  <w:num w:numId="4" w16cid:durableId="205407633">
    <w:abstractNumId w:val="3"/>
  </w:num>
  <w:num w:numId="5" w16cid:durableId="1479155205">
    <w:abstractNumId w:val="0"/>
  </w:num>
  <w:num w:numId="6" w16cid:durableId="1549099968">
    <w:abstractNumId w:val="6"/>
  </w:num>
  <w:num w:numId="7" w16cid:durableId="4239177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D45CF"/>
    <w:rsid w:val="003D45CF"/>
    <w:rsid w:val="00644B80"/>
    <w:rsid w:val="008154BE"/>
    <w:rsid w:val="00A22271"/>
    <w:rsid w:val="00BD5DA1"/>
    <w:rsid w:val="00E753FD"/>
    <w:rsid w:val="00E759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84191"/>
  <w15:docId w15:val="{D3A29A78-7459-4769-8F1D-430DC494A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747" w:hanging="337"/>
      <w:outlineLvl w:val="0"/>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0"/>
      <w:szCs w:val="20"/>
    </w:rPr>
  </w:style>
  <w:style w:type="paragraph" w:styleId="Title">
    <w:name w:val="Title"/>
    <w:basedOn w:val="Normal"/>
    <w:uiPriority w:val="10"/>
    <w:qFormat/>
    <w:pPr>
      <w:spacing w:before="26"/>
      <w:ind w:right="9"/>
      <w:jc w:val="center"/>
    </w:pPr>
    <w:rPr>
      <w:rFonts w:ascii="Calibri" w:eastAsia="Calibri" w:hAnsi="Calibri" w:cs="Calibri"/>
      <w:b/>
      <w:bCs/>
      <w:sz w:val="26"/>
      <w:szCs w:val="26"/>
    </w:rPr>
  </w:style>
  <w:style w:type="paragraph" w:styleId="ListParagraph">
    <w:name w:val="List Paragraph"/>
    <w:basedOn w:val="Normal"/>
    <w:uiPriority w:val="1"/>
    <w:qFormat/>
    <w:pPr>
      <w:spacing w:line="238" w:lineRule="exact"/>
      <w:ind w:left="1425" w:hanging="338"/>
    </w:pPr>
    <w:rPr>
      <w:rFonts w:ascii="Arial MT" w:eastAsia="Arial MT" w:hAnsi="Arial MT" w:cs="Arial MT"/>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689549">
      <w:bodyDiv w:val="1"/>
      <w:marLeft w:val="0"/>
      <w:marRight w:val="0"/>
      <w:marTop w:val="0"/>
      <w:marBottom w:val="0"/>
      <w:divBdr>
        <w:top w:val="none" w:sz="0" w:space="0" w:color="auto"/>
        <w:left w:val="none" w:sz="0" w:space="0" w:color="auto"/>
        <w:bottom w:val="none" w:sz="0" w:space="0" w:color="auto"/>
        <w:right w:val="none" w:sz="0" w:space="0" w:color="auto"/>
      </w:divBdr>
    </w:div>
    <w:div w:id="537088595">
      <w:bodyDiv w:val="1"/>
      <w:marLeft w:val="0"/>
      <w:marRight w:val="0"/>
      <w:marTop w:val="0"/>
      <w:marBottom w:val="0"/>
      <w:divBdr>
        <w:top w:val="none" w:sz="0" w:space="0" w:color="auto"/>
        <w:left w:val="none" w:sz="0" w:space="0" w:color="auto"/>
        <w:bottom w:val="none" w:sz="0" w:space="0" w:color="auto"/>
        <w:right w:val="none" w:sz="0" w:space="0" w:color="auto"/>
      </w:divBdr>
    </w:div>
    <w:div w:id="1689986048">
      <w:bodyDiv w:val="1"/>
      <w:marLeft w:val="0"/>
      <w:marRight w:val="0"/>
      <w:marTop w:val="0"/>
      <w:marBottom w:val="0"/>
      <w:divBdr>
        <w:top w:val="none" w:sz="0" w:space="0" w:color="auto"/>
        <w:left w:val="none" w:sz="0" w:space="0" w:color="auto"/>
        <w:bottom w:val="none" w:sz="0" w:space="0" w:color="auto"/>
        <w:right w:val="none" w:sz="0" w:space="0" w:color="auto"/>
      </w:divBdr>
    </w:div>
    <w:div w:id="21014857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Microsoft Word - Define Problem Statements Template.docx</vt:lpstr>
    </vt:vector>
  </TitlesOfParts>
  <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Define Problem Statements Template.docx</dc:title>
  <cp:lastModifiedBy>Priyanshu tiwari</cp:lastModifiedBy>
  <cp:revision>2</cp:revision>
  <dcterms:created xsi:type="dcterms:W3CDTF">2025-05-12T13:54:00Z</dcterms:created>
  <dcterms:modified xsi:type="dcterms:W3CDTF">2025-05-12T14:59:00Z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LastSaved">
    <vt:filetime>2025-05-12T00:00:00Z</vt:filetime>
  </property>
  <property fmtid="{D5CDD505-2E9C-101B-9397-08002B2CF9AE}" pid="4" name="Producer">
    <vt:lpwstr>Microsoft: Print To PDF</vt:lpwstr>
  </property>
</Properties>
</file>