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69225" w14:textId="3728E206" w:rsidR="002972D8" w:rsidRDefault="4AC7896E" w:rsidP="4D06D7A9">
      <w:pPr>
        <w:jc w:val="center"/>
        <w:rPr>
          <w:rFonts w:ascii="Calibri" w:eastAsia="Calibri" w:hAnsi="Calibri" w:cs="Calibri"/>
          <w:sz w:val="22"/>
          <w:szCs w:val="22"/>
        </w:rPr>
      </w:pPr>
      <w:r>
        <w:rPr>
          <w:noProof/>
        </w:rPr>
        <w:drawing>
          <wp:inline distT="0" distB="0" distL="0" distR="0" wp14:anchorId="7041F275" wp14:editId="2B9EDA22">
            <wp:extent cx="5724525" cy="1057275"/>
            <wp:effectExtent l="0" t="0" r="0" b="0"/>
            <wp:docPr id="951117711" name="drawing" title="A logo for a university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17711" name="Picture 951117711"/>
                    <pic:cNvPicPr/>
                  </pic:nvPicPr>
                  <pic:blipFill>
                    <a:blip r:embed="rId8">
                      <a:extLst>
                        <a:ext uri="{28A0092B-C50C-407E-A947-70E740481C1C}">
                          <a14:useLocalDpi xmlns:a14="http://schemas.microsoft.com/office/drawing/2010/main"/>
                        </a:ext>
                      </a:extLst>
                    </a:blip>
                    <a:stretch>
                      <a:fillRect/>
                    </a:stretch>
                  </pic:blipFill>
                  <pic:spPr>
                    <a:xfrm>
                      <a:off x="0" y="0"/>
                      <a:ext cx="5724525" cy="1057275"/>
                    </a:xfrm>
                    <a:prstGeom prst="rect">
                      <a:avLst/>
                    </a:prstGeom>
                  </pic:spPr>
                </pic:pic>
              </a:graphicData>
            </a:graphic>
          </wp:inline>
        </w:drawing>
      </w:r>
    </w:p>
    <w:p w14:paraId="6ECEF0C1" w14:textId="2CAA8EE2" w:rsidR="002972D8" w:rsidRDefault="002972D8" w:rsidP="4D06D7A9">
      <w:pPr>
        <w:jc w:val="center"/>
        <w:rPr>
          <w:rFonts w:ascii="Calibri" w:eastAsia="Calibri" w:hAnsi="Calibri" w:cs="Calibri"/>
          <w:sz w:val="22"/>
          <w:szCs w:val="22"/>
        </w:rPr>
      </w:pPr>
    </w:p>
    <w:p w14:paraId="52D76822" w14:textId="52F2347C" w:rsidR="002972D8" w:rsidRDefault="692A122E" w:rsidP="4D06D7A9">
      <w:pPr>
        <w:pStyle w:val="NoSpacing"/>
        <w:spacing w:line="480" w:lineRule="auto"/>
        <w:jc w:val="center"/>
        <w:rPr>
          <w:rFonts w:ascii="Times New Roman" w:eastAsia="Times New Roman" w:hAnsi="Times New Roman" w:cs="Times New Roman"/>
          <w:sz w:val="32"/>
          <w:szCs w:val="32"/>
        </w:rPr>
      </w:pPr>
      <w:r>
        <w:rPr>
          <w:rFonts w:ascii="Times New Roman" w:eastAsia="Times New Roman" w:hAnsi="Times New Roman" w:cs="Times New Roman"/>
          <w:b/>
          <w:bCs/>
          <w:sz w:val="32"/>
          <w:szCs w:val="32"/>
        </w:rPr>
        <w:t xml:space="preserve">Bachelor of Computer Applications</w:t>
      </w:r>
    </w:p>
    <w:p w14:paraId="7FEFB1A2" w14:textId="7D35EBF1" w:rsidR="002972D8" w:rsidRDefault="4AC7896E" w:rsidP="25A0EEB0">
      <w:pPr>
        <w:pStyle w:val="NoSpacing"/>
        <w:spacing w:line="48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Semester – V</w:t>
      </w:r>
    </w:p>
    <w:p w14:paraId="15F6A05B" w14:textId="4910DFD8" w:rsidR="002972D8" w:rsidRDefault="4AC7896E" w:rsidP="4D06D7A9">
      <w:pPr>
        <w:pStyle w:val="NoSpacing"/>
        <w:spacing w:line="480" w:lineRule="auto"/>
        <w:jc w:val="center"/>
      </w:pPr>
      <w:r>
        <w:rPr>
          <w:rFonts w:ascii="Times New Roman" w:eastAsia="Times New Roman" w:hAnsi="Times New Roman" w:cs="Times New Roman"/>
          <w:b/>
          <w:bCs/>
          <w:sz w:val="32"/>
          <w:szCs w:val="32"/>
          <w:lang w:val="en-IN"/>
        </w:rPr>
        <w:t xml:space="preserve">Business Analytics</w:t>
      </w:r>
    </w:p>
    <w:p w14:paraId="53C84D49" w14:textId="194E174A" w:rsidR="002972D8" w:rsidRDefault="6B349A46" w:rsidP="4D06D7A9">
      <w:pPr>
        <w:pStyle w:val="NoSpacing"/>
        <w:spacing w:line="480" w:lineRule="auto"/>
        <w:jc w:val="center"/>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 xml:space="preserve">Experiment No.: 5</w:t>
      </w:r>
    </w:p>
    <w:p w14:paraId="73BCB4EC" w14:textId="64DB65A3" w:rsidR="002972D8" w:rsidRDefault="6B349A46" w:rsidP="009A0756">
      <w:pPr>
        <w:pStyle w:val="NoSpacing"/>
        <w:spacing w:line="276" w:lineRule="auto"/>
        <w:jc w:val="center"/>
      </w:pPr>
      <w:r>
        <w:rPr>
          <w:rFonts w:ascii="Times New Roman" w:eastAsia="Times New Roman" w:hAnsi="Times New Roman" w:cs="Times New Roman"/>
          <w:b/>
          <w:bCs/>
          <w:sz w:val="32"/>
          <w:szCs w:val="32"/>
          <w:lang w:val="en-IN"/>
        </w:rPr>
        <w:t xml:space="preserve">Title: </w:t>
      </w:r>
      <w:r>
        <w:rPr>
          <w:rFonts w:ascii="Times New Roman" w:eastAsia="Times New Roman" w:hAnsi="Times New Roman" w:cs="Times New Roman"/>
          <w:b/>
          <w:bCs/>
          <w:sz w:val="32"/>
          <w:szCs w:val="32"/>
        </w:rPr>
        <w:t xml:space="preserve">Building a Customer Analysis Dashboard in Power BI for Sales, Revenue and Customer Insights</w:t>
      </w:r>
    </w:p>
    <w:p w14:paraId="269830EC" w14:textId="561C2013" w:rsidR="002972D8" w:rsidRDefault="002972D8" w:rsidP="4D06D7A9">
      <w:pPr>
        <w:pStyle w:val="NoSpacing"/>
        <w:spacing w:line="480" w:lineRule="auto"/>
        <w:jc w:val="center"/>
        <w:rPr>
          <w:rFonts w:ascii="Times New Roman" w:eastAsia="Times New Roman" w:hAnsi="Times New Roman" w:cs="Times New Roman"/>
          <w:b/>
          <w:bCs/>
          <w:sz w:val="32"/>
          <w:szCs w:val="32"/>
          <w:lang w:val="en-IN"/>
        </w:rPr>
      </w:pPr>
    </w:p>
    <w:p w14:paraId="48539207" w14:textId="212ED957" w:rsidR="002972D8" w:rsidRDefault="0A7F24F3" w:rsidP="4D06D7A9">
      <w:pPr>
        <w:pStyle w:val="BodyText"/>
        <w:widowControl w:val="0"/>
        <w:spacing w:after="0" w:line="360" w:lineRule="auto"/>
        <w:jc w:val="center"/>
        <w:rPr>
          <w:rFonts w:ascii="Times New Roman" w:eastAsia="Times New Roman" w:hAnsi="Times New Roman" w:cs="Times New Roman"/>
        </w:rPr>
      </w:pPr>
      <w:r>
        <w:rPr>
          <w:rFonts w:ascii="Times New Roman" w:eastAsia="Times New Roman" w:hAnsi="Times New Roman" w:cs="Times New Roman"/>
          <w:b/>
          <w:bCs/>
        </w:rPr>
        <w:t xml:space="preserve">Submitted By: </w:t>
      </w:r>
    </w:p>
    <w:p w14:paraId="2ADDFB50" w14:textId="292D6195" w:rsidR="002972D8" w:rsidRDefault="0A7F24F3" w:rsidP="4D06D7A9">
      <w:pPr>
        <w:pStyle w:val="BodyText"/>
        <w:widowControl w:val="0"/>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Name:</w:t>
      </w:r>
      <w:r>
        <w:rPr>
          <w:rFonts w:ascii="Times New Roman" w:eastAsia="Times New Roman" w:hAnsi="Times New Roman" w:cs="Times New Roman"/>
        </w:rPr>
        <w:t xml:space="preserve"> Risha Madhuri K</w:t>
      </w:r>
    </w:p>
    <w:p w14:paraId="10CB719B" w14:textId="6A045AE9" w:rsidR="002972D8" w:rsidRDefault="0A7F24F3" w:rsidP="4D06D7A9">
      <w:pPr>
        <w:pStyle w:val="BodyText"/>
        <w:widowControl w:val="0"/>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Reg. No.:</w:t>
      </w:r>
      <w:r>
        <w:t xml:space="preserve"> </w:t>
      </w:r>
      <w:r>
        <w:rPr>
          <w:rFonts w:ascii="Times New Roman" w:eastAsia="Times New Roman" w:hAnsi="Times New Roman" w:cs="Times New Roman"/>
          <w:b/>
          <w:bCs/>
        </w:rPr>
        <w:t>2411021240063</w:t>
      </w:r>
    </w:p>
    <w:p w14:paraId="22F12FD8" w14:textId="0AED3230" w:rsidR="002972D8" w:rsidRDefault="5DA574DA" w:rsidP="4D06D7A9">
      <w:pPr>
        <w:pStyle w:val="BodyText"/>
        <w:widowControl w:val="0"/>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Date: 16-10-2026</w:t>
      </w:r>
    </w:p>
    <w:p w14:paraId="416D1AC4" w14:textId="1B4711BE" w:rsidR="002972D8" w:rsidRDefault="4AC7896E" w:rsidP="4D06D7A9">
      <w:pPr>
        <w:pStyle w:val="NoSpacing"/>
        <w:spacing w:line="600" w:lineRule="auto"/>
        <w:jc w:val="center"/>
        <w:rPr>
          <w:rFonts w:ascii="Times New Roman" w:eastAsia="Times New Roman" w:hAnsi="Times New Roman" w:cs="Times New Roman"/>
        </w:rPr>
      </w:pPr>
      <w:r>
        <w:rPr>
          <w:rFonts w:ascii="Times New Roman" w:eastAsia="Times New Roman" w:hAnsi="Times New Roman" w:cs="Times New Roman"/>
          <w:b/>
          <w:bCs/>
          <w:lang w:val="en-IN"/>
        </w:rPr>
        <w:t xml:space="preserve">      </w:t>
      </w:r>
    </w:p>
    <w:p w14:paraId="1E5CD10F" w14:textId="38F08060" w:rsidR="002972D8" w:rsidRDefault="4AC7896E" w:rsidP="4D06D7A9">
      <w:pPr>
        <w:pStyle w:val="NoSpacing"/>
        <w:spacing w:line="360" w:lineRule="auto"/>
        <w:jc w:val="center"/>
        <w:rPr>
          <w:rFonts w:ascii="Times New Roman" w:eastAsia="Times New Roman" w:hAnsi="Times New Roman" w:cs="Times New Roman"/>
        </w:rPr>
      </w:pPr>
      <w:r>
        <w:rPr>
          <w:rFonts w:ascii="Times New Roman" w:eastAsia="Times New Roman" w:hAnsi="Times New Roman" w:cs="Times New Roman"/>
          <w:b/>
          <w:bCs/>
        </w:rPr>
        <w:t xml:space="preserve">Submitted To:  </w:t>
      </w:r>
    </w:p>
    <w:p w14:paraId="464C1C8D" w14:textId="65B7C301" w:rsidR="002972D8" w:rsidRDefault="4AC7896E" w:rsidP="4D06D7A9">
      <w:pPr>
        <w:pStyle w:val="NoSpacing"/>
        <w:spacing w:line="360" w:lineRule="auto"/>
        <w:jc w:val="center"/>
        <w:rPr>
          <w:rFonts w:ascii="Times New Roman" w:eastAsia="Times New Roman" w:hAnsi="Times New Roman" w:cs="Times New Roman"/>
        </w:rPr>
      </w:pPr>
      <w:r>
        <w:rPr>
          <w:rFonts w:ascii="Times New Roman" w:eastAsia="Times New Roman" w:hAnsi="Times New Roman" w:cs="Times New Roman"/>
          <w:b/>
          <w:bCs/>
        </w:rPr>
        <w:t>Faculty Name:</w:t>
      </w:r>
      <w:r>
        <w:rPr>
          <w:rFonts w:ascii="Times New Roman" w:eastAsia="Times New Roman" w:hAnsi="Times New Roman" w:cs="Times New Roman"/>
        </w:rPr>
        <w:t xml:space="preserve"> Mr. Aman Kumar Sharma</w:t>
      </w:r>
    </w:p>
    <w:p w14:paraId="23C23894" w14:textId="4B5262C3" w:rsidR="002972D8" w:rsidRDefault="4AC7896E" w:rsidP="4D06D7A9">
      <w:pPr>
        <w:pStyle w:val="BodyText"/>
        <w:widowControl w:val="0"/>
        <w:spacing w:after="0" w:line="240" w:lineRule="auto"/>
        <w:ind w:left="426"/>
        <w:rPr>
          <w:rFonts w:ascii="Times New Roman" w:eastAsia="Times New Roman" w:hAnsi="Times New Roman" w:cs="Times New Roman"/>
        </w:rPr>
      </w:pPr>
      <w:r>
        <w:rPr>
          <w:rFonts w:ascii="Times New Roman" w:eastAsia="Times New Roman" w:hAnsi="Times New Roman" w:cs="Times New Roman"/>
          <w:b/>
          <w:bCs/>
        </w:rPr>
        <w:t xml:space="preserve">                                                         </w:t>
      </w:r>
      <w:r>
        <w:rPr>
          <w:rFonts w:ascii="Times New Roman" w:eastAsia="Times New Roman" w:hAnsi="Times New Roman" w:cs="Times New Roman"/>
        </w:rPr>
        <w:t xml:space="preserve">                                                   </w:t>
      </w:r>
    </w:p>
    <w:p w14:paraId="42990CEB" w14:textId="1FB8BF8E" w:rsidR="002972D8" w:rsidRDefault="4AC7896E" w:rsidP="4D06D7A9">
      <w:pPr>
        <w:pStyle w:val="BodyText"/>
        <w:widowControl w:val="0"/>
        <w:spacing w:after="0" w:line="240" w:lineRule="auto"/>
        <w:ind w:left="426"/>
        <w:rPr>
          <w:rFonts w:ascii="Times New Roman" w:eastAsia="Times New Roman" w:hAnsi="Times New Roman" w:cs="Times New Roman"/>
        </w:rPr>
      </w:pPr>
      <w:r>
        <w:rPr>
          <w:rFonts w:ascii="Times New Roman" w:eastAsia="Times New Roman" w:hAnsi="Times New Roman" w:cs="Times New Roman"/>
        </w:rPr>
        <w:t xml:space="preserve">                               </w:t>
      </w:r>
    </w:p>
    <w:p w14:paraId="72892428" w14:textId="44EAB85C" w:rsidR="002972D8" w:rsidRDefault="4AC7896E" w:rsidP="4D06D7A9">
      <w:pPr>
        <w:ind w:left="2824" w:right="3903"/>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lang w:val="en-IN"/>
        </w:rPr>
        <w:t xml:space="preserve">                               </w:t>
      </w:r>
    </w:p>
    <w:p w14:paraId="5D3B2B89" w14:textId="73B25F60" w:rsidR="002972D8" w:rsidRDefault="002972D8" w:rsidP="4D06D7A9">
      <w:pPr>
        <w:widowControl w:val="0"/>
        <w:spacing w:after="0" w:line="240" w:lineRule="auto"/>
        <w:rPr>
          <w:rFonts w:ascii="Times New Roman" w:eastAsia="Times New Roman" w:hAnsi="Times New Roman" w:cs="Times New Roman"/>
        </w:rPr>
      </w:pPr>
    </w:p>
    <w:p w14:paraId="54A57068" w14:textId="5CA6C82B" w:rsidR="002972D8" w:rsidRDefault="4AC7896E" w:rsidP="4D06D7A9">
      <w:pPr>
        <w:pStyle w:val="BodyText"/>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Department of Computer Application</w:t>
      </w:r>
    </w:p>
    <w:p w14:paraId="61873958" w14:textId="549BBA0C" w:rsidR="002972D8" w:rsidRDefault="4AC7896E" w:rsidP="4D06D7A9">
      <w:pPr>
        <w:pStyle w:val="BodyText"/>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Alliance University</w:t>
      </w:r>
    </w:p>
    <w:p w14:paraId="7B284617" w14:textId="23FD2A60" w:rsidR="002972D8" w:rsidRDefault="4AC7896E" w:rsidP="4D06D7A9">
      <w:pPr>
        <w:pStyle w:val="BodyText"/>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Chandapura - Anekal Main Road, Anekal</w:t>
      </w:r>
    </w:p>
    <w:p w14:paraId="2C078E63" w14:textId="7EF6A5E4" w:rsidR="002972D8" w:rsidRDefault="4AC7896E" w:rsidP="4D06D7A9">
      <w:pPr>
        <w:pStyle w:val="BodyText"/>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Bengaluru – 562106</w:t>
      </w:r>
    </w:p>
    <w:p w14:paraId="0646C02F" w14:textId="48A3FD17" w:rsidR="4D06D7A9" w:rsidRDefault="4D06D7A9" w:rsidP="4D06D7A9">
      <w:pPr>
        <w:pStyle w:val="BodyText"/>
        <w:widowControl w:val="0"/>
        <w:spacing w:after="0" w:line="240" w:lineRule="auto"/>
        <w:jc w:val="center"/>
        <w:rPr>
          <w:rFonts w:ascii="Times New Roman" w:eastAsia="Times New Roman" w:hAnsi="Times New Roman" w:cs="Times New Roman"/>
        </w:rPr>
      </w:pPr>
    </w:p>
    <w:p w14:paraId="05CDDD49" w14:textId="557EA565" w:rsidR="4D06D7A9" w:rsidRDefault="4D06D7A9" w:rsidP="4D06D7A9">
      <w:pPr>
        <w:pStyle w:val="BodyText"/>
        <w:widowControl w:val="0"/>
        <w:spacing w:after="0" w:line="240" w:lineRule="auto"/>
        <w:jc w:val="center"/>
        <w:rPr>
          <w:rFonts w:ascii="Times New Roman" w:eastAsia="Times New Roman" w:hAnsi="Times New Roman" w:cs="Times New Roman"/>
        </w:rPr>
      </w:pPr>
    </w:p>
    <w:p w14:paraId="3D65CA56" w14:textId="67EEBB94" w:rsidR="6A7B4E60" w:rsidRDefault="6A7B4E60" w:rsidP="4D06D7A9">
      <w:pPr>
        <w:pStyle w:val="NoSpacing"/>
        <w:spacing w:line="480" w:lineRule="auto"/>
        <w:jc w:val="center"/>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 xml:space="preserve">Experiment No.: 5</w:t>
      </w:r>
    </w:p>
    <w:p w14:paraId="0E1BD3CC" w14:textId="734C0CB4" w:rsidR="009A0756" w:rsidRDefault="009A0756" w:rsidP="4D06D7A9">
      <w:pPr>
        <w:pStyle w:val="NoSpacing"/>
        <w:spacing w:line="480" w:lineRule="auto"/>
        <w:jc w:val="center"/>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rPr>
        <w:t xml:space="preserve">Building a Customer Analysis Dashboard in Power BI for Sales, Revenue and Customer Insights</w:t>
      </w:r>
    </w:p>
    <w:p w14:paraId="6AC9299C" w14:textId="673962F4" w:rsidR="4D06D7A9" w:rsidRPr="00536400" w:rsidRDefault="00536400" w:rsidP="4D06D7A9">
      <w:pPr>
        <w:rPr>
          <w:color w:val="000000" w:themeColor="text1"/>
        </w:rPr>
      </w:pPr>
      <w:hyperlink r:id="rId9" w:history="1">
        <w:r>
          <w:rPr>
            <w:rStyle w:val="Hyperlink"/>
          </w:rPr>
          <w:t>GITHUBLINK</w:t>
        </w:r>
      </w:hyperlink>
    </w:p>
    <w:p w14:paraId="3E7FAB32" w14:textId="07363020" w:rsidR="67D99FB9" w:rsidRDefault="67D99FB9" w:rsidP="4D06D7A9">
      <w:pPr>
        <w:pStyle w:val="Heading2"/>
        <w:rPr>
          <w:rFonts w:asciiTheme="minorHAnsi" w:eastAsiaTheme="minorEastAsia" w:hAnsiTheme="minorHAnsi" w:cstheme="minorBidi"/>
          <w:b/>
          <w:bCs/>
          <w:color w:val="000000" w:themeColor="text1"/>
          <w:sz w:val="28"/>
          <w:szCs w:val="28"/>
        </w:rPr>
      </w:pPr>
      <w:r>
        <w:rPr>
          <w:rFonts w:asciiTheme="minorHAnsi" w:eastAsiaTheme="minorEastAsia" w:hAnsiTheme="minorHAnsi" w:cstheme="minorBidi"/>
          <w:b/>
          <w:bCs/>
          <w:color w:val="000000" w:themeColor="text1"/>
          <w:sz w:val="28"/>
          <w:szCs w:val="28"/>
        </w:rPr>
        <w:t>Problem Statement</w:t>
      </w:r>
    </w:p>
    <w:p w14:paraId="4242B445" w14:textId="77777777" w:rsidR="002435B8" w:rsidRPr="002435B8" w:rsidRDefault="002435B8" w:rsidP="002435B8">
      <w:pPr>
        <w:spacing w:line="276" w:lineRule="auto"/>
        <w:jc w:val="both"/>
        <w:rPr>
          <w:b/>
          <w:bCs/>
          <w:color w:val="000000" w:themeColor="text1"/>
          <w:lang w:val="en-IN"/>
        </w:rPr>
      </w:pPr>
      <w:r>
        <w:rPr>
          <w:b/>
          <w:bCs/>
          <w:color w:val="000000" w:themeColor="text1"/>
          <w:lang w:val="en-IN"/>
        </w:rPr>
        <w:t>Problem Statement</w:t>
      </w:r>
    </w:p>
    <w:p w14:paraId="140A9056" w14:textId="77777777" w:rsidR="002435B8" w:rsidRPr="002435B8" w:rsidRDefault="002435B8" w:rsidP="002435B8">
      <w:pPr>
        <w:spacing w:line="276" w:lineRule="auto"/>
        <w:jc w:val="both"/>
        <w:rPr>
          <w:color w:val="000000" w:themeColor="text1"/>
          <w:lang w:val="en-IN"/>
        </w:rPr>
      </w:pPr>
      <w:r>
        <w:rPr>
          <w:color w:val="000000" w:themeColor="text1"/>
          <w:lang w:val="en-IN"/>
        </w:rPr>
        <w:t xml:space="preserve">A retail business stores its customer and order data in separate raw CSV files, which makes it difficult to see which product categories sell best, which payment methods customers prefer, how revenue changes from month to month, and which customers contribute the most; as the volume of customer and order records grows (1,000 customers and 5,000 orders), answering these questions manually is slow and error-prone, creating a need for an interactive Power BI dashboard that links the two datasets, calculates key sales and revenue metrics, and presents customer-wise, product-wise, payment-wise and time-wise insights to support faster, data-driven decisions.</w:t>
      </w:r>
    </w:p>
    <w:p w14:paraId="29AC2963" w14:textId="484C0871" w:rsidR="4D06D7A9" w:rsidRDefault="4D06D7A9" w:rsidP="4D06D7A9">
      <w:pPr>
        <w:spacing w:line="276" w:lineRule="auto"/>
        <w:jc w:val="both"/>
        <w:rPr>
          <w:color w:val="000000" w:themeColor="text1"/>
        </w:rPr>
      </w:pPr>
    </w:p>
    <w:p w14:paraId="40E90D8E" w14:textId="518B54F6" w:rsidR="67D99FB9" w:rsidRDefault="67D99FB9" w:rsidP="4D06D7A9">
      <w:pPr>
        <w:pStyle w:val="Heading2"/>
        <w:rPr>
          <w:rFonts w:asciiTheme="minorHAnsi" w:eastAsiaTheme="minorEastAsia" w:hAnsiTheme="minorHAnsi" w:cstheme="minorBidi"/>
          <w:b/>
          <w:bCs/>
          <w:color w:val="000000" w:themeColor="text1"/>
          <w:sz w:val="28"/>
          <w:szCs w:val="28"/>
        </w:rPr>
      </w:pPr>
      <w:r>
        <w:rPr>
          <w:rFonts w:asciiTheme="minorHAnsi" w:eastAsiaTheme="minorEastAsia" w:hAnsiTheme="minorHAnsi" w:cstheme="minorBidi"/>
          <w:b/>
          <w:bCs/>
          <w:color w:val="000000" w:themeColor="text1"/>
          <w:sz w:val="28"/>
          <w:szCs w:val="28"/>
        </w:rPr>
        <w:t>Methodology / Steps Followed</w:t>
      </w:r>
    </w:p>
    <w:p w14:paraId="70BFD41A" w14:textId="7303C0B9" w:rsidR="00C32298" w:rsidRPr="00C32298" w:rsidRDefault="00C32298" w:rsidP="00C32298">
      <w:pPr>
        <w:rPr>
          <w:lang w:val="en-IN"/>
        </w:rPr>
      </w:pPr>
      <w:r>
        <w:rPr>
          <w:b/>
          <w:bCs/>
          <w:lang w:val="en-IN"/>
        </w:rPr>
        <w:t xml:space="preserve">Step 1: Data Collection </w:t>
      </w:r>
    </w:p>
    <w:p w:rsidR="002435B8" w:rsidRPr="002435B8" w:rsidRDefault="002435B8" w:rsidP="002435B8">
      <w:pPr>
        <w:pStyle w:val="Heading3"/>
        <w:numPr>
          <w:ilvl w:val="0"/>
          <w:numId w:val="17"/>
        </w:numPr>
        <w:rPr>
          <w:color w:val="000000" w:themeColor="text1"/>
          <w:sz w:val="24"/>
          <w:szCs w:val="24"/>
          <w:lang w:val="en-IN"/>
        </w:rPr>
      </w:pPr>
      <w:r>
        <w:rPr>
          <w:color w:val="000000" w:themeColor="text1"/>
          <w:sz w:val="24"/>
          <w:szCs w:val="24"/>
          <w:lang w:val="en-IN"/>
        </w:rPr>
        <w:t xml:space="preserve">Customer analysis data provided for the assignment as two CSV files: customer_analysis_customers_1000.csv (customer details) and customer_analysis_orders_5000.csv (order transactions) </w:t>
      </w:r>
    </w:p>
    <w:p w:rsidR="002435B8" w:rsidRPr="002435B8" w:rsidRDefault="002435B8" w:rsidP="002435B8">
      <w:pPr>
        <w:pStyle w:val="Heading3"/>
        <w:numPr>
          <w:ilvl w:val="0"/>
          <w:numId w:val="17"/>
        </w:numPr>
        <w:rPr>
          <w:color w:val="000000" w:themeColor="text1"/>
          <w:sz w:val="24"/>
          <w:szCs w:val="24"/>
          <w:lang w:val="en-IN"/>
        </w:rPr>
      </w:pPr>
      <w:r>
        <w:rPr>
          <w:color w:val="000000" w:themeColor="text1"/>
          <w:sz w:val="24"/>
          <w:szCs w:val="24"/>
          <w:lang w:val="en-IN"/>
        </w:rPr>
        <w:t xml:space="preserve">Customers table includes fields such as CustomerID, CustomerName, Age, Gender, City, State, CustomerSegment, IncomeBand, and SignupDate </w:t>
      </w:r>
    </w:p>
    <w:p w:rsidR="002435B8" w:rsidRPr="002435B8" w:rsidRDefault="002435B8" w:rsidP="002435B8">
      <w:pPr>
        <w:pStyle w:val="Heading3"/>
        <w:numPr>
          <w:ilvl w:val="0"/>
          <w:numId w:val="17"/>
        </w:numPr>
        <w:rPr>
          <w:color w:val="000000" w:themeColor="text1"/>
          <w:sz w:val="24"/>
          <w:szCs w:val="24"/>
          <w:lang w:val="en-IN"/>
        </w:rPr>
      </w:pPr>
      <w:r>
        <w:rPr>
          <w:color w:val="000000" w:themeColor="text1"/>
          <w:sz w:val="24"/>
          <w:szCs w:val="24"/>
          <w:lang w:val="en-IN"/>
        </w:rPr>
        <w:t xml:space="preserve">Orders table includes fields such as OrderID, CustomerID, OrderDate, Product, ProductCategory, Quantity, SalesAmount, DiscountPercent, and PaymentMethod </w:t>
      </w:r>
    </w:p>
    <w:p w:rsidR="002435B8" w:rsidRPr="002435B8" w:rsidRDefault="002435B8" w:rsidP="002435B8">
      <w:pPr>
        <w:pStyle w:val="Heading3"/>
        <w:numPr>
          <w:ilvl w:val="0"/>
          <w:numId w:val="17"/>
        </w:numPr>
        <w:rPr>
          <w:color w:val="000000" w:themeColor="text1"/>
          <w:sz w:val="24"/>
          <w:szCs w:val="24"/>
          <w:lang w:val="en-IN"/>
        </w:rPr>
      </w:pPr>
      <w:r>
        <w:rPr>
          <w:color w:val="000000" w:themeColor="text1"/>
          <w:sz w:val="24"/>
          <w:szCs w:val="24"/>
          <w:lang w:val="en-IN"/>
        </w:rPr>
        <w:t xml:space="preserve">Data selected to answer the five business questions: most popular product category, most used payment method, month-wise revenue trend, customers with the most purchases, and revenue concentration among customers </w:t>
      </w:r>
    </w:p>
    <w:p w14:paraId="695265BA" w14:textId="65C204B7" w:rsidR="67D99FB9" w:rsidRDefault="67D99FB9" w:rsidP="4D06D7A9">
      <w:pPr>
        <w:pStyle w:val="Heading3"/>
        <w:rPr>
          <w:rFonts w:eastAsiaTheme="minorEastAsia" w:cstheme="minorBidi"/>
          <w:b/>
          <w:bCs/>
          <w:color w:val="000000" w:themeColor="text1"/>
          <w:sz w:val="24"/>
          <w:szCs w:val="24"/>
        </w:rPr>
      </w:pPr>
      <w:r>
        <w:rPr>
          <w:rFonts w:eastAsiaTheme="minorEastAsia" w:cstheme="minorBidi"/>
          <w:b/>
          <w:bCs/>
          <w:color w:val="000000" w:themeColor="text1"/>
          <w:sz w:val="24"/>
          <w:szCs w:val="24"/>
        </w:rPr>
        <w:t>Step 2: Data Import</w:t>
      </w:r>
    </w:p>
    <w:p w:rsidR="008B710D" w:rsidRPr="008B710D" w:rsidRDefault="008B710D" w:rsidP="008B710D">
      <w:pPr>
        <w:pStyle w:val="ListParagraph"/>
        <w:numPr>
          <w:ilvl w:val="0"/>
          <w:numId w:val="20"/>
        </w:numPr>
        <w:rPr>
          <w:lang w:val="en-IN"/>
        </w:rPr>
      </w:pPr>
      <w:r>
        <w:rPr>
          <w:lang w:val="en-IN"/>
        </w:rPr>
        <w:t xml:space="preserve">Both CSV files (Customers and Orders) imported into Power BI using the "Get Data" → Text/CSV connector</w:t>
      </w:r>
    </w:p>
    <w:p w:rsidR="008B710D" w:rsidRPr="008B710D" w:rsidRDefault="008B710D" w:rsidP="008B710D">
      <w:pPr>
        <w:pStyle w:val="ListParagraph"/>
        <w:numPr>
          <w:ilvl w:val="0"/>
          <w:numId w:val="20"/>
        </w:numPr>
        <w:rPr>
          <w:lang w:val="en-IN"/>
        </w:rPr>
      </w:pPr>
      <w:r>
        <w:rPr>
          <w:lang w:val="en-IN"/>
        </w:rPr>
        <w:t xml:space="preserve">Tables loaded into Power BI Desktop's data model through Power Query</w:t>
      </w:r>
    </w:p>
    <w:p w:rsidR="008B710D" w:rsidRPr="008B710D" w:rsidRDefault="008B710D" w:rsidP="008B710D">
      <w:pPr>
        <w:pStyle w:val="ListParagraph"/>
        <w:numPr>
          <w:ilvl w:val="0"/>
          <w:numId w:val="20"/>
        </w:numPr>
        <w:rPr>
          <w:lang w:val="en-IN"/>
        </w:rPr>
      </w:pPr>
      <w:r>
        <w:rPr>
          <w:lang w:val="en-IN"/>
        </w:rPr>
        <w:t xml:space="preserve">Verified successful load of each table by checking row counts and column headers post-import</w:t>
      </w:r>
    </w:p>
    <w:p w:rsidR="008B710D" w:rsidRPr="008B710D" w:rsidRDefault="008B710D" w:rsidP="008B710D">
      <w:pPr>
        <w:pStyle w:val="ListParagraph"/>
        <w:numPr>
          <w:ilvl w:val="0"/>
          <w:numId w:val="20"/>
        </w:numPr>
        <w:rPr>
          <w:lang w:val="en-IN"/>
        </w:rPr>
      </w:pPr>
      <w:r>
        <w:rPr>
          <w:lang w:val="en-IN"/>
        </w:rPr>
        <w:t xml:space="preserve">Reviewed each table's preview in Power Query Editor before loading to catch any formatting issues early</w:t>
      </w:r>
    </w:p>
    <w:p w14:paraId="21158D5A" w14:textId="77777777" w:rsidR="008B710D" w:rsidRDefault="008B710D" w:rsidP="4D06D7A9">
      <w:pPr>
        <w:pStyle w:val="Heading3"/>
        <w:rPr>
          <w:rFonts w:eastAsiaTheme="minorEastAsia" w:cstheme="minorBidi"/>
          <w:b/>
          <w:bCs/>
          <w:color w:val="000000" w:themeColor="text1"/>
          <w:sz w:val="24"/>
          <w:szCs w:val="24"/>
        </w:rPr>
      </w:pPr>
    </w:p>
    <w:p w14:paraId="19964473" w14:textId="6829A7C1" w:rsidR="67D99FB9" w:rsidRDefault="67D99FB9" w:rsidP="4D06D7A9">
      <w:pPr>
        <w:pStyle w:val="Heading3"/>
        <w:rPr>
          <w:rFonts w:eastAsiaTheme="minorEastAsia" w:cstheme="minorBidi"/>
          <w:b/>
          <w:bCs/>
          <w:color w:val="000000" w:themeColor="text1"/>
          <w:sz w:val="24"/>
          <w:szCs w:val="24"/>
        </w:rPr>
      </w:pPr>
      <w:r>
        <w:rPr>
          <w:rFonts w:eastAsiaTheme="minorEastAsia" w:cstheme="minorBidi"/>
          <w:b/>
          <w:bCs/>
          <w:color w:val="000000" w:themeColor="text1"/>
          <w:sz w:val="24"/>
          <w:szCs w:val="24"/>
        </w:rPr>
        <w:t>Step 3: Data Cleaning and Transformation</w:t>
      </w:r>
    </w:p>
    <w:p w:rsidR="008B710D" w:rsidRPr="008B710D" w:rsidRDefault="008B710D" w:rsidP="008B710D">
      <w:pPr>
        <w:pStyle w:val="Heading3"/>
        <w:numPr>
          <w:ilvl w:val="0"/>
          <w:numId w:val="20"/>
        </w:numPr>
        <w:rPr>
          <w:color w:val="000000" w:themeColor="text1"/>
          <w:sz w:val="24"/>
          <w:szCs w:val="24"/>
          <w:lang w:val="en-IN"/>
        </w:rPr>
      </w:pPr>
      <w:r>
        <w:rPr>
          <w:color w:val="000000" w:themeColor="text1"/>
          <w:sz w:val="24"/>
          <w:szCs w:val="24"/>
          <w:lang w:val="en-IN"/>
        </w:rPr>
        <w:t xml:space="preserve">Checked and corrected data types for each column (OrderDate and SignupDate as Date, SalesAmount and DiscountPercent as Decimal Number, Quantity and Age as Whole Number, IDs and names as Text) </w:t>
      </w:r>
    </w:p>
    <w:p w:rsidR="008B710D" w:rsidRPr="008B710D" w:rsidRDefault="008B710D" w:rsidP="008B710D">
      <w:pPr>
        <w:pStyle w:val="Heading3"/>
        <w:numPr>
          <w:ilvl w:val="0"/>
          <w:numId w:val="20"/>
        </w:numPr>
        <w:rPr>
          <w:color w:val="000000" w:themeColor="text1"/>
          <w:sz w:val="24"/>
          <w:szCs w:val="24"/>
          <w:lang w:val="en-IN"/>
        </w:rPr>
      </w:pPr>
      <w:r>
        <w:rPr>
          <w:color w:val="000000" w:themeColor="text1"/>
          <w:sz w:val="24"/>
          <w:szCs w:val="24"/>
          <w:lang w:val="en-IN"/>
        </w:rPr>
        <w:t xml:space="preserve">Checked for duplicate rows and blank/null entries in the Orders and Customers datasets using Power Query </w:t>
      </w:r>
    </w:p>
    <w:p w:rsidR="008B710D" w:rsidRPr="008B710D" w:rsidRDefault="008B710D" w:rsidP="008B710D">
      <w:pPr>
        <w:pStyle w:val="Heading3"/>
        <w:numPr>
          <w:ilvl w:val="0"/>
          <w:numId w:val="20"/>
        </w:numPr>
        <w:rPr>
          <w:color w:val="000000" w:themeColor="text1"/>
          <w:sz w:val="24"/>
          <w:szCs w:val="24"/>
          <w:lang w:val="en-IN"/>
        </w:rPr>
      </w:pPr>
      <w:r>
        <w:rPr>
          <w:color w:val="000000" w:themeColor="text1"/>
          <w:sz w:val="24"/>
          <w:szCs w:val="24"/>
          <w:lang w:val="en-IN"/>
        </w:rPr>
        <w:t xml:space="preserve">Kept column names consistent across tables (CustomerID in both tables) so the tables could be related </w:t>
      </w:r>
    </w:p>
    <w:p w:rsidR="008B710D" w:rsidRPr="008B710D" w:rsidRDefault="008B710D" w:rsidP="008B710D">
      <w:pPr>
        <w:pStyle w:val="Heading3"/>
        <w:numPr>
          <w:ilvl w:val="0"/>
          <w:numId w:val="20"/>
        </w:numPr>
        <w:rPr>
          <w:color w:val="000000" w:themeColor="text1"/>
          <w:sz w:val="24"/>
          <w:szCs w:val="24"/>
          <w:lang w:val="en-IN"/>
        </w:rPr>
      </w:pPr>
      <w:r>
        <w:rPr>
          <w:color w:val="000000" w:themeColor="text1"/>
          <w:sz w:val="24"/>
          <w:szCs w:val="24"/>
          <w:lang w:val="en-IN"/>
        </w:rPr>
        <w:t xml:space="preserve">Verified that the key field (CustomerID) in the Orders table matches the Customers table before modeling the relationship</w:t>
      </w:r>
    </w:p>
    <w:p w14:paraId="70592503" w14:textId="77777777" w:rsidR="008B710D" w:rsidRDefault="008B710D" w:rsidP="4D06D7A9">
      <w:pPr>
        <w:pStyle w:val="Heading3"/>
        <w:rPr>
          <w:rFonts w:eastAsiaTheme="minorEastAsia" w:cstheme="minorBidi"/>
          <w:b/>
          <w:bCs/>
          <w:color w:val="000000" w:themeColor="text1"/>
          <w:sz w:val="24"/>
          <w:szCs w:val="24"/>
        </w:rPr>
      </w:pPr>
    </w:p>
    <w:p w14:paraId="1A10A8D7" w14:textId="52DC814C" w:rsidR="67D99FB9" w:rsidRDefault="67D99FB9" w:rsidP="4D06D7A9">
      <w:pPr>
        <w:pStyle w:val="Heading3"/>
        <w:rPr>
          <w:rFonts w:eastAsiaTheme="minorEastAsia" w:cstheme="minorBidi"/>
          <w:b/>
          <w:bCs/>
          <w:color w:val="000000" w:themeColor="text1"/>
          <w:sz w:val="24"/>
          <w:szCs w:val="24"/>
        </w:rPr>
      </w:pPr>
      <w:r>
        <w:rPr>
          <w:rFonts w:eastAsiaTheme="minorEastAsia" w:cstheme="minorBidi"/>
          <w:b/>
          <w:bCs/>
          <w:color w:val="000000" w:themeColor="text1"/>
          <w:sz w:val="24"/>
          <w:szCs w:val="24"/>
        </w:rPr>
        <w:t>Step 4: Data Modeling</w:t>
      </w:r>
    </w:p>
    <w:p w:rsidR="008B710D" w:rsidRPr="008B710D" w:rsidRDefault="008B710D" w:rsidP="008B710D">
      <w:pPr>
        <w:pStyle w:val="Heading3"/>
        <w:numPr>
          <w:ilvl w:val="0"/>
          <w:numId w:val="20"/>
        </w:numPr>
        <w:rPr>
          <w:color w:val="000000" w:themeColor="text1"/>
          <w:sz w:val="24"/>
          <w:szCs w:val="24"/>
          <w:lang w:val="en-IN"/>
        </w:rPr>
      </w:pPr>
      <w:r>
        <w:rPr>
          <w:color w:val="000000" w:themeColor="text1"/>
          <w:sz w:val="24"/>
          <w:szCs w:val="24"/>
          <w:lang w:val="en-IN"/>
        </w:rPr>
        <w:t xml:space="preserve">Built a data model connecting the customer_analysis_orders table (transactions) with the customer_analysis_customers table (customer details) </w:t>
      </w:r>
    </w:p>
    <w:p w:rsidR="008B710D" w:rsidRPr="008B710D" w:rsidRDefault="008B710D" w:rsidP="008B710D">
      <w:pPr>
        <w:pStyle w:val="Heading3"/>
        <w:numPr>
          <w:ilvl w:val="0"/>
          <w:numId w:val="20"/>
        </w:numPr>
        <w:rPr>
          <w:color w:val="000000" w:themeColor="text1"/>
          <w:sz w:val="24"/>
          <w:szCs w:val="24"/>
          <w:lang w:val="en-IN"/>
        </w:rPr>
      </w:pPr>
      <w:r>
        <w:rPr>
          <w:color w:val="000000" w:themeColor="text1"/>
          <w:sz w:val="24"/>
          <w:szCs w:val="24"/>
          <w:lang w:val="en-IN"/>
        </w:rPr>
        <w:t xml:space="preserve">Created a relationship on CustomerID between the two tables to enable cross-filtering, so order data can be analysed by customer </w:t>
      </w:r>
    </w:p>
    <w:p w:rsidR="008B710D" w:rsidRPr="008B710D" w:rsidRDefault="008B710D" w:rsidP="008B710D">
      <w:pPr>
        <w:pStyle w:val="Heading3"/>
        <w:numPr>
          <w:ilvl w:val="0"/>
          <w:numId w:val="20"/>
        </w:numPr>
        <w:rPr>
          <w:color w:val="000000" w:themeColor="text1"/>
          <w:sz w:val="24"/>
          <w:szCs w:val="24"/>
          <w:lang w:val="en-IN"/>
        </w:rPr>
      </w:pPr>
      <w:r>
        <w:rPr>
          <w:color w:val="000000" w:themeColor="text1"/>
          <w:sz w:val="24"/>
          <w:szCs w:val="24"/>
          <w:lang w:val="en-IN"/>
        </w:rPr>
        <w:t xml:space="preserve">Created measures/aggregations: Total Sales (Sum of SalesAmount), Total Orders (Count of OrderID), Total Customers (Count of CustomerID), and Total Quantity Sold (Sum of Quantity) </w:t>
      </w:r>
    </w:p>
    <w:p w:rsidR="008B710D" w:rsidRPr="008B710D" w:rsidRDefault="008B710D" w:rsidP="008B710D">
      <w:pPr>
        <w:pStyle w:val="Heading3"/>
        <w:numPr>
          <w:ilvl w:val="0"/>
          <w:numId w:val="20"/>
        </w:numPr>
        <w:rPr>
          <w:color w:val="000000" w:themeColor="text1"/>
          <w:sz w:val="24"/>
          <w:szCs w:val="24"/>
          <w:lang w:val="en-IN"/>
        </w:rPr>
      </w:pPr>
      <w:r>
        <w:rPr>
          <w:color w:val="000000" w:themeColor="text1"/>
          <w:sz w:val="24"/>
          <w:szCs w:val="24"/>
          <w:lang w:val="en-IN"/>
        </w:rPr>
        <w:t xml:space="preserve">Validated the relationship by checking that filters applied on one table correctly cross-filtered the related table</w:t>
      </w:r>
    </w:p>
    <w:p w14:paraId="47984F52" w14:textId="77777777" w:rsidR="008B710D" w:rsidRDefault="008B710D" w:rsidP="4D06D7A9">
      <w:pPr>
        <w:pStyle w:val="Heading3"/>
        <w:rPr>
          <w:rFonts w:eastAsiaTheme="minorEastAsia" w:cstheme="minorBidi"/>
          <w:b/>
          <w:bCs/>
          <w:color w:val="000000" w:themeColor="text1"/>
          <w:sz w:val="24"/>
          <w:szCs w:val="24"/>
        </w:rPr>
      </w:pPr>
    </w:p>
    <w:p w14:paraId="355F0200" w14:textId="19B4C939" w:rsidR="67D99FB9" w:rsidRDefault="67D99FB9" w:rsidP="4D06D7A9">
      <w:pPr>
        <w:pStyle w:val="Heading3"/>
        <w:rPr>
          <w:rFonts w:eastAsiaTheme="minorEastAsia" w:cstheme="minorBidi"/>
          <w:b/>
          <w:bCs/>
          <w:color w:val="000000" w:themeColor="text1"/>
          <w:sz w:val="24"/>
          <w:szCs w:val="24"/>
        </w:rPr>
      </w:pPr>
      <w:r>
        <w:rPr>
          <w:rFonts w:eastAsiaTheme="minorEastAsia" w:cstheme="minorBidi"/>
          <w:b/>
          <w:bCs/>
          <w:color w:val="000000" w:themeColor="text1"/>
          <w:sz w:val="24"/>
          <w:szCs w:val="24"/>
        </w:rPr>
        <w:t>Step 5: Dashboard Development</w:t>
      </w:r>
    </w:p>
    <w:p w:rsidR="008B710D" w:rsidRPr="008B710D" w:rsidRDefault="008B710D" w:rsidP="008B710D">
      <w:pPr>
        <w:pStyle w:val="ListParagraph"/>
        <w:numPr>
          <w:ilvl w:val="0"/>
          <w:numId w:val="23"/>
        </w:numPr>
        <w:rPr>
          <w:lang w:val="en-IN"/>
        </w:rPr>
      </w:pPr>
      <w:r>
        <w:rPr>
          <w:lang w:val="en-IN"/>
        </w:rPr>
        <w:t xml:space="preserve">Designed KPI cards for Sum of SalesAmount, Total Orders, Total Customers, and Total Quantity Sold</w:t>
      </w:r>
    </w:p>
    <w:p w:rsidR="008B710D" w:rsidRPr="008B710D" w:rsidRDefault="008B710D" w:rsidP="008B710D">
      <w:pPr>
        <w:pStyle w:val="ListParagraph"/>
        <w:numPr>
          <w:ilvl w:val="0"/>
          <w:numId w:val="23"/>
        </w:numPr>
        <w:rPr>
          <w:lang w:val="en-IN"/>
        </w:rPr>
      </w:pPr>
      <w:r>
        <w:rPr>
          <w:lang w:val="en-IN"/>
        </w:rPr>
        <w:t xml:space="preserve">Built visuals to answer each question: Sum of SalesAmount by ProductCategory (bar chart), Count of OrderID by PaymentMethod (pie chart), Sum of SalesAmount by Month (line chart), and Sum of SalesAmount / Count of OrderID by CustomerName (bar charts)</w:t>
      </w:r>
    </w:p>
    <w:p w:rsidR="008B710D" w:rsidRPr="008B710D" w:rsidRDefault="008B710D" w:rsidP="008B710D">
      <w:pPr>
        <w:pStyle w:val="ListParagraph"/>
        <w:numPr>
          <w:ilvl w:val="0"/>
          <w:numId w:val="23"/>
        </w:numPr>
        <w:rPr>
          <w:lang w:val="en-IN"/>
        </w:rPr>
      </w:pPr>
      <w:r>
        <w:rPr>
          <w:lang w:val="en-IN"/>
        </w:rPr>
        <w:t xml:space="preserve">Used bar charts for ranking categories and customers, a line chart for the monthly trend, and a pie chart for the payment method share</w:t>
      </w:r>
    </w:p>
    <w:p w:rsidR="008B710D" w:rsidRPr="008B710D" w:rsidRDefault="008B710D" w:rsidP="008B710D">
      <w:pPr>
        <w:pStyle w:val="ListParagraph"/>
        <w:numPr>
          <w:ilvl w:val="0"/>
          <w:numId w:val="23"/>
        </w:numPr>
        <w:rPr>
          <w:lang w:val="en-IN"/>
        </w:rPr>
      </w:pPr>
      <w:r>
        <w:rPr>
          <w:lang w:val="en-IN"/>
        </w:rPr>
        <w:t xml:space="preserve">Arranged all visuals on a single dashboard page for a consolidated, at-a-glance view of sales, revenue, and customer behaviour</w:t>
      </w:r>
    </w:p>
    <w:p w14:paraId="52D1CD9A" w14:textId="5CD52AC4" w:rsidR="67D99FB9" w:rsidRDefault="67D99FB9" w:rsidP="4D06D7A9">
      <w:pPr>
        <w:pStyle w:val="Heading2"/>
        <w:rPr>
          <w:rFonts w:asciiTheme="minorHAnsi" w:eastAsiaTheme="minorEastAsia" w:hAnsiTheme="minorHAnsi" w:cstheme="minorBidi"/>
          <w:b/>
          <w:bCs/>
          <w:color w:val="000000" w:themeColor="text1"/>
          <w:sz w:val="28"/>
          <w:szCs w:val="28"/>
        </w:rPr>
      </w:pPr>
      <w:r>
        <w:rPr>
          <w:rFonts w:asciiTheme="minorHAnsi" w:eastAsiaTheme="minorEastAsia" w:hAnsiTheme="minorHAnsi" w:cstheme="minorBidi"/>
          <w:b/>
          <w:bCs/>
          <w:color w:val="000000" w:themeColor="text1"/>
          <w:sz w:val="28"/>
          <w:szCs w:val="28"/>
        </w:rPr>
        <w:t>Output</w:t>
      </w:r>
    </w:p>
    <w:p w14:paraId="3EE05D65" w14:textId="4F265266" w:rsidR="2EFCF44E" w:rsidRDefault="00607E66" w:rsidP="4D06D7A9">
      <w:r>
        <w:rPr>
          <w:noProof/>
        </w:rPr>
        <w:drawing>
          <wp:inline distT="0" distB="0" distL="0" distR="0" wp14:anchorId="62A4527C" wp14:editId="0939BEF2">
            <wp:extent cx="5943600" cy="2884941"/>
            <wp:effectExtent l="0" t="0" r="0" b="0"/>
            <wp:docPr id="6170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884941"/>
                    </a:xfrm>
                    <a:prstGeom prst="rect">
                      <a:avLst/>
                    </a:prstGeom>
                    <a:noFill/>
                    <a:ln>
                      <a:noFill/>
                    </a:ln>
                  </pic:spPr>
                </pic:pic>
              </a:graphicData>
            </a:graphic>
          </wp:inline>
        </w:drawing>
      </w:r>
    </w:p>
    <w:p w14:paraId="5746393E" w14:textId="77777777" w:rsidR="00607E66" w:rsidRDefault="00607E66" w:rsidP="4D06D7A9"/>
    <w:p w14:paraId="1F73A4F2" w14:textId="77777777" w:rsidR="00607E66" w:rsidRDefault="00607E66" w:rsidP="4D06D7A9"/>
    <w:p w14:paraId="09D09E21" w14:textId="4BCC8636" w:rsidR="00607E66" w:rsidRDefault="00607E66" w:rsidP="4D06D7A9">
      <w:r>
        <w:rPr>
          <w:noProof/>
        </w:rPr>
        <w:drawing>
          <wp:inline distT="0" distB="0" distL="0" distR="0" wp14:anchorId="0045B2A4" wp14:editId="1BFE7BED">
            <wp:extent cx="5943600" cy="3156277"/>
            <wp:effectExtent l="0" t="0" r="0" b="0"/>
            <wp:docPr id="20971497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56277"/>
                    </a:xfrm>
                    <a:prstGeom prst="rect">
                      <a:avLst/>
                    </a:prstGeom>
                    <a:noFill/>
                    <a:ln>
                      <a:noFill/>
                    </a:ln>
                  </pic:spPr>
                </pic:pic>
              </a:graphicData>
            </a:graphic>
          </wp:inline>
        </w:drawing>
      </w:r>
    </w:p>
    <w:p w14:paraId="07999C98" w14:textId="77777777" w:rsidR="00607E66" w:rsidRDefault="00607E66" w:rsidP="4D06D7A9"/>
    <w:p w14:paraId="0B1434FA" w14:textId="77777777" w:rsidR="00607E66" w:rsidRDefault="00607E66" w:rsidP="4D06D7A9"/>
    <w:p w14:paraId="57D6EAE4" w14:textId="77777777" w:rsidR="00607E66" w:rsidRDefault="00607E66" w:rsidP="4D06D7A9"/>
    <w:p w:rsidR="008B710D" w:rsidRPr="008B710D" w:rsidRDefault="008B710D" w:rsidP="008B710D">
      <w:pPr>
        <w:pStyle w:val="ListParagraph"/>
        <w:numPr>
          <w:ilvl w:val="0"/>
          <w:numId w:val="23"/>
        </w:numPr>
        <w:rPr>
          <w:color w:val="000000" w:themeColor="text1"/>
          <w:lang w:val="en-IN"/>
        </w:rPr>
      </w:pPr>
      <w:r>
        <w:rPr>
          <w:color w:val="000000" w:themeColor="text1"/>
          <w:lang w:val="en-IN"/>
        </w:rPr>
        <w:lastRenderedPageBreak/>
        <w:t xml:space="preserve">A single-page interactive Power BI dashboard displaying Total Sales (9.61M), Total Orders (915), Total Customers (1K), and Total Quantity Sold (1K)</w:t>
      </w:r>
    </w:p>
    <w:p w:rsidR="008B710D" w:rsidRPr="008B710D" w:rsidRDefault="008B710D" w:rsidP="008B710D">
      <w:pPr>
        <w:pStyle w:val="ListParagraph"/>
        <w:numPr>
          <w:ilvl w:val="0"/>
          <w:numId w:val="23"/>
        </w:numPr>
        <w:rPr>
          <w:color w:val="000000" w:themeColor="text1"/>
          <w:lang w:val="en-IN"/>
        </w:rPr>
      </w:pPr>
      <w:r>
        <w:rPr>
          <w:color w:val="000000" w:themeColor="text1"/>
          <w:lang w:val="en-IN"/>
        </w:rPr>
        <w:lastRenderedPageBreak/>
        <w:t xml:space="preserve">Product category chart showing Electronics as the most popular category by sales, followed by Home &amp; Kitchen, Fashion, Sports, and Beauty</w:t>
      </w:r>
    </w:p>
    <w:p w:rsidR="008B710D" w:rsidRPr="008B710D" w:rsidRDefault="008B710D" w:rsidP="008B710D">
      <w:pPr>
        <w:pStyle w:val="ListParagraph"/>
        <w:numPr>
          <w:ilvl w:val="0"/>
          <w:numId w:val="23"/>
        </w:numPr>
        <w:rPr>
          <w:color w:val="000000" w:themeColor="text1"/>
          <w:lang w:val="en-IN"/>
        </w:rPr>
      </w:pPr>
      <w:r>
        <w:rPr>
          <w:color w:val="000000" w:themeColor="text1"/>
          <w:lang w:val="en-IN"/>
        </w:rPr>
        <w:lastRenderedPageBreak/>
        <w:t xml:space="preserve">Payment method pie chart showing UPI as the most frequently used method with 312 orders (34.1%), followed by Credit Card (220, 24.04%), Debit Card (166, 18.14%), Net Banking (120, 13.11%), and Cash on Delivery (97, 10.6%)</w:t>
      </w:r>
    </w:p>
    <w:p w:rsidR="008B710D" w:rsidRPr="008B710D" w:rsidRDefault="008B710D" w:rsidP="008B710D">
      <w:pPr>
        <w:pStyle w:val="ListParagraph"/>
        <w:numPr>
          <w:ilvl w:val="0"/>
          <w:numId w:val="23"/>
        </w:numPr>
        <w:rPr>
          <w:color w:val="000000" w:themeColor="text1"/>
          <w:lang w:val="en-IN"/>
        </w:rPr>
      </w:pPr>
      <w:r>
        <w:rPr>
          <w:color w:val="000000" w:themeColor="text1"/>
          <w:lang w:val="en-IN"/>
        </w:rPr>
        <w:lastRenderedPageBreak/>
        <w:t xml:space="preserve">Monthly sales trend line showing how revenue changes month by month, with revenue staying around the 1M level and visible peaks and dips across the year</w:t>
      </w:r>
    </w:p>
    <w:p w:rsidR="008B710D" w:rsidRPr="008B710D" w:rsidRDefault="008B710D" w:rsidP="008B710D">
      <w:pPr>
        <w:pStyle w:val="ListParagraph"/>
        <w:numPr>
          <w:ilvl w:val="0"/>
          <w:numId w:val="23"/>
        </w:numPr>
        <w:rPr>
          <w:color w:val="000000" w:themeColor="text1"/>
          <w:lang w:val="en-IN"/>
        </w:rPr>
      </w:pPr>
      <w:r>
        <w:rPr>
          <w:color w:val="000000" w:themeColor="text1"/>
          <w:lang w:val="en-IN"/>
        </w:rPr>
        <w:lastRenderedPageBreak/>
        <w:t xml:space="preserve">Customer-wise charts showing the top customers by sales (e.g., Riya Sh., Arjun P., Amit Nair, Nandini) and by number of purchases (Abhishek Mehta, Aditya Verma, Sanjay Kumar, Varun Nair with 5 orders each)</w:t>
      </w:r>
    </w:p>
    <w:p w:rsidR="008B710D" w:rsidRPr="008B710D" w:rsidRDefault="008B710D" w:rsidP="008B710D">
      <w:pPr>
        <w:pStyle w:val="ListParagraph"/>
        <w:numPr>
          <w:ilvl w:val="0"/>
          <w:numId w:val="23"/>
        </w:numPr>
        <w:rPr>
          <w:color w:val="000000" w:themeColor="text1"/>
          <w:lang w:val="en-IN"/>
        </w:rPr>
      </w:pPr>
      <w:r>
        <w:rPr>
          <w:color w:val="000000" w:themeColor="text1"/>
          <w:lang w:val="en-IN"/>
        </w:rPr>
        <w:lastRenderedPageBreak/>
        <w:t xml:space="preserve">Data model view showing the Orders and Customers tables connected through CustomerID</w:t>
      </w:r>
    </w:p>
    <w:p w14:paraId="70589232" w14:textId="744CCC96" w:rsidR="67D99FB9" w:rsidRDefault="67D99FB9" w:rsidP="4D06D7A9">
      <w:pPr>
        <w:pStyle w:val="Heading2"/>
        <w:rPr>
          <w:rFonts w:asciiTheme="minorHAnsi" w:eastAsiaTheme="minorEastAsia" w:hAnsiTheme="minorHAnsi" w:cstheme="minorBidi"/>
          <w:b/>
          <w:bCs/>
          <w:color w:val="000000" w:themeColor="text1"/>
          <w:sz w:val="28"/>
          <w:szCs w:val="28"/>
        </w:rPr>
      </w:pPr>
      <w:r>
        <w:rPr>
          <w:rFonts w:asciiTheme="minorHAnsi" w:eastAsiaTheme="minorEastAsia" w:hAnsiTheme="minorHAnsi" w:cstheme="minorBidi"/>
          <w:b/>
          <w:bCs/>
          <w:color w:val="000000" w:themeColor="text1"/>
          <w:sz w:val="28"/>
          <w:szCs w:val="28"/>
        </w:rPr>
        <w:t>Conclusion</w:t>
      </w:r>
    </w:p>
    <w:p w14:paraId="12509F22" w14:textId="5E0615C6" w:rsidR="4D06D7A9" w:rsidRDefault="008B710D" w:rsidP="4D06D7A9">
      <w:pPr>
        <w:rPr>
          <w:color w:val="000000" w:themeColor="text1"/>
        </w:rPr>
      </w:pPr>
      <w:r>
        <w:rPr>
          <w:color w:val="000000" w:themeColor="text1"/>
        </w:rPr>
        <w:t xml:space="preserve">This project successfully built an interactive Power BI customer analysis dashboard by importing the customer and order datasets, relating them through CustomerID, and visualising sales, revenue, and customer behaviour on a single page. The dashboard answers the five business questions—most popular product category, most frequently used payment method, month-wise revenue change, customers with the most purchases, and revenue concentration among customers—giving a clear, consolidated view that supports faster and better data-driven decisions.</w:t>
      </w:r>
    </w:p>
    <w:p w14:paraId="3AAE617F" w14:textId="4722026D" w:rsidR="67D99FB9" w:rsidRDefault="67D99FB9" w:rsidP="4D06D7A9">
      <w:pPr>
        <w:pStyle w:val="Heading2"/>
        <w:rPr>
          <w:rFonts w:asciiTheme="minorHAnsi" w:eastAsiaTheme="minorEastAsia" w:hAnsiTheme="minorHAnsi" w:cstheme="minorBidi"/>
          <w:b/>
          <w:bCs/>
          <w:color w:val="000000" w:themeColor="text1"/>
          <w:sz w:val="28"/>
          <w:szCs w:val="28"/>
        </w:rPr>
      </w:pPr>
      <w:r>
        <w:rPr>
          <w:rFonts w:asciiTheme="minorHAnsi" w:eastAsiaTheme="minorEastAsia" w:hAnsiTheme="minorHAnsi" w:cstheme="minorBidi"/>
          <w:b/>
          <w:bCs/>
          <w:color w:val="000000" w:themeColor="text1"/>
          <w:sz w:val="28"/>
          <w:szCs w:val="28"/>
        </w:rPr>
        <w:t>Learning Outcomes</w:t>
      </w:r>
    </w:p>
    <w:p w:rsidR="008B710D" w:rsidRPr="008B710D" w:rsidRDefault="008B710D" w:rsidP="008B710D">
      <w:pPr>
        <w:pStyle w:val="BodyText"/>
        <w:widowControl w:val="0"/>
        <w:numPr>
          <w:ilvl w:val="0"/>
          <w:numId w:val="23"/>
        </w:numPr>
        <w:jc w:val="both"/>
        <w:rPr>
          <w:rFonts w:ascii="Times New Roman" w:eastAsia="Times New Roman" w:hAnsi="Times New Roman" w:cs="Times New Roman"/>
          <w:lang w:val="en-IN"/>
        </w:rPr>
      </w:pPr>
      <w:r>
        <w:rPr>
          <w:rFonts w:ascii="Times New Roman" w:eastAsia="Times New Roman" w:hAnsi="Times New Roman" w:cs="Times New Roman"/>
          <w:lang w:val="en-IN"/>
        </w:rPr>
        <w:t xml:space="preserve">Gained hands-on experience importing CSV datasets into Power BI and relating multiple tables using a common key (CustomerID)</w:t>
      </w:r>
    </w:p>
    <w:p w:rsidR="008B710D" w:rsidRPr="008B710D" w:rsidRDefault="008B710D" w:rsidP="008B710D">
      <w:pPr>
        <w:pStyle w:val="BodyText"/>
        <w:widowControl w:val="0"/>
        <w:numPr>
          <w:ilvl w:val="0"/>
          <w:numId w:val="23"/>
        </w:numPr>
        <w:jc w:val="both"/>
        <w:rPr>
          <w:rFonts w:ascii="Times New Roman" w:eastAsia="Times New Roman" w:hAnsi="Times New Roman" w:cs="Times New Roman"/>
          <w:lang w:val="en-IN"/>
        </w:rPr>
      </w:pPr>
      <w:r>
        <w:rPr>
          <w:rFonts w:ascii="Times New Roman" w:eastAsia="Times New Roman" w:hAnsi="Times New Roman" w:cs="Times New Roman"/>
          <w:lang w:val="en-IN"/>
        </w:rPr>
        <w:t xml:space="preserve">Learned to build a data model in Model view and use relationships to analyse transactions by customer attributes</w:t>
      </w:r>
    </w:p>
    <w:p w:rsidR="008B710D" w:rsidRPr="008B710D" w:rsidRDefault="008B710D" w:rsidP="008B710D">
      <w:pPr>
        <w:pStyle w:val="BodyText"/>
        <w:widowControl w:val="0"/>
        <w:numPr>
          <w:ilvl w:val="0"/>
          <w:numId w:val="23"/>
        </w:numPr>
        <w:jc w:val="both"/>
        <w:rPr>
          <w:rFonts w:ascii="Times New Roman" w:eastAsia="Times New Roman" w:hAnsi="Times New Roman" w:cs="Times New Roman"/>
          <w:lang w:val="en-IN"/>
        </w:rPr>
      </w:pPr>
      <w:r>
        <w:rPr>
          <w:rFonts w:ascii="Times New Roman" w:eastAsia="Times New Roman" w:hAnsi="Times New Roman" w:cs="Times New Roman"/>
          <w:lang w:val="en-IN"/>
        </w:rPr>
        <w:t xml:space="preserve">Developed practical skills in creating KPI cards and aggregations such as Total Sales, Total Orders, Total Customers, and Total Quantity Sold</w:t>
      </w:r>
    </w:p>
    <w:p w:rsidR="008B710D" w:rsidRPr="008B710D" w:rsidRDefault="008B710D" w:rsidP="008B710D">
      <w:pPr>
        <w:pStyle w:val="BodyText"/>
        <w:widowControl w:val="0"/>
        <w:numPr>
          <w:ilvl w:val="0"/>
          <w:numId w:val="23"/>
        </w:numPr>
        <w:jc w:val="both"/>
        <w:rPr>
          <w:rFonts w:ascii="Times New Roman" w:eastAsia="Times New Roman" w:hAnsi="Times New Roman" w:cs="Times New Roman"/>
          <w:lang w:val="en-IN"/>
        </w:rPr>
      </w:pPr>
      <w:r>
        <w:rPr>
          <w:rFonts w:ascii="Times New Roman" w:eastAsia="Times New Roman" w:hAnsi="Times New Roman" w:cs="Times New Roman"/>
          <w:lang w:val="en-IN"/>
        </w:rPr>
        <w:t xml:space="preserve">Learned to select appropriate visuals (bar chart, line chart, pie chart, KPI cards) for different business questions</w:t>
      </w:r>
    </w:p>
    <w:p w14:paraId="34822AE7" w14:textId="77777777" w:rsidR="00607E66" w:rsidRDefault="00607E66" w:rsidP="00607E66">
      <w:pPr>
        <w:pStyle w:val="BodyText"/>
        <w:widowControl w:val="0"/>
        <w:spacing w:after="0"/>
        <w:jc w:val="both"/>
        <w:rPr>
          <w:rFonts w:ascii="Times New Roman" w:eastAsia="Times New Roman" w:hAnsi="Times New Roman" w:cs="Times New Roman"/>
          <w:b/>
          <w:bCs/>
          <w:lang w:val="en-IN"/>
        </w:rPr>
      </w:pPr>
    </w:p>
    <w:p w14:paraId="31862ACB" w14:textId="77777777" w:rsidR="00607E66" w:rsidRDefault="00607E66" w:rsidP="00607E66">
      <w:pPr>
        <w:pStyle w:val="BodyText"/>
        <w:widowControl w:val="0"/>
        <w:spacing w:after="0"/>
        <w:jc w:val="both"/>
        <w:rPr>
          <w:rFonts w:ascii="Times New Roman" w:eastAsia="Times New Roman" w:hAnsi="Times New Roman" w:cs="Times New Roman"/>
          <w:b/>
          <w:bCs/>
          <w:lang w:val="en-IN"/>
        </w:rPr>
      </w:pPr>
    </w:p>
    <w:p w14:paraId="20B32F6D" w14:textId="49E4ACC2" w:rsidR="00607E66" w:rsidRPr="00607E66" w:rsidRDefault="00607E66" w:rsidP="00607E66">
      <w:pPr>
        <w:pStyle w:val="BodyText"/>
        <w:widowControl w:val="0"/>
        <w:spacing w:after="0"/>
        <w:jc w:val="both"/>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Business Insights</w:t>
      </w:r>
    </w:p>
    <w:p w:rsidR="008B710D" w:rsidRPr="008B710D" w:rsidRDefault="008B710D" w:rsidP="008B710D">
      <w:pPr>
        <w:pStyle w:val="BodyText"/>
        <w:widowControl w:val="0"/>
        <w:numPr>
          <w:ilvl w:val="0"/>
          <w:numId w:val="23"/>
        </w:numPr>
        <w:spacing w:after="0" w:line="240" w:lineRule="auto"/>
        <w:jc w:val="both"/>
        <w:rPr>
          <w:rFonts w:ascii="Times New Roman" w:eastAsia="Times New Roman" w:hAnsi="Times New Roman" w:cs="Times New Roman"/>
          <w:lang w:val="en-IN"/>
        </w:rPr>
      </w:pPr>
      <w:r>
        <w:rPr>
          <w:rFonts w:ascii="Times New Roman" w:eastAsia="Times New Roman" w:hAnsi="Times New Roman" w:cs="Times New Roman"/>
          <w:lang w:val="en-IN"/>
        </w:rPr>
        <w:t xml:space="preserve">Electronics is by far the most popular category, contributing the large majority of total sales, so inventory and marketing focus should prioritise it while lower-selling categories (Sports, Beauty) need promotion</w:t>
      </w:r>
    </w:p>
    <w:p w:rsidR="008B710D" w:rsidRPr="008B710D" w:rsidRDefault="008B710D" w:rsidP="008B710D">
      <w:pPr>
        <w:pStyle w:val="BodyText"/>
        <w:widowControl w:val="0"/>
        <w:numPr>
          <w:ilvl w:val="0"/>
          <w:numId w:val="23"/>
        </w:numPr>
        <w:spacing w:after="0" w:line="240" w:lineRule="auto"/>
        <w:jc w:val="both"/>
        <w:rPr>
          <w:rFonts w:ascii="Times New Roman" w:eastAsia="Times New Roman" w:hAnsi="Times New Roman" w:cs="Times New Roman"/>
          <w:lang w:val="en-IN"/>
        </w:rPr>
      </w:pPr>
      <w:r>
        <w:rPr>
          <w:rFonts w:ascii="Times New Roman" w:eastAsia="Times New Roman" w:hAnsi="Times New Roman" w:cs="Times New Roman"/>
          <w:lang w:val="en-IN"/>
        </w:rPr>
        <w:t xml:space="preserve">UPI is the most frequently used payment method (about 34% of orders), and digital methods together account for roughly 89% of orders versus about 11% for Cash on Delivery, so payment gateway reliability and UPI offers are worth prioritising</w:t>
      </w:r>
    </w:p>
    <w:p w:rsidR="008B710D" w:rsidRPr="008B710D" w:rsidRDefault="008B710D" w:rsidP="008B710D">
      <w:pPr>
        <w:pStyle w:val="BodyText"/>
        <w:widowControl w:val="0"/>
        <w:numPr>
          <w:ilvl w:val="0"/>
          <w:numId w:val="23"/>
        </w:numPr>
        <w:spacing w:after="0" w:line="240" w:lineRule="auto"/>
        <w:jc w:val="both"/>
        <w:rPr>
          <w:rFonts w:ascii="Times New Roman" w:eastAsia="Times New Roman" w:hAnsi="Times New Roman" w:cs="Times New Roman"/>
          <w:lang w:val="en-IN"/>
        </w:rPr>
      </w:pPr>
      <w:r>
        <w:rPr>
          <w:rFonts w:ascii="Times New Roman" w:eastAsia="Times New Roman" w:hAnsi="Times New Roman" w:cs="Times New Roman"/>
          <w:lang w:val="en-IN"/>
        </w:rPr>
        <w:t xml:space="preserve">Monthly revenue stays fairly steady around the 1M level but shows seasonal peaks and dips, which can help with inventory planning and timing of campaigns</w:t>
      </w:r>
    </w:p>
    <w:p w:rsidR="008B710D" w:rsidRPr="008B710D" w:rsidRDefault="008B710D" w:rsidP="008B710D">
      <w:pPr>
        <w:pStyle w:val="BodyText"/>
        <w:widowControl w:val="0"/>
        <w:numPr>
          <w:ilvl w:val="0"/>
          <w:numId w:val="23"/>
        </w:numPr>
        <w:spacing w:after="0" w:line="240" w:lineRule="auto"/>
        <w:jc w:val="both"/>
        <w:rPr>
          <w:rFonts w:ascii="Times New Roman" w:eastAsia="Times New Roman" w:hAnsi="Times New Roman" w:cs="Times New Roman"/>
          <w:lang w:val="en-IN"/>
        </w:rPr>
      </w:pPr>
      <w:r>
        <w:rPr>
          <w:rFonts w:ascii="Times New Roman" w:eastAsia="Times New Roman" w:hAnsi="Times New Roman" w:cs="Times New Roman"/>
          <w:lang w:val="en-IN"/>
        </w:rPr>
        <w:t xml:space="preserve">The top customers each contribute only a small share of total revenue (roughly 0.2M each against 9.61M), indicating revenue is spread across many customers rather than concentrated in a few; repeat buyers with 4-5 orders are good targets for loyalty programmes</w:t>
      </w:r>
    </w:p>
    <w:p w14:paraId="6CD89CE4" w14:textId="502DC92F" w:rsidR="4D06D7A9" w:rsidRDefault="4D06D7A9" w:rsidP="4D06D7A9">
      <w:pPr>
        <w:pStyle w:val="BodyText"/>
        <w:widowControl w:val="0"/>
        <w:spacing w:after="0" w:line="240" w:lineRule="auto"/>
        <w:jc w:val="both"/>
        <w:rPr>
          <w:rFonts w:ascii="Times New Roman" w:eastAsia="Times New Roman" w:hAnsi="Times New Roman" w:cs="Times New Roman"/>
        </w:rPr>
      </w:pPr>
    </w:p>
    <w:p w14:paraId="56CE7A2A" w14:textId="4D2027DA" w:rsidR="4D06D7A9" w:rsidRDefault="4D06D7A9" w:rsidP="4D06D7A9">
      <w:pPr>
        <w:pStyle w:val="BodyText"/>
        <w:widowControl w:val="0"/>
        <w:spacing w:after="0" w:line="240" w:lineRule="auto"/>
        <w:jc w:val="both"/>
        <w:rPr>
          <w:rFonts w:ascii="Times New Roman" w:eastAsia="Times New Roman" w:hAnsi="Times New Roman" w:cs="Times New Roman"/>
        </w:rPr>
      </w:pPr>
    </w:p>
    <w:p w14:paraId="14587F7B" w14:textId="7D1088E4" w:rsidR="4D06D7A9" w:rsidRDefault="4D06D7A9" w:rsidP="4D06D7A9">
      <w:pPr>
        <w:pStyle w:val="BodyText"/>
        <w:widowControl w:val="0"/>
        <w:spacing w:after="0" w:line="240" w:lineRule="auto"/>
        <w:jc w:val="both"/>
        <w:rPr>
          <w:rFonts w:ascii="Times New Roman" w:eastAsia="Times New Roman" w:hAnsi="Times New Roman" w:cs="Times New Roman"/>
          <w:highlight w:val="yellow"/>
        </w:rPr>
      </w:pPr>
    </w:p>
    <w:p w14:paraId="7B3A2EFC" w14:textId="01F446C4" w:rsidR="4D06D7A9" w:rsidRDefault="4D06D7A9" w:rsidP="4D06D7A9">
      <w:pPr>
        <w:pStyle w:val="BodyText"/>
        <w:widowControl w:val="0"/>
        <w:spacing w:after="0" w:line="240" w:lineRule="auto"/>
        <w:jc w:val="both"/>
        <w:rPr>
          <w:rFonts w:ascii="Times New Roman" w:eastAsia="Times New Roman" w:hAnsi="Times New Roman" w:cs="Times New Roman"/>
          <w:highlight w:val="yellow"/>
        </w:rPr>
      </w:pPr>
    </w:p>
    <w:p w14:paraId="74A96E10" w14:textId="25BE81A5" w:rsidR="4D06D7A9" w:rsidRDefault="4D06D7A9" w:rsidP="4D06D7A9">
      <w:pPr>
        <w:pStyle w:val="BodyText"/>
        <w:widowControl w:val="0"/>
        <w:spacing w:after="0" w:line="240" w:lineRule="auto"/>
        <w:jc w:val="both"/>
        <w:rPr>
          <w:rFonts w:ascii="Times New Roman" w:eastAsia="Times New Roman" w:hAnsi="Times New Roman" w:cs="Times New Roman"/>
          <w:highlight w:val="yellow"/>
        </w:rPr>
      </w:pPr>
    </w:p>
    <w:p w14:paraId="52A6B00E" w14:textId="6F17D391" w:rsidR="4D06D7A9" w:rsidRDefault="4D06D7A9" w:rsidP="4D06D7A9">
      <w:pPr>
        <w:pStyle w:val="BodyText"/>
        <w:widowControl w:val="0"/>
        <w:spacing w:after="0" w:line="240" w:lineRule="auto"/>
        <w:jc w:val="both"/>
        <w:rPr>
          <w:rFonts w:ascii="Times New Roman" w:eastAsia="Times New Roman" w:hAnsi="Times New Roman" w:cs="Times New Roman"/>
        </w:rPr>
      </w:pPr>
    </w:p>
    <w:sectPr w:rsidR="4D06D7A9">
      <w:footerReference w:type="default" r:id="rId18"/>
      <w:footerReference w:type="firs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BCD0E" w14:textId="77777777" w:rsidR="00A16EFA" w:rsidRDefault="00A16EFA">
      <w:pPr>
        <w:spacing w:after="0" w:line="240" w:lineRule="auto"/>
      </w:pPr>
      <w:r>
        <w:separator/>
      </w:r>
    </w:p>
  </w:endnote>
  <w:endnote w:type="continuationSeparator" w:id="0">
    <w:p w14:paraId="63CBA07B" w14:textId="77777777" w:rsidR="00A16EFA" w:rsidRDefault="00A16E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5878820"/>
      <w:docPartObj>
        <w:docPartGallery w:val="Page Numbers (Bottom of Page)"/>
        <w:docPartUnique/>
      </w:docPartObj>
    </w:sdtPr>
    <w:sdtEndPr>
      <w:rPr>
        <w:noProof/>
      </w:rPr>
    </w:sdtEndPr>
    <w:sdtContent>
      <w:p w14:paraId="19019EA2" w14:textId="791A3412" w:rsidR="00FE3E76" w:rsidRDefault="00FE3E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2607B5" w14:textId="46D5CEFA" w:rsidR="4D06D7A9" w:rsidRDefault="4D06D7A9" w:rsidP="4D06D7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D06D7A9" w14:paraId="7EAEA872" w14:textId="77777777" w:rsidTr="4D06D7A9">
      <w:trPr>
        <w:trHeight w:val="300"/>
      </w:trPr>
      <w:tc>
        <w:tcPr>
          <w:tcW w:w="3120" w:type="dxa"/>
        </w:tcPr>
        <w:p w14:paraId="3179A879" w14:textId="7BDBEB16" w:rsidR="4D06D7A9" w:rsidRDefault="4D06D7A9" w:rsidP="4D06D7A9">
          <w:pPr>
            <w:pStyle w:val="Header"/>
            <w:ind w:left="-115"/>
          </w:pPr>
        </w:p>
      </w:tc>
      <w:tc>
        <w:tcPr>
          <w:tcW w:w="3120" w:type="dxa"/>
        </w:tcPr>
        <w:p w14:paraId="5F4B72F1" w14:textId="6EB59758" w:rsidR="4D06D7A9" w:rsidRDefault="4D06D7A9" w:rsidP="4D06D7A9">
          <w:pPr>
            <w:pStyle w:val="Header"/>
            <w:jc w:val="center"/>
          </w:pPr>
        </w:p>
      </w:tc>
      <w:tc>
        <w:tcPr>
          <w:tcW w:w="3120" w:type="dxa"/>
        </w:tcPr>
        <w:p w14:paraId="52E3BD99" w14:textId="560BA365" w:rsidR="4D06D7A9" w:rsidRDefault="4D06D7A9" w:rsidP="4D06D7A9">
          <w:pPr>
            <w:pStyle w:val="Header"/>
            <w:ind w:right="-115"/>
            <w:jc w:val="right"/>
          </w:pPr>
        </w:p>
      </w:tc>
    </w:tr>
  </w:tbl>
  <w:p w14:paraId="3AA42610" w14:textId="60EAC038" w:rsidR="4D06D7A9" w:rsidRDefault="4D06D7A9" w:rsidP="4D06D7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D7CA8" w14:textId="77777777" w:rsidR="00A16EFA" w:rsidRDefault="00A16EFA">
      <w:pPr>
        <w:spacing w:after="0" w:line="240" w:lineRule="auto"/>
      </w:pPr>
      <w:r>
        <w:separator/>
      </w:r>
    </w:p>
  </w:footnote>
  <w:footnote w:type="continuationSeparator" w:id="0">
    <w:p w14:paraId="3D399E39" w14:textId="77777777" w:rsidR="00A16EFA" w:rsidRDefault="00A16E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4924"/>
    <w:multiLevelType w:val="multilevel"/>
    <w:tmpl w:val="70D2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D8EB4"/>
    <w:multiLevelType w:val="hybridMultilevel"/>
    <w:tmpl w:val="A14AFCD8"/>
    <w:lvl w:ilvl="0" w:tplc="7548B914">
      <w:start w:val="1"/>
      <w:numFmt w:val="bullet"/>
      <w:lvlText w:val=""/>
      <w:lvlJc w:val="left"/>
      <w:pPr>
        <w:ind w:left="153" w:hanging="360"/>
      </w:pPr>
      <w:rPr>
        <w:rFonts w:ascii="Symbol" w:hAnsi="Symbol" w:hint="default"/>
      </w:rPr>
    </w:lvl>
    <w:lvl w:ilvl="1" w:tplc="CB6699B6">
      <w:start w:val="1"/>
      <w:numFmt w:val="bullet"/>
      <w:lvlText w:val="o"/>
      <w:lvlJc w:val="left"/>
      <w:pPr>
        <w:ind w:left="873" w:hanging="360"/>
      </w:pPr>
      <w:rPr>
        <w:rFonts w:ascii="Courier New" w:hAnsi="Courier New" w:hint="default"/>
      </w:rPr>
    </w:lvl>
    <w:lvl w:ilvl="2" w:tplc="7634375E">
      <w:start w:val="1"/>
      <w:numFmt w:val="bullet"/>
      <w:lvlText w:val=""/>
      <w:lvlJc w:val="left"/>
      <w:pPr>
        <w:ind w:left="1593" w:hanging="360"/>
      </w:pPr>
      <w:rPr>
        <w:rFonts w:ascii="Wingdings" w:hAnsi="Wingdings" w:hint="default"/>
      </w:rPr>
    </w:lvl>
    <w:lvl w:ilvl="3" w:tplc="836A135E">
      <w:start w:val="1"/>
      <w:numFmt w:val="bullet"/>
      <w:lvlText w:val=""/>
      <w:lvlJc w:val="left"/>
      <w:pPr>
        <w:ind w:left="2313" w:hanging="360"/>
      </w:pPr>
      <w:rPr>
        <w:rFonts w:ascii="Symbol" w:hAnsi="Symbol" w:hint="default"/>
      </w:rPr>
    </w:lvl>
    <w:lvl w:ilvl="4" w:tplc="61928124">
      <w:start w:val="1"/>
      <w:numFmt w:val="bullet"/>
      <w:lvlText w:val="o"/>
      <w:lvlJc w:val="left"/>
      <w:pPr>
        <w:ind w:left="3033" w:hanging="360"/>
      </w:pPr>
      <w:rPr>
        <w:rFonts w:ascii="Courier New" w:hAnsi="Courier New" w:hint="default"/>
      </w:rPr>
    </w:lvl>
    <w:lvl w:ilvl="5" w:tplc="C8ACF698">
      <w:start w:val="1"/>
      <w:numFmt w:val="bullet"/>
      <w:lvlText w:val=""/>
      <w:lvlJc w:val="left"/>
      <w:pPr>
        <w:ind w:left="3753" w:hanging="360"/>
      </w:pPr>
      <w:rPr>
        <w:rFonts w:ascii="Wingdings" w:hAnsi="Wingdings" w:hint="default"/>
      </w:rPr>
    </w:lvl>
    <w:lvl w:ilvl="6" w:tplc="CB9227D4">
      <w:start w:val="1"/>
      <w:numFmt w:val="bullet"/>
      <w:lvlText w:val=""/>
      <w:lvlJc w:val="left"/>
      <w:pPr>
        <w:ind w:left="4473" w:hanging="360"/>
      </w:pPr>
      <w:rPr>
        <w:rFonts w:ascii="Symbol" w:hAnsi="Symbol" w:hint="default"/>
      </w:rPr>
    </w:lvl>
    <w:lvl w:ilvl="7" w:tplc="76A0718C">
      <w:start w:val="1"/>
      <w:numFmt w:val="bullet"/>
      <w:lvlText w:val="o"/>
      <w:lvlJc w:val="left"/>
      <w:pPr>
        <w:ind w:left="5193" w:hanging="360"/>
      </w:pPr>
      <w:rPr>
        <w:rFonts w:ascii="Courier New" w:hAnsi="Courier New" w:hint="default"/>
      </w:rPr>
    </w:lvl>
    <w:lvl w:ilvl="8" w:tplc="9404FB00">
      <w:start w:val="1"/>
      <w:numFmt w:val="bullet"/>
      <w:lvlText w:val=""/>
      <w:lvlJc w:val="left"/>
      <w:pPr>
        <w:ind w:left="5913" w:hanging="360"/>
      </w:pPr>
      <w:rPr>
        <w:rFonts w:ascii="Wingdings" w:hAnsi="Wingdings" w:hint="default"/>
      </w:rPr>
    </w:lvl>
  </w:abstractNum>
  <w:abstractNum w:abstractNumId="2" w15:restartNumberingAfterBreak="0">
    <w:nsid w:val="03E2E2AD"/>
    <w:multiLevelType w:val="hybridMultilevel"/>
    <w:tmpl w:val="3258AB6A"/>
    <w:lvl w:ilvl="0" w:tplc="B21C8ED2">
      <w:start w:val="1"/>
      <w:numFmt w:val="bullet"/>
      <w:lvlText w:val=""/>
      <w:lvlJc w:val="left"/>
      <w:pPr>
        <w:ind w:left="720" w:hanging="360"/>
      </w:pPr>
      <w:rPr>
        <w:rFonts w:ascii="Symbol" w:hAnsi="Symbol" w:hint="default"/>
      </w:rPr>
    </w:lvl>
    <w:lvl w:ilvl="1" w:tplc="70D8A7F2">
      <w:start w:val="1"/>
      <w:numFmt w:val="bullet"/>
      <w:lvlText w:val="o"/>
      <w:lvlJc w:val="left"/>
      <w:pPr>
        <w:ind w:left="1440" w:hanging="360"/>
      </w:pPr>
      <w:rPr>
        <w:rFonts w:ascii="Courier New" w:hAnsi="Courier New" w:hint="default"/>
      </w:rPr>
    </w:lvl>
    <w:lvl w:ilvl="2" w:tplc="9EE8D06A">
      <w:start w:val="1"/>
      <w:numFmt w:val="bullet"/>
      <w:lvlText w:val=""/>
      <w:lvlJc w:val="left"/>
      <w:pPr>
        <w:ind w:left="2160" w:hanging="360"/>
      </w:pPr>
      <w:rPr>
        <w:rFonts w:ascii="Wingdings" w:hAnsi="Wingdings" w:hint="default"/>
      </w:rPr>
    </w:lvl>
    <w:lvl w:ilvl="3" w:tplc="F4749338">
      <w:start w:val="1"/>
      <w:numFmt w:val="bullet"/>
      <w:lvlText w:val=""/>
      <w:lvlJc w:val="left"/>
      <w:pPr>
        <w:ind w:left="2880" w:hanging="360"/>
      </w:pPr>
      <w:rPr>
        <w:rFonts w:ascii="Symbol" w:hAnsi="Symbol" w:hint="default"/>
      </w:rPr>
    </w:lvl>
    <w:lvl w:ilvl="4" w:tplc="669CD162">
      <w:start w:val="1"/>
      <w:numFmt w:val="bullet"/>
      <w:lvlText w:val="o"/>
      <w:lvlJc w:val="left"/>
      <w:pPr>
        <w:ind w:left="3600" w:hanging="360"/>
      </w:pPr>
      <w:rPr>
        <w:rFonts w:ascii="Courier New" w:hAnsi="Courier New" w:hint="default"/>
      </w:rPr>
    </w:lvl>
    <w:lvl w:ilvl="5" w:tplc="1B46A2E8">
      <w:start w:val="1"/>
      <w:numFmt w:val="bullet"/>
      <w:lvlText w:val=""/>
      <w:lvlJc w:val="left"/>
      <w:pPr>
        <w:ind w:left="4320" w:hanging="360"/>
      </w:pPr>
      <w:rPr>
        <w:rFonts w:ascii="Wingdings" w:hAnsi="Wingdings" w:hint="default"/>
      </w:rPr>
    </w:lvl>
    <w:lvl w:ilvl="6" w:tplc="29D8B63A">
      <w:start w:val="1"/>
      <w:numFmt w:val="bullet"/>
      <w:lvlText w:val=""/>
      <w:lvlJc w:val="left"/>
      <w:pPr>
        <w:ind w:left="5040" w:hanging="360"/>
      </w:pPr>
      <w:rPr>
        <w:rFonts w:ascii="Symbol" w:hAnsi="Symbol" w:hint="default"/>
      </w:rPr>
    </w:lvl>
    <w:lvl w:ilvl="7" w:tplc="6BA06032">
      <w:start w:val="1"/>
      <w:numFmt w:val="bullet"/>
      <w:lvlText w:val="o"/>
      <w:lvlJc w:val="left"/>
      <w:pPr>
        <w:ind w:left="5760" w:hanging="360"/>
      </w:pPr>
      <w:rPr>
        <w:rFonts w:ascii="Courier New" w:hAnsi="Courier New" w:hint="default"/>
      </w:rPr>
    </w:lvl>
    <w:lvl w:ilvl="8" w:tplc="C16E42A0">
      <w:start w:val="1"/>
      <w:numFmt w:val="bullet"/>
      <w:lvlText w:val=""/>
      <w:lvlJc w:val="left"/>
      <w:pPr>
        <w:ind w:left="6480" w:hanging="360"/>
      </w:pPr>
      <w:rPr>
        <w:rFonts w:ascii="Wingdings" w:hAnsi="Wingdings" w:hint="default"/>
      </w:rPr>
    </w:lvl>
  </w:abstractNum>
  <w:abstractNum w:abstractNumId="3" w15:restartNumberingAfterBreak="0">
    <w:nsid w:val="03F45CD9"/>
    <w:multiLevelType w:val="hybridMultilevel"/>
    <w:tmpl w:val="7A0C98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18D804"/>
    <w:multiLevelType w:val="hybridMultilevel"/>
    <w:tmpl w:val="C65648D0"/>
    <w:lvl w:ilvl="0" w:tplc="CF78B74C">
      <w:start w:val="1"/>
      <w:numFmt w:val="bullet"/>
      <w:lvlText w:val=""/>
      <w:lvlJc w:val="left"/>
      <w:pPr>
        <w:ind w:left="720" w:hanging="360"/>
      </w:pPr>
      <w:rPr>
        <w:rFonts w:ascii="Symbol" w:hAnsi="Symbol" w:hint="default"/>
      </w:rPr>
    </w:lvl>
    <w:lvl w:ilvl="1" w:tplc="60643F74">
      <w:start w:val="1"/>
      <w:numFmt w:val="bullet"/>
      <w:lvlText w:val="o"/>
      <w:lvlJc w:val="left"/>
      <w:pPr>
        <w:ind w:left="1440" w:hanging="360"/>
      </w:pPr>
      <w:rPr>
        <w:rFonts w:ascii="Courier New" w:hAnsi="Courier New" w:hint="default"/>
      </w:rPr>
    </w:lvl>
    <w:lvl w:ilvl="2" w:tplc="ABD46598">
      <w:start w:val="1"/>
      <w:numFmt w:val="bullet"/>
      <w:lvlText w:val=""/>
      <w:lvlJc w:val="left"/>
      <w:pPr>
        <w:ind w:left="2160" w:hanging="360"/>
      </w:pPr>
      <w:rPr>
        <w:rFonts w:ascii="Wingdings" w:hAnsi="Wingdings" w:hint="default"/>
      </w:rPr>
    </w:lvl>
    <w:lvl w:ilvl="3" w:tplc="D0D87A86">
      <w:start w:val="1"/>
      <w:numFmt w:val="bullet"/>
      <w:lvlText w:val=""/>
      <w:lvlJc w:val="left"/>
      <w:pPr>
        <w:ind w:left="2880" w:hanging="360"/>
      </w:pPr>
      <w:rPr>
        <w:rFonts w:ascii="Symbol" w:hAnsi="Symbol" w:hint="default"/>
      </w:rPr>
    </w:lvl>
    <w:lvl w:ilvl="4" w:tplc="D6C4DC14">
      <w:start w:val="1"/>
      <w:numFmt w:val="bullet"/>
      <w:lvlText w:val="o"/>
      <w:lvlJc w:val="left"/>
      <w:pPr>
        <w:ind w:left="3600" w:hanging="360"/>
      </w:pPr>
      <w:rPr>
        <w:rFonts w:ascii="Courier New" w:hAnsi="Courier New" w:hint="default"/>
      </w:rPr>
    </w:lvl>
    <w:lvl w:ilvl="5" w:tplc="7D548F58">
      <w:start w:val="1"/>
      <w:numFmt w:val="bullet"/>
      <w:lvlText w:val=""/>
      <w:lvlJc w:val="left"/>
      <w:pPr>
        <w:ind w:left="4320" w:hanging="360"/>
      </w:pPr>
      <w:rPr>
        <w:rFonts w:ascii="Wingdings" w:hAnsi="Wingdings" w:hint="default"/>
      </w:rPr>
    </w:lvl>
    <w:lvl w:ilvl="6" w:tplc="C4C2D394">
      <w:start w:val="1"/>
      <w:numFmt w:val="bullet"/>
      <w:lvlText w:val=""/>
      <w:lvlJc w:val="left"/>
      <w:pPr>
        <w:ind w:left="5040" w:hanging="360"/>
      </w:pPr>
      <w:rPr>
        <w:rFonts w:ascii="Symbol" w:hAnsi="Symbol" w:hint="default"/>
      </w:rPr>
    </w:lvl>
    <w:lvl w:ilvl="7" w:tplc="63F4F184">
      <w:start w:val="1"/>
      <w:numFmt w:val="bullet"/>
      <w:lvlText w:val="o"/>
      <w:lvlJc w:val="left"/>
      <w:pPr>
        <w:ind w:left="5760" w:hanging="360"/>
      </w:pPr>
      <w:rPr>
        <w:rFonts w:ascii="Courier New" w:hAnsi="Courier New" w:hint="default"/>
      </w:rPr>
    </w:lvl>
    <w:lvl w:ilvl="8" w:tplc="EEAAA85A">
      <w:start w:val="1"/>
      <w:numFmt w:val="bullet"/>
      <w:lvlText w:val=""/>
      <w:lvlJc w:val="left"/>
      <w:pPr>
        <w:ind w:left="6480" w:hanging="360"/>
      </w:pPr>
      <w:rPr>
        <w:rFonts w:ascii="Wingdings" w:hAnsi="Wingdings" w:hint="default"/>
      </w:rPr>
    </w:lvl>
  </w:abstractNum>
  <w:abstractNum w:abstractNumId="5" w15:restartNumberingAfterBreak="0">
    <w:nsid w:val="10E12FFC"/>
    <w:multiLevelType w:val="hybridMultilevel"/>
    <w:tmpl w:val="1FB4B2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A22E9E"/>
    <w:multiLevelType w:val="multilevel"/>
    <w:tmpl w:val="5522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484BE"/>
    <w:multiLevelType w:val="hybridMultilevel"/>
    <w:tmpl w:val="C0C82D58"/>
    <w:lvl w:ilvl="0" w:tplc="0EF4F8EA">
      <w:start w:val="1"/>
      <w:numFmt w:val="bullet"/>
      <w:lvlText w:val=""/>
      <w:lvlJc w:val="left"/>
      <w:pPr>
        <w:ind w:left="720" w:hanging="360"/>
      </w:pPr>
      <w:rPr>
        <w:rFonts w:ascii="Symbol" w:hAnsi="Symbol" w:hint="default"/>
      </w:rPr>
    </w:lvl>
    <w:lvl w:ilvl="1" w:tplc="E9564986">
      <w:start w:val="1"/>
      <w:numFmt w:val="bullet"/>
      <w:lvlText w:val="o"/>
      <w:lvlJc w:val="left"/>
      <w:pPr>
        <w:ind w:left="1440" w:hanging="360"/>
      </w:pPr>
      <w:rPr>
        <w:rFonts w:ascii="Courier New" w:hAnsi="Courier New" w:hint="default"/>
      </w:rPr>
    </w:lvl>
    <w:lvl w:ilvl="2" w:tplc="E8769C4E">
      <w:start w:val="1"/>
      <w:numFmt w:val="bullet"/>
      <w:lvlText w:val=""/>
      <w:lvlJc w:val="left"/>
      <w:pPr>
        <w:ind w:left="2160" w:hanging="360"/>
      </w:pPr>
      <w:rPr>
        <w:rFonts w:ascii="Wingdings" w:hAnsi="Wingdings" w:hint="default"/>
      </w:rPr>
    </w:lvl>
    <w:lvl w:ilvl="3" w:tplc="EDA6A492">
      <w:start w:val="1"/>
      <w:numFmt w:val="bullet"/>
      <w:lvlText w:val=""/>
      <w:lvlJc w:val="left"/>
      <w:pPr>
        <w:ind w:left="2880" w:hanging="360"/>
      </w:pPr>
      <w:rPr>
        <w:rFonts w:ascii="Symbol" w:hAnsi="Symbol" w:hint="default"/>
      </w:rPr>
    </w:lvl>
    <w:lvl w:ilvl="4" w:tplc="F6747FBE">
      <w:start w:val="1"/>
      <w:numFmt w:val="bullet"/>
      <w:lvlText w:val="o"/>
      <w:lvlJc w:val="left"/>
      <w:pPr>
        <w:ind w:left="3600" w:hanging="360"/>
      </w:pPr>
      <w:rPr>
        <w:rFonts w:ascii="Courier New" w:hAnsi="Courier New" w:hint="default"/>
      </w:rPr>
    </w:lvl>
    <w:lvl w:ilvl="5" w:tplc="3F6ECF84">
      <w:start w:val="1"/>
      <w:numFmt w:val="bullet"/>
      <w:lvlText w:val=""/>
      <w:lvlJc w:val="left"/>
      <w:pPr>
        <w:ind w:left="4320" w:hanging="360"/>
      </w:pPr>
      <w:rPr>
        <w:rFonts w:ascii="Wingdings" w:hAnsi="Wingdings" w:hint="default"/>
      </w:rPr>
    </w:lvl>
    <w:lvl w:ilvl="6" w:tplc="75E66B6E">
      <w:start w:val="1"/>
      <w:numFmt w:val="bullet"/>
      <w:lvlText w:val=""/>
      <w:lvlJc w:val="left"/>
      <w:pPr>
        <w:ind w:left="5040" w:hanging="360"/>
      </w:pPr>
      <w:rPr>
        <w:rFonts w:ascii="Symbol" w:hAnsi="Symbol" w:hint="default"/>
      </w:rPr>
    </w:lvl>
    <w:lvl w:ilvl="7" w:tplc="B95479A2">
      <w:start w:val="1"/>
      <w:numFmt w:val="bullet"/>
      <w:lvlText w:val="o"/>
      <w:lvlJc w:val="left"/>
      <w:pPr>
        <w:ind w:left="5760" w:hanging="360"/>
      </w:pPr>
      <w:rPr>
        <w:rFonts w:ascii="Courier New" w:hAnsi="Courier New" w:hint="default"/>
      </w:rPr>
    </w:lvl>
    <w:lvl w:ilvl="8" w:tplc="A2866A38">
      <w:start w:val="1"/>
      <w:numFmt w:val="bullet"/>
      <w:lvlText w:val=""/>
      <w:lvlJc w:val="left"/>
      <w:pPr>
        <w:ind w:left="6480" w:hanging="360"/>
      </w:pPr>
      <w:rPr>
        <w:rFonts w:ascii="Wingdings" w:hAnsi="Wingdings" w:hint="default"/>
      </w:rPr>
    </w:lvl>
  </w:abstractNum>
  <w:abstractNum w:abstractNumId="8" w15:restartNumberingAfterBreak="0">
    <w:nsid w:val="1E2C40E9"/>
    <w:multiLevelType w:val="hybridMultilevel"/>
    <w:tmpl w:val="D3DC19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AC45C8"/>
    <w:multiLevelType w:val="hybridMultilevel"/>
    <w:tmpl w:val="A260B604"/>
    <w:lvl w:ilvl="0" w:tplc="289899F2">
      <w:start w:val="1"/>
      <w:numFmt w:val="bullet"/>
      <w:lvlText w:val=""/>
      <w:lvlJc w:val="left"/>
      <w:pPr>
        <w:ind w:left="3903" w:hanging="360"/>
      </w:pPr>
      <w:rPr>
        <w:rFonts w:ascii="Symbol" w:hAnsi="Symbol" w:hint="default"/>
      </w:rPr>
    </w:lvl>
    <w:lvl w:ilvl="1" w:tplc="6954146A">
      <w:start w:val="1"/>
      <w:numFmt w:val="bullet"/>
      <w:lvlText w:val="o"/>
      <w:lvlJc w:val="left"/>
      <w:pPr>
        <w:ind w:left="4623" w:hanging="360"/>
      </w:pPr>
      <w:rPr>
        <w:rFonts w:ascii="Courier New" w:hAnsi="Courier New" w:hint="default"/>
      </w:rPr>
    </w:lvl>
    <w:lvl w:ilvl="2" w:tplc="7F123258">
      <w:start w:val="1"/>
      <w:numFmt w:val="bullet"/>
      <w:lvlText w:val=""/>
      <w:lvlJc w:val="left"/>
      <w:pPr>
        <w:ind w:left="5343" w:hanging="360"/>
      </w:pPr>
      <w:rPr>
        <w:rFonts w:ascii="Wingdings" w:hAnsi="Wingdings" w:hint="default"/>
      </w:rPr>
    </w:lvl>
    <w:lvl w:ilvl="3" w:tplc="A3629742">
      <w:start w:val="1"/>
      <w:numFmt w:val="bullet"/>
      <w:lvlText w:val=""/>
      <w:lvlJc w:val="left"/>
      <w:pPr>
        <w:ind w:left="6063" w:hanging="360"/>
      </w:pPr>
      <w:rPr>
        <w:rFonts w:ascii="Symbol" w:hAnsi="Symbol" w:hint="default"/>
      </w:rPr>
    </w:lvl>
    <w:lvl w:ilvl="4" w:tplc="3406141A">
      <w:start w:val="1"/>
      <w:numFmt w:val="bullet"/>
      <w:lvlText w:val="o"/>
      <w:lvlJc w:val="left"/>
      <w:pPr>
        <w:ind w:left="6783" w:hanging="360"/>
      </w:pPr>
      <w:rPr>
        <w:rFonts w:ascii="Courier New" w:hAnsi="Courier New" w:hint="default"/>
      </w:rPr>
    </w:lvl>
    <w:lvl w:ilvl="5" w:tplc="6EB6B8EA">
      <w:start w:val="1"/>
      <w:numFmt w:val="bullet"/>
      <w:lvlText w:val=""/>
      <w:lvlJc w:val="left"/>
      <w:pPr>
        <w:ind w:left="7503" w:hanging="360"/>
      </w:pPr>
      <w:rPr>
        <w:rFonts w:ascii="Wingdings" w:hAnsi="Wingdings" w:hint="default"/>
      </w:rPr>
    </w:lvl>
    <w:lvl w:ilvl="6" w:tplc="6B1A2A3E">
      <w:start w:val="1"/>
      <w:numFmt w:val="bullet"/>
      <w:lvlText w:val=""/>
      <w:lvlJc w:val="left"/>
      <w:pPr>
        <w:ind w:left="8223" w:hanging="360"/>
      </w:pPr>
      <w:rPr>
        <w:rFonts w:ascii="Symbol" w:hAnsi="Symbol" w:hint="default"/>
      </w:rPr>
    </w:lvl>
    <w:lvl w:ilvl="7" w:tplc="F522B146">
      <w:start w:val="1"/>
      <w:numFmt w:val="bullet"/>
      <w:lvlText w:val="o"/>
      <w:lvlJc w:val="left"/>
      <w:pPr>
        <w:ind w:left="8943" w:hanging="360"/>
      </w:pPr>
      <w:rPr>
        <w:rFonts w:ascii="Courier New" w:hAnsi="Courier New" w:hint="default"/>
      </w:rPr>
    </w:lvl>
    <w:lvl w:ilvl="8" w:tplc="71E25136">
      <w:start w:val="1"/>
      <w:numFmt w:val="bullet"/>
      <w:lvlText w:val=""/>
      <w:lvlJc w:val="left"/>
      <w:pPr>
        <w:ind w:left="9663" w:hanging="360"/>
      </w:pPr>
      <w:rPr>
        <w:rFonts w:ascii="Wingdings" w:hAnsi="Wingdings" w:hint="default"/>
      </w:rPr>
    </w:lvl>
  </w:abstractNum>
  <w:abstractNum w:abstractNumId="10" w15:restartNumberingAfterBreak="0">
    <w:nsid w:val="222114EE"/>
    <w:multiLevelType w:val="hybridMultilevel"/>
    <w:tmpl w:val="638A3F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5C93892"/>
    <w:multiLevelType w:val="hybridMultilevel"/>
    <w:tmpl w:val="0576C7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291830F8"/>
    <w:multiLevelType w:val="hybridMultilevel"/>
    <w:tmpl w:val="89DE8B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D3B5E68"/>
    <w:multiLevelType w:val="hybridMultilevel"/>
    <w:tmpl w:val="FF0C3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14F55A7"/>
    <w:multiLevelType w:val="hybridMultilevel"/>
    <w:tmpl w:val="72244AC2"/>
    <w:lvl w:ilvl="0" w:tplc="B21C8ED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8B489D6"/>
    <w:multiLevelType w:val="hybridMultilevel"/>
    <w:tmpl w:val="BCC2DE9C"/>
    <w:lvl w:ilvl="0" w:tplc="80ACBA3E">
      <w:start w:val="1"/>
      <w:numFmt w:val="bullet"/>
      <w:lvlText w:val=""/>
      <w:lvlJc w:val="left"/>
      <w:pPr>
        <w:ind w:left="720" w:hanging="360"/>
      </w:pPr>
      <w:rPr>
        <w:rFonts w:ascii="Symbol" w:hAnsi="Symbol" w:hint="default"/>
      </w:rPr>
    </w:lvl>
    <w:lvl w:ilvl="1" w:tplc="83D06C9E">
      <w:start w:val="1"/>
      <w:numFmt w:val="bullet"/>
      <w:lvlText w:val="o"/>
      <w:lvlJc w:val="left"/>
      <w:pPr>
        <w:ind w:left="1440" w:hanging="360"/>
      </w:pPr>
      <w:rPr>
        <w:rFonts w:ascii="Courier New" w:hAnsi="Courier New" w:hint="default"/>
      </w:rPr>
    </w:lvl>
    <w:lvl w:ilvl="2" w:tplc="8B9C4C1E">
      <w:start w:val="1"/>
      <w:numFmt w:val="bullet"/>
      <w:lvlText w:val=""/>
      <w:lvlJc w:val="left"/>
      <w:pPr>
        <w:ind w:left="2160" w:hanging="360"/>
      </w:pPr>
      <w:rPr>
        <w:rFonts w:ascii="Wingdings" w:hAnsi="Wingdings" w:hint="default"/>
      </w:rPr>
    </w:lvl>
    <w:lvl w:ilvl="3" w:tplc="72EA16DE">
      <w:start w:val="1"/>
      <w:numFmt w:val="bullet"/>
      <w:lvlText w:val=""/>
      <w:lvlJc w:val="left"/>
      <w:pPr>
        <w:ind w:left="2880" w:hanging="360"/>
      </w:pPr>
      <w:rPr>
        <w:rFonts w:ascii="Symbol" w:hAnsi="Symbol" w:hint="default"/>
      </w:rPr>
    </w:lvl>
    <w:lvl w:ilvl="4" w:tplc="BE067F86">
      <w:start w:val="1"/>
      <w:numFmt w:val="bullet"/>
      <w:lvlText w:val="o"/>
      <w:lvlJc w:val="left"/>
      <w:pPr>
        <w:ind w:left="3600" w:hanging="360"/>
      </w:pPr>
      <w:rPr>
        <w:rFonts w:ascii="Courier New" w:hAnsi="Courier New" w:hint="default"/>
      </w:rPr>
    </w:lvl>
    <w:lvl w:ilvl="5" w:tplc="B9B6097E">
      <w:start w:val="1"/>
      <w:numFmt w:val="bullet"/>
      <w:lvlText w:val=""/>
      <w:lvlJc w:val="left"/>
      <w:pPr>
        <w:ind w:left="4320" w:hanging="360"/>
      </w:pPr>
      <w:rPr>
        <w:rFonts w:ascii="Wingdings" w:hAnsi="Wingdings" w:hint="default"/>
      </w:rPr>
    </w:lvl>
    <w:lvl w:ilvl="6" w:tplc="742AE418">
      <w:start w:val="1"/>
      <w:numFmt w:val="bullet"/>
      <w:lvlText w:val=""/>
      <w:lvlJc w:val="left"/>
      <w:pPr>
        <w:ind w:left="5040" w:hanging="360"/>
      </w:pPr>
      <w:rPr>
        <w:rFonts w:ascii="Symbol" w:hAnsi="Symbol" w:hint="default"/>
      </w:rPr>
    </w:lvl>
    <w:lvl w:ilvl="7" w:tplc="0D086D46">
      <w:start w:val="1"/>
      <w:numFmt w:val="bullet"/>
      <w:lvlText w:val="o"/>
      <w:lvlJc w:val="left"/>
      <w:pPr>
        <w:ind w:left="5760" w:hanging="360"/>
      </w:pPr>
      <w:rPr>
        <w:rFonts w:ascii="Courier New" w:hAnsi="Courier New" w:hint="default"/>
      </w:rPr>
    </w:lvl>
    <w:lvl w:ilvl="8" w:tplc="A3E650B6">
      <w:start w:val="1"/>
      <w:numFmt w:val="bullet"/>
      <w:lvlText w:val=""/>
      <w:lvlJc w:val="left"/>
      <w:pPr>
        <w:ind w:left="6480" w:hanging="360"/>
      </w:pPr>
      <w:rPr>
        <w:rFonts w:ascii="Wingdings" w:hAnsi="Wingdings" w:hint="default"/>
      </w:rPr>
    </w:lvl>
  </w:abstractNum>
  <w:abstractNum w:abstractNumId="16" w15:restartNumberingAfterBreak="0">
    <w:nsid w:val="4D4D450C"/>
    <w:multiLevelType w:val="multilevel"/>
    <w:tmpl w:val="23C6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C706D8"/>
    <w:multiLevelType w:val="hybridMultilevel"/>
    <w:tmpl w:val="67523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21C2598"/>
    <w:multiLevelType w:val="hybridMultilevel"/>
    <w:tmpl w:val="CEE82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7C00051"/>
    <w:multiLevelType w:val="hybridMultilevel"/>
    <w:tmpl w:val="F79A6454"/>
    <w:lvl w:ilvl="0" w:tplc="3DD2025C">
      <w:numFmt w:val="bullet"/>
      <w:lvlText w:val=""/>
      <w:lvlJc w:val="left"/>
      <w:pPr>
        <w:ind w:left="720" w:hanging="360"/>
      </w:pPr>
      <w:rPr>
        <w:rFonts w:ascii="Times New Roman" w:eastAsiaTheme="majorEastAsia" w:hAnsi="Times New Roman" w:cs="Times New Roman" w:hint="default"/>
        <w:b/>
        <w:sz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9965E51"/>
    <w:multiLevelType w:val="multilevel"/>
    <w:tmpl w:val="15AE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2E5E59"/>
    <w:multiLevelType w:val="multilevel"/>
    <w:tmpl w:val="68A2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660439"/>
    <w:multiLevelType w:val="hybridMultilevel"/>
    <w:tmpl w:val="59382404"/>
    <w:lvl w:ilvl="0" w:tplc="0A6075D2">
      <w:start w:val="1"/>
      <w:numFmt w:val="bullet"/>
      <w:lvlText w:val=""/>
      <w:lvlJc w:val="left"/>
      <w:pPr>
        <w:ind w:left="720" w:hanging="360"/>
      </w:pPr>
      <w:rPr>
        <w:rFonts w:ascii="Symbol" w:hAnsi="Symbol" w:hint="default"/>
      </w:rPr>
    </w:lvl>
    <w:lvl w:ilvl="1" w:tplc="6494156E">
      <w:start w:val="1"/>
      <w:numFmt w:val="bullet"/>
      <w:lvlText w:val="o"/>
      <w:lvlJc w:val="left"/>
      <w:pPr>
        <w:ind w:left="1440" w:hanging="360"/>
      </w:pPr>
      <w:rPr>
        <w:rFonts w:ascii="Courier New" w:hAnsi="Courier New" w:hint="default"/>
      </w:rPr>
    </w:lvl>
    <w:lvl w:ilvl="2" w:tplc="7DCA2820">
      <w:start w:val="1"/>
      <w:numFmt w:val="bullet"/>
      <w:lvlText w:val=""/>
      <w:lvlJc w:val="left"/>
      <w:pPr>
        <w:ind w:left="2160" w:hanging="360"/>
      </w:pPr>
      <w:rPr>
        <w:rFonts w:ascii="Wingdings" w:hAnsi="Wingdings" w:hint="default"/>
      </w:rPr>
    </w:lvl>
    <w:lvl w:ilvl="3" w:tplc="D644A906">
      <w:start w:val="1"/>
      <w:numFmt w:val="bullet"/>
      <w:lvlText w:val=""/>
      <w:lvlJc w:val="left"/>
      <w:pPr>
        <w:ind w:left="2880" w:hanging="360"/>
      </w:pPr>
      <w:rPr>
        <w:rFonts w:ascii="Symbol" w:hAnsi="Symbol" w:hint="default"/>
      </w:rPr>
    </w:lvl>
    <w:lvl w:ilvl="4" w:tplc="DC5E8A48">
      <w:start w:val="1"/>
      <w:numFmt w:val="bullet"/>
      <w:lvlText w:val="o"/>
      <w:lvlJc w:val="left"/>
      <w:pPr>
        <w:ind w:left="3600" w:hanging="360"/>
      </w:pPr>
      <w:rPr>
        <w:rFonts w:ascii="Courier New" w:hAnsi="Courier New" w:hint="default"/>
      </w:rPr>
    </w:lvl>
    <w:lvl w:ilvl="5" w:tplc="799011BC">
      <w:start w:val="1"/>
      <w:numFmt w:val="bullet"/>
      <w:lvlText w:val=""/>
      <w:lvlJc w:val="left"/>
      <w:pPr>
        <w:ind w:left="4320" w:hanging="360"/>
      </w:pPr>
      <w:rPr>
        <w:rFonts w:ascii="Wingdings" w:hAnsi="Wingdings" w:hint="default"/>
      </w:rPr>
    </w:lvl>
    <w:lvl w:ilvl="6" w:tplc="A398A526">
      <w:start w:val="1"/>
      <w:numFmt w:val="bullet"/>
      <w:lvlText w:val=""/>
      <w:lvlJc w:val="left"/>
      <w:pPr>
        <w:ind w:left="5040" w:hanging="360"/>
      </w:pPr>
      <w:rPr>
        <w:rFonts w:ascii="Symbol" w:hAnsi="Symbol" w:hint="default"/>
      </w:rPr>
    </w:lvl>
    <w:lvl w:ilvl="7" w:tplc="55B4522A">
      <w:start w:val="1"/>
      <w:numFmt w:val="bullet"/>
      <w:lvlText w:val="o"/>
      <w:lvlJc w:val="left"/>
      <w:pPr>
        <w:ind w:left="5760" w:hanging="360"/>
      </w:pPr>
      <w:rPr>
        <w:rFonts w:ascii="Courier New" w:hAnsi="Courier New" w:hint="default"/>
      </w:rPr>
    </w:lvl>
    <w:lvl w:ilvl="8" w:tplc="9EB27A5C">
      <w:start w:val="1"/>
      <w:numFmt w:val="bullet"/>
      <w:lvlText w:val=""/>
      <w:lvlJc w:val="left"/>
      <w:pPr>
        <w:ind w:left="6480" w:hanging="360"/>
      </w:pPr>
      <w:rPr>
        <w:rFonts w:ascii="Wingdings" w:hAnsi="Wingdings" w:hint="default"/>
      </w:rPr>
    </w:lvl>
  </w:abstractNum>
  <w:abstractNum w:abstractNumId="23" w15:restartNumberingAfterBreak="0">
    <w:nsid w:val="78219A92"/>
    <w:multiLevelType w:val="hybridMultilevel"/>
    <w:tmpl w:val="75A479E0"/>
    <w:lvl w:ilvl="0" w:tplc="FEC8D54E">
      <w:start w:val="1"/>
      <w:numFmt w:val="bullet"/>
      <w:lvlText w:val=""/>
      <w:lvlJc w:val="left"/>
      <w:pPr>
        <w:ind w:left="927" w:hanging="360"/>
      </w:pPr>
      <w:rPr>
        <w:rFonts w:ascii="Symbol" w:hAnsi="Symbol" w:hint="default"/>
      </w:rPr>
    </w:lvl>
    <w:lvl w:ilvl="1" w:tplc="8DEABDB2">
      <w:start w:val="1"/>
      <w:numFmt w:val="bullet"/>
      <w:lvlText w:val="o"/>
      <w:lvlJc w:val="left"/>
      <w:pPr>
        <w:ind w:left="1647" w:hanging="360"/>
      </w:pPr>
      <w:rPr>
        <w:rFonts w:ascii="Courier New" w:hAnsi="Courier New" w:hint="default"/>
      </w:rPr>
    </w:lvl>
    <w:lvl w:ilvl="2" w:tplc="00A869D2">
      <w:start w:val="1"/>
      <w:numFmt w:val="bullet"/>
      <w:lvlText w:val=""/>
      <w:lvlJc w:val="left"/>
      <w:pPr>
        <w:ind w:left="2367" w:hanging="360"/>
      </w:pPr>
      <w:rPr>
        <w:rFonts w:ascii="Wingdings" w:hAnsi="Wingdings" w:hint="default"/>
      </w:rPr>
    </w:lvl>
    <w:lvl w:ilvl="3" w:tplc="3C864A3E">
      <w:start w:val="1"/>
      <w:numFmt w:val="bullet"/>
      <w:lvlText w:val=""/>
      <w:lvlJc w:val="left"/>
      <w:pPr>
        <w:ind w:left="3087" w:hanging="360"/>
      </w:pPr>
      <w:rPr>
        <w:rFonts w:ascii="Symbol" w:hAnsi="Symbol" w:hint="default"/>
      </w:rPr>
    </w:lvl>
    <w:lvl w:ilvl="4" w:tplc="9F6A1452">
      <w:start w:val="1"/>
      <w:numFmt w:val="bullet"/>
      <w:lvlText w:val="o"/>
      <w:lvlJc w:val="left"/>
      <w:pPr>
        <w:ind w:left="3807" w:hanging="360"/>
      </w:pPr>
      <w:rPr>
        <w:rFonts w:ascii="Courier New" w:hAnsi="Courier New" w:hint="default"/>
      </w:rPr>
    </w:lvl>
    <w:lvl w:ilvl="5" w:tplc="CCE6529A">
      <w:start w:val="1"/>
      <w:numFmt w:val="bullet"/>
      <w:lvlText w:val=""/>
      <w:lvlJc w:val="left"/>
      <w:pPr>
        <w:ind w:left="4527" w:hanging="360"/>
      </w:pPr>
      <w:rPr>
        <w:rFonts w:ascii="Wingdings" w:hAnsi="Wingdings" w:hint="default"/>
      </w:rPr>
    </w:lvl>
    <w:lvl w:ilvl="6" w:tplc="5DA8814A">
      <w:start w:val="1"/>
      <w:numFmt w:val="bullet"/>
      <w:lvlText w:val=""/>
      <w:lvlJc w:val="left"/>
      <w:pPr>
        <w:ind w:left="5247" w:hanging="360"/>
      </w:pPr>
      <w:rPr>
        <w:rFonts w:ascii="Symbol" w:hAnsi="Symbol" w:hint="default"/>
      </w:rPr>
    </w:lvl>
    <w:lvl w:ilvl="7" w:tplc="597EBEF8">
      <w:start w:val="1"/>
      <w:numFmt w:val="bullet"/>
      <w:lvlText w:val="o"/>
      <w:lvlJc w:val="left"/>
      <w:pPr>
        <w:ind w:left="5967" w:hanging="360"/>
      </w:pPr>
      <w:rPr>
        <w:rFonts w:ascii="Courier New" w:hAnsi="Courier New" w:hint="default"/>
      </w:rPr>
    </w:lvl>
    <w:lvl w:ilvl="8" w:tplc="B2084E50">
      <w:start w:val="1"/>
      <w:numFmt w:val="bullet"/>
      <w:lvlText w:val=""/>
      <w:lvlJc w:val="left"/>
      <w:pPr>
        <w:ind w:left="6687" w:hanging="360"/>
      </w:pPr>
      <w:rPr>
        <w:rFonts w:ascii="Wingdings" w:hAnsi="Wingdings" w:hint="default"/>
      </w:rPr>
    </w:lvl>
  </w:abstractNum>
  <w:abstractNum w:abstractNumId="24" w15:restartNumberingAfterBreak="0">
    <w:nsid w:val="7C1D3874"/>
    <w:multiLevelType w:val="hybridMultilevel"/>
    <w:tmpl w:val="F1BC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F3E4664"/>
    <w:multiLevelType w:val="hybridMultilevel"/>
    <w:tmpl w:val="649A0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36651349">
    <w:abstractNumId w:val="2"/>
  </w:num>
  <w:num w:numId="2" w16cid:durableId="14768878">
    <w:abstractNumId w:val="1"/>
  </w:num>
  <w:num w:numId="3" w16cid:durableId="342634900">
    <w:abstractNumId w:val="22"/>
  </w:num>
  <w:num w:numId="4" w16cid:durableId="1891645337">
    <w:abstractNumId w:val="4"/>
  </w:num>
  <w:num w:numId="5" w16cid:durableId="1954827303">
    <w:abstractNumId w:val="23"/>
  </w:num>
  <w:num w:numId="6" w16cid:durableId="1945964899">
    <w:abstractNumId w:val="9"/>
  </w:num>
  <w:num w:numId="7" w16cid:durableId="727071743">
    <w:abstractNumId w:val="15"/>
  </w:num>
  <w:num w:numId="8" w16cid:durableId="161315281">
    <w:abstractNumId w:val="7"/>
  </w:num>
  <w:num w:numId="9" w16cid:durableId="648479409">
    <w:abstractNumId w:val="16"/>
  </w:num>
  <w:num w:numId="10" w16cid:durableId="496261950">
    <w:abstractNumId w:val="8"/>
  </w:num>
  <w:num w:numId="11" w16cid:durableId="881673246">
    <w:abstractNumId w:val="6"/>
  </w:num>
  <w:num w:numId="12" w16cid:durableId="1697734395">
    <w:abstractNumId w:val="25"/>
  </w:num>
  <w:num w:numId="13" w16cid:durableId="1397237256">
    <w:abstractNumId w:val="14"/>
  </w:num>
  <w:num w:numId="14" w16cid:durableId="628973566">
    <w:abstractNumId w:val="21"/>
  </w:num>
  <w:num w:numId="15" w16cid:durableId="2017417588">
    <w:abstractNumId w:val="20"/>
  </w:num>
  <w:num w:numId="16" w16cid:durableId="780611092">
    <w:abstractNumId w:val="0"/>
  </w:num>
  <w:num w:numId="17" w16cid:durableId="1370103787">
    <w:abstractNumId w:val="12"/>
  </w:num>
  <w:num w:numId="18" w16cid:durableId="705329367">
    <w:abstractNumId w:val="19"/>
  </w:num>
  <w:num w:numId="19" w16cid:durableId="1568298167">
    <w:abstractNumId w:val="11"/>
  </w:num>
  <w:num w:numId="20" w16cid:durableId="1651858902">
    <w:abstractNumId w:val="13"/>
  </w:num>
  <w:num w:numId="21" w16cid:durableId="702904643">
    <w:abstractNumId w:val="17"/>
  </w:num>
  <w:num w:numId="22" w16cid:durableId="835875520">
    <w:abstractNumId w:val="5"/>
  </w:num>
  <w:num w:numId="23" w16cid:durableId="779761433">
    <w:abstractNumId w:val="3"/>
  </w:num>
  <w:num w:numId="24" w16cid:durableId="1509365006">
    <w:abstractNumId w:val="18"/>
  </w:num>
  <w:num w:numId="25" w16cid:durableId="2137284757">
    <w:abstractNumId w:val="24"/>
  </w:num>
  <w:num w:numId="26" w16cid:durableId="11192999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FB554B"/>
    <w:rsid w:val="002435B8"/>
    <w:rsid w:val="002972D8"/>
    <w:rsid w:val="00536400"/>
    <w:rsid w:val="00607E66"/>
    <w:rsid w:val="00644E26"/>
    <w:rsid w:val="00696728"/>
    <w:rsid w:val="006D3517"/>
    <w:rsid w:val="00784E47"/>
    <w:rsid w:val="008B710D"/>
    <w:rsid w:val="009A0756"/>
    <w:rsid w:val="009B22CA"/>
    <w:rsid w:val="00A16EFA"/>
    <w:rsid w:val="00BF3F74"/>
    <w:rsid w:val="00C32298"/>
    <w:rsid w:val="00DD14BE"/>
    <w:rsid w:val="00F44B9B"/>
    <w:rsid w:val="00FE3E76"/>
    <w:rsid w:val="029FEE54"/>
    <w:rsid w:val="04E7A207"/>
    <w:rsid w:val="0A7F24F3"/>
    <w:rsid w:val="0C09F1C5"/>
    <w:rsid w:val="0CBB7547"/>
    <w:rsid w:val="0CDE7A9F"/>
    <w:rsid w:val="0F05D3C4"/>
    <w:rsid w:val="12FC708C"/>
    <w:rsid w:val="13B4BD19"/>
    <w:rsid w:val="1B0E2E5C"/>
    <w:rsid w:val="1F89C753"/>
    <w:rsid w:val="2464CC26"/>
    <w:rsid w:val="25A0EEB0"/>
    <w:rsid w:val="2757C752"/>
    <w:rsid w:val="2BA255DB"/>
    <w:rsid w:val="2DA88E00"/>
    <w:rsid w:val="2EFCF44E"/>
    <w:rsid w:val="36782963"/>
    <w:rsid w:val="3E1E14A2"/>
    <w:rsid w:val="3FCD6341"/>
    <w:rsid w:val="439D3790"/>
    <w:rsid w:val="450ED311"/>
    <w:rsid w:val="488226E7"/>
    <w:rsid w:val="49FB554B"/>
    <w:rsid w:val="4A40F034"/>
    <w:rsid w:val="4AC7896E"/>
    <w:rsid w:val="4D06D7A9"/>
    <w:rsid w:val="4FCC18A2"/>
    <w:rsid w:val="51E74B8C"/>
    <w:rsid w:val="53007A7C"/>
    <w:rsid w:val="5C3D4EDB"/>
    <w:rsid w:val="5DA574DA"/>
    <w:rsid w:val="5F18B6F3"/>
    <w:rsid w:val="603FF549"/>
    <w:rsid w:val="60D331FA"/>
    <w:rsid w:val="62D892F2"/>
    <w:rsid w:val="64F01133"/>
    <w:rsid w:val="67D99FB9"/>
    <w:rsid w:val="692A122E"/>
    <w:rsid w:val="6A308BEE"/>
    <w:rsid w:val="6A7B4E60"/>
    <w:rsid w:val="6B349A46"/>
    <w:rsid w:val="72C0B332"/>
    <w:rsid w:val="7554A609"/>
    <w:rsid w:val="773BBD37"/>
    <w:rsid w:val="77B9BDBB"/>
    <w:rsid w:val="7B8D1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99100"/>
  <w15:chartTrackingRefBased/>
  <w15:docId w15:val="{39A9A94F-C43D-4744-9265-3EFB5118B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D06D7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D06D7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D06D7A9"/>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4D06D7A9"/>
    <w:pPr>
      <w:spacing w:after="0"/>
    </w:pPr>
  </w:style>
  <w:style w:type="paragraph" w:styleId="BodyText">
    <w:name w:val="Body Text"/>
    <w:basedOn w:val="Normal"/>
    <w:uiPriority w:val="99"/>
    <w:unhideWhenUsed/>
    <w:rsid w:val="4D06D7A9"/>
    <w:pPr>
      <w:spacing w:after="120"/>
    </w:pPr>
  </w:style>
  <w:style w:type="paragraph" w:styleId="ListParagraph">
    <w:name w:val="List Paragraph"/>
    <w:basedOn w:val="Normal"/>
    <w:uiPriority w:val="34"/>
    <w:qFormat/>
    <w:rsid w:val="4D06D7A9"/>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sid w:val="00536400"/>
    <w:rPr>
      <w:color w:val="467886" w:themeColor="hyperlink"/>
      <w:u w:val="single"/>
    </w:rPr>
  </w:style>
  <w:style w:type="character" w:styleId="UnresolvedMention">
    <w:name w:val="Unresolved Mention"/>
    <w:basedOn w:val="DefaultParagraphFont"/>
    <w:uiPriority w:val="99"/>
    <w:semiHidden/>
    <w:unhideWhenUsed/>
    <w:rsid w:val="005364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github.com/RISHAMADHURI/Bussiness_DATAANALY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7FD2F4-DA73-4980-A0D6-E50BFDACCB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990</Words>
  <Characters>5646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Kumar Sharma</dc:creator>
  <cp:keywords/>
  <dc:description/>
  <cp:lastModifiedBy>RISHAMADHURI KAMAL</cp:lastModifiedBy>
  <cp:revision>2</cp:revision>
  <dcterms:created xsi:type="dcterms:W3CDTF">2026-10-16T13:55:00Z</dcterms:created>
  <dcterms:modified xsi:type="dcterms:W3CDTF">2026-10-16T13:55:00Z</dcterms:modified>
</cp:coreProperties>
</file>