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804A" w14:textId="77777777" w:rsidR="00283766" w:rsidRDefault="00283766">
      <w:pPr>
        <w:spacing w:after="600"/>
      </w:pPr>
    </w:p>
    <w:p w14:paraId="3BC14A36" w14:textId="4AE6DEC9" w:rsidR="00283766" w:rsidRDefault="00B308E0">
      <w:pPr>
        <w:spacing w:after="80"/>
        <w:jc w:val="center"/>
      </w:pPr>
      <w:r>
        <w:rPr>
          <w:color w:val="6B7280"/>
          <w:spacing w:val="200"/>
          <w:sz w:val="20"/>
          <w:szCs w:val="20"/>
        </w:rPr>
        <w:t>TECHFONDUE</w:t>
      </w:r>
      <w:r w:rsidR="00000000">
        <w:rPr>
          <w:color w:val="6B7280"/>
          <w:spacing w:val="200"/>
          <w:sz w:val="20"/>
          <w:szCs w:val="20"/>
        </w:rPr>
        <w:t>· CLAUDE SKILLS DIVISION</w:t>
      </w:r>
    </w:p>
    <w:p w14:paraId="0148BD5B" w14:textId="77777777" w:rsidR="00283766" w:rsidRDefault="00283766">
      <w:pPr>
        <w:spacing w:after="200"/>
      </w:pPr>
    </w:p>
    <w:p w14:paraId="5E950753" w14:textId="77777777" w:rsidR="00283766" w:rsidRDefault="00000000"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>Comprehensive Training Module</w:t>
      </w:r>
    </w:p>
    <w:p w14:paraId="1646EEFF" w14:textId="77777777" w:rsidR="00283766" w:rsidRDefault="00000000">
      <w:pPr>
        <w:spacing w:after="60"/>
        <w:jc w:val="center"/>
      </w:pPr>
      <w:r>
        <w:rPr>
          <w:color w:val="E94560"/>
          <w:sz w:val="36"/>
          <w:szCs w:val="36"/>
        </w:rPr>
        <w:t>End-to-End Startup Product Development</w:t>
      </w:r>
    </w:p>
    <w:p w14:paraId="3A4B6489" w14:textId="77777777" w:rsidR="00283766" w:rsidRDefault="00000000">
      <w:pPr>
        <w:spacing w:after="200"/>
        <w:jc w:val="center"/>
      </w:pPr>
      <w:r>
        <w:rPr>
          <w:color w:val="0F3460"/>
          <w:sz w:val="24"/>
          <w:szCs w:val="24"/>
        </w:rPr>
        <w:t>Multi-Agent Architecture for Autonomous Venture Building</w:t>
      </w:r>
    </w:p>
    <w:p w14:paraId="795CA293" w14:textId="77777777" w:rsidR="00283766" w:rsidRDefault="00283766">
      <w:pPr>
        <w:spacing w:after="100"/>
      </w:pPr>
    </w:p>
    <w:p w14:paraId="71D5D431" w14:textId="77777777" w:rsidR="00283766" w:rsidRDefault="00283766">
      <w:pPr>
        <w:pBdr>
          <w:top w:val="single" w:sz="6" w:space="1" w:color="E94560"/>
        </w:pBdr>
        <w:spacing w:before="200" w:after="200"/>
        <w:jc w:val="center"/>
      </w:pPr>
    </w:p>
    <w:p w14:paraId="333A4022" w14:textId="77777777" w:rsidR="00283766" w:rsidRDefault="00283766">
      <w:pPr>
        <w:spacing w:after="100"/>
      </w:pPr>
    </w:p>
    <w:p w14:paraId="5CBB1438" w14:textId="77777777" w:rsidR="00283766" w:rsidRDefault="00000000">
      <w:pPr>
        <w:spacing w:after="80"/>
        <w:jc w:val="center"/>
      </w:pPr>
      <w:r>
        <w:rPr>
          <w:b/>
          <w:bCs/>
          <w:color w:val="0F3460"/>
          <w:sz w:val="24"/>
          <w:szCs w:val="24"/>
        </w:rPr>
        <w:t>Agent Focus Areas</w:t>
      </w:r>
    </w:p>
    <w:p w14:paraId="10038735" w14:textId="77777777" w:rsidR="00283766" w:rsidRDefault="00000000">
      <w:pPr>
        <w:spacing w:after="60"/>
        <w:jc w:val="center"/>
      </w:pPr>
      <w:r>
        <w:rPr>
          <w:color w:val="6B7280"/>
          <w:sz w:val="20"/>
          <w:szCs w:val="20"/>
        </w:rPr>
        <w:t xml:space="preserve">Product Management </w:t>
      </w:r>
      <w:proofErr w:type="gramStart"/>
      <w:r>
        <w:rPr>
          <w:color w:val="6B7280"/>
          <w:sz w:val="20"/>
          <w:szCs w:val="20"/>
        </w:rPr>
        <w:t>Agent  ·</w:t>
      </w:r>
      <w:proofErr w:type="gramEnd"/>
      <w:r>
        <w:rPr>
          <w:color w:val="6B7280"/>
          <w:sz w:val="20"/>
          <w:szCs w:val="20"/>
        </w:rPr>
        <w:t xml:space="preserve">  UX Systems Architect </w:t>
      </w:r>
      <w:proofErr w:type="gramStart"/>
      <w:r>
        <w:rPr>
          <w:color w:val="6B7280"/>
          <w:sz w:val="20"/>
          <w:szCs w:val="20"/>
        </w:rPr>
        <w:t>Agent  ·</w:t>
      </w:r>
      <w:proofErr w:type="gramEnd"/>
      <w:r>
        <w:rPr>
          <w:color w:val="6B7280"/>
          <w:sz w:val="20"/>
          <w:szCs w:val="20"/>
        </w:rPr>
        <w:t xml:space="preserve">  Frontend Engineer Agent</w:t>
      </w:r>
    </w:p>
    <w:p w14:paraId="7266AE14" w14:textId="77777777" w:rsidR="00283766" w:rsidRDefault="00000000">
      <w:pPr>
        <w:spacing w:after="60"/>
        <w:jc w:val="center"/>
      </w:pPr>
      <w:r>
        <w:rPr>
          <w:color w:val="6B7280"/>
          <w:sz w:val="20"/>
          <w:szCs w:val="20"/>
        </w:rPr>
        <w:t xml:space="preserve">Backend Engineer </w:t>
      </w:r>
      <w:proofErr w:type="gramStart"/>
      <w:r>
        <w:rPr>
          <w:color w:val="6B7280"/>
          <w:sz w:val="20"/>
          <w:szCs w:val="20"/>
        </w:rPr>
        <w:t>Agent  ·</w:t>
      </w:r>
      <w:proofErr w:type="gramEnd"/>
      <w:r>
        <w:rPr>
          <w:color w:val="6B7280"/>
          <w:sz w:val="20"/>
          <w:szCs w:val="20"/>
        </w:rPr>
        <w:t xml:space="preserve">  Database Architect </w:t>
      </w:r>
      <w:proofErr w:type="gramStart"/>
      <w:r>
        <w:rPr>
          <w:color w:val="6B7280"/>
          <w:sz w:val="20"/>
          <w:szCs w:val="20"/>
        </w:rPr>
        <w:t>Agent  ·</w:t>
      </w:r>
      <w:proofErr w:type="gramEnd"/>
      <w:r>
        <w:rPr>
          <w:color w:val="6B7280"/>
          <w:sz w:val="20"/>
          <w:szCs w:val="20"/>
        </w:rPr>
        <w:t xml:space="preserve">  DevOps/Infrastructure Agent</w:t>
      </w:r>
    </w:p>
    <w:p w14:paraId="68312D73" w14:textId="77777777" w:rsidR="00283766" w:rsidRDefault="00000000">
      <w:pPr>
        <w:spacing w:after="60"/>
        <w:jc w:val="center"/>
      </w:pPr>
      <w:r>
        <w:rPr>
          <w:color w:val="6B7280"/>
          <w:sz w:val="20"/>
          <w:szCs w:val="20"/>
        </w:rPr>
        <w:t xml:space="preserve">SDTE </w:t>
      </w:r>
      <w:proofErr w:type="gramStart"/>
      <w:r>
        <w:rPr>
          <w:color w:val="6B7280"/>
          <w:sz w:val="20"/>
          <w:szCs w:val="20"/>
        </w:rPr>
        <w:t>Agent  ·</w:t>
      </w:r>
      <w:proofErr w:type="gramEnd"/>
      <w:r>
        <w:rPr>
          <w:color w:val="6B7280"/>
          <w:sz w:val="20"/>
          <w:szCs w:val="20"/>
        </w:rPr>
        <w:t xml:space="preserve">  Growth Experimentation </w:t>
      </w:r>
      <w:proofErr w:type="gramStart"/>
      <w:r>
        <w:rPr>
          <w:color w:val="6B7280"/>
          <w:sz w:val="20"/>
          <w:szCs w:val="20"/>
        </w:rPr>
        <w:t>Agent  ·</w:t>
      </w:r>
      <w:proofErr w:type="gramEnd"/>
      <w:r>
        <w:rPr>
          <w:color w:val="6B7280"/>
          <w:sz w:val="20"/>
          <w:szCs w:val="20"/>
        </w:rPr>
        <w:t xml:space="preserve">  Chief Orchestration Agent</w:t>
      </w:r>
    </w:p>
    <w:p w14:paraId="41A97C1B" w14:textId="77777777" w:rsidR="00283766" w:rsidRDefault="00283766">
      <w:pPr>
        <w:spacing w:after="400"/>
      </w:pPr>
    </w:p>
    <w:p w14:paraId="1E0ADDCB" w14:textId="77777777" w:rsidR="00283766" w:rsidRDefault="00000000">
      <w:pPr>
        <w:spacing w:after="60"/>
        <w:jc w:val="center"/>
      </w:pPr>
      <w:r>
        <w:rPr>
          <w:color w:val="6B7280"/>
          <w:sz w:val="20"/>
          <w:szCs w:val="20"/>
        </w:rPr>
        <w:t xml:space="preserve">Post-Training </w:t>
      </w:r>
      <w:proofErr w:type="gramStart"/>
      <w:r>
        <w:rPr>
          <w:color w:val="6B7280"/>
          <w:sz w:val="20"/>
          <w:szCs w:val="20"/>
        </w:rPr>
        <w:t>Specialization  |</w:t>
      </w:r>
      <w:proofErr w:type="gramEnd"/>
      <w:r>
        <w:rPr>
          <w:color w:val="6B7280"/>
          <w:sz w:val="20"/>
          <w:szCs w:val="20"/>
        </w:rPr>
        <w:t xml:space="preserve">  Version </w:t>
      </w:r>
      <w:proofErr w:type="gramStart"/>
      <w:r>
        <w:rPr>
          <w:color w:val="6B7280"/>
          <w:sz w:val="20"/>
          <w:szCs w:val="20"/>
        </w:rPr>
        <w:t>2.0  |</w:t>
      </w:r>
      <w:proofErr w:type="gramEnd"/>
      <w:r>
        <w:rPr>
          <w:color w:val="6B7280"/>
          <w:sz w:val="20"/>
          <w:szCs w:val="20"/>
        </w:rPr>
        <w:t xml:space="preserve">  February 2026</w:t>
      </w:r>
    </w:p>
    <w:p w14:paraId="62CA392F" w14:textId="77777777" w:rsidR="00283766" w:rsidRDefault="00283766">
      <w:pPr>
        <w:sectPr w:rsidR="0028376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3009E1D" w14:textId="77777777" w:rsidR="00283766" w:rsidRDefault="00000000">
      <w:pPr>
        <w:pStyle w:val="Heading1"/>
      </w:pPr>
      <w:r>
        <w:lastRenderedPageBreak/>
        <w:t>1. Executive Overview</w:t>
      </w:r>
    </w:p>
    <w:p w14:paraId="49BE7070" w14:textId="77777777" w:rsidR="00283766" w:rsidRDefault="00000000">
      <w:pPr>
        <w:spacing w:after="160" w:line="276" w:lineRule="auto"/>
      </w:pPr>
      <w:r>
        <w:rPr>
          <w:color w:val="1A1A2E"/>
        </w:rPr>
        <w:t xml:space="preserve">This training module defines the 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 specifications, inter-agent communication protocols, and evaluation criteria for nine core agents that collectively enable autonomous end-to-end startup product development. Each agent is designed to operate both independently and as part of a coordinated multi-agent system orchestrated by the Chief Orchestration Agent.</w:t>
      </w:r>
    </w:p>
    <w:p w14:paraId="29EC517B" w14:textId="77777777" w:rsidR="00283766" w:rsidRDefault="00283766">
      <w:pPr>
        <w:spacing w:after="80"/>
      </w:pPr>
    </w:p>
    <w:p w14:paraId="69FEAF87" w14:textId="77777777" w:rsidR="00283766" w:rsidRDefault="00000000">
      <w:pPr>
        <w:pStyle w:val="Heading2"/>
      </w:pPr>
      <w:r>
        <w:t>1.1 Module Objectives</w:t>
      </w:r>
    </w:p>
    <w:p w14:paraId="6AA0B1B2" w14:textId="77777777" w:rsidR="00283766" w:rsidRDefault="00000000">
      <w:pPr>
        <w:spacing w:after="160" w:line="276" w:lineRule="auto"/>
      </w:pPr>
      <w:r>
        <w:rPr>
          <w:color w:val="1A1A2E"/>
        </w:rPr>
        <w:t>This module trains each agent to achieve the following competencies:</w:t>
      </w:r>
    </w:p>
    <w:p w14:paraId="31CDE9D5" w14:textId="77777777" w:rsidR="00283766" w:rsidRDefault="00000000">
      <w:pPr>
        <w:pStyle w:val="ListParagraph"/>
        <w:numPr>
          <w:ilvl w:val="0"/>
          <w:numId w:val="2"/>
        </w:numPr>
        <w:spacing w:after="80" w:line="260" w:lineRule="auto"/>
      </w:pPr>
      <w:r>
        <w:rPr>
          <w:color w:val="1A1A2E"/>
        </w:rPr>
        <w:t>Autonomous task execution within defined domain boundaries without human intervention for routine operations.</w:t>
      </w:r>
    </w:p>
    <w:p w14:paraId="439066FF" w14:textId="77777777" w:rsidR="00283766" w:rsidRDefault="00000000">
      <w:pPr>
        <w:pStyle w:val="ListParagraph"/>
        <w:numPr>
          <w:ilvl w:val="0"/>
          <w:numId w:val="2"/>
        </w:numPr>
        <w:spacing w:after="80" w:line="260" w:lineRule="auto"/>
      </w:pPr>
      <w:r>
        <w:rPr>
          <w:color w:val="1A1A2E"/>
        </w:rPr>
        <w:t>Structured inter-agent communication using standardized message schemas, enabling seamless handoffs across the product development lifecycle.</w:t>
      </w:r>
    </w:p>
    <w:p w14:paraId="15CC1D94" w14:textId="77777777" w:rsidR="00283766" w:rsidRDefault="00000000">
      <w:pPr>
        <w:pStyle w:val="ListParagraph"/>
        <w:numPr>
          <w:ilvl w:val="0"/>
          <w:numId w:val="2"/>
        </w:numPr>
        <w:spacing w:after="80" w:line="260" w:lineRule="auto"/>
      </w:pPr>
      <w:r>
        <w:rPr>
          <w:color w:val="1A1A2E"/>
        </w:rPr>
        <w:t>Adaptive decision-making under ambiguity, with graceful degradation when inputs are incomplete or conflicting.</w:t>
      </w:r>
    </w:p>
    <w:p w14:paraId="5297818B" w14:textId="77777777" w:rsidR="00283766" w:rsidRDefault="00000000">
      <w:pPr>
        <w:pStyle w:val="ListParagraph"/>
        <w:numPr>
          <w:ilvl w:val="0"/>
          <w:numId w:val="2"/>
        </w:numPr>
        <w:spacing w:after="80" w:line="260" w:lineRule="auto"/>
      </w:pPr>
      <w:r>
        <w:rPr>
          <w:color w:val="1A1A2E"/>
        </w:rPr>
        <w:t>Self-evaluation and continuous improvement through built-in feedback loops, performance metrics, and reflection cycles.</w:t>
      </w:r>
    </w:p>
    <w:p w14:paraId="195195FA" w14:textId="77777777" w:rsidR="00283766" w:rsidRDefault="00283766">
      <w:pPr>
        <w:spacing w:after="80"/>
      </w:pPr>
    </w:p>
    <w:p w14:paraId="69F3618C" w14:textId="77777777" w:rsidR="00283766" w:rsidRDefault="00000000">
      <w:pPr>
        <w:pStyle w:val="Heading2"/>
      </w:pPr>
      <w:r>
        <w:t>1.2 Architecture Philosophy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2B521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0F3460"/>
            </w:tcBorders>
            <w:shd w:val="clear" w:color="auto" w:fill="E3ED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F22DDF" w14:textId="77777777" w:rsidR="00283766" w:rsidRDefault="00000000">
            <w:pPr>
              <w:spacing w:after="80"/>
            </w:pPr>
            <w:r>
              <w:rPr>
                <w:b/>
                <w:bCs/>
                <w:color w:val="0F3460"/>
              </w:rPr>
              <w:t>Design Principle: Federated Autonomy with Central Coordination</w:t>
            </w:r>
          </w:p>
          <w:p w14:paraId="3DD6A113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Each agent operates as a sovereign decision-maker within its domain while adhering to shared protocols.</w:t>
            </w:r>
          </w:p>
          <w:p w14:paraId="6DEE204E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The Chief Orchestration Agent provides coordination, not control — agents can escalate, negotiate, and override.</w:t>
            </w:r>
          </w:p>
          <w:p w14:paraId="635A3856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All agents maintain local state and contribute to a shared knowledge graph for cross-domain context.</w:t>
            </w:r>
          </w:p>
          <w:p w14:paraId="17301994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The system is designed for progressive autonomy: agents start with human-in-the-loop and graduate to full autonomy based on demonstrated competence.</w:t>
            </w:r>
          </w:p>
        </w:tc>
      </w:tr>
    </w:tbl>
    <w:p w14:paraId="06516CCE" w14:textId="77777777" w:rsidR="00283766" w:rsidRDefault="00283766">
      <w:pPr>
        <w:spacing w:after="80"/>
      </w:pPr>
    </w:p>
    <w:p w14:paraId="7CC7D92C" w14:textId="77777777" w:rsidR="00283766" w:rsidRDefault="00000000">
      <w:pPr>
        <w:pStyle w:val="Heading2"/>
      </w:pPr>
      <w:r>
        <w:t>1.3 Agent Roster &amp; Layer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977"/>
        <w:gridCol w:w="2300"/>
        <w:gridCol w:w="3886"/>
      </w:tblGrid>
      <w:tr w:rsidR="00283766" w14:paraId="2D70EA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71F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93E8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1070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Domain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5469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Key Interfaces</w:t>
            </w:r>
          </w:p>
        </w:tc>
      </w:tr>
      <w:tr w:rsidR="00283766" w14:paraId="2F5F40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DBD2" w14:textId="77777777" w:rsidR="00283766" w:rsidRDefault="00000000">
            <w:r>
              <w:rPr>
                <w:color w:val="1A1A2E"/>
                <w:sz w:val="20"/>
                <w:szCs w:val="20"/>
              </w:rPr>
              <w:t>Product Management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FEBB" w14:textId="77777777" w:rsidR="00283766" w:rsidRDefault="00000000">
            <w:r>
              <w:rPr>
                <w:color w:val="1A1A2E"/>
                <w:sz w:val="20"/>
                <w:szCs w:val="20"/>
              </w:rPr>
              <w:t>Layer 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ED94" w14:textId="77777777" w:rsidR="00283766" w:rsidRDefault="00000000">
            <w:r>
              <w:rPr>
                <w:color w:val="1A1A2E"/>
                <w:sz w:val="20"/>
                <w:szCs w:val="20"/>
              </w:rPr>
              <w:t>Product strategy &amp; definition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0F99" w14:textId="77777777" w:rsidR="00283766" w:rsidRDefault="00000000">
            <w:r>
              <w:rPr>
                <w:color w:val="1A1A2E"/>
                <w:sz w:val="20"/>
                <w:szCs w:val="20"/>
              </w:rPr>
              <w:t>UX, Frontend, Backend, Growth</w:t>
            </w:r>
          </w:p>
        </w:tc>
      </w:tr>
      <w:tr w:rsidR="00283766" w14:paraId="206300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28B0" w14:textId="77777777" w:rsidR="00283766" w:rsidRDefault="00000000">
            <w:r>
              <w:rPr>
                <w:color w:val="1A1A2E"/>
                <w:sz w:val="20"/>
                <w:szCs w:val="20"/>
              </w:rPr>
              <w:t>UX Systems Architect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D509" w14:textId="77777777" w:rsidR="00283766" w:rsidRDefault="00000000">
            <w:r>
              <w:rPr>
                <w:color w:val="1A1A2E"/>
                <w:sz w:val="20"/>
                <w:szCs w:val="20"/>
              </w:rPr>
              <w:t>Layer 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7FBA" w14:textId="77777777" w:rsidR="00283766" w:rsidRDefault="00000000">
            <w:r>
              <w:rPr>
                <w:color w:val="1A1A2E"/>
                <w:sz w:val="20"/>
                <w:szCs w:val="20"/>
              </w:rPr>
              <w:t>Interaction design &amp; flows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EB05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Product </w:t>
            </w:r>
            <w:proofErr w:type="spellStart"/>
            <w:r>
              <w:rPr>
                <w:color w:val="1A1A2E"/>
                <w:sz w:val="20"/>
                <w:szCs w:val="20"/>
              </w:rPr>
              <w:t>Mgmt</w:t>
            </w:r>
            <w:proofErr w:type="spellEnd"/>
            <w:r>
              <w:rPr>
                <w:color w:val="1A1A2E"/>
                <w:sz w:val="20"/>
                <w:szCs w:val="20"/>
              </w:rPr>
              <w:t>, Frontend, Design Systems</w:t>
            </w:r>
          </w:p>
        </w:tc>
      </w:tr>
      <w:tr w:rsidR="00283766" w14:paraId="2C1F3C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C8FF" w14:textId="77777777" w:rsidR="00283766" w:rsidRDefault="00000000">
            <w:r>
              <w:rPr>
                <w:color w:val="1A1A2E"/>
                <w:sz w:val="20"/>
                <w:szCs w:val="20"/>
              </w:rPr>
              <w:lastRenderedPageBreak/>
              <w:t>Frontend Engineer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A931" w14:textId="77777777" w:rsidR="00283766" w:rsidRDefault="00000000">
            <w:r>
              <w:rPr>
                <w:color w:val="1A1A2E"/>
                <w:sz w:val="20"/>
                <w:szCs w:val="20"/>
              </w:rPr>
              <w:t>Layer 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8C5F" w14:textId="77777777" w:rsidR="00283766" w:rsidRDefault="00000000">
            <w:r>
              <w:rPr>
                <w:color w:val="1A1A2E"/>
                <w:sz w:val="20"/>
                <w:szCs w:val="20"/>
              </w:rPr>
              <w:t>Client-side development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14F8" w14:textId="77777777" w:rsidR="00283766" w:rsidRDefault="00000000">
            <w:r>
              <w:rPr>
                <w:color w:val="1A1A2E"/>
                <w:sz w:val="20"/>
                <w:szCs w:val="20"/>
              </w:rPr>
              <w:t>UX, Backend, DevOps, SDTE</w:t>
            </w:r>
          </w:p>
        </w:tc>
      </w:tr>
      <w:tr w:rsidR="00283766" w14:paraId="56ABD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40E5" w14:textId="77777777" w:rsidR="00283766" w:rsidRDefault="00000000">
            <w:r>
              <w:rPr>
                <w:color w:val="1A1A2E"/>
                <w:sz w:val="20"/>
                <w:szCs w:val="20"/>
              </w:rPr>
              <w:t>Backend Engineer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6EED" w14:textId="77777777" w:rsidR="00283766" w:rsidRDefault="00000000">
            <w:r>
              <w:rPr>
                <w:color w:val="1A1A2E"/>
                <w:sz w:val="20"/>
                <w:szCs w:val="20"/>
              </w:rPr>
              <w:t>Layer 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5CDB" w14:textId="77777777" w:rsidR="00283766" w:rsidRDefault="00000000">
            <w:r>
              <w:rPr>
                <w:color w:val="1A1A2E"/>
                <w:sz w:val="20"/>
                <w:szCs w:val="20"/>
              </w:rPr>
              <w:t>Server-side architecture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0078" w14:textId="77777777" w:rsidR="00283766" w:rsidRDefault="00000000">
            <w:r>
              <w:rPr>
                <w:color w:val="1A1A2E"/>
                <w:sz w:val="20"/>
                <w:szCs w:val="20"/>
              </w:rPr>
              <w:t>Frontend, Database, DevOps, SDTE</w:t>
            </w:r>
          </w:p>
        </w:tc>
      </w:tr>
      <w:tr w:rsidR="00283766" w14:paraId="3D918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A76B" w14:textId="77777777" w:rsidR="00283766" w:rsidRDefault="00000000">
            <w:r>
              <w:rPr>
                <w:color w:val="1A1A2E"/>
                <w:sz w:val="20"/>
                <w:szCs w:val="20"/>
              </w:rPr>
              <w:t>Database Architect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828B" w14:textId="77777777" w:rsidR="00283766" w:rsidRDefault="00000000">
            <w:r>
              <w:rPr>
                <w:color w:val="1A1A2E"/>
                <w:sz w:val="20"/>
                <w:szCs w:val="20"/>
              </w:rPr>
              <w:t>Layer 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040F" w14:textId="77777777" w:rsidR="00283766" w:rsidRDefault="00000000">
            <w:r>
              <w:rPr>
                <w:color w:val="1A1A2E"/>
                <w:sz w:val="20"/>
                <w:szCs w:val="20"/>
              </w:rPr>
              <w:t>Data layer design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8D11" w14:textId="77777777" w:rsidR="00283766" w:rsidRDefault="00000000">
            <w:r>
              <w:rPr>
                <w:color w:val="1A1A2E"/>
                <w:sz w:val="20"/>
                <w:szCs w:val="20"/>
              </w:rPr>
              <w:t>Backend, DevOps, Performance Test</w:t>
            </w:r>
          </w:p>
        </w:tc>
      </w:tr>
      <w:tr w:rsidR="00283766" w14:paraId="2BADB4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E04E" w14:textId="77777777" w:rsidR="00283766" w:rsidRDefault="00000000">
            <w:r>
              <w:rPr>
                <w:color w:val="1A1A2E"/>
                <w:sz w:val="20"/>
                <w:szCs w:val="20"/>
              </w:rPr>
              <w:t>DevOps/Infrastructure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DD70" w14:textId="77777777" w:rsidR="00283766" w:rsidRDefault="00000000">
            <w:r>
              <w:rPr>
                <w:color w:val="1A1A2E"/>
                <w:sz w:val="20"/>
                <w:szCs w:val="20"/>
              </w:rPr>
              <w:t>Layer 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E802" w14:textId="77777777" w:rsidR="00283766" w:rsidRDefault="00000000">
            <w:r>
              <w:rPr>
                <w:color w:val="1A1A2E"/>
                <w:sz w:val="20"/>
                <w:szCs w:val="20"/>
              </w:rPr>
              <w:t>CI/CD &amp; cloud operations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51CB" w14:textId="77777777" w:rsidR="00283766" w:rsidRDefault="00000000">
            <w:r>
              <w:rPr>
                <w:color w:val="1A1A2E"/>
                <w:sz w:val="20"/>
                <w:szCs w:val="20"/>
              </w:rPr>
              <w:t>All engineering agents, FinOps</w:t>
            </w:r>
          </w:p>
        </w:tc>
      </w:tr>
      <w:tr w:rsidR="00283766" w14:paraId="33DB69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3B5" w14:textId="77777777" w:rsidR="00283766" w:rsidRDefault="00000000">
            <w:r>
              <w:rPr>
                <w:color w:val="1A1A2E"/>
                <w:sz w:val="20"/>
                <w:szCs w:val="20"/>
              </w:rPr>
              <w:t>SDTE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5E92" w14:textId="77777777" w:rsidR="00283766" w:rsidRDefault="00000000">
            <w:r>
              <w:rPr>
                <w:color w:val="1A1A2E"/>
                <w:sz w:val="20"/>
                <w:szCs w:val="20"/>
              </w:rPr>
              <w:t>Layer 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DC62" w14:textId="77777777" w:rsidR="00283766" w:rsidRDefault="00000000">
            <w:r>
              <w:rPr>
                <w:color w:val="1A1A2E"/>
                <w:sz w:val="20"/>
                <w:szCs w:val="20"/>
              </w:rPr>
              <w:t>Quality assurance &amp; testing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712B" w14:textId="77777777" w:rsidR="00283766" w:rsidRDefault="00000000">
            <w:r>
              <w:rPr>
                <w:color w:val="1A1A2E"/>
                <w:sz w:val="20"/>
                <w:szCs w:val="20"/>
              </w:rPr>
              <w:t>All engineering agents</w:t>
            </w:r>
          </w:p>
        </w:tc>
      </w:tr>
      <w:tr w:rsidR="00283766" w14:paraId="534B4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9BD5" w14:textId="77777777" w:rsidR="00283766" w:rsidRDefault="00000000">
            <w:r>
              <w:rPr>
                <w:color w:val="1A1A2E"/>
                <w:sz w:val="20"/>
                <w:szCs w:val="20"/>
              </w:rPr>
              <w:t>Growth Experimentation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F33F" w14:textId="77777777" w:rsidR="00283766" w:rsidRDefault="00000000">
            <w:r>
              <w:rPr>
                <w:color w:val="1A1A2E"/>
                <w:sz w:val="20"/>
                <w:szCs w:val="20"/>
              </w:rPr>
              <w:t>Layer 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B2EC" w14:textId="77777777" w:rsidR="00283766" w:rsidRDefault="00000000">
            <w:r>
              <w:rPr>
                <w:color w:val="1A1A2E"/>
                <w:sz w:val="20"/>
                <w:szCs w:val="20"/>
              </w:rPr>
              <w:t>User acquisition &amp; retention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C51A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Product </w:t>
            </w:r>
            <w:proofErr w:type="spellStart"/>
            <w:r>
              <w:rPr>
                <w:color w:val="1A1A2E"/>
                <w:sz w:val="20"/>
                <w:szCs w:val="20"/>
              </w:rPr>
              <w:t>Mgmt</w:t>
            </w:r>
            <w:proofErr w:type="spellEnd"/>
            <w:r>
              <w:rPr>
                <w:color w:val="1A1A2E"/>
                <w:sz w:val="20"/>
                <w:szCs w:val="20"/>
              </w:rPr>
              <w:t>, Frontend, Analytics</w:t>
            </w:r>
          </w:p>
        </w:tc>
      </w:tr>
      <w:tr w:rsidR="00283766" w14:paraId="2B5344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01D8" w14:textId="77777777" w:rsidR="00283766" w:rsidRDefault="00000000">
            <w:r>
              <w:rPr>
                <w:color w:val="1A1A2E"/>
                <w:sz w:val="20"/>
                <w:szCs w:val="20"/>
              </w:rPr>
              <w:t>Chief Orchestration Agent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6E6C" w14:textId="77777777" w:rsidR="00283766" w:rsidRDefault="00000000">
            <w:r>
              <w:rPr>
                <w:color w:val="1A1A2E"/>
                <w:sz w:val="20"/>
                <w:szCs w:val="20"/>
              </w:rPr>
              <w:t>Layer 8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EC7D" w14:textId="77777777" w:rsidR="00283766" w:rsidRDefault="00000000">
            <w:r>
              <w:rPr>
                <w:color w:val="1A1A2E"/>
                <w:sz w:val="20"/>
                <w:szCs w:val="20"/>
              </w:rPr>
              <w:t>System coordination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6DA5" w14:textId="77777777" w:rsidR="00283766" w:rsidRDefault="00000000">
            <w:r>
              <w:rPr>
                <w:color w:val="1A1A2E"/>
                <w:sz w:val="20"/>
                <w:szCs w:val="20"/>
              </w:rPr>
              <w:t>All agents</w:t>
            </w:r>
          </w:p>
        </w:tc>
      </w:tr>
    </w:tbl>
    <w:p w14:paraId="34875CB0" w14:textId="77777777" w:rsidR="00283766" w:rsidRDefault="00283766">
      <w:pPr>
        <w:spacing w:after="80"/>
      </w:pPr>
    </w:p>
    <w:p w14:paraId="47FB8EB3" w14:textId="77777777" w:rsidR="00283766" w:rsidRDefault="00000000">
      <w:r>
        <w:br w:type="page"/>
      </w:r>
    </w:p>
    <w:p w14:paraId="189E3CCD" w14:textId="77777777" w:rsidR="00283766" w:rsidRDefault="00000000">
      <w:pPr>
        <w:pStyle w:val="Heading1"/>
      </w:pPr>
      <w:r>
        <w:lastRenderedPageBreak/>
        <w:t>2. Product Management Agent</w:t>
      </w:r>
    </w:p>
    <w:p w14:paraId="098F3ACD" w14:textId="77777777" w:rsidR="00283766" w:rsidRDefault="00000000">
      <w:pPr>
        <w:spacing w:after="160" w:line="276" w:lineRule="auto"/>
      </w:pPr>
      <w:r>
        <w:rPr>
          <w:color w:val="1A1A2E"/>
        </w:rPr>
        <w:t xml:space="preserve">The Product Management Agent serves as the strategic </w:t>
      </w:r>
      <w:proofErr w:type="spellStart"/>
      <w:r>
        <w:rPr>
          <w:color w:val="1A1A2E"/>
        </w:rPr>
        <w:t>center</w:t>
      </w:r>
      <w:proofErr w:type="spellEnd"/>
      <w:r>
        <w:rPr>
          <w:color w:val="1A1A2E"/>
        </w:rPr>
        <w:t xml:space="preserve"> of gravity for all product decisions. It translates market signals, user research, and business objectives into actionable specifications that drive the entire engineering and design pipeline.</w:t>
      </w:r>
    </w:p>
    <w:p w14:paraId="56CF7209" w14:textId="77777777" w:rsidR="00283766" w:rsidRDefault="00283766">
      <w:pPr>
        <w:spacing w:after="40"/>
      </w:pPr>
    </w:p>
    <w:p w14:paraId="6F569982" w14:textId="77777777" w:rsidR="00283766" w:rsidRDefault="00000000">
      <w:pPr>
        <w:pStyle w:val="Heading2"/>
      </w:pPr>
      <w:r>
        <w:t>2.1 Core Competencies</w:t>
      </w:r>
    </w:p>
    <w:p w14:paraId="684C130D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2.1.1 PRD Generation</w:t>
      </w:r>
    </w:p>
    <w:p w14:paraId="4983B942" w14:textId="77777777" w:rsidR="00283766" w:rsidRDefault="00000000">
      <w:pPr>
        <w:spacing w:after="160" w:line="276" w:lineRule="auto"/>
      </w:pPr>
      <w:r>
        <w:rPr>
          <w:color w:val="1A1A2E"/>
        </w:rPr>
        <w:t>The agent must autonomously generate Product Requirement Documents that meet the following quality bar:</w:t>
      </w:r>
    </w:p>
    <w:p w14:paraId="5D66E32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Problem Statement: </w:t>
      </w:r>
      <w:r>
        <w:rPr>
          <w:color w:val="1A1A2E"/>
        </w:rPr>
        <w:t>Clear articulation of the user pain point with supporting data from the User Research Agent or Market Intelligence Agent.</w:t>
      </w:r>
    </w:p>
    <w:p w14:paraId="4F2548A0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Success Metrics: </w:t>
      </w:r>
      <w:r>
        <w:rPr>
          <w:color w:val="1A1A2E"/>
        </w:rPr>
        <w:t>Quantified KPIs with baseline measurements, target values, and measurement methodology.</w:t>
      </w:r>
    </w:p>
    <w:p w14:paraId="64600CD2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Scope Definition: </w:t>
      </w:r>
      <w:r>
        <w:rPr>
          <w:color w:val="1A1A2E"/>
        </w:rPr>
        <w:t>Explicit in-scope, out-of-scope boundaries with rationale for each exclusion.</w:t>
      </w:r>
    </w:p>
    <w:p w14:paraId="53D8C74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User Stories: </w:t>
      </w:r>
      <w:r>
        <w:rPr>
          <w:color w:val="1A1A2E"/>
        </w:rPr>
        <w:t>INVEST-compliant stories with acceptance criteria written in Given/When/Then format.</w:t>
      </w:r>
    </w:p>
    <w:p w14:paraId="3E62CE3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Technical Constraints: </w:t>
      </w:r>
      <w:r>
        <w:rPr>
          <w:color w:val="1A1A2E"/>
        </w:rPr>
        <w:t>Surfaced proactively by querying Backend and Database Architect agents.</w:t>
      </w:r>
    </w:p>
    <w:p w14:paraId="6F8D9D0B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Risk Register: </w:t>
      </w:r>
      <w:r>
        <w:rPr>
          <w:color w:val="1A1A2E"/>
        </w:rPr>
        <w:t>Identified risks with probability, impact, and mitigation strategies.</w:t>
      </w:r>
    </w:p>
    <w:p w14:paraId="26CEAE60" w14:textId="77777777" w:rsidR="00283766" w:rsidRDefault="00283766">
      <w:pPr>
        <w:spacing w:after="40"/>
      </w:pPr>
    </w:p>
    <w:p w14:paraId="62046A9F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2.1.2 Feature Prioritization</w:t>
      </w:r>
    </w:p>
    <w:p w14:paraId="5E7B361E" w14:textId="77777777" w:rsidR="00283766" w:rsidRDefault="00000000">
      <w:pPr>
        <w:spacing w:after="160" w:line="276" w:lineRule="auto"/>
      </w:pPr>
      <w:r>
        <w:rPr>
          <w:color w:val="1A1A2E"/>
        </w:rPr>
        <w:t>The agent must implement and contextually select between prioritization frameworks: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000"/>
        <w:gridCol w:w="2660"/>
      </w:tblGrid>
      <w:tr w:rsidR="00283766" w14:paraId="5BCBBB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0D5E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9B46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BB3F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Method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529A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Format</w:t>
            </w:r>
          </w:p>
        </w:tc>
      </w:tr>
      <w:tr w:rsidR="00283766" w14:paraId="7AB741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57C" w14:textId="77777777" w:rsidR="00283766" w:rsidRDefault="00000000">
            <w:r>
              <w:rPr>
                <w:color w:val="1A1A2E"/>
                <w:sz w:val="20"/>
                <w:szCs w:val="20"/>
              </w:rPr>
              <w:t>RICE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1972" w14:textId="77777777" w:rsidR="00283766" w:rsidRDefault="00000000">
            <w:r>
              <w:rPr>
                <w:color w:val="1A1A2E"/>
                <w:sz w:val="20"/>
                <w:szCs w:val="20"/>
              </w:rPr>
              <w:t>Backlog grooming with data-rich features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E442" w14:textId="77777777" w:rsidR="00283766" w:rsidRDefault="00000000">
            <w:r>
              <w:rPr>
                <w:color w:val="1A1A2E"/>
                <w:sz w:val="20"/>
                <w:szCs w:val="20"/>
              </w:rPr>
              <w:t>(Reach × Impact × Confidence) / Effort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9A81" w14:textId="77777777" w:rsidR="00283766" w:rsidRDefault="00000000">
            <w:r>
              <w:rPr>
                <w:color w:val="1A1A2E"/>
                <w:sz w:val="20"/>
                <w:szCs w:val="20"/>
              </w:rPr>
              <w:t>Ranked list with scores</w:t>
            </w:r>
          </w:p>
        </w:tc>
      </w:tr>
      <w:tr w:rsidR="00283766" w14:paraId="1B2C26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5270" w14:textId="77777777" w:rsidR="00283766" w:rsidRDefault="00000000">
            <w:r>
              <w:rPr>
                <w:color w:val="1A1A2E"/>
                <w:sz w:val="20"/>
                <w:szCs w:val="20"/>
              </w:rPr>
              <w:t>ICE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7404" w14:textId="77777777" w:rsidR="00283766" w:rsidRDefault="00000000">
            <w:r>
              <w:rPr>
                <w:color w:val="1A1A2E"/>
                <w:sz w:val="20"/>
                <w:szCs w:val="20"/>
              </w:rPr>
              <w:t>Rapid triage of new feature requests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BBC8" w14:textId="77777777" w:rsidR="00283766" w:rsidRDefault="00000000">
            <w:r>
              <w:rPr>
                <w:color w:val="1A1A2E"/>
                <w:sz w:val="20"/>
                <w:szCs w:val="20"/>
              </w:rPr>
              <w:t>Impact × Confidence × Ease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CAF0" w14:textId="77777777" w:rsidR="00283766" w:rsidRDefault="00000000">
            <w:r>
              <w:rPr>
                <w:color w:val="1A1A2E"/>
                <w:sz w:val="20"/>
                <w:szCs w:val="20"/>
              </w:rPr>
              <w:t>Stack-ranked priorities</w:t>
            </w:r>
          </w:p>
        </w:tc>
      </w:tr>
      <w:tr w:rsidR="00283766" w14:paraId="35CCB1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5AD1" w14:textId="77777777" w:rsidR="00283766" w:rsidRDefault="00000000">
            <w:r>
              <w:rPr>
                <w:color w:val="1A1A2E"/>
                <w:sz w:val="20"/>
                <w:szCs w:val="20"/>
              </w:rPr>
              <w:t>WSJF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B4A2" w14:textId="77777777" w:rsidR="00283766" w:rsidRDefault="00000000">
            <w:proofErr w:type="spellStart"/>
            <w:r>
              <w:rPr>
                <w:color w:val="1A1A2E"/>
                <w:sz w:val="20"/>
                <w:szCs w:val="20"/>
              </w:rPr>
              <w:t>SAFe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environments, cost-of-delay sensitive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60E1" w14:textId="77777777" w:rsidR="00283766" w:rsidRDefault="00000000">
            <w:r>
              <w:rPr>
                <w:color w:val="1A1A2E"/>
                <w:sz w:val="20"/>
                <w:szCs w:val="20"/>
              </w:rPr>
              <w:t>Cost of Delay / Job Duration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49CA" w14:textId="77777777" w:rsidR="00283766" w:rsidRDefault="00000000">
            <w:r>
              <w:rPr>
                <w:color w:val="1A1A2E"/>
                <w:sz w:val="20"/>
                <w:szCs w:val="20"/>
              </w:rPr>
              <w:t>Priority sequence</w:t>
            </w:r>
          </w:p>
        </w:tc>
      </w:tr>
      <w:tr w:rsidR="00283766" w14:paraId="30DCCD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5A23" w14:textId="77777777" w:rsidR="00283766" w:rsidRDefault="00000000">
            <w:r>
              <w:rPr>
                <w:color w:val="1A1A2E"/>
                <w:sz w:val="20"/>
                <w:szCs w:val="20"/>
              </w:rPr>
              <w:t>Kano Analysis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B7D2" w14:textId="77777777" w:rsidR="00283766" w:rsidRDefault="00000000">
            <w:r>
              <w:rPr>
                <w:color w:val="1A1A2E"/>
                <w:sz w:val="20"/>
                <w:szCs w:val="20"/>
              </w:rPr>
              <w:t>Understanding user delight vs. expectation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DB98" w14:textId="77777777" w:rsidR="00283766" w:rsidRDefault="00000000">
            <w:r>
              <w:rPr>
                <w:color w:val="1A1A2E"/>
                <w:sz w:val="20"/>
                <w:szCs w:val="20"/>
              </w:rPr>
              <w:t>Must-be / One-dimensional / Attractive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03B3" w14:textId="77777777" w:rsidR="00283766" w:rsidRDefault="00000000">
            <w:r>
              <w:rPr>
                <w:color w:val="1A1A2E"/>
                <w:sz w:val="20"/>
                <w:szCs w:val="20"/>
              </w:rPr>
              <w:t>Category assignment</w:t>
            </w:r>
          </w:p>
        </w:tc>
      </w:tr>
      <w:tr w:rsidR="00283766" w14:paraId="37AED4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9362" w14:textId="77777777" w:rsidR="00283766" w:rsidRDefault="00000000">
            <w:r>
              <w:rPr>
                <w:color w:val="1A1A2E"/>
                <w:sz w:val="20"/>
                <w:szCs w:val="20"/>
              </w:rPr>
              <w:t>Opportunity Scoring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E428" w14:textId="77777777" w:rsidR="00283766" w:rsidRDefault="00000000">
            <w:r>
              <w:rPr>
                <w:color w:val="1A1A2E"/>
                <w:sz w:val="20"/>
                <w:szCs w:val="20"/>
              </w:rPr>
              <w:t>Market-gap analysis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85F0" w14:textId="77777777" w:rsidR="00283766" w:rsidRDefault="00000000">
            <w:r>
              <w:rPr>
                <w:color w:val="1A1A2E"/>
                <w:sz w:val="20"/>
                <w:szCs w:val="20"/>
              </w:rPr>
              <w:t>Importance × (1 − Satisfaction)</w:t>
            </w:r>
          </w:p>
        </w:tc>
        <w:tc>
          <w:tcPr>
            <w:tcW w:w="2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EC87" w14:textId="77777777" w:rsidR="00283766" w:rsidRDefault="00000000">
            <w:r>
              <w:rPr>
                <w:color w:val="1A1A2E"/>
                <w:sz w:val="20"/>
                <w:szCs w:val="20"/>
              </w:rPr>
              <w:t>Opportunity matrix</w:t>
            </w:r>
          </w:p>
        </w:tc>
      </w:tr>
    </w:tbl>
    <w:p w14:paraId="491D1970" w14:textId="77777777" w:rsidR="00283766" w:rsidRDefault="00283766">
      <w:pPr>
        <w:spacing w:after="40"/>
      </w:pPr>
    </w:p>
    <w:p w14:paraId="7C65ACF5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2.1.3 MVP Walking Skeleton Definition</w:t>
      </w:r>
    </w:p>
    <w:p w14:paraId="63A939F3" w14:textId="77777777" w:rsidR="00283766" w:rsidRDefault="00000000">
      <w:pPr>
        <w:spacing w:after="160" w:line="276" w:lineRule="auto"/>
      </w:pPr>
      <w:r>
        <w:rPr>
          <w:color w:val="1A1A2E"/>
        </w:rPr>
        <w:t>The agent must decompose any product concept into a minimal viable architecture that validates the core hypothesis. The walking skeleton should be a thin end-to-end slice that includes:</w:t>
      </w:r>
    </w:p>
    <w:p w14:paraId="6E20FE5C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One complete user journey (happy path) from onboarding to value delivery.</w:t>
      </w:r>
    </w:p>
    <w:p w14:paraId="02CAFC86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Real (not mocked) integrations across Frontend, Backend, and Database layers.</w:t>
      </w:r>
    </w:p>
    <w:p w14:paraId="40463FC6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Instrumented analytics hooks at each critical user decision point.</w:t>
      </w:r>
    </w:p>
    <w:p w14:paraId="62097761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Deployment pipeline capable of shipping to production.</w:t>
      </w:r>
    </w:p>
    <w:p w14:paraId="2035BD06" w14:textId="77777777" w:rsidR="00283766" w:rsidRDefault="00283766">
      <w:pPr>
        <w:spacing w:after="40"/>
      </w:pPr>
    </w:p>
    <w:p w14:paraId="48A16187" w14:textId="77777777" w:rsidR="00283766" w:rsidRDefault="00000000">
      <w:pPr>
        <w:pStyle w:val="Heading2"/>
      </w:pPr>
      <w:r>
        <w:t>2.2 Inter-Agent Communication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2297A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E94560"/>
            </w:tcBorders>
            <w:shd w:val="clear" w:color="auto" w:fill="FDE8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27436B" w14:textId="77777777" w:rsidR="00283766" w:rsidRDefault="00000000">
            <w:pPr>
              <w:spacing w:after="80"/>
            </w:pPr>
            <w:r>
              <w:rPr>
                <w:b/>
                <w:bCs/>
                <w:color w:val="E94560"/>
              </w:rPr>
              <w:t>Message Schema: PRD Handoff</w:t>
            </w:r>
          </w:p>
          <w:p w14:paraId="675255BB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Source: Product Management Agent</w:t>
            </w:r>
          </w:p>
          <w:p w14:paraId="5CAFDC7F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Destination: UX Systems Architect Agent, Frontend/Backend Engineer Agents</w:t>
            </w:r>
          </w:p>
          <w:p w14:paraId="61AACDC0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Payload: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2E"/>
                <w:sz w:val="20"/>
                <w:szCs w:val="20"/>
              </w:rPr>
              <w:t>prd</w:t>
            </w:r>
            <w:proofErr w:type="gramEnd"/>
            <w:r>
              <w:rPr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version, </w:t>
            </w:r>
            <w:proofErr w:type="spellStart"/>
            <w:r>
              <w:rPr>
                <w:color w:val="1A1A2E"/>
                <w:sz w:val="20"/>
                <w:szCs w:val="20"/>
              </w:rPr>
              <w:t>user_</w:t>
            </w:r>
            <w:proofErr w:type="gramStart"/>
            <w:r>
              <w:rPr>
                <w:color w:val="1A1A2E"/>
                <w:sz w:val="20"/>
                <w:szCs w:val="20"/>
              </w:rPr>
              <w:t>stories</w:t>
            </w:r>
            <w:proofErr w:type="spellEnd"/>
            <w:r>
              <w:rPr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A1A2E"/>
                <w:sz w:val="20"/>
                <w:szCs w:val="20"/>
              </w:rPr>
              <w:t>acceptance_</w:t>
            </w:r>
            <w:proofErr w:type="gramStart"/>
            <w:r>
              <w:rPr>
                <w:color w:val="1A1A2E"/>
                <w:sz w:val="20"/>
                <w:szCs w:val="20"/>
              </w:rPr>
              <w:t>criteria</w:t>
            </w:r>
            <w:proofErr w:type="spellEnd"/>
            <w:r>
              <w:rPr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A1A2E"/>
                <w:sz w:val="20"/>
                <w:szCs w:val="20"/>
              </w:rPr>
              <w:t>tech_</w:t>
            </w:r>
            <w:proofErr w:type="gramStart"/>
            <w:r>
              <w:rPr>
                <w:color w:val="1A1A2E"/>
                <w:sz w:val="20"/>
                <w:szCs w:val="20"/>
              </w:rPr>
              <w:t>constraints</w:t>
            </w:r>
            <w:proofErr w:type="spellEnd"/>
            <w:r>
              <w:rPr>
                <w:color w:val="1A1A2E"/>
                <w:sz w:val="20"/>
                <w:szCs w:val="20"/>
              </w:rPr>
              <w:t>[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A1A2E"/>
                <w:sz w:val="20"/>
                <w:szCs w:val="20"/>
              </w:rPr>
              <w:t>priority_score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1A2E"/>
                <w:sz w:val="20"/>
                <w:szCs w:val="20"/>
              </w:rPr>
              <w:t>deadline }</w:t>
            </w:r>
            <w:proofErr w:type="gramEnd"/>
          </w:p>
          <w:p w14:paraId="70A421E1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Acknowledgment Required: YES — each receiving agent must confirm receipt and flag conflicts within 1 cycle.</w:t>
            </w:r>
          </w:p>
          <w:p w14:paraId="63B49A7D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Escalation Path: If conflicts detected → Chief Orchestration Agent arbitrates.</w:t>
            </w:r>
          </w:p>
        </w:tc>
      </w:tr>
    </w:tbl>
    <w:p w14:paraId="2E09476F" w14:textId="77777777" w:rsidR="00283766" w:rsidRDefault="00283766">
      <w:pPr>
        <w:spacing w:after="40"/>
      </w:pPr>
    </w:p>
    <w:p w14:paraId="35064883" w14:textId="77777777" w:rsidR="00283766" w:rsidRDefault="00000000">
      <w:pPr>
        <w:pStyle w:val="Heading2"/>
      </w:pPr>
      <w:r>
        <w:t>2.3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283766" w14:paraId="52A57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A59A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E0E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1313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283766" w14:paraId="1D2B1E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6334" w14:textId="77777777" w:rsidR="00283766" w:rsidRDefault="00000000">
            <w:r>
              <w:rPr>
                <w:color w:val="1A1A2E"/>
                <w:sz w:val="20"/>
                <w:szCs w:val="20"/>
              </w:rPr>
              <w:t>PRD completeness 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9E22" w14:textId="77777777" w:rsidR="00283766" w:rsidRDefault="00000000">
            <w:r>
              <w:rPr>
                <w:color w:val="1A1A2E"/>
                <w:sz w:val="20"/>
                <w:szCs w:val="20"/>
              </w:rPr>
              <w:t>≥ 90% field coverage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2278" w14:textId="77777777" w:rsidR="00283766" w:rsidRDefault="00000000">
            <w:r>
              <w:rPr>
                <w:color w:val="1A1A2E"/>
                <w:sz w:val="20"/>
                <w:szCs w:val="20"/>
              </w:rPr>
              <w:t>Automated schema validation against PRD template</w:t>
            </w:r>
          </w:p>
        </w:tc>
      </w:tr>
      <w:tr w:rsidR="00283766" w14:paraId="698A32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64BE" w14:textId="77777777" w:rsidR="00283766" w:rsidRDefault="00000000">
            <w:r>
              <w:rPr>
                <w:color w:val="1A1A2E"/>
                <w:sz w:val="20"/>
                <w:szCs w:val="20"/>
              </w:rPr>
              <w:t>Prioritization accuracy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9B2D" w14:textId="77777777" w:rsidR="00283766" w:rsidRDefault="00000000">
            <w:r>
              <w:rPr>
                <w:color w:val="1A1A2E"/>
                <w:sz w:val="20"/>
                <w:szCs w:val="20"/>
              </w:rPr>
              <w:t>≥ 85% alignment with realized value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D221" w14:textId="77777777" w:rsidR="00283766" w:rsidRDefault="00000000">
            <w:r>
              <w:rPr>
                <w:color w:val="1A1A2E"/>
                <w:sz w:val="20"/>
                <w:szCs w:val="20"/>
              </w:rPr>
              <w:t>Retrospective scoring post-launch</w:t>
            </w:r>
          </w:p>
        </w:tc>
      </w:tr>
      <w:tr w:rsidR="00283766" w14:paraId="44A61B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465B" w14:textId="77777777" w:rsidR="00283766" w:rsidRDefault="00000000">
            <w:r>
              <w:rPr>
                <w:color w:val="1A1A2E"/>
                <w:sz w:val="20"/>
                <w:szCs w:val="20"/>
              </w:rPr>
              <w:t>Stakeholder alignment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166F" w14:textId="77777777" w:rsidR="00283766" w:rsidRDefault="00000000">
            <w:r>
              <w:rPr>
                <w:color w:val="1A1A2E"/>
                <w:sz w:val="20"/>
                <w:szCs w:val="20"/>
              </w:rPr>
              <w:t>≥ 4.0/5.0 clarity rating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6017" w14:textId="77777777" w:rsidR="00283766" w:rsidRDefault="00000000">
            <w:r>
              <w:rPr>
                <w:color w:val="1A1A2E"/>
                <w:sz w:val="20"/>
                <w:szCs w:val="20"/>
              </w:rPr>
              <w:t>Simulated stakeholder review</w:t>
            </w:r>
          </w:p>
        </w:tc>
      </w:tr>
      <w:tr w:rsidR="00283766" w14:paraId="38AFF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87E7" w14:textId="77777777" w:rsidR="00283766" w:rsidRDefault="00000000">
            <w:r>
              <w:rPr>
                <w:color w:val="1A1A2E"/>
                <w:sz w:val="20"/>
                <w:szCs w:val="20"/>
              </w:rPr>
              <w:t>Time to first PRD draft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67DB" w14:textId="77777777" w:rsidR="00283766" w:rsidRDefault="00000000">
            <w:r>
              <w:rPr>
                <w:color w:val="1A1A2E"/>
                <w:sz w:val="20"/>
                <w:szCs w:val="20"/>
              </w:rPr>
              <w:t>≤ 45 minutes for standard features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2C93" w14:textId="77777777" w:rsidR="00283766" w:rsidRDefault="00000000">
            <w:r>
              <w:rPr>
                <w:color w:val="1A1A2E"/>
                <w:sz w:val="20"/>
                <w:szCs w:val="20"/>
              </w:rPr>
              <w:t>Clock from trigger to output</w:t>
            </w:r>
          </w:p>
        </w:tc>
      </w:tr>
      <w:tr w:rsidR="00283766" w14:paraId="1B129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E0BF" w14:textId="77777777" w:rsidR="00283766" w:rsidRDefault="00000000">
            <w:r>
              <w:rPr>
                <w:color w:val="1A1A2E"/>
                <w:sz w:val="20"/>
                <w:szCs w:val="20"/>
              </w:rPr>
              <w:t>Conflict resolution rate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D75A" w14:textId="77777777" w:rsidR="00283766" w:rsidRDefault="00000000">
            <w:r>
              <w:rPr>
                <w:color w:val="1A1A2E"/>
                <w:sz w:val="20"/>
                <w:szCs w:val="20"/>
              </w:rPr>
              <w:t>≥ 95% resolved without escalation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7AFA" w14:textId="77777777" w:rsidR="00283766" w:rsidRDefault="00000000">
            <w:r>
              <w:rPr>
                <w:color w:val="1A1A2E"/>
                <w:sz w:val="20"/>
                <w:szCs w:val="20"/>
              </w:rPr>
              <w:t>Orchestration Agent logs</w:t>
            </w:r>
          </w:p>
        </w:tc>
      </w:tr>
    </w:tbl>
    <w:p w14:paraId="3316F4AA" w14:textId="77777777" w:rsidR="00283766" w:rsidRDefault="00000000">
      <w:r>
        <w:br w:type="page"/>
      </w:r>
    </w:p>
    <w:p w14:paraId="12B4F4D4" w14:textId="77777777" w:rsidR="00283766" w:rsidRDefault="00000000">
      <w:pPr>
        <w:pStyle w:val="Heading1"/>
      </w:pPr>
      <w:r>
        <w:lastRenderedPageBreak/>
        <w:t>3. UX Systems Architect Agent</w:t>
      </w:r>
    </w:p>
    <w:p w14:paraId="43211F0A" w14:textId="77777777" w:rsidR="00283766" w:rsidRDefault="00000000">
      <w:pPr>
        <w:spacing w:after="160" w:line="276" w:lineRule="auto"/>
      </w:pPr>
      <w:r>
        <w:rPr>
          <w:color w:val="1A1A2E"/>
        </w:rPr>
        <w:t>The UX Systems Architect Agent translates product requirements into precise interaction models, state machines, and flow specifications that the Frontend Engineer Agent can implement without ambiguity.</w:t>
      </w:r>
    </w:p>
    <w:p w14:paraId="68B09B0C" w14:textId="77777777" w:rsidR="00283766" w:rsidRDefault="00283766">
      <w:pPr>
        <w:spacing w:after="40"/>
      </w:pPr>
    </w:p>
    <w:p w14:paraId="5A390216" w14:textId="77777777" w:rsidR="00283766" w:rsidRDefault="00000000">
      <w:pPr>
        <w:pStyle w:val="Heading2"/>
      </w:pPr>
      <w:r>
        <w:t>3.1 Core Competencies</w:t>
      </w:r>
    </w:p>
    <w:p w14:paraId="5811E0F4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 xml:space="preserve">3.1.1 Interaction Flow </w:t>
      </w:r>
      <w:proofErr w:type="spellStart"/>
      <w:r>
        <w:rPr>
          <w:b/>
          <w:bCs/>
          <w:color w:val="E94560"/>
          <w:sz w:val="24"/>
          <w:szCs w:val="24"/>
        </w:rPr>
        <w:t>Modeling</w:t>
      </w:r>
      <w:proofErr w:type="spellEnd"/>
    </w:p>
    <w:p w14:paraId="40EFDE1C" w14:textId="77777777" w:rsidR="00283766" w:rsidRDefault="00000000">
      <w:pPr>
        <w:spacing w:after="160" w:line="276" w:lineRule="auto"/>
      </w:pPr>
      <w:r>
        <w:rPr>
          <w:color w:val="1A1A2E"/>
        </w:rPr>
        <w:t>The agent produces interaction specifications using standardized notations:</w:t>
      </w:r>
    </w:p>
    <w:p w14:paraId="4D28C079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User Flow Diagrams: </w:t>
      </w:r>
      <w:r>
        <w:rPr>
          <w:color w:val="1A1A2E"/>
        </w:rPr>
        <w:t>Directed graphs showing all paths from entry to completion, including error states and recovery paths.</w:t>
      </w:r>
    </w:p>
    <w:p w14:paraId="2F6CB5C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State Machines: </w:t>
      </w:r>
      <w:proofErr w:type="spellStart"/>
      <w:r>
        <w:rPr>
          <w:color w:val="1A1A2E"/>
        </w:rPr>
        <w:t>XState</w:t>
      </w:r>
      <w:proofErr w:type="spellEnd"/>
      <w:r>
        <w:rPr>
          <w:color w:val="1A1A2E"/>
        </w:rPr>
        <w:t xml:space="preserve">-compatible state charts for complex UI </w:t>
      </w:r>
      <w:proofErr w:type="spellStart"/>
      <w:r>
        <w:rPr>
          <w:color w:val="1A1A2E"/>
        </w:rPr>
        <w:t>behaviors</w:t>
      </w:r>
      <w:proofErr w:type="spellEnd"/>
      <w:r>
        <w:rPr>
          <w:color w:val="1A1A2E"/>
        </w:rPr>
        <w:t xml:space="preserve"> (multi-step forms, real-time collaboration, etc.).</w:t>
      </w:r>
    </w:p>
    <w:p w14:paraId="78875D20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Screen Inventory: </w:t>
      </w:r>
      <w:r>
        <w:rPr>
          <w:color w:val="1A1A2E"/>
        </w:rPr>
        <w:t>Exhaustive list of unique screens/states with wireframe-level layout specifications.</w:t>
      </w:r>
    </w:p>
    <w:p w14:paraId="7C0C84CA" w14:textId="77777777" w:rsidR="00283766" w:rsidRDefault="00283766">
      <w:pPr>
        <w:spacing w:after="40"/>
      </w:pPr>
    </w:p>
    <w:p w14:paraId="074F3671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3.1.2 Micro-Interaction Architecture</w:t>
      </w:r>
    </w:p>
    <w:p w14:paraId="04E846AD" w14:textId="77777777" w:rsidR="00283766" w:rsidRDefault="00000000">
      <w:pPr>
        <w:spacing w:after="160" w:line="276" w:lineRule="auto"/>
      </w:pPr>
      <w:r>
        <w:rPr>
          <w:color w:val="1A1A2E"/>
        </w:rPr>
        <w:t xml:space="preserve">Specifications for atomic UI </w:t>
      </w:r>
      <w:proofErr w:type="spellStart"/>
      <w:r>
        <w:rPr>
          <w:color w:val="1A1A2E"/>
        </w:rPr>
        <w:t>behaviors</w:t>
      </w:r>
      <w:proofErr w:type="spellEnd"/>
      <w:r>
        <w:rPr>
          <w:color w:val="1A1A2E"/>
        </w:rPr>
        <w:t xml:space="preserve"> that compound into perceived quality:</w:t>
      </w:r>
    </w:p>
    <w:p w14:paraId="5DEC021C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Loading state transitions (skeleton screens, progressive disclosure, optimistic updates).</w:t>
      </w:r>
    </w:p>
    <w:p w14:paraId="4219CCE8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Error state handling (inline validation, toast notifications, recovery suggestions).</w:t>
      </w:r>
    </w:p>
    <w:p w14:paraId="72D6A6DC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Animation timing curves and motion design tokens.</w:t>
      </w:r>
    </w:p>
    <w:p w14:paraId="2FCC4A2C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Accessibility-first interaction patterns (keyboard navigation, screen reader announcements, focus management).</w:t>
      </w:r>
    </w:p>
    <w:p w14:paraId="4B464463" w14:textId="77777777" w:rsidR="00283766" w:rsidRDefault="00283766">
      <w:pPr>
        <w:spacing w:after="40"/>
      </w:pPr>
    </w:p>
    <w:p w14:paraId="61BA71F7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3.1.3 Edge Case Detection</w:t>
      </w:r>
    </w:p>
    <w:p w14:paraId="48B2EF11" w14:textId="77777777" w:rsidR="00283766" w:rsidRDefault="00000000">
      <w:pPr>
        <w:spacing w:after="160" w:line="276" w:lineRule="auto"/>
      </w:pPr>
      <w:r>
        <w:rPr>
          <w:color w:val="1A1A2E"/>
        </w:rPr>
        <w:t>The agent must systematically identify and specify handling for: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283766" w14:paraId="4FB90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2CF4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Edge Case Category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54F3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Method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AC9D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Specification</w:t>
            </w:r>
          </w:p>
        </w:tc>
      </w:tr>
      <w:tr w:rsidR="00283766" w14:paraId="104FA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04A2" w14:textId="77777777" w:rsidR="00283766" w:rsidRDefault="00000000">
            <w:r>
              <w:rPr>
                <w:color w:val="1A1A2E"/>
                <w:sz w:val="20"/>
                <w:szCs w:val="20"/>
              </w:rPr>
              <w:t>Empty states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79A5" w14:textId="77777777" w:rsidR="00283766" w:rsidRDefault="00000000">
            <w:r>
              <w:rPr>
                <w:color w:val="1A1A2E"/>
                <w:sz w:val="20"/>
                <w:szCs w:val="20"/>
              </w:rPr>
              <w:t>Zero-data condition analysis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6AA9" w14:textId="77777777" w:rsidR="00283766" w:rsidRDefault="00000000">
            <w:r>
              <w:rPr>
                <w:color w:val="1A1A2E"/>
                <w:sz w:val="20"/>
                <w:szCs w:val="20"/>
              </w:rPr>
              <w:t>Illustration + CTA for each empty view</w:t>
            </w:r>
          </w:p>
        </w:tc>
      </w:tr>
      <w:tr w:rsidR="00283766" w14:paraId="119F6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51DB" w14:textId="77777777" w:rsidR="00283766" w:rsidRDefault="00000000">
            <w:r>
              <w:rPr>
                <w:color w:val="1A1A2E"/>
                <w:sz w:val="20"/>
                <w:szCs w:val="20"/>
              </w:rPr>
              <w:t>Error states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35FF" w14:textId="77777777" w:rsidR="00283766" w:rsidRDefault="00000000">
            <w:r>
              <w:rPr>
                <w:color w:val="1A1A2E"/>
                <w:sz w:val="20"/>
                <w:szCs w:val="20"/>
              </w:rPr>
              <w:t>API failure mode enumeration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3FA5" w14:textId="77777777" w:rsidR="00283766" w:rsidRDefault="00000000">
            <w:r>
              <w:rPr>
                <w:color w:val="1A1A2E"/>
                <w:sz w:val="20"/>
                <w:szCs w:val="20"/>
              </w:rPr>
              <w:t>Error message copy + recovery flow</w:t>
            </w:r>
          </w:p>
        </w:tc>
      </w:tr>
      <w:tr w:rsidR="00283766" w14:paraId="48AFC7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25B0" w14:textId="77777777" w:rsidR="00283766" w:rsidRDefault="00000000">
            <w:r>
              <w:rPr>
                <w:color w:val="1A1A2E"/>
                <w:sz w:val="20"/>
                <w:szCs w:val="20"/>
              </w:rPr>
              <w:t>Permission boundaries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92BA" w14:textId="77777777" w:rsidR="00283766" w:rsidRDefault="00000000">
            <w:r>
              <w:rPr>
                <w:color w:val="1A1A2E"/>
                <w:sz w:val="20"/>
                <w:szCs w:val="20"/>
              </w:rPr>
              <w:t>Role-permission matrix scan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AF7B" w14:textId="77777777" w:rsidR="00283766" w:rsidRDefault="00000000">
            <w:r>
              <w:rPr>
                <w:color w:val="1A1A2E"/>
                <w:sz w:val="20"/>
                <w:szCs w:val="20"/>
              </w:rPr>
              <w:t>Degraded UI for each permission level</w:t>
            </w:r>
          </w:p>
        </w:tc>
      </w:tr>
      <w:tr w:rsidR="00283766" w14:paraId="78B57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7867" w14:textId="77777777" w:rsidR="00283766" w:rsidRDefault="00000000">
            <w:r>
              <w:rPr>
                <w:color w:val="1A1A2E"/>
                <w:sz w:val="20"/>
                <w:szCs w:val="20"/>
              </w:rPr>
              <w:t>Connectivity loss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BEB7" w14:textId="77777777" w:rsidR="00283766" w:rsidRDefault="00000000">
            <w:r>
              <w:rPr>
                <w:color w:val="1A1A2E"/>
                <w:sz w:val="20"/>
                <w:szCs w:val="20"/>
              </w:rPr>
              <w:t>Network state machine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4E44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Offline </w:t>
            </w:r>
            <w:proofErr w:type="spellStart"/>
            <w:r>
              <w:rPr>
                <w:color w:val="1A1A2E"/>
                <w:sz w:val="20"/>
                <w:szCs w:val="20"/>
              </w:rPr>
              <w:t>behavior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sync conflict resolution</w:t>
            </w:r>
          </w:p>
        </w:tc>
      </w:tr>
      <w:tr w:rsidR="00283766" w14:paraId="35620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C469" w14:textId="77777777" w:rsidR="00283766" w:rsidRDefault="00000000">
            <w:r>
              <w:rPr>
                <w:color w:val="1A1A2E"/>
                <w:sz w:val="20"/>
                <w:szCs w:val="20"/>
              </w:rPr>
              <w:lastRenderedPageBreak/>
              <w:t>Concurrent editing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EE8D" w14:textId="77777777" w:rsidR="00283766" w:rsidRDefault="00000000">
            <w:r>
              <w:rPr>
                <w:color w:val="1A1A2E"/>
                <w:sz w:val="20"/>
                <w:szCs w:val="20"/>
              </w:rPr>
              <w:t>Multi-user session analysis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5B1B" w14:textId="77777777" w:rsidR="00283766" w:rsidRDefault="00000000">
            <w:r>
              <w:rPr>
                <w:color w:val="1A1A2E"/>
                <w:sz w:val="20"/>
                <w:szCs w:val="20"/>
              </w:rPr>
              <w:t>Conflict detection + resolution UX</w:t>
            </w:r>
          </w:p>
        </w:tc>
      </w:tr>
      <w:tr w:rsidR="00283766" w14:paraId="18AFCD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F07A" w14:textId="77777777" w:rsidR="00283766" w:rsidRDefault="00000000">
            <w:r>
              <w:rPr>
                <w:color w:val="1A1A2E"/>
                <w:sz w:val="20"/>
                <w:szCs w:val="20"/>
              </w:rPr>
              <w:t>Data overflow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2581" w14:textId="77777777" w:rsidR="00283766" w:rsidRDefault="00000000">
            <w:r>
              <w:rPr>
                <w:color w:val="1A1A2E"/>
                <w:sz w:val="20"/>
                <w:szCs w:val="20"/>
              </w:rPr>
              <w:t>Max-length stress testing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8DA6" w14:textId="77777777" w:rsidR="00283766" w:rsidRDefault="00000000">
            <w:r>
              <w:rPr>
                <w:color w:val="1A1A2E"/>
                <w:sz w:val="20"/>
                <w:szCs w:val="20"/>
              </w:rPr>
              <w:t>Truncation rules + overflow indicators</w:t>
            </w:r>
          </w:p>
        </w:tc>
      </w:tr>
    </w:tbl>
    <w:p w14:paraId="2B61258E" w14:textId="77777777" w:rsidR="00283766" w:rsidRDefault="00283766">
      <w:pPr>
        <w:spacing w:after="40"/>
      </w:pPr>
    </w:p>
    <w:p w14:paraId="48EA7940" w14:textId="77777777" w:rsidR="00283766" w:rsidRDefault="00000000">
      <w:pPr>
        <w:pStyle w:val="Heading2"/>
      </w:pPr>
      <w:r>
        <w:t>3.2 Output Artifacts</w:t>
      </w:r>
    </w:p>
    <w:p w14:paraId="663A5CB9" w14:textId="77777777" w:rsidR="00283766" w:rsidRDefault="00000000">
      <w:pPr>
        <w:spacing w:after="160" w:line="276" w:lineRule="auto"/>
      </w:pPr>
      <w:r>
        <w:rPr>
          <w:color w:val="1A1A2E"/>
        </w:rPr>
        <w:t>The UX Systems Architect Agent must produce the following deliverables for each feature:</w:t>
      </w:r>
    </w:p>
    <w:p w14:paraId="68040231" w14:textId="77777777" w:rsidR="00283766" w:rsidRDefault="00000000">
      <w:pPr>
        <w:pStyle w:val="ListParagraph"/>
        <w:numPr>
          <w:ilvl w:val="0"/>
          <w:numId w:val="4"/>
        </w:numPr>
        <w:spacing w:after="80" w:line="260" w:lineRule="auto"/>
      </w:pPr>
      <w:r>
        <w:rPr>
          <w:color w:val="1A1A2E"/>
        </w:rPr>
        <w:t>Interaction Specification Document (ISD) with annotated flow diagrams.</w:t>
      </w:r>
    </w:p>
    <w:p w14:paraId="7CD4FB99" w14:textId="77777777" w:rsidR="00283766" w:rsidRDefault="00000000">
      <w:pPr>
        <w:pStyle w:val="ListParagraph"/>
        <w:numPr>
          <w:ilvl w:val="0"/>
          <w:numId w:val="4"/>
        </w:numPr>
        <w:spacing w:after="80" w:line="260" w:lineRule="auto"/>
      </w:pPr>
      <w:r>
        <w:rPr>
          <w:color w:val="1A1A2E"/>
        </w:rPr>
        <w:t xml:space="preserve">State machine definitions in </w:t>
      </w:r>
      <w:proofErr w:type="spellStart"/>
      <w:r>
        <w:rPr>
          <w:color w:val="1A1A2E"/>
        </w:rPr>
        <w:t>XState</w:t>
      </w:r>
      <w:proofErr w:type="spellEnd"/>
      <w:r>
        <w:rPr>
          <w:color w:val="1A1A2E"/>
        </w:rPr>
        <w:t xml:space="preserve"> JSON format, consumable by Frontend Agent.</w:t>
      </w:r>
    </w:p>
    <w:p w14:paraId="11C508B5" w14:textId="77777777" w:rsidR="00283766" w:rsidRDefault="00000000">
      <w:pPr>
        <w:pStyle w:val="ListParagraph"/>
        <w:numPr>
          <w:ilvl w:val="0"/>
          <w:numId w:val="4"/>
        </w:numPr>
        <w:spacing w:after="80" w:line="260" w:lineRule="auto"/>
      </w:pPr>
      <w:r>
        <w:rPr>
          <w:color w:val="1A1A2E"/>
        </w:rPr>
        <w:t>Accessibility compliance matrix mapping each interaction to WCAG 2.2 AA criteria.</w:t>
      </w:r>
    </w:p>
    <w:p w14:paraId="4EEBBF6D" w14:textId="77777777" w:rsidR="00283766" w:rsidRDefault="00000000">
      <w:pPr>
        <w:pStyle w:val="ListParagraph"/>
        <w:numPr>
          <w:ilvl w:val="0"/>
          <w:numId w:val="4"/>
        </w:numPr>
        <w:spacing w:after="80" w:line="260" w:lineRule="auto"/>
      </w:pPr>
      <w:r>
        <w:rPr>
          <w:color w:val="1A1A2E"/>
        </w:rPr>
        <w:t>Edge case registry with severity classification and handling specifications.</w:t>
      </w:r>
    </w:p>
    <w:p w14:paraId="451B90DD" w14:textId="77777777" w:rsidR="00283766" w:rsidRDefault="00283766">
      <w:pPr>
        <w:spacing w:after="40"/>
      </w:pPr>
    </w:p>
    <w:p w14:paraId="4D914713" w14:textId="77777777" w:rsidR="00283766" w:rsidRDefault="00000000">
      <w:pPr>
        <w:pStyle w:val="Heading2"/>
      </w:pPr>
      <w:r>
        <w:t>3.3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283766" w14:paraId="1F2949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871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0387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4164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694F8F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91F1" w14:textId="77777777" w:rsidR="00283766" w:rsidRDefault="00000000">
            <w:r>
              <w:rPr>
                <w:color w:val="1A1A2E"/>
                <w:sz w:val="20"/>
                <w:szCs w:val="20"/>
              </w:rPr>
              <w:t>Flow coverage (happy + error paths)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9136" w14:textId="77777777" w:rsidR="00283766" w:rsidRDefault="00000000">
            <w:r>
              <w:rPr>
                <w:color w:val="1A1A2E"/>
                <w:sz w:val="20"/>
                <w:szCs w:val="20"/>
              </w:rPr>
              <w:t>≥ 95% path coverage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831C" w14:textId="77777777" w:rsidR="00283766" w:rsidRDefault="00000000">
            <w:r>
              <w:rPr>
                <w:color w:val="1A1A2E"/>
                <w:sz w:val="20"/>
                <w:szCs w:val="20"/>
              </w:rPr>
              <w:t>Automated flow graph analysis</w:t>
            </w:r>
          </w:p>
        </w:tc>
      </w:tr>
      <w:tr w:rsidR="00283766" w14:paraId="06322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5DA6" w14:textId="77777777" w:rsidR="00283766" w:rsidRDefault="00000000">
            <w:r>
              <w:rPr>
                <w:color w:val="1A1A2E"/>
                <w:sz w:val="20"/>
                <w:szCs w:val="20"/>
              </w:rPr>
              <w:t>State machine validity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61E1" w14:textId="77777777" w:rsidR="00283766" w:rsidRDefault="00000000">
            <w:r>
              <w:rPr>
                <w:color w:val="1A1A2E"/>
                <w:sz w:val="20"/>
                <w:szCs w:val="20"/>
              </w:rPr>
              <w:t>0 unreachable or deadlock states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AD89" w14:textId="77777777" w:rsidR="00283766" w:rsidRDefault="00000000">
            <w:proofErr w:type="spellStart"/>
            <w:r>
              <w:rPr>
                <w:color w:val="1A1A2E"/>
                <w:sz w:val="20"/>
                <w:szCs w:val="20"/>
              </w:rPr>
              <w:t>XState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formal verification</w:t>
            </w:r>
          </w:p>
        </w:tc>
      </w:tr>
      <w:tr w:rsidR="00283766" w14:paraId="74A2A2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994B" w14:textId="77777777" w:rsidR="00283766" w:rsidRDefault="00000000">
            <w:r>
              <w:rPr>
                <w:color w:val="1A1A2E"/>
                <w:sz w:val="20"/>
                <w:szCs w:val="20"/>
              </w:rPr>
              <w:t>Edge case detection rate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BB12" w14:textId="77777777" w:rsidR="00283766" w:rsidRDefault="00000000">
            <w:r>
              <w:rPr>
                <w:color w:val="1A1A2E"/>
                <w:sz w:val="20"/>
                <w:szCs w:val="20"/>
              </w:rPr>
              <w:t>≥ 90% of discovered post-launch issues predicted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7FCD" w14:textId="77777777" w:rsidR="00283766" w:rsidRDefault="00000000">
            <w:r>
              <w:rPr>
                <w:color w:val="1A1A2E"/>
                <w:sz w:val="20"/>
                <w:szCs w:val="20"/>
              </w:rPr>
              <w:t>Retrospective audit</w:t>
            </w:r>
          </w:p>
        </w:tc>
      </w:tr>
      <w:tr w:rsidR="00283766" w14:paraId="0E87D5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7096" w14:textId="77777777" w:rsidR="00283766" w:rsidRDefault="00000000">
            <w:r>
              <w:rPr>
                <w:color w:val="1A1A2E"/>
                <w:sz w:val="20"/>
                <w:szCs w:val="20"/>
              </w:rPr>
              <w:t>Frontend implementation fidelity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E874" w14:textId="77777777" w:rsidR="00283766" w:rsidRDefault="00000000">
            <w:r>
              <w:rPr>
                <w:color w:val="1A1A2E"/>
                <w:sz w:val="20"/>
                <w:szCs w:val="20"/>
              </w:rPr>
              <w:t>≥ 95% spec-to-code match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B2A9" w14:textId="77777777" w:rsidR="00283766" w:rsidRDefault="00000000">
            <w:r>
              <w:rPr>
                <w:color w:val="1A1A2E"/>
                <w:sz w:val="20"/>
                <w:szCs w:val="20"/>
              </w:rPr>
              <w:t>Visual regression testing</w:t>
            </w:r>
          </w:p>
        </w:tc>
      </w:tr>
    </w:tbl>
    <w:p w14:paraId="0C13ED93" w14:textId="77777777" w:rsidR="00283766" w:rsidRDefault="00000000">
      <w:r>
        <w:br w:type="page"/>
      </w:r>
    </w:p>
    <w:p w14:paraId="738DE99B" w14:textId="77777777" w:rsidR="00283766" w:rsidRDefault="00000000">
      <w:pPr>
        <w:pStyle w:val="Heading1"/>
      </w:pPr>
      <w:r>
        <w:lastRenderedPageBreak/>
        <w:t>4. Frontend Engineer Agent</w:t>
      </w:r>
    </w:p>
    <w:p w14:paraId="2647CAE8" w14:textId="77777777" w:rsidR="00283766" w:rsidRDefault="00000000">
      <w:pPr>
        <w:spacing w:after="160" w:line="276" w:lineRule="auto"/>
      </w:pPr>
      <w:r>
        <w:rPr>
          <w:color w:val="1A1A2E"/>
        </w:rPr>
        <w:t>The Frontend Engineer Agent is responsible for implementing client-side experiences that precisely match UX specifications while maintaining high performance, accessibility, and code quality standards.</w:t>
      </w:r>
    </w:p>
    <w:p w14:paraId="2B3FF9D4" w14:textId="77777777" w:rsidR="00283766" w:rsidRDefault="00283766">
      <w:pPr>
        <w:spacing w:after="40"/>
      </w:pPr>
    </w:p>
    <w:p w14:paraId="506001CC" w14:textId="77777777" w:rsidR="00283766" w:rsidRDefault="00000000">
      <w:pPr>
        <w:pStyle w:val="Heading2"/>
      </w:pPr>
      <w:r>
        <w:t>4.1 Core Competencies</w:t>
      </w:r>
    </w:p>
    <w:p w14:paraId="0E31C967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4.1.1 Implementation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283766" w14:paraId="46782E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232D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360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Capability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E191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Bar</w:t>
            </w:r>
          </w:p>
        </w:tc>
      </w:tr>
      <w:tr w:rsidR="00283766" w14:paraId="45D13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C327" w14:textId="77777777" w:rsidR="00283766" w:rsidRDefault="00000000">
            <w:r>
              <w:rPr>
                <w:color w:val="1A1A2E"/>
                <w:sz w:val="20"/>
                <w:szCs w:val="20"/>
              </w:rPr>
              <w:t>React/Next.js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6CAF" w14:textId="77777777" w:rsidR="00283766" w:rsidRDefault="00000000">
            <w:r>
              <w:rPr>
                <w:color w:val="1A1A2E"/>
                <w:sz w:val="20"/>
                <w:szCs w:val="20"/>
              </w:rPr>
              <w:t>Server components, streaming SSR, app router patterns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5449" w14:textId="77777777" w:rsidR="00283766" w:rsidRDefault="00000000">
            <w:r>
              <w:rPr>
                <w:color w:val="1A1A2E"/>
                <w:sz w:val="20"/>
                <w:szCs w:val="20"/>
              </w:rPr>
              <w:t>Zero hydration mismatches in production</w:t>
            </w:r>
          </w:p>
        </w:tc>
      </w:tr>
      <w:tr w:rsidR="00283766" w14:paraId="0D8D4F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0BFF" w14:textId="77777777" w:rsidR="00283766" w:rsidRDefault="00000000">
            <w:r>
              <w:rPr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F5D9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Context API, </w:t>
            </w:r>
            <w:proofErr w:type="spellStart"/>
            <w:r>
              <w:rPr>
                <w:color w:val="1A1A2E"/>
                <w:sz w:val="20"/>
                <w:szCs w:val="20"/>
              </w:rPr>
              <w:t>Zustand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or </w:t>
            </w:r>
            <w:proofErr w:type="spellStart"/>
            <w:r>
              <w:rPr>
                <w:color w:val="1A1A2E"/>
                <w:sz w:val="20"/>
                <w:szCs w:val="20"/>
              </w:rPr>
              <w:t>Jotai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local; React Query for server state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7938" w14:textId="77777777" w:rsidR="00283766" w:rsidRDefault="00000000">
            <w:r>
              <w:rPr>
                <w:color w:val="1A1A2E"/>
                <w:sz w:val="20"/>
                <w:szCs w:val="20"/>
              </w:rPr>
              <w:t>No prop drilling beyond 2 levels</w:t>
            </w:r>
          </w:p>
        </w:tc>
      </w:tr>
      <w:tr w:rsidR="00283766" w14:paraId="0A9852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B3B7" w14:textId="77777777" w:rsidR="00283766" w:rsidRDefault="00000000">
            <w:r>
              <w:rPr>
                <w:color w:val="1A1A2E"/>
                <w:sz w:val="20"/>
                <w:szCs w:val="20"/>
              </w:rPr>
              <w:t>TypeScript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2EFA" w14:textId="77777777" w:rsidR="00283766" w:rsidRDefault="00000000">
            <w:r>
              <w:rPr>
                <w:color w:val="1A1A2E"/>
                <w:sz w:val="20"/>
                <w:szCs w:val="20"/>
              </w:rPr>
              <w:t>Strict mode, discriminated unions, generic components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E8D8" w14:textId="77777777" w:rsidR="00283766" w:rsidRDefault="00000000">
            <w:r>
              <w:rPr>
                <w:color w:val="1A1A2E"/>
                <w:sz w:val="20"/>
                <w:szCs w:val="20"/>
              </w:rPr>
              <w:t>Zero any types in production code</w:t>
            </w:r>
          </w:p>
        </w:tc>
      </w:tr>
      <w:tr w:rsidR="00283766" w14:paraId="3EDD59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283C" w14:textId="77777777" w:rsidR="00283766" w:rsidRDefault="00000000">
            <w:r>
              <w:rPr>
                <w:color w:val="1A1A2E"/>
                <w:sz w:val="20"/>
                <w:szCs w:val="20"/>
              </w:rPr>
              <w:t>Accessibility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326C" w14:textId="77777777" w:rsidR="00283766" w:rsidRDefault="00000000">
            <w:r>
              <w:rPr>
                <w:color w:val="1A1A2E"/>
                <w:sz w:val="20"/>
                <w:szCs w:val="20"/>
              </w:rPr>
              <w:t>ARIA patterns, keyboard navigation, focus management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FFEF" w14:textId="77777777" w:rsidR="00283766" w:rsidRDefault="00000000">
            <w:r>
              <w:rPr>
                <w:color w:val="1A1A2E"/>
                <w:sz w:val="20"/>
                <w:szCs w:val="20"/>
              </w:rPr>
              <w:t>WCAG 2.2 AA compliance, axe-core 0 violations</w:t>
            </w:r>
          </w:p>
        </w:tc>
      </w:tr>
      <w:tr w:rsidR="00283766" w14:paraId="6E3EFA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5F74" w14:textId="77777777" w:rsidR="00283766" w:rsidRDefault="00000000">
            <w:r>
              <w:rPr>
                <w:color w:val="1A1A2E"/>
                <w:sz w:val="20"/>
                <w:szCs w:val="20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B084" w14:textId="77777777" w:rsidR="00283766" w:rsidRDefault="00000000">
            <w:r>
              <w:rPr>
                <w:color w:val="1A1A2E"/>
                <w:sz w:val="20"/>
                <w:szCs w:val="20"/>
              </w:rPr>
              <w:t>Code splitting, lazy loading, image optimization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ADD0" w14:textId="77777777" w:rsidR="00283766" w:rsidRDefault="00000000">
            <w:r>
              <w:rPr>
                <w:color w:val="1A1A2E"/>
                <w:sz w:val="20"/>
                <w:szCs w:val="20"/>
              </w:rPr>
              <w:t>LCP &lt; 2.5s, FID &lt; 100ms, CLS &lt; 0.1</w:t>
            </w:r>
          </w:p>
        </w:tc>
      </w:tr>
      <w:tr w:rsidR="00283766" w14:paraId="11A036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975F" w14:textId="77777777" w:rsidR="00283766" w:rsidRDefault="00000000">
            <w:r>
              <w:rPr>
                <w:color w:val="1A1A2E"/>
                <w:sz w:val="20"/>
                <w:szCs w:val="20"/>
              </w:rPr>
              <w:t>Animation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D87A" w14:textId="77777777" w:rsidR="00283766" w:rsidRDefault="00000000">
            <w:r>
              <w:rPr>
                <w:color w:val="1A1A2E"/>
                <w:sz w:val="20"/>
                <w:szCs w:val="20"/>
              </w:rPr>
              <w:t>Framer Motion, CSS transitions, GPU-accelerated transforms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864D" w14:textId="77777777" w:rsidR="00283766" w:rsidRDefault="00000000">
            <w:r>
              <w:rPr>
                <w:color w:val="1A1A2E"/>
                <w:sz w:val="20"/>
                <w:szCs w:val="20"/>
              </w:rPr>
              <w:t>60fps on mid-range devices</w:t>
            </w:r>
          </w:p>
        </w:tc>
      </w:tr>
    </w:tbl>
    <w:p w14:paraId="4A517B4D" w14:textId="77777777" w:rsidR="00283766" w:rsidRDefault="00283766">
      <w:pPr>
        <w:spacing w:after="40"/>
      </w:pPr>
    </w:p>
    <w:p w14:paraId="32F40EB1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4.1.2 Component Architecture</w:t>
      </w:r>
    </w:p>
    <w:p w14:paraId="57E46E59" w14:textId="77777777" w:rsidR="00283766" w:rsidRDefault="00000000">
      <w:pPr>
        <w:spacing w:after="160" w:line="276" w:lineRule="auto"/>
      </w:pPr>
      <w:r>
        <w:rPr>
          <w:color w:val="1A1A2E"/>
        </w:rPr>
        <w:t>The agent must follow a composable component architecture:</w:t>
      </w:r>
    </w:p>
    <w:p w14:paraId="716A2232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Atomic Design: </w:t>
      </w:r>
      <w:r>
        <w:rPr>
          <w:color w:val="1A1A2E"/>
        </w:rPr>
        <w:t>Atoms → Molecules → Organisms → Templates → Pages hierarchy.</w:t>
      </w:r>
    </w:p>
    <w:p w14:paraId="0FAEDE84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Design System Tokens: </w:t>
      </w:r>
      <w:r>
        <w:rPr>
          <w:color w:val="1A1A2E"/>
        </w:rPr>
        <w:t xml:space="preserve">All styling derived from design tokens (spacing, </w:t>
      </w:r>
      <w:proofErr w:type="spellStart"/>
      <w:r>
        <w:rPr>
          <w:color w:val="1A1A2E"/>
        </w:rPr>
        <w:t>color</w:t>
      </w:r>
      <w:proofErr w:type="spellEnd"/>
      <w:r>
        <w:rPr>
          <w:color w:val="1A1A2E"/>
        </w:rPr>
        <w:t>, typography, shadows) — no magic numbers.</w:t>
      </w:r>
    </w:p>
    <w:p w14:paraId="429B154A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Storybook Integration: </w:t>
      </w:r>
      <w:r>
        <w:rPr>
          <w:color w:val="1A1A2E"/>
        </w:rPr>
        <w:t>Every component has documented stories covering all variants and states.</w:t>
      </w:r>
    </w:p>
    <w:p w14:paraId="528C9F9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Error Boundaries: </w:t>
      </w:r>
      <w:r>
        <w:rPr>
          <w:color w:val="1A1A2E"/>
        </w:rPr>
        <w:t>Strategic placement at route, feature, and component levels with fallback UIs.</w:t>
      </w:r>
    </w:p>
    <w:p w14:paraId="77D2FFF3" w14:textId="77777777" w:rsidR="00283766" w:rsidRDefault="00283766">
      <w:pPr>
        <w:spacing w:after="40"/>
      </w:pPr>
    </w:p>
    <w:p w14:paraId="74B211E6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4.1.3 API Integration Pattern</w:t>
      </w:r>
    </w:p>
    <w:p w14:paraId="6E6591DF" w14:textId="77777777" w:rsidR="00283766" w:rsidRDefault="00000000">
      <w:pPr>
        <w:spacing w:after="160" w:line="276" w:lineRule="auto"/>
      </w:pPr>
      <w:r>
        <w:rPr>
          <w:color w:val="1A1A2E"/>
        </w:rPr>
        <w:t>The agent implements a standardized data-fetching layer:</w:t>
      </w:r>
    </w:p>
    <w:p w14:paraId="499A18D0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React Query / SWR for server state with configured stale times, retry logic, and optimistic updates.</w:t>
      </w:r>
    </w:p>
    <w:p w14:paraId="37B6C6B2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 xml:space="preserve">Type-safe API clients generated from Backend Agent’s </w:t>
      </w:r>
      <w:proofErr w:type="spellStart"/>
      <w:r>
        <w:rPr>
          <w:color w:val="1A1A2E"/>
        </w:rPr>
        <w:t>OpenAPI</w:t>
      </w:r>
      <w:proofErr w:type="spellEnd"/>
      <w:r>
        <w:rPr>
          <w:color w:val="1A1A2E"/>
        </w:rPr>
        <w:t xml:space="preserve"> specifications.</w:t>
      </w:r>
    </w:p>
    <w:p w14:paraId="79F15A0D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lastRenderedPageBreak/>
        <w:t>Request deduplication and caching strategies aligned with Backend Agent’s cache headers.</w:t>
      </w:r>
    </w:p>
    <w:p w14:paraId="3B189830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Error handling with typed error responses and user-facing error recovery flows from UX Agent specs.</w:t>
      </w:r>
    </w:p>
    <w:p w14:paraId="39933FD5" w14:textId="77777777" w:rsidR="00283766" w:rsidRDefault="00283766">
      <w:pPr>
        <w:spacing w:after="40"/>
      </w:pPr>
    </w:p>
    <w:p w14:paraId="61049269" w14:textId="77777777" w:rsidR="00283766" w:rsidRDefault="00000000">
      <w:pPr>
        <w:pStyle w:val="Heading2"/>
      </w:pPr>
      <w:r>
        <w:t>4.2 Inter-Agent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0069B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059669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71C3A7" w14:textId="77777777" w:rsidR="00283766" w:rsidRDefault="00000000">
            <w:pPr>
              <w:spacing w:after="80"/>
            </w:pPr>
            <w:r>
              <w:rPr>
                <w:b/>
                <w:bCs/>
                <w:color w:val="059669"/>
              </w:rPr>
              <w:t>Dependency Chain</w:t>
            </w:r>
          </w:p>
          <w:p w14:paraId="326B9AA9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INPUT FROM UX Agent: State machines, interaction specs, component requirements</w:t>
            </w:r>
          </w:p>
          <w:p w14:paraId="651919B0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INPUT FROM Backend Agent: </w:t>
            </w:r>
            <w:proofErr w:type="spellStart"/>
            <w:r>
              <w:rPr>
                <w:color w:val="1A1A2E"/>
                <w:sz w:val="20"/>
                <w:szCs w:val="20"/>
              </w:rPr>
              <w:t>OpenAPI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specs, WebSocket contracts, auth token format</w:t>
            </w:r>
          </w:p>
          <w:p w14:paraId="0EFB5C0B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INPUT FROM Design Systems Agent: Component library, design tokens, accessibility patterns</w:t>
            </w:r>
          </w:p>
          <w:p w14:paraId="5C06C313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OUTPUT TO SDTE Agent: Component test harnesses, E2E test page objects, accessibility audit hooks</w:t>
            </w:r>
          </w:p>
          <w:p w14:paraId="0A7688C5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OUTPUT TO DevOps Agent: Build configuration, environment variable schemas, deployment manifests</w:t>
            </w:r>
          </w:p>
        </w:tc>
      </w:tr>
    </w:tbl>
    <w:p w14:paraId="71C69879" w14:textId="77777777" w:rsidR="00283766" w:rsidRDefault="00283766">
      <w:pPr>
        <w:spacing w:after="40"/>
      </w:pPr>
    </w:p>
    <w:p w14:paraId="6AD449AD" w14:textId="77777777" w:rsidR="00283766" w:rsidRDefault="00000000">
      <w:pPr>
        <w:pStyle w:val="Heading2"/>
      </w:pPr>
      <w:r>
        <w:t>4.3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283766" w14:paraId="323114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537A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633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CEA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Tool/Method</w:t>
            </w:r>
          </w:p>
        </w:tc>
      </w:tr>
      <w:tr w:rsidR="00283766" w14:paraId="0361F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21DB" w14:textId="77777777" w:rsidR="00283766" w:rsidRDefault="00000000">
            <w:r>
              <w:rPr>
                <w:color w:val="1A1A2E"/>
                <w:sz w:val="20"/>
                <w:szCs w:val="20"/>
              </w:rPr>
              <w:t>Lighthouse Performance Score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9CCA" w14:textId="77777777" w:rsidR="00283766" w:rsidRDefault="00000000">
            <w:r>
              <w:rPr>
                <w:color w:val="1A1A2E"/>
                <w:sz w:val="20"/>
                <w:szCs w:val="20"/>
              </w:rPr>
              <w:t>≥ 90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96C5" w14:textId="77777777" w:rsidR="00283766" w:rsidRDefault="00000000">
            <w:r>
              <w:rPr>
                <w:color w:val="1A1A2E"/>
                <w:sz w:val="20"/>
                <w:szCs w:val="20"/>
              </w:rPr>
              <w:t>Automated Lighthouse CI</w:t>
            </w:r>
          </w:p>
        </w:tc>
      </w:tr>
      <w:tr w:rsidR="00283766" w14:paraId="54FE2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B48C" w14:textId="77777777" w:rsidR="00283766" w:rsidRDefault="00000000">
            <w:r>
              <w:rPr>
                <w:color w:val="1A1A2E"/>
                <w:sz w:val="20"/>
                <w:szCs w:val="20"/>
              </w:rPr>
              <w:t>Accessibility Score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54F2" w14:textId="77777777" w:rsidR="00283766" w:rsidRDefault="00000000">
            <w:r>
              <w:rPr>
                <w:color w:val="1A1A2E"/>
                <w:sz w:val="20"/>
                <w:szCs w:val="20"/>
              </w:rPr>
              <w:t>≥ 95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ABF2" w14:textId="77777777" w:rsidR="00283766" w:rsidRDefault="00000000">
            <w:r>
              <w:rPr>
                <w:color w:val="1A1A2E"/>
                <w:sz w:val="20"/>
                <w:szCs w:val="20"/>
              </w:rPr>
              <w:t>axe-core + manual screen reader testing</w:t>
            </w:r>
          </w:p>
        </w:tc>
      </w:tr>
      <w:tr w:rsidR="00283766" w14:paraId="1CF9F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4B8A" w14:textId="77777777" w:rsidR="00283766" w:rsidRDefault="00000000">
            <w:r>
              <w:rPr>
                <w:color w:val="1A1A2E"/>
                <w:sz w:val="20"/>
                <w:szCs w:val="20"/>
              </w:rPr>
              <w:t>TypeScript Strict Compliance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C7F1" w14:textId="77777777" w:rsidR="00283766" w:rsidRDefault="00000000">
            <w:r>
              <w:rPr>
                <w:color w:val="1A1A2E"/>
                <w:sz w:val="20"/>
                <w:szCs w:val="20"/>
              </w:rPr>
              <w:t>100%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6E72" w14:textId="77777777" w:rsidR="00283766" w:rsidRDefault="00000000">
            <w:proofErr w:type="spellStart"/>
            <w:r>
              <w:rPr>
                <w:color w:val="1A1A2E"/>
                <w:sz w:val="20"/>
                <w:szCs w:val="20"/>
              </w:rPr>
              <w:t>tsc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--strict with zero errors</w:t>
            </w:r>
          </w:p>
        </w:tc>
      </w:tr>
      <w:tr w:rsidR="00283766" w14:paraId="13355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98F8" w14:textId="77777777" w:rsidR="00283766" w:rsidRDefault="00000000">
            <w:r>
              <w:rPr>
                <w:color w:val="1A1A2E"/>
                <w:sz w:val="20"/>
                <w:szCs w:val="20"/>
              </w:rPr>
              <w:t>Test Coverage (unit + integration)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48AB" w14:textId="77777777" w:rsidR="00283766" w:rsidRDefault="00000000">
            <w:r>
              <w:rPr>
                <w:color w:val="1A1A2E"/>
                <w:sz w:val="20"/>
                <w:szCs w:val="20"/>
              </w:rPr>
              <w:t>≥ 80%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BB84" w14:textId="77777777" w:rsidR="00283766" w:rsidRDefault="00000000">
            <w:r>
              <w:rPr>
                <w:color w:val="1A1A2E"/>
                <w:sz w:val="20"/>
                <w:szCs w:val="20"/>
              </w:rPr>
              <w:t>Jest + Testing Library coverage report</w:t>
            </w:r>
          </w:p>
        </w:tc>
      </w:tr>
      <w:tr w:rsidR="00283766" w14:paraId="018CC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61BE" w14:textId="77777777" w:rsidR="00283766" w:rsidRDefault="00000000">
            <w:r>
              <w:rPr>
                <w:color w:val="1A1A2E"/>
                <w:sz w:val="20"/>
                <w:szCs w:val="20"/>
              </w:rPr>
              <w:t>Bundle Size (initial load)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6A8D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&lt; 200KB </w:t>
            </w:r>
            <w:proofErr w:type="spellStart"/>
            <w:r>
              <w:rPr>
                <w:color w:val="1A1A2E"/>
                <w:sz w:val="20"/>
                <w:szCs w:val="20"/>
              </w:rPr>
              <w:t>gzipped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635E" w14:textId="77777777" w:rsidR="00283766" w:rsidRDefault="00000000">
            <w:r>
              <w:rPr>
                <w:color w:val="1A1A2E"/>
                <w:sz w:val="20"/>
                <w:szCs w:val="20"/>
              </w:rPr>
              <w:t>webpack-bundle-</w:t>
            </w:r>
            <w:proofErr w:type="spellStart"/>
            <w:r>
              <w:rPr>
                <w:color w:val="1A1A2E"/>
                <w:sz w:val="20"/>
                <w:szCs w:val="20"/>
              </w:rPr>
              <w:t>analyzer</w:t>
            </w:r>
            <w:proofErr w:type="spellEnd"/>
          </w:p>
        </w:tc>
      </w:tr>
      <w:tr w:rsidR="00283766" w14:paraId="087B5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263D" w14:textId="77777777" w:rsidR="00283766" w:rsidRDefault="00000000">
            <w:r>
              <w:rPr>
                <w:color w:val="1A1A2E"/>
                <w:sz w:val="20"/>
                <w:szCs w:val="20"/>
              </w:rPr>
              <w:t>Component Documentation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B3CC" w14:textId="77777777" w:rsidR="00283766" w:rsidRDefault="00000000">
            <w:r>
              <w:rPr>
                <w:color w:val="1A1A2E"/>
                <w:sz w:val="20"/>
                <w:szCs w:val="20"/>
              </w:rPr>
              <w:t>100% Storybook coverage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82F3" w14:textId="77777777" w:rsidR="00283766" w:rsidRDefault="00000000">
            <w:r>
              <w:rPr>
                <w:color w:val="1A1A2E"/>
                <w:sz w:val="20"/>
                <w:szCs w:val="20"/>
              </w:rPr>
              <w:t>Storybook coverage addon</w:t>
            </w:r>
          </w:p>
        </w:tc>
      </w:tr>
    </w:tbl>
    <w:p w14:paraId="7F46F441" w14:textId="77777777" w:rsidR="00283766" w:rsidRDefault="00000000">
      <w:r>
        <w:br w:type="page"/>
      </w:r>
    </w:p>
    <w:p w14:paraId="60156A95" w14:textId="77777777" w:rsidR="00283766" w:rsidRDefault="00000000">
      <w:pPr>
        <w:pStyle w:val="Heading1"/>
      </w:pPr>
      <w:r>
        <w:lastRenderedPageBreak/>
        <w:t>5. Backend Engineer Agent</w:t>
      </w:r>
    </w:p>
    <w:p w14:paraId="30A6B178" w14:textId="77777777" w:rsidR="00283766" w:rsidRDefault="00000000">
      <w:pPr>
        <w:spacing w:after="160" w:line="276" w:lineRule="auto"/>
      </w:pPr>
      <w:r>
        <w:rPr>
          <w:color w:val="1A1A2E"/>
        </w:rPr>
        <w:t>The Backend Engineer Agent designs and implements server-side systems that are secure, scalable, and provide clean contracts for all consuming agents.</w:t>
      </w:r>
    </w:p>
    <w:p w14:paraId="05F30C2F" w14:textId="77777777" w:rsidR="00283766" w:rsidRDefault="00283766">
      <w:pPr>
        <w:spacing w:after="40"/>
      </w:pPr>
    </w:p>
    <w:p w14:paraId="58271468" w14:textId="77777777" w:rsidR="00283766" w:rsidRDefault="00000000">
      <w:pPr>
        <w:pStyle w:val="Heading2"/>
      </w:pPr>
      <w:r>
        <w:t>5.1 Core Competencies</w:t>
      </w:r>
    </w:p>
    <w:p w14:paraId="6E46AF7F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5.1.1 API Architecture</w:t>
      </w:r>
    </w:p>
    <w:p w14:paraId="28C7938C" w14:textId="77777777" w:rsidR="00283766" w:rsidRDefault="00000000">
      <w:pPr>
        <w:spacing w:after="160" w:line="276" w:lineRule="auto"/>
      </w:pPr>
      <w:r>
        <w:rPr>
          <w:color w:val="1A1A2E"/>
        </w:rPr>
        <w:t>The agent must design APIs that serve as stable contracts between the frontend and backend layers:</w:t>
      </w:r>
    </w:p>
    <w:p w14:paraId="0B7437C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RESTful Design: </w:t>
      </w:r>
      <w:r>
        <w:rPr>
          <w:color w:val="1A1A2E"/>
        </w:rPr>
        <w:t xml:space="preserve">Resource-oriented endpoints following </w:t>
      </w:r>
      <w:proofErr w:type="spellStart"/>
      <w:r>
        <w:rPr>
          <w:color w:val="1A1A2E"/>
        </w:rPr>
        <w:t>OpenAPI</w:t>
      </w:r>
      <w:proofErr w:type="spellEnd"/>
      <w:r>
        <w:rPr>
          <w:color w:val="1A1A2E"/>
        </w:rPr>
        <w:t xml:space="preserve"> 3.1 specification with comprehensive schemas, examples, and error response definitions.</w:t>
      </w:r>
    </w:p>
    <w:p w14:paraId="048D9A6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proofErr w:type="spellStart"/>
      <w:r>
        <w:rPr>
          <w:b/>
          <w:bCs/>
          <w:color w:val="1A1A2E"/>
        </w:rPr>
        <w:t>GraphQL</w:t>
      </w:r>
      <w:proofErr w:type="spellEnd"/>
      <w:r>
        <w:rPr>
          <w:b/>
          <w:bCs/>
          <w:color w:val="1A1A2E"/>
        </w:rPr>
        <w:t xml:space="preserve"> (when appropriate): </w:t>
      </w:r>
      <w:r>
        <w:rPr>
          <w:color w:val="1A1A2E"/>
        </w:rPr>
        <w:t xml:space="preserve">Schema-first design with </w:t>
      </w:r>
      <w:proofErr w:type="spellStart"/>
      <w:r>
        <w:rPr>
          <w:color w:val="1A1A2E"/>
        </w:rPr>
        <w:t>DataLoader</w:t>
      </w:r>
      <w:proofErr w:type="spellEnd"/>
      <w:r>
        <w:rPr>
          <w:color w:val="1A1A2E"/>
        </w:rPr>
        <w:t xml:space="preserve"> patterns, query complexity limits, and persisted queries for production.</w:t>
      </w:r>
    </w:p>
    <w:p w14:paraId="476A111A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WebSocket Contracts: </w:t>
      </w:r>
      <w:r>
        <w:rPr>
          <w:color w:val="1A1A2E"/>
        </w:rPr>
        <w:t>Event-driven real-time APIs with typed message schemas, reconnection protocols, and state synchronization.</w:t>
      </w:r>
    </w:p>
    <w:p w14:paraId="4B1EF38D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API Versioning: </w:t>
      </w:r>
      <w:r>
        <w:rPr>
          <w:color w:val="1A1A2E"/>
        </w:rPr>
        <w:t>URL-based (v1/v2) or header-based versioning with documented deprecation timelines and migration paths.</w:t>
      </w:r>
    </w:p>
    <w:p w14:paraId="7D7251A5" w14:textId="77777777" w:rsidR="00283766" w:rsidRDefault="00283766">
      <w:pPr>
        <w:spacing w:after="40"/>
      </w:pPr>
    </w:p>
    <w:p w14:paraId="25B31696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5.1.2 Authentication &amp; Authorization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283766" w14:paraId="3935D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44D8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EFD4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7E4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Standard</w:t>
            </w:r>
          </w:p>
        </w:tc>
      </w:tr>
      <w:tr w:rsidR="00283766" w14:paraId="78286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2A8B" w14:textId="77777777" w:rsidR="00283766" w:rsidRDefault="00000000">
            <w:r>
              <w:rPr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F86D" w14:textId="77777777" w:rsidR="00283766" w:rsidRDefault="00000000">
            <w:r>
              <w:rPr>
                <w:color w:val="1A1A2E"/>
                <w:sz w:val="20"/>
                <w:szCs w:val="20"/>
              </w:rPr>
              <w:t>JWT with RS256, refresh token rotation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56F2" w14:textId="77777777" w:rsidR="00283766" w:rsidRDefault="00000000">
            <w:r>
              <w:rPr>
                <w:color w:val="1A1A2E"/>
                <w:sz w:val="20"/>
                <w:szCs w:val="20"/>
              </w:rPr>
              <w:t>OWASP ASVS Level 2</w:t>
            </w:r>
          </w:p>
        </w:tc>
      </w:tr>
      <w:tr w:rsidR="00283766" w14:paraId="7106F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B2EC" w14:textId="77777777" w:rsidR="00283766" w:rsidRDefault="00000000">
            <w:r>
              <w:rPr>
                <w:color w:val="1A1A2E"/>
                <w:sz w:val="20"/>
                <w:szCs w:val="20"/>
              </w:rPr>
              <w:t>Authorization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CEB1" w14:textId="77777777" w:rsidR="00283766" w:rsidRDefault="00000000">
            <w:r>
              <w:rPr>
                <w:color w:val="1A1A2E"/>
                <w:sz w:val="20"/>
                <w:szCs w:val="20"/>
              </w:rPr>
              <w:t>RBAC + ABAC hybrid with policy engine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36A9" w14:textId="77777777" w:rsidR="00283766" w:rsidRDefault="00000000">
            <w:r>
              <w:rPr>
                <w:color w:val="1A1A2E"/>
                <w:sz w:val="20"/>
                <w:szCs w:val="20"/>
              </w:rPr>
              <w:t>Principle of least privilege</w:t>
            </w:r>
          </w:p>
        </w:tc>
      </w:tr>
      <w:tr w:rsidR="00283766" w14:paraId="42401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8873" w14:textId="77777777" w:rsidR="00283766" w:rsidRDefault="00000000">
            <w:r>
              <w:rPr>
                <w:color w:val="1A1A2E"/>
                <w:sz w:val="20"/>
                <w:szCs w:val="20"/>
              </w:rPr>
              <w:t>Session Management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7BAB" w14:textId="77777777" w:rsidR="00283766" w:rsidRDefault="00000000">
            <w:r>
              <w:rPr>
                <w:color w:val="1A1A2E"/>
                <w:sz w:val="20"/>
                <w:szCs w:val="20"/>
              </w:rPr>
              <w:t>Sliding window with absolute timeout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2B70" w14:textId="77777777" w:rsidR="00283766" w:rsidRDefault="00000000">
            <w:r>
              <w:rPr>
                <w:color w:val="1A1A2E"/>
                <w:sz w:val="20"/>
                <w:szCs w:val="20"/>
              </w:rPr>
              <w:t>NIST SP 800-63B</w:t>
            </w:r>
          </w:p>
        </w:tc>
      </w:tr>
      <w:tr w:rsidR="00283766" w14:paraId="057A2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FA6A" w14:textId="77777777" w:rsidR="00283766" w:rsidRDefault="00000000">
            <w:r>
              <w:rPr>
                <w:color w:val="1A1A2E"/>
                <w:sz w:val="20"/>
                <w:szCs w:val="20"/>
              </w:rPr>
              <w:t>API Security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8F1A" w14:textId="77777777" w:rsidR="00283766" w:rsidRDefault="00000000">
            <w:r>
              <w:rPr>
                <w:color w:val="1A1A2E"/>
                <w:sz w:val="20"/>
                <w:szCs w:val="20"/>
              </w:rPr>
              <w:t>Rate limiting, request signing, CORS policy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7CB6" w14:textId="77777777" w:rsidR="00283766" w:rsidRDefault="00000000">
            <w:r>
              <w:rPr>
                <w:color w:val="1A1A2E"/>
                <w:sz w:val="20"/>
                <w:szCs w:val="20"/>
              </w:rPr>
              <w:t>OWASP API Security Top 10</w:t>
            </w:r>
          </w:p>
        </w:tc>
      </w:tr>
      <w:tr w:rsidR="00283766" w14:paraId="0E3CC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AD5E" w14:textId="77777777" w:rsidR="00283766" w:rsidRDefault="00000000">
            <w:r>
              <w:rPr>
                <w:color w:val="1A1A2E"/>
                <w:sz w:val="20"/>
                <w:szCs w:val="20"/>
              </w:rPr>
              <w:t>Secret Management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BE0C" w14:textId="77777777" w:rsidR="00283766" w:rsidRDefault="00000000">
            <w:r>
              <w:rPr>
                <w:color w:val="1A1A2E"/>
                <w:sz w:val="20"/>
                <w:szCs w:val="20"/>
              </w:rPr>
              <w:t>Vault integration, no secrets in code or config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B678" w14:textId="77777777" w:rsidR="00283766" w:rsidRDefault="00000000">
            <w:r>
              <w:rPr>
                <w:color w:val="1A1A2E"/>
                <w:sz w:val="20"/>
                <w:szCs w:val="20"/>
              </w:rPr>
              <w:t>Zero plaintext secrets policy</w:t>
            </w:r>
          </w:p>
        </w:tc>
      </w:tr>
    </w:tbl>
    <w:p w14:paraId="4BB112F0" w14:textId="77777777" w:rsidR="00283766" w:rsidRDefault="00283766">
      <w:pPr>
        <w:spacing w:after="40"/>
      </w:pPr>
    </w:p>
    <w:p w14:paraId="63305C60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5.1.3 Microservices Orchestration</w:t>
      </w:r>
    </w:p>
    <w:p w14:paraId="5154AAE3" w14:textId="77777777" w:rsidR="00283766" w:rsidRDefault="00000000">
      <w:pPr>
        <w:spacing w:after="160" w:line="276" w:lineRule="auto"/>
      </w:pPr>
      <w:r>
        <w:rPr>
          <w:color w:val="1A1A2E"/>
        </w:rPr>
        <w:t>When the system architecture warrants decomposition, the agent must:</w:t>
      </w:r>
    </w:p>
    <w:p w14:paraId="382CA26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Define service boundaries using Domain-Driven Design bounded contexts.</w:t>
      </w:r>
    </w:p>
    <w:p w14:paraId="235F1E64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 xml:space="preserve">Implement inter-service communication via event-driven architecture (Kafka/NATS/RabbitMQ) for asynchronous flows and </w:t>
      </w:r>
      <w:proofErr w:type="spellStart"/>
      <w:r>
        <w:rPr>
          <w:color w:val="1A1A2E"/>
        </w:rPr>
        <w:t>gRPC</w:t>
      </w:r>
      <w:proofErr w:type="spellEnd"/>
      <w:r>
        <w:rPr>
          <w:color w:val="1A1A2E"/>
        </w:rPr>
        <w:t xml:space="preserve"> for synchronous calls.</w:t>
      </w:r>
    </w:p>
    <w:p w14:paraId="131D950F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Design saga patterns for distributed transactions with compensation logic.</w:t>
      </w:r>
    </w:p>
    <w:p w14:paraId="70EC12CC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lastRenderedPageBreak/>
        <w:t>Implement circuit breakers, bulkheads, and retry policies for resilience.</w:t>
      </w:r>
    </w:p>
    <w:p w14:paraId="2B9A1EB6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Maintain service dependency graphs and communicate them to the DevOps Agent.</w:t>
      </w:r>
    </w:p>
    <w:p w14:paraId="5298F6AC" w14:textId="77777777" w:rsidR="00283766" w:rsidRDefault="00283766">
      <w:pPr>
        <w:spacing w:after="40"/>
      </w:pPr>
    </w:p>
    <w:p w14:paraId="513BF40F" w14:textId="77777777" w:rsidR="00283766" w:rsidRDefault="00000000">
      <w:pPr>
        <w:pStyle w:val="Heading2"/>
      </w:pPr>
      <w:r>
        <w:t>5.2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83766" w14:paraId="456F1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B98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D805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1F7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117FC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8DA9" w14:textId="77777777" w:rsidR="00283766" w:rsidRDefault="00000000">
            <w:r>
              <w:rPr>
                <w:color w:val="1A1A2E"/>
                <w:sz w:val="20"/>
                <w:szCs w:val="20"/>
              </w:rPr>
              <w:t>API response time (p95)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7931" w14:textId="77777777" w:rsidR="00283766" w:rsidRDefault="00000000">
            <w:r>
              <w:rPr>
                <w:color w:val="1A1A2E"/>
                <w:sz w:val="20"/>
                <w:szCs w:val="20"/>
              </w:rPr>
              <w:t>&lt; 200ms for CRUD, &lt; 500ms for complex queries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1CC0" w14:textId="77777777" w:rsidR="00283766" w:rsidRDefault="00000000">
            <w:r>
              <w:rPr>
                <w:color w:val="1A1A2E"/>
                <w:sz w:val="20"/>
                <w:szCs w:val="20"/>
              </w:rPr>
              <w:t>APM monitoring</w:t>
            </w:r>
          </w:p>
        </w:tc>
      </w:tr>
      <w:tr w:rsidR="00283766" w14:paraId="3801A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5E12" w14:textId="77777777" w:rsidR="00283766" w:rsidRDefault="00000000">
            <w:r>
              <w:rPr>
                <w:color w:val="1A1A2E"/>
                <w:sz w:val="20"/>
                <w:szCs w:val="20"/>
              </w:rPr>
              <w:t>API documentation coverage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C209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100% endpoints documented in </w:t>
            </w:r>
            <w:proofErr w:type="spellStart"/>
            <w:r>
              <w:rPr>
                <w:color w:val="1A1A2E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C9E2" w14:textId="77777777" w:rsidR="00283766" w:rsidRDefault="00000000">
            <w:r>
              <w:rPr>
                <w:color w:val="1A1A2E"/>
                <w:sz w:val="20"/>
                <w:szCs w:val="20"/>
              </w:rPr>
              <w:t>Schema validation</w:t>
            </w:r>
          </w:p>
        </w:tc>
      </w:tr>
      <w:tr w:rsidR="00283766" w14:paraId="1F1DF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D9BF" w14:textId="77777777" w:rsidR="00283766" w:rsidRDefault="00000000">
            <w:r>
              <w:rPr>
                <w:color w:val="1A1A2E"/>
                <w:sz w:val="20"/>
                <w:szCs w:val="20"/>
              </w:rPr>
              <w:t>Error handling completeness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34E7" w14:textId="77777777" w:rsidR="00283766" w:rsidRDefault="00000000">
            <w:r>
              <w:rPr>
                <w:color w:val="1A1A2E"/>
                <w:sz w:val="20"/>
                <w:szCs w:val="20"/>
              </w:rPr>
              <w:t>100% errors have typed responses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4474" w14:textId="77777777" w:rsidR="00283766" w:rsidRDefault="00000000">
            <w:r>
              <w:rPr>
                <w:color w:val="1A1A2E"/>
                <w:sz w:val="20"/>
                <w:szCs w:val="20"/>
              </w:rPr>
              <w:t>Contract testing</w:t>
            </w:r>
          </w:p>
        </w:tc>
      </w:tr>
      <w:tr w:rsidR="00283766" w14:paraId="07B31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E32" w14:textId="77777777" w:rsidR="00283766" w:rsidRDefault="00000000">
            <w:r>
              <w:rPr>
                <w:color w:val="1A1A2E"/>
                <w:sz w:val="20"/>
                <w:szCs w:val="20"/>
              </w:rPr>
              <w:t>Security scan pass rate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2754" w14:textId="77777777" w:rsidR="00283766" w:rsidRDefault="00000000">
            <w:r>
              <w:rPr>
                <w:color w:val="1A1A2E"/>
                <w:sz w:val="20"/>
                <w:szCs w:val="20"/>
              </w:rPr>
              <w:t>0 critical/high vulnerabilities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A252" w14:textId="77777777" w:rsidR="00283766" w:rsidRDefault="00000000">
            <w:r>
              <w:rPr>
                <w:color w:val="1A1A2E"/>
                <w:sz w:val="20"/>
                <w:szCs w:val="20"/>
              </w:rPr>
              <w:t>SAST + DAST scans</w:t>
            </w:r>
          </w:p>
        </w:tc>
      </w:tr>
      <w:tr w:rsidR="00283766" w14:paraId="0CC8CA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2E27" w14:textId="77777777" w:rsidR="00283766" w:rsidRDefault="00000000">
            <w:r>
              <w:rPr>
                <w:color w:val="1A1A2E"/>
                <w:sz w:val="20"/>
                <w:szCs w:val="20"/>
              </w:rPr>
              <w:t>Service availability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7F3C" w14:textId="77777777" w:rsidR="00283766" w:rsidRDefault="00000000">
            <w:r>
              <w:rPr>
                <w:color w:val="1A1A2E"/>
                <w:sz w:val="20"/>
                <w:szCs w:val="20"/>
              </w:rPr>
              <w:t>≥ 99.9% uptime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FE61" w14:textId="77777777" w:rsidR="00283766" w:rsidRDefault="00000000">
            <w:r>
              <w:rPr>
                <w:color w:val="1A1A2E"/>
                <w:sz w:val="20"/>
                <w:szCs w:val="20"/>
              </w:rPr>
              <w:t>Synthetic monitoring</w:t>
            </w:r>
          </w:p>
        </w:tc>
      </w:tr>
    </w:tbl>
    <w:p w14:paraId="0E0A5C64" w14:textId="77777777" w:rsidR="00283766" w:rsidRDefault="00000000">
      <w:r>
        <w:br w:type="page"/>
      </w:r>
    </w:p>
    <w:p w14:paraId="3E8722EC" w14:textId="77777777" w:rsidR="00283766" w:rsidRDefault="00000000">
      <w:pPr>
        <w:pStyle w:val="Heading1"/>
      </w:pPr>
      <w:r>
        <w:lastRenderedPageBreak/>
        <w:t>6. Database Architect &amp; Administrator Agent</w:t>
      </w:r>
    </w:p>
    <w:p w14:paraId="61539338" w14:textId="77777777" w:rsidR="00283766" w:rsidRDefault="00000000">
      <w:pPr>
        <w:spacing w:after="160" w:line="276" w:lineRule="auto"/>
      </w:pPr>
      <w:r>
        <w:rPr>
          <w:color w:val="1A1A2E"/>
        </w:rPr>
        <w:t>The Database Architect Agent ensures that data models, query patterns, and storage strategies support the application’s performance, scalability, and reliability requirements.</w:t>
      </w:r>
    </w:p>
    <w:p w14:paraId="5E43C33A" w14:textId="77777777" w:rsidR="00283766" w:rsidRDefault="00283766">
      <w:pPr>
        <w:spacing w:after="40"/>
      </w:pPr>
    </w:p>
    <w:p w14:paraId="68A579E2" w14:textId="77777777" w:rsidR="00283766" w:rsidRDefault="00000000">
      <w:pPr>
        <w:pStyle w:val="Heading2"/>
      </w:pPr>
      <w:r>
        <w:t>6.1 Core Competencies</w:t>
      </w:r>
    </w:p>
    <w:p w14:paraId="2F41CFEF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6.1.1 Schema Design</w:t>
      </w:r>
    </w:p>
    <w:p w14:paraId="0AD2CED5" w14:textId="77777777" w:rsidR="00283766" w:rsidRDefault="00000000">
      <w:pPr>
        <w:spacing w:after="160" w:line="276" w:lineRule="auto"/>
      </w:pPr>
      <w:r>
        <w:rPr>
          <w:color w:val="1A1A2E"/>
        </w:rPr>
        <w:t>The agent must design schemas that balance normalization for data integrity with denormalization for read performance:</w:t>
      </w:r>
    </w:p>
    <w:p w14:paraId="54556E09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Relational </w:t>
      </w:r>
      <w:proofErr w:type="spellStart"/>
      <w:r>
        <w:rPr>
          <w:b/>
          <w:bCs/>
          <w:color w:val="1A1A2E"/>
        </w:rPr>
        <w:t>Modeling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>Third normal form as default, with documented denormalization decisions tied to specific query patterns and measured performance gains.</w:t>
      </w:r>
    </w:p>
    <w:p w14:paraId="6C6B32FF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Document Store Design: </w:t>
      </w:r>
      <w:r>
        <w:rPr>
          <w:color w:val="1A1A2E"/>
        </w:rPr>
        <w:t>Embedding vs. referencing decisions based on access pattern analysis, document size limits, and update frequency.</w:t>
      </w:r>
    </w:p>
    <w:p w14:paraId="679057C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Migration Strategy: </w:t>
      </w:r>
      <w:r>
        <w:rPr>
          <w:color w:val="1A1A2E"/>
        </w:rPr>
        <w:t>Zero-downtime migration patterns including expand-contract, dual-write, and shadow table approaches.</w:t>
      </w:r>
    </w:p>
    <w:p w14:paraId="27841994" w14:textId="77777777" w:rsidR="00283766" w:rsidRDefault="00283766">
      <w:pPr>
        <w:spacing w:after="40"/>
      </w:pPr>
    </w:p>
    <w:p w14:paraId="11D603A8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6.1.2 Query Optimization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283766" w14:paraId="1F4BE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030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Optimization Area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B3F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8F1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Metric</w:t>
            </w:r>
          </w:p>
        </w:tc>
      </w:tr>
      <w:tr w:rsidR="00283766" w14:paraId="12529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3CA9" w14:textId="77777777" w:rsidR="00283766" w:rsidRDefault="00000000">
            <w:r>
              <w:rPr>
                <w:color w:val="1A1A2E"/>
                <w:sz w:val="20"/>
                <w:szCs w:val="20"/>
              </w:rPr>
              <w:t>Index Strategy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E6F4" w14:textId="77777777" w:rsidR="00283766" w:rsidRDefault="00000000">
            <w:r>
              <w:rPr>
                <w:color w:val="1A1A2E"/>
                <w:sz w:val="20"/>
                <w:szCs w:val="20"/>
              </w:rPr>
              <w:t>Composite indexes aligned with query patterns; covering indexes for frequent queries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E406" w14:textId="77777777" w:rsidR="00283766" w:rsidRDefault="00000000">
            <w:r>
              <w:rPr>
                <w:color w:val="1A1A2E"/>
                <w:sz w:val="20"/>
                <w:szCs w:val="20"/>
              </w:rPr>
              <w:t>&lt; 10ms for indexed queries</w:t>
            </w:r>
          </w:p>
        </w:tc>
      </w:tr>
      <w:tr w:rsidR="00283766" w14:paraId="6E82F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884D" w14:textId="77777777" w:rsidR="00283766" w:rsidRDefault="00000000">
            <w:r>
              <w:rPr>
                <w:color w:val="1A1A2E"/>
                <w:sz w:val="20"/>
                <w:szCs w:val="20"/>
              </w:rPr>
              <w:t>Query Cost Analysis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A6A6" w14:textId="77777777" w:rsidR="00283766" w:rsidRDefault="00000000">
            <w:r>
              <w:rPr>
                <w:color w:val="1A1A2E"/>
                <w:sz w:val="20"/>
                <w:szCs w:val="20"/>
              </w:rPr>
              <w:t>EXPLAIN ANALYZE for every production query; query plan review in CI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FC61" w14:textId="77777777" w:rsidR="00283766" w:rsidRDefault="00000000">
            <w:r>
              <w:rPr>
                <w:color w:val="1A1A2E"/>
                <w:sz w:val="20"/>
                <w:szCs w:val="20"/>
              </w:rPr>
              <w:t>No full table scans on tables &gt; 10K rows</w:t>
            </w:r>
          </w:p>
        </w:tc>
      </w:tr>
      <w:tr w:rsidR="00283766" w14:paraId="669EA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5217" w14:textId="77777777" w:rsidR="00283766" w:rsidRDefault="00000000">
            <w:r>
              <w:rPr>
                <w:color w:val="1A1A2E"/>
                <w:sz w:val="20"/>
                <w:szCs w:val="20"/>
              </w:rPr>
              <w:t>Connection Pooling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1C7C" w14:textId="77777777" w:rsidR="00283766" w:rsidRDefault="00000000">
            <w:proofErr w:type="spellStart"/>
            <w:r>
              <w:rPr>
                <w:color w:val="1A1A2E"/>
                <w:sz w:val="20"/>
                <w:szCs w:val="20"/>
              </w:rPr>
              <w:t>PgBouncer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connection pool sizing based on workload profiling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C2FA" w14:textId="77777777" w:rsidR="00283766" w:rsidRDefault="00000000">
            <w:r>
              <w:rPr>
                <w:color w:val="1A1A2E"/>
                <w:sz w:val="20"/>
                <w:szCs w:val="20"/>
              </w:rPr>
              <w:t>&lt; 5ms connection acquisition time</w:t>
            </w:r>
          </w:p>
        </w:tc>
      </w:tr>
      <w:tr w:rsidR="00283766" w14:paraId="21686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CB59" w14:textId="77777777" w:rsidR="00283766" w:rsidRDefault="00000000">
            <w:r>
              <w:rPr>
                <w:color w:val="1A1A2E"/>
                <w:sz w:val="20"/>
                <w:szCs w:val="20"/>
              </w:rPr>
              <w:t>Caching Layer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0A4C" w14:textId="77777777" w:rsidR="00283766" w:rsidRDefault="00000000">
            <w:r>
              <w:rPr>
                <w:color w:val="1A1A2E"/>
                <w:sz w:val="20"/>
                <w:szCs w:val="20"/>
              </w:rPr>
              <w:t>Redis/Memcached for hot data with TTL alignment to data freshness requirements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CDEB" w14:textId="77777777" w:rsidR="00283766" w:rsidRDefault="00000000">
            <w:r>
              <w:rPr>
                <w:color w:val="1A1A2E"/>
                <w:sz w:val="20"/>
                <w:szCs w:val="20"/>
              </w:rPr>
              <w:t>Cache hit rate &gt; 90% for read-heavy endpoints</w:t>
            </w:r>
          </w:p>
        </w:tc>
      </w:tr>
    </w:tbl>
    <w:p w14:paraId="3E6C1AC1" w14:textId="77777777" w:rsidR="00283766" w:rsidRDefault="00283766">
      <w:pPr>
        <w:spacing w:after="40"/>
      </w:pPr>
    </w:p>
    <w:p w14:paraId="544B2166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6.1.3 Disaster Recovery</w:t>
      </w:r>
    </w:p>
    <w:p w14:paraId="614D243D" w14:textId="77777777" w:rsidR="00283766" w:rsidRDefault="00000000">
      <w:pPr>
        <w:spacing w:after="160" w:line="276" w:lineRule="auto"/>
      </w:pPr>
      <w:r>
        <w:rPr>
          <w:color w:val="1A1A2E"/>
        </w:rPr>
        <w:t>The agent must design and maintain:</w:t>
      </w:r>
    </w:p>
    <w:p w14:paraId="67741E5C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Point-in-time recovery (PITR) with configurable retention windows.</w:t>
      </w:r>
    </w:p>
    <w:p w14:paraId="6CBDA65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 xml:space="preserve">Automated backup verification via periodic </w:t>
      </w:r>
      <w:proofErr w:type="gramStart"/>
      <w:r>
        <w:rPr>
          <w:color w:val="1A1A2E"/>
        </w:rPr>
        <w:t>restore</w:t>
      </w:r>
      <w:proofErr w:type="gramEnd"/>
      <w:r>
        <w:rPr>
          <w:color w:val="1A1A2E"/>
        </w:rPr>
        <w:t xml:space="preserve"> testing.</w:t>
      </w:r>
    </w:p>
    <w:p w14:paraId="42A2EED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Cross-region replication for business-critical data with documented RPO/RTO targets.</w:t>
      </w:r>
    </w:p>
    <w:p w14:paraId="7FB14734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Runbook generation for failure scenarios communicated to the DevOps Agent.</w:t>
      </w:r>
    </w:p>
    <w:p w14:paraId="4F059053" w14:textId="77777777" w:rsidR="00283766" w:rsidRDefault="00283766">
      <w:pPr>
        <w:spacing w:after="40"/>
      </w:pPr>
    </w:p>
    <w:p w14:paraId="237E9280" w14:textId="77777777" w:rsidR="00283766" w:rsidRDefault="00000000">
      <w:pPr>
        <w:pStyle w:val="Heading2"/>
      </w:pPr>
      <w:r>
        <w:t>6.2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283766" w14:paraId="029118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03E1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9E3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5948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605AF1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EA96" w14:textId="77777777" w:rsidR="00283766" w:rsidRDefault="00000000">
            <w:r>
              <w:rPr>
                <w:color w:val="1A1A2E"/>
                <w:sz w:val="20"/>
                <w:szCs w:val="20"/>
              </w:rPr>
              <w:t>Schema review pass rate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427A" w14:textId="77777777" w:rsidR="00283766" w:rsidRDefault="00000000">
            <w:r>
              <w:rPr>
                <w:color w:val="1A1A2E"/>
                <w:sz w:val="20"/>
                <w:szCs w:val="20"/>
              </w:rPr>
              <w:t>0 anti-patterns (N+1, unbounded queries)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25D4" w14:textId="77777777" w:rsidR="00283766" w:rsidRDefault="00000000">
            <w:r>
              <w:rPr>
                <w:color w:val="1A1A2E"/>
                <w:sz w:val="20"/>
                <w:szCs w:val="20"/>
              </w:rPr>
              <w:t>Automated schema linting</w:t>
            </w:r>
          </w:p>
        </w:tc>
      </w:tr>
      <w:tr w:rsidR="00283766" w14:paraId="039CD9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49F7" w14:textId="77777777" w:rsidR="00283766" w:rsidRDefault="00000000">
            <w:r>
              <w:rPr>
                <w:color w:val="1A1A2E"/>
                <w:sz w:val="20"/>
                <w:szCs w:val="20"/>
              </w:rPr>
              <w:t>Migration safety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3A90" w14:textId="77777777" w:rsidR="00283766" w:rsidRDefault="00000000">
            <w:r>
              <w:rPr>
                <w:color w:val="1A1A2E"/>
                <w:sz w:val="20"/>
                <w:szCs w:val="20"/>
              </w:rPr>
              <w:t>100% zero-downtime migrations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51C6" w14:textId="77777777" w:rsidR="00283766" w:rsidRDefault="00000000">
            <w:r>
              <w:rPr>
                <w:color w:val="1A1A2E"/>
                <w:sz w:val="20"/>
                <w:szCs w:val="20"/>
              </w:rPr>
              <w:t>Staging environment verification</w:t>
            </w:r>
          </w:p>
        </w:tc>
      </w:tr>
      <w:tr w:rsidR="00283766" w14:paraId="53AC7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EC2D" w14:textId="77777777" w:rsidR="00283766" w:rsidRDefault="00000000">
            <w:r>
              <w:rPr>
                <w:color w:val="1A1A2E"/>
                <w:sz w:val="20"/>
                <w:szCs w:val="20"/>
              </w:rPr>
              <w:t>Backup recovery time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46DB" w14:textId="77777777" w:rsidR="00283766" w:rsidRDefault="00000000">
            <w:r>
              <w:rPr>
                <w:color w:val="1A1A2E"/>
                <w:sz w:val="20"/>
                <w:szCs w:val="20"/>
              </w:rPr>
              <w:t>&lt; 30 minutes for full restore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DE22" w14:textId="77777777" w:rsidR="00283766" w:rsidRDefault="00000000">
            <w:r>
              <w:rPr>
                <w:color w:val="1A1A2E"/>
                <w:sz w:val="20"/>
                <w:szCs w:val="20"/>
              </w:rPr>
              <w:t>Quarterly DR drill</w:t>
            </w:r>
          </w:p>
        </w:tc>
      </w:tr>
      <w:tr w:rsidR="00283766" w14:paraId="3E1CD3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B373" w14:textId="77777777" w:rsidR="00283766" w:rsidRDefault="00000000">
            <w:r>
              <w:rPr>
                <w:color w:val="1A1A2E"/>
                <w:sz w:val="20"/>
                <w:szCs w:val="20"/>
              </w:rPr>
              <w:t>Query performance budget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1281" w14:textId="77777777" w:rsidR="00283766" w:rsidRDefault="00000000">
            <w:r>
              <w:rPr>
                <w:color w:val="1A1A2E"/>
                <w:sz w:val="20"/>
                <w:szCs w:val="20"/>
              </w:rPr>
              <w:t>p99 &lt; 100ms for transactional queries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9C87" w14:textId="77777777" w:rsidR="00283766" w:rsidRDefault="00000000">
            <w:r>
              <w:rPr>
                <w:color w:val="1A1A2E"/>
                <w:sz w:val="20"/>
                <w:szCs w:val="20"/>
              </w:rPr>
              <w:t>Continuous APM monitoring</w:t>
            </w:r>
          </w:p>
        </w:tc>
      </w:tr>
    </w:tbl>
    <w:p w14:paraId="72F1EF4F" w14:textId="77777777" w:rsidR="00283766" w:rsidRDefault="00000000">
      <w:r>
        <w:br w:type="page"/>
      </w:r>
    </w:p>
    <w:p w14:paraId="4676AAE0" w14:textId="77777777" w:rsidR="00283766" w:rsidRDefault="00000000">
      <w:pPr>
        <w:pStyle w:val="Heading1"/>
      </w:pPr>
      <w:r>
        <w:lastRenderedPageBreak/>
        <w:t>7. DevOps / Infrastructure Agent</w:t>
      </w:r>
    </w:p>
    <w:p w14:paraId="518632E8" w14:textId="77777777" w:rsidR="00283766" w:rsidRDefault="00000000">
      <w:pPr>
        <w:spacing w:after="160" w:line="276" w:lineRule="auto"/>
      </w:pPr>
      <w:r>
        <w:rPr>
          <w:color w:val="1A1A2E"/>
        </w:rPr>
        <w:t>The DevOps Agent automates the build, deployment, and operational infrastructure, ensuring that every code change can be safely and rapidly delivered to production.</w:t>
      </w:r>
    </w:p>
    <w:p w14:paraId="245BDED3" w14:textId="77777777" w:rsidR="00283766" w:rsidRDefault="00283766">
      <w:pPr>
        <w:spacing w:after="40"/>
      </w:pPr>
    </w:p>
    <w:p w14:paraId="738017BF" w14:textId="77777777" w:rsidR="00283766" w:rsidRDefault="00000000">
      <w:pPr>
        <w:pStyle w:val="Heading2"/>
      </w:pPr>
      <w:r>
        <w:t>7.1 Core Competencies</w:t>
      </w:r>
    </w:p>
    <w:p w14:paraId="141BE516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7.1.1 CI/CD Pipeline Design</w:t>
      </w:r>
    </w:p>
    <w:p w14:paraId="0D3049A6" w14:textId="77777777" w:rsidR="00283766" w:rsidRDefault="00000000">
      <w:pPr>
        <w:spacing w:after="160" w:line="276" w:lineRule="auto"/>
      </w:pPr>
      <w:r>
        <w:rPr>
          <w:color w:val="1A1A2E"/>
        </w:rPr>
        <w:t>The agent designs pipelines that enforce quality gates at every stage: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283766" w14:paraId="0646D4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11D1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Stage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2E5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3213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Gate Criteria</w:t>
            </w:r>
          </w:p>
        </w:tc>
      </w:tr>
      <w:tr w:rsidR="00283766" w14:paraId="32684A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DBAA" w14:textId="77777777" w:rsidR="00283766" w:rsidRDefault="00000000">
            <w:r>
              <w:rPr>
                <w:color w:val="1A1A2E"/>
                <w:sz w:val="20"/>
                <w:szCs w:val="20"/>
              </w:rPr>
              <w:t>Commit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F028" w14:textId="77777777" w:rsidR="00283766" w:rsidRDefault="00000000">
            <w:r>
              <w:rPr>
                <w:color w:val="1A1A2E"/>
                <w:sz w:val="20"/>
                <w:szCs w:val="20"/>
              </w:rPr>
              <w:t>Lint, format check, type check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21DA" w14:textId="77777777" w:rsidR="00283766" w:rsidRDefault="00000000">
            <w:r>
              <w:rPr>
                <w:color w:val="1A1A2E"/>
                <w:sz w:val="20"/>
                <w:szCs w:val="20"/>
              </w:rPr>
              <w:t>Zero violations</w:t>
            </w:r>
          </w:p>
        </w:tc>
      </w:tr>
      <w:tr w:rsidR="00283766" w14:paraId="2E262C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C528" w14:textId="77777777" w:rsidR="00283766" w:rsidRDefault="00000000">
            <w:r>
              <w:rPr>
                <w:color w:val="1A1A2E"/>
                <w:sz w:val="20"/>
                <w:szCs w:val="20"/>
              </w:rPr>
              <w:t>Build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8C49" w14:textId="77777777" w:rsidR="00283766" w:rsidRDefault="00000000">
            <w:r>
              <w:rPr>
                <w:color w:val="1A1A2E"/>
                <w:sz w:val="20"/>
                <w:szCs w:val="20"/>
              </w:rPr>
              <w:t>Compile, bundle, Docker image build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B6EA" w14:textId="77777777" w:rsidR="00283766" w:rsidRDefault="00000000">
            <w:r>
              <w:rPr>
                <w:color w:val="1A1A2E"/>
                <w:sz w:val="20"/>
                <w:szCs w:val="20"/>
              </w:rPr>
              <w:t>Successful build + image scan clean</w:t>
            </w:r>
          </w:p>
        </w:tc>
      </w:tr>
      <w:tr w:rsidR="00283766" w14:paraId="50ED9A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8106" w14:textId="77777777" w:rsidR="00283766" w:rsidRDefault="00000000">
            <w:r>
              <w:rPr>
                <w:color w:val="1A1A2E"/>
                <w:sz w:val="20"/>
                <w:szCs w:val="20"/>
              </w:rPr>
              <w:t>Test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7815" w14:textId="77777777" w:rsidR="00283766" w:rsidRDefault="00000000">
            <w:r>
              <w:rPr>
                <w:color w:val="1A1A2E"/>
                <w:sz w:val="20"/>
                <w:szCs w:val="20"/>
              </w:rPr>
              <w:t>Unit, integration, contract tests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A3E" w14:textId="77777777" w:rsidR="00283766" w:rsidRDefault="00000000">
            <w:r>
              <w:rPr>
                <w:color w:val="1A1A2E"/>
                <w:sz w:val="20"/>
                <w:szCs w:val="20"/>
              </w:rPr>
              <w:t>Coverage ≥ 80%, zero failures</w:t>
            </w:r>
          </w:p>
        </w:tc>
      </w:tr>
      <w:tr w:rsidR="00283766" w14:paraId="7DA961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C0BC" w14:textId="77777777" w:rsidR="00283766" w:rsidRDefault="00000000">
            <w:r>
              <w:rPr>
                <w:color w:val="1A1A2E"/>
                <w:sz w:val="20"/>
                <w:szCs w:val="20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C1DE" w14:textId="77777777" w:rsidR="00283766" w:rsidRDefault="00000000">
            <w:r>
              <w:rPr>
                <w:color w:val="1A1A2E"/>
                <w:sz w:val="20"/>
                <w:szCs w:val="20"/>
              </w:rPr>
              <w:t>SAST, dependency scan, secrets scan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25C3" w14:textId="77777777" w:rsidR="00283766" w:rsidRDefault="00000000">
            <w:r>
              <w:rPr>
                <w:color w:val="1A1A2E"/>
                <w:sz w:val="20"/>
                <w:szCs w:val="20"/>
              </w:rPr>
              <w:t>Zero critical/high findings</w:t>
            </w:r>
          </w:p>
        </w:tc>
      </w:tr>
      <w:tr w:rsidR="00283766" w14:paraId="2EDB7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96B9" w14:textId="77777777" w:rsidR="00283766" w:rsidRDefault="00000000">
            <w:r>
              <w:rPr>
                <w:color w:val="1A1A2E"/>
                <w:sz w:val="20"/>
                <w:szCs w:val="20"/>
              </w:rPr>
              <w:t>Staging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3250" w14:textId="77777777" w:rsidR="00283766" w:rsidRDefault="00000000">
            <w:r>
              <w:rPr>
                <w:color w:val="1A1A2E"/>
                <w:sz w:val="20"/>
                <w:szCs w:val="20"/>
              </w:rPr>
              <w:t>Deploy to staging, smoke tests, E2E tests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119D" w14:textId="77777777" w:rsidR="00283766" w:rsidRDefault="00000000">
            <w:r>
              <w:rPr>
                <w:color w:val="1A1A2E"/>
                <w:sz w:val="20"/>
                <w:szCs w:val="20"/>
              </w:rPr>
              <w:t>All E2E tests pass</w:t>
            </w:r>
          </w:p>
        </w:tc>
      </w:tr>
      <w:tr w:rsidR="00283766" w14:paraId="0437B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0ADD" w14:textId="77777777" w:rsidR="00283766" w:rsidRDefault="00000000">
            <w:r>
              <w:rPr>
                <w:color w:val="1A1A2E"/>
                <w:sz w:val="20"/>
                <w:szCs w:val="20"/>
              </w:rPr>
              <w:t>Production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9555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Canary </w:t>
            </w:r>
            <w:proofErr w:type="gramStart"/>
            <w:r>
              <w:rPr>
                <w:color w:val="1A1A2E"/>
                <w:sz w:val="20"/>
                <w:szCs w:val="20"/>
              </w:rPr>
              <w:t>deploy</w:t>
            </w:r>
            <w:proofErr w:type="gramEnd"/>
            <w:r>
              <w:rPr>
                <w:color w:val="1A1A2E"/>
                <w:sz w:val="20"/>
                <w:szCs w:val="20"/>
              </w:rPr>
              <w:t>, health checks, rollback trigger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9794" w14:textId="77777777" w:rsidR="00283766" w:rsidRDefault="00000000">
            <w:r>
              <w:rPr>
                <w:color w:val="1A1A2E"/>
                <w:sz w:val="20"/>
                <w:szCs w:val="20"/>
              </w:rPr>
              <w:t>Error rate &lt; 0.1% for 15 min</w:t>
            </w:r>
          </w:p>
        </w:tc>
      </w:tr>
    </w:tbl>
    <w:p w14:paraId="6874483D" w14:textId="77777777" w:rsidR="00283766" w:rsidRDefault="00283766">
      <w:pPr>
        <w:spacing w:after="40"/>
      </w:pPr>
    </w:p>
    <w:p w14:paraId="50044785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7.1.2 Infrastructure as Code</w:t>
      </w:r>
    </w:p>
    <w:p w14:paraId="4F3899D3" w14:textId="77777777" w:rsidR="00283766" w:rsidRDefault="00000000">
      <w:pPr>
        <w:spacing w:after="160" w:line="276" w:lineRule="auto"/>
      </w:pPr>
      <w:r>
        <w:rPr>
          <w:color w:val="1A1A2E"/>
        </w:rPr>
        <w:t>All infrastructure is defined declaratively and version-controlled:</w:t>
      </w:r>
    </w:p>
    <w:p w14:paraId="49720BB1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>Terraform/</w:t>
      </w:r>
      <w:proofErr w:type="spellStart"/>
      <w:r>
        <w:rPr>
          <w:b/>
          <w:bCs/>
          <w:color w:val="1A1A2E"/>
        </w:rPr>
        <w:t>Pulumi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>Cloud resource provisioning with state management, drift detection, and plan review in CI.</w:t>
      </w:r>
    </w:p>
    <w:p w14:paraId="37376F8D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Kubernetes: </w:t>
      </w:r>
      <w:r>
        <w:rPr>
          <w:color w:val="1A1A2E"/>
        </w:rPr>
        <w:t xml:space="preserve">Helm charts or </w:t>
      </w:r>
      <w:proofErr w:type="spellStart"/>
      <w:r>
        <w:rPr>
          <w:color w:val="1A1A2E"/>
        </w:rPr>
        <w:t>Kustomize</w:t>
      </w:r>
      <w:proofErr w:type="spellEnd"/>
      <w:r>
        <w:rPr>
          <w:color w:val="1A1A2E"/>
        </w:rPr>
        <w:t xml:space="preserve"> overlays for service deployment with resource limits, HPA, and PDB configurations.</w:t>
      </w:r>
    </w:p>
    <w:p w14:paraId="64BF3D6D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proofErr w:type="spellStart"/>
      <w:r>
        <w:rPr>
          <w:b/>
          <w:bCs/>
          <w:color w:val="1A1A2E"/>
        </w:rPr>
        <w:t>GitOps</w:t>
      </w:r>
      <w:proofErr w:type="spellEnd"/>
      <w:r>
        <w:rPr>
          <w:b/>
          <w:bCs/>
          <w:color w:val="1A1A2E"/>
        </w:rPr>
        <w:t xml:space="preserve">: </w:t>
      </w:r>
      <w:proofErr w:type="spellStart"/>
      <w:r>
        <w:rPr>
          <w:color w:val="1A1A2E"/>
        </w:rPr>
        <w:t>ArgoCD</w:t>
      </w:r>
      <w:proofErr w:type="spellEnd"/>
      <w:r>
        <w:rPr>
          <w:color w:val="1A1A2E"/>
        </w:rPr>
        <w:t xml:space="preserve"> or Flux for declarative deployment reconciliation with audit trails.</w:t>
      </w:r>
    </w:p>
    <w:p w14:paraId="17A46A33" w14:textId="77777777" w:rsidR="00283766" w:rsidRDefault="00283766">
      <w:pPr>
        <w:spacing w:after="40"/>
      </w:pPr>
    </w:p>
    <w:p w14:paraId="198AD3B6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 xml:space="preserve">7.1.3 Cloud Cost </w:t>
      </w:r>
      <w:proofErr w:type="spellStart"/>
      <w:r>
        <w:rPr>
          <w:b/>
          <w:bCs/>
          <w:color w:val="E94560"/>
          <w:sz w:val="24"/>
          <w:szCs w:val="24"/>
        </w:rPr>
        <w:t>Modeling</w:t>
      </w:r>
      <w:proofErr w:type="spellEnd"/>
    </w:p>
    <w:p w14:paraId="7DE8B4E5" w14:textId="77777777" w:rsidR="00283766" w:rsidRDefault="00000000">
      <w:pPr>
        <w:spacing w:after="160" w:line="276" w:lineRule="auto"/>
      </w:pPr>
      <w:r>
        <w:rPr>
          <w:color w:val="1A1A2E"/>
        </w:rPr>
        <w:t>The agent maintains cost awareness and optimization as a continuous discipline:</w:t>
      </w:r>
    </w:p>
    <w:p w14:paraId="6370B5D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Resource right-sizing recommendations based on utilization metrics.</w:t>
      </w:r>
    </w:p>
    <w:p w14:paraId="75FCF4A9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Spot/preemptible instance strategies for non-critical workloads.</w:t>
      </w:r>
    </w:p>
    <w:p w14:paraId="0442E56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Reserved instance and savings plan optimization.</w:t>
      </w:r>
    </w:p>
    <w:p w14:paraId="1566F9AF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Cost anomaly detection with automated alerting.</w:t>
      </w:r>
    </w:p>
    <w:p w14:paraId="2A856593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Monthly cost reports delivered to the Capital Strategy Agent.</w:t>
      </w:r>
    </w:p>
    <w:p w14:paraId="5A967851" w14:textId="77777777" w:rsidR="00283766" w:rsidRDefault="00283766">
      <w:pPr>
        <w:spacing w:after="40"/>
      </w:pPr>
    </w:p>
    <w:p w14:paraId="599292F1" w14:textId="77777777" w:rsidR="00283766" w:rsidRDefault="00000000">
      <w:pPr>
        <w:pStyle w:val="Heading2"/>
      </w:pPr>
      <w:r>
        <w:lastRenderedPageBreak/>
        <w:t>7.2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83766" w14:paraId="18147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076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20A8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8FA4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1E903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FADB" w14:textId="77777777" w:rsidR="00283766" w:rsidRDefault="00000000">
            <w:r>
              <w:rPr>
                <w:color w:val="1A1A2E"/>
                <w:sz w:val="20"/>
                <w:szCs w:val="20"/>
              </w:rPr>
              <w:t>Deployment frequency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9719" w14:textId="77777777" w:rsidR="00283766" w:rsidRDefault="00000000">
            <w:r>
              <w:rPr>
                <w:color w:val="1A1A2E"/>
                <w:sz w:val="20"/>
                <w:szCs w:val="20"/>
              </w:rPr>
              <w:t>≥ 1 per day to production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75E" w14:textId="77777777" w:rsidR="00283766" w:rsidRDefault="00000000">
            <w:r>
              <w:rPr>
                <w:color w:val="1A1A2E"/>
                <w:sz w:val="20"/>
                <w:szCs w:val="20"/>
              </w:rPr>
              <w:t>Deployment tracker</w:t>
            </w:r>
          </w:p>
        </w:tc>
      </w:tr>
      <w:tr w:rsidR="00283766" w14:paraId="0F509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D425" w14:textId="77777777" w:rsidR="00283766" w:rsidRDefault="00000000">
            <w:r>
              <w:rPr>
                <w:color w:val="1A1A2E"/>
                <w:sz w:val="20"/>
                <w:szCs w:val="20"/>
              </w:rPr>
              <w:t>Lead time for changes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488A" w14:textId="77777777" w:rsidR="00283766" w:rsidRDefault="00000000">
            <w:r>
              <w:rPr>
                <w:color w:val="1A1A2E"/>
                <w:sz w:val="20"/>
                <w:szCs w:val="20"/>
              </w:rPr>
              <w:t>&lt; 1 hour from commit to production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9958" w14:textId="77777777" w:rsidR="00283766" w:rsidRDefault="00000000">
            <w:r>
              <w:rPr>
                <w:color w:val="1A1A2E"/>
                <w:sz w:val="20"/>
                <w:szCs w:val="20"/>
              </w:rPr>
              <w:t>Pipeline telemetry</w:t>
            </w:r>
          </w:p>
        </w:tc>
      </w:tr>
      <w:tr w:rsidR="00283766" w14:paraId="526DC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A166" w14:textId="77777777" w:rsidR="00283766" w:rsidRDefault="00000000">
            <w:r>
              <w:rPr>
                <w:color w:val="1A1A2E"/>
                <w:sz w:val="20"/>
                <w:szCs w:val="20"/>
              </w:rPr>
              <w:t>Change failure rate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963A" w14:textId="77777777" w:rsidR="00283766" w:rsidRDefault="00000000">
            <w:r>
              <w:rPr>
                <w:color w:val="1A1A2E"/>
                <w:sz w:val="20"/>
                <w:szCs w:val="20"/>
              </w:rPr>
              <w:t>&lt; 5%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68C" w14:textId="77777777" w:rsidR="00283766" w:rsidRDefault="00000000">
            <w:r>
              <w:rPr>
                <w:color w:val="1A1A2E"/>
                <w:sz w:val="20"/>
                <w:szCs w:val="20"/>
              </w:rPr>
              <w:t>Incident correlation with deployments</w:t>
            </w:r>
          </w:p>
        </w:tc>
      </w:tr>
      <w:tr w:rsidR="00283766" w14:paraId="0800E1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D8EA" w14:textId="77777777" w:rsidR="00283766" w:rsidRDefault="00000000">
            <w:r>
              <w:rPr>
                <w:color w:val="1A1A2E"/>
                <w:sz w:val="20"/>
                <w:szCs w:val="20"/>
              </w:rPr>
              <w:t>Mean time to recovery (MTTR)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750E" w14:textId="77777777" w:rsidR="00283766" w:rsidRDefault="00000000">
            <w:r>
              <w:rPr>
                <w:color w:val="1A1A2E"/>
                <w:sz w:val="20"/>
                <w:szCs w:val="20"/>
              </w:rPr>
              <w:t>&lt; 30 minutes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7114" w14:textId="77777777" w:rsidR="00283766" w:rsidRDefault="00000000">
            <w:r>
              <w:rPr>
                <w:color w:val="1A1A2E"/>
                <w:sz w:val="20"/>
                <w:szCs w:val="20"/>
              </w:rPr>
              <w:t>Incident management system</w:t>
            </w:r>
          </w:p>
        </w:tc>
      </w:tr>
      <w:tr w:rsidR="00283766" w14:paraId="57736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D31D" w14:textId="77777777" w:rsidR="00283766" w:rsidRDefault="00000000">
            <w:r>
              <w:rPr>
                <w:color w:val="1A1A2E"/>
                <w:sz w:val="20"/>
                <w:szCs w:val="20"/>
              </w:rPr>
              <w:t>Infrastructure cost efficiency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BF87" w14:textId="77777777" w:rsidR="00283766" w:rsidRDefault="00000000">
            <w:r>
              <w:rPr>
                <w:color w:val="1A1A2E"/>
                <w:sz w:val="20"/>
                <w:szCs w:val="20"/>
              </w:rPr>
              <w:t>≤ 15% waste (idle resources)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562A" w14:textId="77777777" w:rsidR="00283766" w:rsidRDefault="00000000">
            <w:r>
              <w:rPr>
                <w:color w:val="1A1A2E"/>
                <w:sz w:val="20"/>
                <w:szCs w:val="20"/>
              </w:rPr>
              <w:t>Cloud cost management tool</w:t>
            </w:r>
          </w:p>
        </w:tc>
      </w:tr>
    </w:tbl>
    <w:p w14:paraId="00F56486" w14:textId="77777777" w:rsidR="00283766" w:rsidRDefault="00000000">
      <w:r>
        <w:br w:type="page"/>
      </w:r>
    </w:p>
    <w:p w14:paraId="611E27C5" w14:textId="77777777" w:rsidR="00283766" w:rsidRDefault="00000000">
      <w:pPr>
        <w:pStyle w:val="Heading1"/>
      </w:pPr>
      <w:r>
        <w:lastRenderedPageBreak/>
        <w:t>8. Software Development Test Engineer (SDTE) Agent</w:t>
      </w:r>
    </w:p>
    <w:p w14:paraId="5CE88828" w14:textId="77777777" w:rsidR="00283766" w:rsidRDefault="00000000">
      <w:pPr>
        <w:spacing w:after="160" w:line="276" w:lineRule="auto"/>
      </w:pPr>
      <w:r>
        <w:rPr>
          <w:color w:val="1A1A2E"/>
        </w:rPr>
        <w:t>The SDTE Agent ensures comprehensive quality assurance across all layers of the application through automated testing, with the goal of catching defects before they reach production.</w:t>
      </w:r>
    </w:p>
    <w:p w14:paraId="5FBC58CC" w14:textId="77777777" w:rsidR="00283766" w:rsidRDefault="00283766">
      <w:pPr>
        <w:spacing w:after="40"/>
      </w:pPr>
    </w:p>
    <w:p w14:paraId="57A76406" w14:textId="77777777" w:rsidR="00283766" w:rsidRDefault="00000000">
      <w:pPr>
        <w:pStyle w:val="Heading2"/>
      </w:pPr>
      <w:r>
        <w:t>8.1 Core Competencies</w:t>
      </w:r>
    </w:p>
    <w:p w14:paraId="4BB512D2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8.1.1 Test Strategy Design</w:t>
      </w:r>
    </w:p>
    <w:p w14:paraId="7C9FD78E" w14:textId="77777777" w:rsidR="00283766" w:rsidRDefault="00000000">
      <w:pPr>
        <w:spacing w:after="160" w:line="276" w:lineRule="auto"/>
      </w:pPr>
      <w:r>
        <w:rPr>
          <w:color w:val="1A1A2E"/>
        </w:rPr>
        <w:t>The agent designs a multi-layered testing strategy following the testing pyramid: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000"/>
        <w:gridCol w:w="1800"/>
        <w:gridCol w:w="1960"/>
      </w:tblGrid>
      <w:tr w:rsidR="00283766" w14:paraId="161E65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578D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Test Layer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8487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13BF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6506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5A77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Execution Speed</w:t>
            </w:r>
          </w:p>
        </w:tc>
      </w:tr>
      <w:tr w:rsidR="00283766" w14:paraId="2CB6AB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79B6" w14:textId="77777777" w:rsidR="00283766" w:rsidRDefault="00000000">
            <w:r>
              <w:rPr>
                <w:color w:val="1A1A2E"/>
                <w:sz w:val="20"/>
                <w:szCs w:val="20"/>
              </w:rPr>
              <w:t>Unit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0BAA" w14:textId="77777777" w:rsidR="00283766" w:rsidRDefault="00000000">
            <w:r>
              <w:rPr>
                <w:color w:val="1A1A2E"/>
                <w:sz w:val="20"/>
                <w:szCs w:val="20"/>
              </w:rPr>
              <w:t>Individual functions/components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5CB7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Jest, </w:t>
            </w:r>
            <w:proofErr w:type="spellStart"/>
            <w:r>
              <w:rPr>
                <w:color w:val="1A1A2E"/>
                <w:sz w:val="20"/>
                <w:szCs w:val="20"/>
              </w:rPr>
              <w:t>Vitest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97CC" w14:textId="77777777" w:rsidR="00283766" w:rsidRDefault="00000000">
            <w:r>
              <w:rPr>
                <w:color w:val="1A1A2E"/>
                <w:sz w:val="20"/>
                <w:szCs w:val="20"/>
              </w:rPr>
              <w:t>≥ 85%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333F" w14:textId="77777777" w:rsidR="00283766" w:rsidRDefault="00000000">
            <w:r>
              <w:rPr>
                <w:color w:val="1A1A2E"/>
                <w:sz w:val="20"/>
                <w:szCs w:val="20"/>
              </w:rPr>
              <w:t>&lt; 5 min suite</w:t>
            </w:r>
          </w:p>
        </w:tc>
      </w:tr>
      <w:tr w:rsidR="00283766" w14:paraId="626F0F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DF6B" w14:textId="77777777" w:rsidR="00283766" w:rsidRDefault="00000000">
            <w:r>
              <w:rPr>
                <w:color w:val="1A1A2E"/>
                <w:sz w:val="20"/>
                <w:szCs w:val="20"/>
              </w:rPr>
              <w:t>Integration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1104" w14:textId="77777777" w:rsidR="00283766" w:rsidRDefault="00000000">
            <w:r>
              <w:rPr>
                <w:color w:val="1A1A2E"/>
                <w:sz w:val="20"/>
                <w:szCs w:val="20"/>
              </w:rPr>
              <w:t>Service-to-service, API contracts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BE1E" w14:textId="77777777" w:rsidR="00283766" w:rsidRDefault="00000000">
            <w:proofErr w:type="spellStart"/>
            <w:r>
              <w:rPr>
                <w:color w:val="1A1A2E"/>
                <w:sz w:val="20"/>
                <w:szCs w:val="20"/>
              </w:rPr>
              <w:t>Supertest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Pact, </w:t>
            </w:r>
            <w:proofErr w:type="spellStart"/>
            <w:r>
              <w:rPr>
                <w:color w:val="1A1A2E"/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3B86" w14:textId="77777777" w:rsidR="00283766" w:rsidRDefault="00000000">
            <w:r>
              <w:rPr>
                <w:color w:val="1A1A2E"/>
                <w:sz w:val="20"/>
                <w:szCs w:val="20"/>
              </w:rPr>
              <w:t>≥ 70%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471E" w14:textId="77777777" w:rsidR="00283766" w:rsidRDefault="00000000">
            <w:r>
              <w:rPr>
                <w:color w:val="1A1A2E"/>
                <w:sz w:val="20"/>
                <w:szCs w:val="20"/>
              </w:rPr>
              <w:t>&lt; 15 min suite</w:t>
            </w:r>
          </w:p>
        </w:tc>
      </w:tr>
      <w:tr w:rsidR="00283766" w14:paraId="6931CC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7DFD" w14:textId="77777777" w:rsidR="00283766" w:rsidRDefault="00000000">
            <w:r>
              <w:rPr>
                <w:color w:val="1A1A2E"/>
                <w:sz w:val="20"/>
                <w:szCs w:val="20"/>
              </w:rPr>
              <w:t>End-to-End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4A93" w14:textId="77777777" w:rsidR="00283766" w:rsidRDefault="00000000">
            <w:r>
              <w:rPr>
                <w:color w:val="1A1A2E"/>
                <w:sz w:val="20"/>
                <w:szCs w:val="20"/>
              </w:rPr>
              <w:t>Full user journeys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9FF3" w14:textId="77777777" w:rsidR="00283766" w:rsidRDefault="00000000">
            <w:r>
              <w:rPr>
                <w:color w:val="1A1A2E"/>
                <w:sz w:val="20"/>
                <w:szCs w:val="20"/>
              </w:rPr>
              <w:t>Playwright, Cypress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101B" w14:textId="77777777" w:rsidR="00283766" w:rsidRDefault="00000000">
            <w:r>
              <w:rPr>
                <w:color w:val="1A1A2E"/>
                <w:sz w:val="20"/>
                <w:szCs w:val="20"/>
              </w:rPr>
              <w:t>Critical paths 100%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CC21" w14:textId="77777777" w:rsidR="00283766" w:rsidRDefault="00000000">
            <w:r>
              <w:rPr>
                <w:color w:val="1A1A2E"/>
                <w:sz w:val="20"/>
                <w:szCs w:val="20"/>
              </w:rPr>
              <w:t>&lt; 30 min suite</w:t>
            </w:r>
          </w:p>
        </w:tc>
      </w:tr>
      <w:tr w:rsidR="00283766" w14:paraId="64905C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D169" w14:textId="77777777" w:rsidR="00283766" w:rsidRDefault="00000000">
            <w:r>
              <w:rPr>
                <w:color w:val="1A1A2E"/>
                <w:sz w:val="20"/>
                <w:szCs w:val="20"/>
              </w:rPr>
              <w:t>Visual Regression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74AB" w14:textId="77777777" w:rsidR="00283766" w:rsidRDefault="00000000">
            <w:r>
              <w:rPr>
                <w:color w:val="1A1A2E"/>
                <w:sz w:val="20"/>
                <w:szCs w:val="20"/>
              </w:rPr>
              <w:t>UI appearance consistency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C7EC" w14:textId="77777777" w:rsidR="00283766" w:rsidRDefault="00000000">
            <w:r>
              <w:rPr>
                <w:color w:val="1A1A2E"/>
                <w:sz w:val="20"/>
                <w:szCs w:val="20"/>
              </w:rPr>
              <w:t>Chromatic, Percy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6FB1" w14:textId="77777777" w:rsidR="00283766" w:rsidRDefault="00000000">
            <w:r>
              <w:rPr>
                <w:color w:val="1A1A2E"/>
                <w:sz w:val="20"/>
                <w:szCs w:val="20"/>
              </w:rPr>
              <w:t>All components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B3A9" w14:textId="77777777" w:rsidR="00283766" w:rsidRDefault="00000000">
            <w:r>
              <w:rPr>
                <w:color w:val="1A1A2E"/>
                <w:sz w:val="20"/>
                <w:szCs w:val="20"/>
              </w:rPr>
              <w:t>&lt; 10 min suite</w:t>
            </w:r>
          </w:p>
        </w:tc>
      </w:tr>
      <w:tr w:rsidR="00283766" w14:paraId="79D9F8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AD74" w14:textId="77777777" w:rsidR="00283766" w:rsidRDefault="00000000">
            <w:r>
              <w:rPr>
                <w:color w:val="1A1A2E"/>
                <w:sz w:val="20"/>
                <w:szCs w:val="20"/>
              </w:rPr>
              <w:t>Accessibility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EC97" w14:textId="77777777" w:rsidR="00283766" w:rsidRDefault="00000000">
            <w:r>
              <w:rPr>
                <w:color w:val="1A1A2E"/>
                <w:sz w:val="20"/>
                <w:szCs w:val="20"/>
              </w:rPr>
              <w:t>WCAG 2.2 AA compliance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5890" w14:textId="77777777" w:rsidR="00283766" w:rsidRDefault="00000000">
            <w:r>
              <w:rPr>
                <w:color w:val="1A1A2E"/>
                <w:sz w:val="20"/>
                <w:szCs w:val="20"/>
              </w:rPr>
              <w:t>axe-core, pa11y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61E2" w14:textId="77777777" w:rsidR="00283766" w:rsidRDefault="00000000">
            <w:r>
              <w:rPr>
                <w:color w:val="1A1A2E"/>
                <w:sz w:val="20"/>
                <w:szCs w:val="20"/>
              </w:rPr>
              <w:t>0 violations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DF36" w14:textId="77777777" w:rsidR="00283766" w:rsidRDefault="00000000">
            <w:r>
              <w:rPr>
                <w:color w:val="1A1A2E"/>
                <w:sz w:val="20"/>
                <w:szCs w:val="20"/>
              </w:rPr>
              <w:t>Per-component</w:t>
            </w:r>
          </w:p>
        </w:tc>
      </w:tr>
    </w:tbl>
    <w:p w14:paraId="3A27D6CE" w14:textId="77777777" w:rsidR="00283766" w:rsidRDefault="00283766">
      <w:pPr>
        <w:spacing w:after="40"/>
      </w:pPr>
    </w:p>
    <w:p w14:paraId="25687195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8.1.2 Test Generation Capabilities</w:t>
      </w:r>
    </w:p>
    <w:p w14:paraId="32DA2551" w14:textId="77777777" w:rsidR="00283766" w:rsidRDefault="00000000">
      <w:pPr>
        <w:spacing w:after="160" w:line="276" w:lineRule="auto"/>
      </w:pPr>
      <w:r>
        <w:rPr>
          <w:color w:val="1A1A2E"/>
        </w:rPr>
        <w:t>The agent must autonomously generate tests from specifications:</w:t>
      </w:r>
    </w:p>
    <w:p w14:paraId="75D65323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From PRDs: </w:t>
      </w:r>
      <w:r>
        <w:rPr>
          <w:color w:val="1A1A2E"/>
        </w:rPr>
        <w:t>Extract acceptance criteria and generate E2E test scenarios covering happy paths and documented edge cases.</w:t>
      </w:r>
    </w:p>
    <w:p w14:paraId="3A406731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From API Specs: </w:t>
      </w:r>
      <w:r>
        <w:rPr>
          <w:color w:val="1A1A2E"/>
        </w:rPr>
        <w:t xml:space="preserve">Parse </w:t>
      </w:r>
      <w:proofErr w:type="spellStart"/>
      <w:r>
        <w:rPr>
          <w:color w:val="1A1A2E"/>
        </w:rPr>
        <w:t>OpenAPI</w:t>
      </w:r>
      <w:proofErr w:type="spellEnd"/>
      <w:r>
        <w:rPr>
          <w:color w:val="1A1A2E"/>
        </w:rPr>
        <w:t xml:space="preserve"> definitions to generate contract tests, boundary value tests, and error response validation.</w:t>
      </w:r>
    </w:p>
    <w:p w14:paraId="53C397D8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From State Machines: </w:t>
      </w:r>
      <w:r>
        <w:rPr>
          <w:color w:val="1A1A2E"/>
        </w:rPr>
        <w:t xml:space="preserve">Traverse UX Agent’s </w:t>
      </w:r>
      <w:proofErr w:type="spellStart"/>
      <w:r>
        <w:rPr>
          <w:color w:val="1A1A2E"/>
        </w:rPr>
        <w:t>XState</w:t>
      </w:r>
      <w:proofErr w:type="spellEnd"/>
      <w:r>
        <w:rPr>
          <w:color w:val="1A1A2E"/>
        </w:rPr>
        <w:t xml:space="preserve"> definitions to generate path-coverage test suites.</w:t>
      </w:r>
    </w:p>
    <w:p w14:paraId="11A51988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From Code Changes: </w:t>
      </w:r>
      <w:proofErr w:type="spellStart"/>
      <w:r>
        <w:rPr>
          <w:color w:val="1A1A2E"/>
        </w:rPr>
        <w:t>Analyze</w:t>
      </w:r>
      <w:proofErr w:type="spellEnd"/>
      <w:r>
        <w:rPr>
          <w:color w:val="1A1A2E"/>
        </w:rPr>
        <w:t xml:space="preserve"> git diffs to generate targeted regression tests for modified code paths.</w:t>
      </w:r>
    </w:p>
    <w:p w14:paraId="05D124A4" w14:textId="77777777" w:rsidR="00283766" w:rsidRDefault="00283766">
      <w:pPr>
        <w:spacing w:after="40"/>
      </w:pPr>
    </w:p>
    <w:p w14:paraId="43775DD4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8.1.3 Regression Suite Management</w:t>
      </w:r>
    </w:p>
    <w:p w14:paraId="555754F9" w14:textId="77777777" w:rsidR="00283766" w:rsidRDefault="00000000">
      <w:pPr>
        <w:spacing w:after="160" w:line="276" w:lineRule="auto"/>
      </w:pPr>
      <w:r>
        <w:rPr>
          <w:color w:val="1A1A2E"/>
        </w:rPr>
        <w:t>The agent maintains and optimizes the regression test suite over time:</w:t>
      </w:r>
    </w:p>
    <w:p w14:paraId="1263AED3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Test impact analysis to identify which tests to run for a given code change.</w:t>
      </w:r>
    </w:p>
    <w:p w14:paraId="15368A61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Flaky test detection, quarantine, and root-cause analysis.</w:t>
      </w:r>
    </w:p>
    <w:p w14:paraId="686767C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lastRenderedPageBreak/>
        <w:t>Test execution parallelization and sharding strategies.</w:t>
      </w:r>
    </w:p>
    <w:p w14:paraId="62053481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Coverage gap analysis with prioritized test generation recommendations.</w:t>
      </w:r>
    </w:p>
    <w:p w14:paraId="7CBC1253" w14:textId="77777777" w:rsidR="00283766" w:rsidRDefault="00283766">
      <w:pPr>
        <w:spacing w:after="40"/>
      </w:pPr>
    </w:p>
    <w:p w14:paraId="5617F5B5" w14:textId="77777777" w:rsidR="00283766" w:rsidRDefault="00000000">
      <w:pPr>
        <w:pStyle w:val="Heading2"/>
      </w:pPr>
      <w:r>
        <w:t>8.2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283766" w14:paraId="78DA7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0ED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87F8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34B1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39C57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125D" w14:textId="77777777" w:rsidR="00283766" w:rsidRDefault="00000000">
            <w:r>
              <w:rPr>
                <w:color w:val="1A1A2E"/>
                <w:sz w:val="20"/>
                <w:szCs w:val="20"/>
              </w:rPr>
              <w:t>Defect escape rate to production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6E4D" w14:textId="77777777" w:rsidR="00283766" w:rsidRDefault="00000000">
            <w:r>
              <w:rPr>
                <w:color w:val="1A1A2E"/>
                <w:sz w:val="20"/>
                <w:szCs w:val="20"/>
              </w:rPr>
              <w:t>&lt; 2% of total defects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44D5" w14:textId="77777777" w:rsidR="00283766" w:rsidRDefault="00000000">
            <w:r>
              <w:rPr>
                <w:color w:val="1A1A2E"/>
                <w:sz w:val="20"/>
                <w:szCs w:val="20"/>
              </w:rPr>
              <w:t>Production incident correlation</w:t>
            </w:r>
          </w:p>
        </w:tc>
      </w:tr>
      <w:tr w:rsidR="00283766" w14:paraId="4C12AC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CFCC" w14:textId="77777777" w:rsidR="00283766" w:rsidRDefault="00000000">
            <w:r>
              <w:rPr>
                <w:color w:val="1A1A2E"/>
                <w:sz w:val="20"/>
                <w:szCs w:val="20"/>
              </w:rPr>
              <w:t>Test suite reliability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C3E4" w14:textId="77777777" w:rsidR="00283766" w:rsidRDefault="00000000">
            <w:r>
              <w:rPr>
                <w:color w:val="1A1A2E"/>
                <w:sz w:val="20"/>
                <w:szCs w:val="20"/>
              </w:rPr>
              <w:t>&lt; 1% flaky test rate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C231" w14:textId="77777777" w:rsidR="00283766" w:rsidRDefault="00000000">
            <w:r>
              <w:rPr>
                <w:color w:val="1A1A2E"/>
                <w:sz w:val="20"/>
                <w:szCs w:val="20"/>
              </w:rPr>
              <w:t>Flaky test monitoring dashboard</w:t>
            </w:r>
          </w:p>
        </w:tc>
      </w:tr>
      <w:tr w:rsidR="00283766" w14:paraId="488E0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A250" w14:textId="77777777" w:rsidR="00283766" w:rsidRDefault="00000000">
            <w:r>
              <w:rPr>
                <w:color w:val="1A1A2E"/>
                <w:sz w:val="20"/>
                <w:szCs w:val="20"/>
              </w:rPr>
              <w:t>Time to test generation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9901" w14:textId="77777777" w:rsidR="00283766" w:rsidRDefault="00000000">
            <w:r>
              <w:rPr>
                <w:color w:val="1A1A2E"/>
                <w:sz w:val="20"/>
                <w:szCs w:val="20"/>
              </w:rPr>
              <w:t>&lt; 15 min for standard feature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68D8" w14:textId="77777777" w:rsidR="00283766" w:rsidRDefault="00000000">
            <w:r>
              <w:rPr>
                <w:color w:val="1A1A2E"/>
                <w:sz w:val="20"/>
                <w:szCs w:val="20"/>
              </w:rPr>
              <w:t>Automation timer</w:t>
            </w:r>
          </w:p>
        </w:tc>
      </w:tr>
      <w:tr w:rsidR="00283766" w14:paraId="7C108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376F" w14:textId="77777777" w:rsidR="00283766" w:rsidRDefault="00000000">
            <w:r>
              <w:rPr>
                <w:color w:val="1A1A2E"/>
                <w:sz w:val="20"/>
                <w:szCs w:val="20"/>
              </w:rPr>
              <w:t>False positive rate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4D94" w14:textId="77777777" w:rsidR="00283766" w:rsidRDefault="00000000">
            <w:r>
              <w:rPr>
                <w:color w:val="1A1A2E"/>
                <w:sz w:val="20"/>
                <w:szCs w:val="20"/>
              </w:rPr>
              <w:t>&lt; 3%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FFB4" w14:textId="77777777" w:rsidR="00283766" w:rsidRDefault="00000000">
            <w:r>
              <w:rPr>
                <w:color w:val="1A1A2E"/>
                <w:sz w:val="20"/>
                <w:szCs w:val="20"/>
              </w:rPr>
              <w:t>Manual verification sampling</w:t>
            </w:r>
          </w:p>
        </w:tc>
      </w:tr>
      <w:tr w:rsidR="00283766" w14:paraId="71E29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7EE3" w14:textId="77777777" w:rsidR="00283766" w:rsidRDefault="00000000">
            <w:r>
              <w:rPr>
                <w:color w:val="1A1A2E"/>
                <w:sz w:val="20"/>
                <w:szCs w:val="20"/>
              </w:rPr>
              <w:t>Coverage completeness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9445" w14:textId="77777777" w:rsidR="00283766" w:rsidRDefault="00000000">
            <w:r>
              <w:rPr>
                <w:color w:val="1A1A2E"/>
                <w:sz w:val="20"/>
                <w:szCs w:val="20"/>
              </w:rPr>
              <w:t>≥ 90% requirement traceability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F1AF" w14:textId="77777777" w:rsidR="00283766" w:rsidRDefault="00000000">
            <w:r>
              <w:rPr>
                <w:color w:val="1A1A2E"/>
                <w:sz w:val="20"/>
                <w:szCs w:val="20"/>
              </w:rPr>
              <w:t>Requirements-to-test mapping</w:t>
            </w:r>
          </w:p>
        </w:tc>
      </w:tr>
    </w:tbl>
    <w:p w14:paraId="1E0E55BC" w14:textId="77777777" w:rsidR="00283766" w:rsidRDefault="00000000">
      <w:r>
        <w:br w:type="page"/>
      </w:r>
    </w:p>
    <w:p w14:paraId="26FBCB90" w14:textId="77777777" w:rsidR="00283766" w:rsidRDefault="00000000">
      <w:pPr>
        <w:pStyle w:val="Heading1"/>
      </w:pPr>
      <w:r>
        <w:lastRenderedPageBreak/>
        <w:t>9. Growth Experimentation Agent</w:t>
      </w:r>
    </w:p>
    <w:p w14:paraId="24BD2AFB" w14:textId="77777777" w:rsidR="00283766" w:rsidRDefault="00000000">
      <w:pPr>
        <w:spacing w:after="160" w:line="276" w:lineRule="auto"/>
      </w:pPr>
      <w:r>
        <w:rPr>
          <w:color w:val="1A1A2E"/>
        </w:rPr>
        <w:t>The Growth Experimentation Agent drives user acquisition, activation, and retention through rigorous, data-driven experimentation across the product surface.</w:t>
      </w:r>
    </w:p>
    <w:p w14:paraId="0826A698" w14:textId="77777777" w:rsidR="00283766" w:rsidRDefault="00283766">
      <w:pPr>
        <w:spacing w:after="40"/>
      </w:pPr>
    </w:p>
    <w:p w14:paraId="4DD1CCAA" w14:textId="77777777" w:rsidR="00283766" w:rsidRDefault="00000000">
      <w:pPr>
        <w:pStyle w:val="Heading2"/>
      </w:pPr>
      <w:r>
        <w:t>9.1 Core Competencies</w:t>
      </w:r>
    </w:p>
    <w:p w14:paraId="04A57F7C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9.1.1 Experiment Design</w:t>
      </w:r>
    </w:p>
    <w:p w14:paraId="5C1876D6" w14:textId="77777777" w:rsidR="00283766" w:rsidRDefault="00000000">
      <w:pPr>
        <w:spacing w:after="160" w:line="276" w:lineRule="auto"/>
      </w:pPr>
      <w:r>
        <w:rPr>
          <w:color w:val="1A1A2E"/>
        </w:rPr>
        <w:t>The agent designs statistically rigorous experiments:</w:t>
      </w:r>
    </w:p>
    <w:p w14:paraId="3193D1D3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Hypothesis Formation: </w:t>
      </w:r>
      <w:r>
        <w:rPr>
          <w:color w:val="1A1A2E"/>
        </w:rPr>
        <w:t>Structured as “If [change], then [metric] will [direction] by [magnitude] because [mechanism].”</w:t>
      </w:r>
    </w:p>
    <w:p w14:paraId="0EE55C94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Sample Size Calculation: </w:t>
      </w:r>
      <w:r>
        <w:rPr>
          <w:color w:val="1A1A2E"/>
        </w:rPr>
        <w:t>Power analysis with α = 0.05, β = 0.2 (80% power), minimum detectable effect aligned to business impact threshold.</w:t>
      </w:r>
    </w:p>
    <w:p w14:paraId="101D53D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Variant Design: </w:t>
      </w:r>
      <w:r>
        <w:rPr>
          <w:color w:val="1A1A2E"/>
        </w:rPr>
        <w:t>Control + treatment variants with clear isolation of the independent variable.</w:t>
      </w:r>
    </w:p>
    <w:p w14:paraId="502609D0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Guardrail Metrics: </w:t>
      </w:r>
      <w:r>
        <w:rPr>
          <w:color w:val="1A1A2E"/>
        </w:rPr>
        <w:t>Defined metrics that must not degrade beyond acceptable thresholds during experimentation.</w:t>
      </w:r>
    </w:p>
    <w:p w14:paraId="5E535EEE" w14:textId="77777777" w:rsidR="00283766" w:rsidRDefault="00283766">
      <w:pPr>
        <w:spacing w:after="40"/>
      </w:pPr>
    </w:p>
    <w:p w14:paraId="3F6DBFA8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9.1.2 A/B Test Execution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 w:rsidR="00283766" w14:paraId="1196D6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58C9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FF2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010A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 / Gate</w:t>
            </w:r>
          </w:p>
        </w:tc>
      </w:tr>
      <w:tr w:rsidR="00283766" w14:paraId="185208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5A47" w14:textId="77777777" w:rsidR="00283766" w:rsidRDefault="00000000">
            <w:r>
              <w:rPr>
                <w:color w:val="1A1A2E"/>
                <w:sz w:val="20"/>
                <w:szCs w:val="20"/>
              </w:rPr>
              <w:t>Setup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3015" w14:textId="77777777" w:rsidR="00283766" w:rsidRDefault="00000000">
            <w:r>
              <w:rPr>
                <w:color w:val="1A1A2E"/>
                <w:sz w:val="20"/>
                <w:szCs w:val="20"/>
              </w:rPr>
              <w:t>Feature flag configuration, variant coding, event instrumentation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6AC0" w14:textId="77777777" w:rsidR="00283766" w:rsidRDefault="00000000">
            <w:r>
              <w:rPr>
                <w:color w:val="1A1A2E"/>
                <w:sz w:val="20"/>
                <w:szCs w:val="20"/>
              </w:rPr>
              <w:t>Pre-launch checklist complete</w:t>
            </w:r>
          </w:p>
        </w:tc>
      </w:tr>
      <w:tr w:rsidR="00283766" w14:paraId="389BCC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AFC" w14:textId="77777777" w:rsidR="00283766" w:rsidRDefault="00000000">
            <w:r>
              <w:rPr>
                <w:color w:val="1A1A2E"/>
                <w:sz w:val="20"/>
                <w:szCs w:val="20"/>
              </w:rPr>
              <w:t>Ramp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832C" w14:textId="77777777" w:rsidR="00283766" w:rsidRDefault="00000000">
            <w:r>
              <w:rPr>
                <w:color w:val="1A1A2E"/>
                <w:sz w:val="20"/>
                <w:szCs w:val="20"/>
              </w:rPr>
              <w:t>1% → 10% → 50% → 100% progressive rollout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0FB7" w14:textId="77777777" w:rsidR="00283766" w:rsidRDefault="00000000">
            <w:r>
              <w:rPr>
                <w:color w:val="1A1A2E"/>
                <w:sz w:val="20"/>
                <w:szCs w:val="20"/>
              </w:rPr>
              <w:t>No guardrail metric violations</w:t>
            </w:r>
          </w:p>
        </w:tc>
      </w:tr>
      <w:tr w:rsidR="00283766" w14:paraId="2315C0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4FA2" w14:textId="77777777" w:rsidR="00283766" w:rsidRDefault="00000000">
            <w:r>
              <w:rPr>
                <w:color w:val="1A1A2E"/>
                <w:sz w:val="20"/>
                <w:szCs w:val="20"/>
              </w:rPr>
              <w:t>Observation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D21D" w14:textId="77777777" w:rsidR="00283766" w:rsidRDefault="00000000">
            <w:r>
              <w:rPr>
                <w:color w:val="1A1A2E"/>
                <w:sz w:val="20"/>
                <w:szCs w:val="20"/>
              </w:rPr>
              <w:t>Daily metric monitoring, SRM checks, novelty effect assessment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A1B0" w14:textId="77777777" w:rsidR="00283766" w:rsidRDefault="00000000">
            <w:r>
              <w:rPr>
                <w:color w:val="1A1A2E"/>
                <w:sz w:val="20"/>
                <w:szCs w:val="20"/>
              </w:rPr>
              <w:t>Minimum 2 business cycles</w:t>
            </w:r>
          </w:p>
        </w:tc>
      </w:tr>
      <w:tr w:rsidR="00283766" w14:paraId="292298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F1AC" w14:textId="77777777" w:rsidR="00283766" w:rsidRDefault="00000000">
            <w:r>
              <w:rPr>
                <w:color w:val="1A1A2E"/>
                <w:sz w:val="20"/>
                <w:szCs w:val="20"/>
              </w:rPr>
              <w:t>Analysis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1857" w14:textId="77777777" w:rsidR="00283766" w:rsidRDefault="00000000">
            <w:r>
              <w:rPr>
                <w:color w:val="1A1A2E"/>
                <w:sz w:val="20"/>
                <w:szCs w:val="20"/>
              </w:rPr>
              <w:t>Bayesian or frequentist significance testing, segment analysis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BF0A" w14:textId="77777777" w:rsidR="00283766" w:rsidRDefault="00000000">
            <w:r>
              <w:rPr>
                <w:color w:val="1A1A2E"/>
                <w:sz w:val="20"/>
                <w:szCs w:val="20"/>
              </w:rPr>
              <w:t>p &lt; 0.05 or 95% credible interval excludes 0</w:t>
            </w:r>
          </w:p>
        </w:tc>
      </w:tr>
      <w:tr w:rsidR="00283766" w14:paraId="001468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FD30" w14:textId="77777777" w:rsidR="00283766" w:rsidRDefault="00000000">
            <w:r>
              <w:rPr>
                <w:color w:val="1A1A2E"/>
                <w:sz w:val="20"/>
                <w:szCs w:val="20"/>
              </w:rPr>
              <w:t>Decision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F8EC" w14:textId="77777777" w:rsidR="00283766" w:rsidRDefault="00000000">
            <w:r>
              <w:rPr>
                <w:color w:val="1A1A2E"/>
                <w:sz w:val="20"/>
                <w:szCs w:val="20"/>
              </w:rPr>
              <w:t>Ship, iterate, or kill decision with documented rationale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5173" w14:textId="77777777" w:rsidR="00283766" w:rsidRDefault="00000000">
            <w:r>
              <w:rPr>
                <w:color w:val="1A1A2E"/>
                <w:sz w:val="20"/>
                <w:szCs w:val="20"/>
              </w:rPr>
              <w:t>Reviewed by Product Management Agent</w:t>
            </w:r>
          </w:p>
        </w:tc>
      </w:tr>
    </w:tbl>
    <w:p w14:paraId="2A06E58F" w14:textId="77777777" w:rsidR="00283766" w:rsidRDefault="00283766">
      <w:pPr>
        <w:spacing w:after="40"/>
      </w:pPr>
    </w:p>
    <w:p w14:paraId="65A1768A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 xml:space="preserve">9.1.3 Growth Loop </w:t>
      </w:r>
      <w:proofErr w:type="spellStart"/>
      <w:r>
        <w:rPr>
          <w:b/>
          <w:bCs/>
          <w:color w:val="E94560"/>
          <w:sz w:val="24"/>
          <w:szCs w:val="24"/>
        </w:rPr>
        <w:t>Modeling</w:t>
      </w:r>
      <w:proofErr w:type="spellEnd"/>
    </w:p>
    <w:p w14:paraId="7E4D8091" w14:textId="77777777" w:rsidR="00283766" w:rsidRDefault="00000000">
      <w:pPr>
        <w:spacing w:after="160" w:line="276" w:lineRule="auto"/>
      </w:pPr>
      <w:r>
        <w:rPr>
          <w:color w:val="1A1A2E"/>
        </w:rPr>
        <w:t>The agent identifies and optimizes self-reinforcing growth loops:</w:t>
      </w:r>
    </w:p>
    <w:p w14:paraId="7E4A453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Viral loops: referral programs, social sharing mechanics, network effects.</w:t>
      </w:r>
    </w:p>
    <w:p w14:paraId="024E49A4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Content loops: user-generated content that drives organic search traffic.</w:t>
      </w:r>
    </w:p>
    <w:p w14:paraId="106BD965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Paid acquisition loops: revenue-funded ad spend with LTV-to-CAC ratio optimization.</w:t>
      </w:r>
    </w:p>
    <w:p w14:paraId="147FAFB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lastRenderedPageBreak/>
        <w:t xml:space="preserve">Product-led loops: in-product </w:t>
      </w:r>
      <w:proofErr w:type="spellStart"/>
      <w:r>
        <w:rPr>
          <w:color w:val="1A1A2E"/>
        </w:rPr>
        <w:t>behaviors</w:t>
      </w:r>
      <w:proofErr w:type="spellEnd"/>
      <w:r>
        <w:rPr>
          <w:color w:val="1A1A2E"/>
        </w:rPr>
        <w:t xml:space="preserve"> that naturally expand usage (collaboration invites, workspace sharing).</w:t>
      </w:r>
    </w:p>
    <w:p w14:paraId="0185D169" w14:textId="77777777" w:rsidR="00283766" w:rsidRDefault="00283766">
      <w:pPr>
        <w:spacing w:after="40"/>
      </w:pPr>
    </w:p>
    <w:p w14:paraId="05BF6444" w14:textId="77777777" w:rsidR="00283766" w:rsidRDefault="00000000">
      <w:pPr>
        <w:pStyle w:val="Heading2"/>
      </w:pPr>
      <w:r>
        <w:t>9.2 Inter-Agent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66434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76443F" w14:textId="77777777" w:rsidR="00283766" w:rsidRDefault="00000000">
            <w:pPr>
              <w:spacing w:after="80"/>
            </w:pPr>
            <w:r>
              <w:rPr>
                <w:b/>
                <w:bCs/>
                <w:color w:val="D97706"/>
              </w:rPr>
              <w:t>Experiment Lifecycle Communication Flow</w:t>
            </w:r>
          </w:p>
          <w:p w14:paraId="4624E50F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1. Growth Agent → Product Agent: Hypothesis proposal with expected business impact.</w:t>
            </w:r>
          </w:p>
          <w:p w14:paraId="1074458D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2. Product Agent → Growth Agent: Priority slot assignment and resource allocation confirmation.</w:t>
            </w:r>
          </w:p>
          <w:p w14:paraId="579CFAC1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3. Growth Agent → Frontend Agent: Feature flag specification and variant implementation requirements.</w:t>
            </w:r>
          </w:p>
          <w:p w14:paraId="3C4C915C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4. Growth Agent → SDTE Agent: Experiment instrumentation validation requirements.</w:t>
            </w:r>
          </w:p>
          <w:p w14:paraId="607148B1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5. Growth Agent → Chief Orchestration Agent: Experiment results and ship/kill recommendation.</w:t>
            </w:r>
          </w:p>
          <w:p w14:paraId="74FE9912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6. Chief Orchestration Agent → All: Decision propagation (ship as default, revert, or iterate).</w:t>
            </w:r>
          </w:p>
        </w:tc>
      </w:tr>
    </w:tbl>
    <w:p w14:paraId="3D35806E" w14:textId="77777777" w:rsidR="00283766" w:rsidRDefault="00283766">
      <w:pPr>
        <w:spacing w:after="40"/>
      </w:pPr>
    </w:p>
    <w:p w14:paraId="488CD221" w14:textId="77777777" w:rsidR="00283766" w:rsidRDefault="00000000">
      <w:pPr>
        <w:pStyle w:val="Heading2"/>
      </w:pPr>
      <w:r>
        <w:t>9.3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83766" w14:paraId="18AB1C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117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7F31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36AA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671D9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A185" w14:textId="77777777" w:rsidR="00283766" w:rsidRDefault="00000000">
            <w:r>
              <w:rPr>
                <w:color w:val="1A1A2E"/>
                <w:sz w:val="20"/>
                <w:szCs w:val="20"/>
              </w:rPr>
              <w:t>Experiment velocity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7171" w14:textId="77777777" w:rsidR="00283766" w:rsidRDefault="00000000">
            <w:r>
              <w:rPr>
                <w:color w:val="1A1A2E"/>
                <w:sz w:val="20"/>
                <w:szCs w:val="20"/>
              </w:rPr>
              <w:t>≥ 4 experiments shipped per sprint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B4EB" w14:textId="77777777" w:rsidR="00283766" w:rsidRDefault="00000000">
            <w:r>
              <w:rPr>
                <w:color w:val="1A1A2E"/>
                <w:sz w:val="20"/>
                <w:szCs w:val="20"/>
              </w:rPr>
              <w:t>Experiment tracking system</w:t>
            </w:r>
          </w:p>
        </w:tc>
      </w:tr>
      <w:tr w:rsidR="00283766" w14:paraId="7A3CCA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D125" w14:textId="77777777" w:rsidR="00283766" w:rsidRDefault="00000000">
            <w:r>
              <w:rPr>
                <w:color w:val="1A1A2E"/>
                <w:sz w:val="20"/>
                <w:szCs w:val="20"/>
              </w:rPr>
              <w:t>Statistical rigor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6F93" w14:textId="77777777" w:rsidR="00283766" w:rsidRDefault="00000000">
            <w:r>
              <w:rPr>
                <w:color w:val="1A1A2E"/>
                <w:sz w:val="20"/>
                <w:szCs w:val="20"/>
              </w:rPr>
              <w:t>0 invalid experiments (SRM, peeking)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536A" w14:textId="77777777" w:rsidR="00283766" w:rsidRDefault="00000000">
            <w:r>
              <w:rPr>
                <w:color w:val="1A1A2E"/>
                <w:sz w:val="20"/>
                <w:szCs w:val="20"/>
              </w:rPr>
              <w:t>Automated SRM detection</w:t>
            </w:r>
          </w:p>
        </w:tc>
      </w:tr>
      <w:tr w:rsidR="00283766" w14:paraId="2A30F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6A13" w14:textId="77777777" w:rsidR="00283766" w:rsidRDefault="00000000">
            <w:r>
              <w:rPr>
                <w:color w:val="1A1A2E"/>
                <w:sz w:val="20"/>
                <w:szCs w:val="20"/>
              </w:rPr>
              <w:t>Win rate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053D" w14:textId="77777777" w:rsidR="00283766" w:rsidRDefault="00000000">
            <w:r>
              <w:rPr>
                <w:color w:val="1A1A2E"/>
                <w:sz w:val="20"/>
                <w:szCs w:val="20"/>
              </w:rPr>
              <w:t>≥ 30% of experiments show positive impact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C0B1" w14:textId="77777777" w:rsidR="00283766" w:rsidRDefault="00000000">
            <w:r>
              <w:rPr>
                <w:color w:val="1A1A2E"/>
                <w:sz w:val="20"/>
                <w:szCs w:val="20"/>
              </w:rPr>
              <w:t>Experiment results database</w:t>
            </w:r>
          </w:p>
        </w:tc>
      </w:tr>
      <w:tr w:rsidR="00283766" w14:paraId="4957A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12C2" w14:textId="77777777" w:rsidR="00283766" w:rsidRDefault="00000000">
            <w:r>
              <w:rPr>
                <w:color w:val="1A1A2E"/>
                <w:sz w:val="20"/>
                <w:szCs w:val="20"/>
              </w:rPr>
              <w:t>Revenue impact attribution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6FE0" w14:textId="77777777" w:rsidR="00283766" w:rsidRDefault="00000000">
            <w:r>
              <w:rPr>
                <w:color w:val="1A1A2E"/>
                <w:sz w:val="20"/>
                <w:szCs w:val="20"/>
              </w:rPr>
              <w:t>≥ 80% of growth attributed to experiments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9E38" w14:textId="77777777" w:rsidR="00283766" w:rsidRDefault="00000000">
            <w:r>
              <w:rPr>
                <w:color w:val="1A1A2E"/>
                <w:sz w:val="20"/>
                <w:szCs w:val="20"/>
              </w:rPr>
              <w:t>Revenue attribution model</w:t>
            </w:r>
          </w:p>
        </w:tc>
      </w:tr>
    </w:tbl>
    <w:p w14:paraId="438FE1BF" w14:textId="77777777" w:rsidR="00283766" w:rsidRDefault="00000000">
      <w:r>
        <w:br w:type="page"/>
      </w:r>
    </w:p>
    <w:p w14:paraId="01D42419" w14:textId="77777777" w:rsidR="00283766" w:rsidRDefault="00000000">
      <w:pPr>
        <w:pStyle w:val="Heading1"/>
      </w:pPr>
      <w:r>
        <w:lastRenderedPageBreak/>
        <w:t>10. Chief Orchestration Agent</w:t>
      </w:r>
    </w:p>
    <w:p w14:paraId="4279800A" w14:textId="77777777" w:rsidR="00283766" w:rsidRDefault="00000000">
      <w:pPr>
        <w:spacing w:after="160" w:line="276" w:lineRule="auto"/>
      </w:pPr>
      <w:r>
        <w:rPr>
          <w:color w:val="1A1A2E"/>
        </w:rPr>
        <w:t>The Chief Orchestration Agent is the meta-intelligence layer that coordinates all other agents, resolves conflicts, allocates resources, and ensures the entire multi-agent system operates as a coherent whole.</w:t>
      </w:r>
    </w:p>
    <w:p w14:paraId="4A31D8E0" w14:textId="77777777" w:rsidR="00283766" w:rsidRDefault="00283766">
      <w:pPr>
        <w:spacing w:after="40"/>
      </w:pPr>
    </w:p>
    <w:p w14:paraId="7559E0AA" w14:textId="77777777" w:rsidR="00283766" w:rsidRDefault="00000000">
      <w:pPr>
        <w:pStyle w:val="Heading2"/>
      </w:pPr>
      <w:r>
        <w:t>10.1 Core Competencies</w:t>
      </w:r>
    </w:p>
    <w:p w14:paraId="140CCB0D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10.1.1 Task Routing &amp; Scheduling</w:t>
      </w:r>
    </w:p>
    <w:p w14:paraId="49D67DC6" w14:textId="77777777" w:rsidR="00283766" w:rsidRDefault="00000000">
      <w:pPr>
        <w:spacing w:after="160" w:line="276" w:lineRule="auto"/>
      </w:pPr>
      <w:r>
        <w:rPr>
          <w:color w:val="1A1A2E"/>
        </w:rPr>
        <w:t>The agent maintains a global task graph and ensures optimal execution:</w:t>
      </w:r>
    </w:p>
    <w:p w14:paraId="44A3FCC8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Dependency Resolution: </w:t>
      </w:r>
      <w:r>
        <w:rPr>
          <w:color w:val="1A1A2E"/>
        </w:rPr>
        <w:t>Topological sorting of tasks across agents to identify the critical path and parallelizable work.</w:t>
      </w:r>
    </w:p>
    <w:p w14:paraId="6225550D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Resource Allocation: </w:t>
      </w:r>
      <w:r>
        <w:rPr>
          <w:color w:val="1A1A2E"/>
        </w:rPr>
        <w:t>Dynamic allocation of compute, context window budget, and priority slots based on sprint goals.</w:t>
      </w:r>
    </w:p>
    <w:p w14:paraId="4D3CD01A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Deadline Management: </w:t>
      </w:r>
      <w:r>
        <w:rPr>
          <w:color w:val="1A1A2E"/>
        </w:rPr>
        <w:t>Backward scheduling from ship dates with buffer allocation and early warning systems.</w:t>
      </w:r>
    </w:p>
    <w:p w14:paraId="3108635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b/>
          <w:bCs/>
          <w:color w:val="1A1A2E"/>
        </w:rPr>
        <w:t xml:space="preserve">Load Balancing: </w:t>
      </w:r>
      <w:r>
        <w:rPr>
          <w:color w:val="1A1A2E"/>
        </w:rPr>
        <w:t>Detection and redistribution of work when any agent approaches capacity limits.</w:t>
      </w:r>
    </w:p>
    <w:p w14:paraId="29D8D289" w14:textId="77777777" w:rsidR="00283766" w:rsidRDefault="00283766">
      <w:pPr>
        <w:spacing w:after="40"/>
      </w:pPr>
    </w:p>
    <w:p w14:paraId="7E118CE2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10.1.2 Conflict Resolution Protocol</w:t>
      </w:r>
    </w:p>
    <w:p w14:paraId="0256C65F" w14:textId="77777777" w:rsidR="00283766" w:rsidRDefault="00000000">
      <w:pPr>
        <w:spacing w:after="160" w:line="276" w:lineRule="auto"/>
      </w:pPr>
      <w:r>
        <w:rPr>
          <w:color w:val="1A1A2E"/>
        </w:rPr>
        <w:t>When agents produce conflicting outputs or disagree on approach: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283766" w14:paraId="5D71B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DF2F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Conflict Type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0285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 Method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56C5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Escalation Path</w:t>
            </w:r>
          </w:p>
        </w:tc>
      </w:tr>
      <w:tr w:rsidR="00283766" w14:paraId="73469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C7A9" w14:textId="77777777" w:rsidR="00283766" w:rsidRDefault="00000000">
            <w:r>
              <w:rPr>
                <w:color w:val="1A1A2E"/>
                <w:sz w:val="20"/>
                <w:szCs w:val="20"/>
              </w:rPr>
              <w:t>Technical feasibility vs. UX requirements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80DA" w14:textId="77777777" w:rsidR="00283766" w:rsidRDefault="00000000">
            <w:r>
              <w:rPr>
                <w:color w:val="1A1A2E"/>
                <w:sz w:val="20"/>
                <w:szCs w:val="20"/>
              </w:rPr>
              <w:t xml:space="preserve">Joint session with quantified </w:t>
            </w:r>
            <w:proofErr w:type="spellStart"/>
            <w:r>
              <w:rPr>
                <w:color w:val="1A1A2E"/>
                <w:sz w:val="20"/>
                <w:szCs w:val="20"/>
              </w:rPr>
              <w:t>tradeoff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matrix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F8C0" w14:textId="77777777" w:rsidR="00283766" w:rsidRDefault="00000000">
            <w:r>
              <w:rPr>
                <w:color w:val="1A1A2E"/>
                <w:sz w:val="20"/>
                <w:szCs w:val="20"/>
              </w:rPr>
              <w:t>Product Management Agent decides</w:t>
            </w:r>
          </w:p>
        </w:tc>
      </w:tr>
      <w:tr w:rsidR="00283766" w14:paraId="3D47A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4FDE" w14:textId="77777777" w:rsidR="00283766" w:rsidRDefault="00000000">
            <w:r>
              <w:rPr>
                <w:color w:val="1A1A2E"/>
                <w:sz w:val="20"/>
                <w:szCs w:val="20"/>
              </w:rPr>
              <w:t>Performance vs. feature richness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FB98" w14:textId="77777777" w:rsidR="00283766" w:rsidRDefault="00000000">
            <w:r>
              <w:rPr>
                <w:color w:val="1A1A2E"/>
                <w:sz w:val="20"/>
                <w:szCs w:val="20"/>
              </w:rPr>
              <w:t>Benchmarked comparison of both approaches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F17A" w14:textId="77777777" w:rsidR="00283766" w:rsidRDefault="00000000">
            <w:r>
              <w:rPr>
                <w:color w:val="1A1A2E"/>
                <w:sz w:val="20"/>
                <w:szCs w:val="20"/>
              </w:rPr>
              <w:t>Data-driven decision by Orchestration Agent</w:t>
            </w:r>
          </w:p>
        </w:tc>
      </w:tr>
      <w:tr w:rsidR="00283766" w14:paraId="2CDE0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56C3" w14:textId="77777777" w:rsidR="00283766" w:rsidRDefault="00000000">
            <w:r>
              <w:rPr>
                <w:color w:val="1A1A2E"/>
                <w:sz w:val="20"/>
                <w:szCs w:val="20"/>
              </w:rPr>
              <w:t>Security vs. user experience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2837" w14:textId="77777777" w:rsidR="00283766" w:rsidRDefault="00000000">
            <w:r>
              <w:rPr>
                <w:color w:val="1A1A2E"/>
                <w:sz w:val="20"/>
                <w:szCs w:val="20"/>
              </w:rPr>
              <w:t>Risk quantification with user impact assessment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BAB9" w14:textId="77777777" w:rsidR="00283766" w:rsidRDefault="00000000">
            <w:r>
              <w:rPr>
                <w:color w:val="1A1A2E"/>
                <w:sz w:val="20"/>
                <w:szCs w:val="20"/>
              </w:rPr>
              <w:t>Security wins unless impact is catastrophic</w:t>
            </w:r>
          </w:p>
        </w:tc>
      </w:tr>
      <w:tr w:rsidR="00283766" w14:paraId="17E984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3D96" w14:textId="77777777" w:rsidR="00283766" w:rsidRDefault="00000000">
            <w:r>
              <w:rPr>
                <w:color w:val="1A1A2E"/>
                <w:sz w:val="20"/>
                <w:szCs w:val="20"/>
              </w:rPr>
              <w:t>Timeline vs. quality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96A8" w14:textId="77777777" w:rsidR="00283766" w:rsidRDefault="00000000">
            <w:r>
              <w:rPr>
                <w:color w:val="1A1A2E"/>
                <w:sz w:val="20"/>
                <w:szCs w:val="20"/>
              </w:rPr>
              <w:t>Scope reduction negotiation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8BD7" w14:textId="77777777" w:rsidR="00283766" w:rsidRDefault="00000000">
            <w:r>
              <w:rPr>
                <w:color w:val="1A1A2E"/>
                <w:sz w:val="20"/>
                <w:szCs w:val="20"/>
              </w:rPr>
              <w:t>Product Management Agent re-prioritizes</w:t>
            </w:r>
          </w:p>
        </w:tc>
      </w:tr>
      <w:tr w:rsidR="00283766" w14:paraId="278D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FACB" w14:textId="77777777" w:rsidR="00283766" w:rsidRDefault="00000000">
            <w:r>
              <w:rPr>
                <w:color w:val="1A1A2E"/>
                <w:sz w:val="20"/>
                <w:szCs w:val="20"/>
              </w:rPr>
              <w:t>Cost vs. capability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2ED0" w14:textId="77777777" w:rsidR="00283766" w:rsidRDefault="00000000">
            <w:r>
              <w:rPr>
                <w:color w:val="1A1A2E"/>
                <w:sz w:val="20"/>
                <w:szCs w:val="20"/>
              </w:rPr>
              <w:t>ROI analysis with FinOps Agent input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BF25" w14:textId="77777777" w:rsidR="00283766" w:rsidRDefault="00000000">
            <w:r>
              <w:rPr>
                <w:color w:val="1A1A2E"/>
                <w:sz w:val="20"/>
                <w:szCs w:val="20"/>
              </w:rPr>
              <w:t>Capital Strategy Agent advises</w:t>
            </w:r>
          </w:p>
        </w:tc>
      </w:tr>
    </w:tbl>
    <w:p w14:paraId="0A486A48" w14:textId="77777777" w:rsidR="00283766" w:rsidRDefault="00283766">
      <w:pPr>
        <w:spacing w:after="40"/>
      </w:pPr>
    </w:p>
    <w:p w14:paraId="172206C1" w14:textId="77777777" w:rsidR="00283766" w:rsidRDefault="00000000">
      <w:pPr>
        <w:spacing w:before="200" w:after="120"/>
      </w:pPr>
      <w:r>
        <w:rPr>
          <w:b/>
          <w:bCs/>
          <w:color w:val="E94560"/>
          <w:sz w:val="24"/>
          <w:szCs w:val="24"/>
        </w:rPr>
        <w:t>10.1.3 System Health Monitoring</w:t>
      </w:r>
    </w:p>
    <w:p w14:paraId="0F69CF3E" w14:textId="77777777" w:rsidR="00283766" w:rsidRDefault="00000000">
      <w:pPr>
        <w:spacing w:after="160" w:line="276" w:lineRule="auto"/>
      </w:pPr>
      <w:r>
        <w:rPr>
          <w:color w:val="1A1A2E"/>
        </w:rPr>
        <w:t>The Orchestration Agent continuously monitors the health of the entire multi-agent system:</w:t>
      </w:r>
    </w:p>
    <w:p w14:paraId="694028A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Agent responsiveness and output quality scores tracked per cycle.</w:t>
      </w:r>
    </w:p>
    <w:p w14:paraId="5D658D0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Inter-agent communication latency and failure rate monitoring.</w:t>
      </w:r>
    </w:p>
    <w:p w14:paraId="1BE01C03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lastRenderedPageBreak/>
        <w:t>Knowledge graph consistency checks to detect conflicting world models.</w:t>
      </w:r>
    </w:p>
    <w:p w14:paraId="7F9F6A17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Sprint velocity tracking with variance analysis and forecasting.</w:t>
      </w:r>
    </w:p>
    <w:p w14:paraId="21B5EDBE" w14:textId="77777777" w:rsidR="00283766" w:rsidRDefault="00000000">
      <w:pPr>
        <w:pStyle w:val="ListParagraph"/>
        <w:numPr>
          <w:ilvl w:val="0"/>
          <w:numId w:val="3"/>
        </w:numPr>
        <w:spacing w:after="80" w:line="260" w:lineRule="auto"/>
      </w:pPr>
      <w:r>
        <w:rPr>
          <w:color w:val="1A1A2E"/>
        </w:rPr>
        <w:t>Automated retrospective generation synthesizing learnings across all agents.</w:t>
      </w:r>
    </w:p>
    <w:p w14:paraId="5B6E4F63" w14:textId="77777777" w:rsidR="00283766" w:rsidRDefault="00283766">
      <w:pPr>
        <w:spacing w:after="40"/>
      </w:pPr>
    </w:p>
    <w:p w14:paraId="31E8801A" w14:textId="77777777" w:rsidR="00283766" w:rsidRDefault="00000000">
      <w:pPr>
        <w:pStyle w:val="Heading2"/>
      </w:pPr>
      <w:r>
        <w:t>10.2 Orchestration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55894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7C3AED"/>
            </w:tcBorders>
            <w:shd w:val="clear" w:color="auto" w:fill="F3E8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737F1" w14:textId="77777777" w:rsidR="00283766" w:rsidRDefault="00000000">
            <w:pPr>
              <w:spacing w:after="80"/>
            </w:pPr>
            <w:r>
              <w:rPr>
                <w:b/>
                <w:bCs/>
                <w:color w:val="7C3AED"/>
              </w:rPr>
              <w:t>Pattern: Sprint Cycle Orchestration</w:t>
            </w:r>
          </w:p>
          <w:p w14:paraId="4179F1DE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DAY 0 (Planning): Product Agent presents prioritized backlog → Orchestration Agent generates task graph → All agents receive assignments.</w:t>
            </w:r>
          </w:p>
          <w:p w14:paraId="7E4098E7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DAYS 1–N (Execution): Agents execute in parallel → Orchestration Agent monitors progress → Blockers detected and routed in real-time.</w:t>
            </w:r>
          </w:p>
          <w:p w14:paraId="0F36CC28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DAY N (Review): SDTE Agent presents quality report → All agents present outputs → Orchestration Agent synthesizes sprint summary.</w:t>
            </w:r>
          </w:p>
          <w:p w14:paraId="4442E649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DAY N+1 (Retro): Strategic Reflection Agent presents patterns → Orchestration Agent updates routing rules → Process improvements logged.</w:t>
            </w:r>
          </w:p>
        </w:tc>
      </w:tr>
    </w:tbl>
    <w:p w14:paraId="0EFBCB06" w14:textId="77777777" w:rsidR="00283766" w:rsidRDefault="00283766">
      <w:pPr>
        <w:spacing w:after="40"/>
      </w:pPr>
    </w:p>
    <w:p w14:paraId="6CA85355" w14:textId="77777777" w:rsidR="00283766" w:rsidRDefault="00000000">
      <w:pPr>
        <w:pStyle w:val="Heading2"/>
      </w:pPr>
      <w:r>
        <w:t>10.3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83766" w14:paraId="521AF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DFE3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D29E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D85C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283766" w14:paraId="70E80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2A62" w14:textId="77777777" w:rsidR="00283766" w:rsidRDefault="00000000">
            <w:r>
              <w:rPr>
                <w:color w:val="1A1A2E"/>
                <w:sz w:val="20"/>
                <w:szCs w:val="20"/>
              </w:rPr>
              <w:t>Task routing accuracy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D40E" w14:textId="77777777" w:rsidR="00283766" w:rsidRDefault="00000000">
            <w:r>
              <w:rPr>
                <w:color w:val="1A1A2E"/>
                <w:sz w:val="20"/>
                <w:szCs w:val="20"/>
              </w:rPr>
              <w:t>≥ 98% correct first-assignment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10FF" w14:textId="77777777" w:rsidR="00283766" w:rsidRDefault="00000000">
            <w:r>
              <w:rPr>
                <w:color w:val="1A1A2E"/>
                <w:sz w:val="20"/>
                <w:szCs w:val="20"/>
              </w:rPr>
              <w:t>Rerouting frequency analysis</w:t>
            </w:r>
          </w:p>
        </w:tc>
      </w:tr>
      <w:tr w:rsidR="00283766" w14:paraId="052098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580F" w14:textId="77777777" w:rsidR="00283766" w:rsidRDefault="00000000">
            <w:r>
              <w:rPr>
                <w:color w:val="1A1A2E"/>
                <w:sz w:val="20"/>
                <w:szCs w:val="20"/>
              </w:rPr>
              <w:t>Conflict resolution time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FC9C" w14:textId="77777777" w:rsidR="00283766" w:rsidRDefault="00000000">
            <w:r>
              <w:rPr>
                <w:color w:val="1A1A2E"/>
                <w:sz w:val="20"/>
                <w:szCs w:val="20"/>
              </w:rPr>
              <w:t>&lt; 1 cycle for standard conflicts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B93F" w14:textId="77777777" w:rsidR="00283766" w:rsidRDefault="00000000">
            <w:r>
              <w:rPr>
                <w:color w:val="1A1A2E"/>
                <w:sz w:val="20"/>
                <w:szCs w:val="20"/>
              </w:rPr>
              <w:t>Conflict resolution log timestamps</w:t>
            </w:r>
          </w:p>
        </w:tc>
      </w:tr>
      <w:tr w:rsidR="00283766" w14:paraId="1852A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EA15" w14:textId="77777777" w:rsidR="00283766" w:rsidRDefault="00000000">
            <w:r>
              <w:rPr>
                <w:color w:val="1A1A2E"/>
                <w:sz w:val="20"/>
                <w:szCs w:val="20"/>
              </w:rPr>
              <w:t>System throughput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0045" w14:textId="77777777" w:rsidR="00283766" w:rsidRDefault="00000000">
            <w:r>
              <w:rPr>
                <w:color w:val="1A1A2E"/>
                <w:sz w:val="20"/>
                <w:szCs w:val="20"/>
              </w:rPr>
              <w:t>≥ 90% of planned work completed per sprint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2C57" w14:textId="77777777" w:rsidR="00283766" w:rsidRDefault="00000000">
            <w:r>
              <w:rPr>
                <w:color w:val="1A1A2E"/>
                <w:sz w:val="20"/>
                <w:szCs w:val="20"/>
              </w:rPr>
              <w:t>Sprint completion metrics</w:t>
            </w:r>
          </w:p>
        </w:tc>
      </w:tr>
      <w:tr w:rsidR="00283766" w14:paraId="0736A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FFB3" w14:textId="77777777" w:rsidR="00283766" w:rsidRDefault="00000000">
            <w:r>
              <w:rPr>
                <w:color w:val="1A1A2E"/>
                <w:sz w:val="20"/>
                <w:szCs w:val="20"/>
              </w:rPr>
              <w:t>Agent utilization balance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53C3" w14:textId="77777777" w:rsidR="00283766" w:rsidRDefault="00000000">
            <w:r>
              <w:rPr>
                <w:color w:val="1A1A2E"/>
                <w:sz w:val="20"/>
                <w:szCs w:val="20"/>
              </w:rPr>
              <w:t>No agent &gt; 120% or &lt; 60% of mean load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4299" w14:textId="77777777" w:rsidR="00283766" w:rsidRDefault="00000000">
            <w:r>
              <w:rPr>
                <w:color w:val="1A1A2E"/>
                <w:sz w:val="20"/>
                <w:szCs w:val="20"/>
              </w:rPr>
              <w:t>Workload distribution analysis</w:t>
            </w:r>
          </w:p>
        </w:tc>
      </w:tr>
      <w:tr w:rsidR="00283766" w14:paraId="23193C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857B" w14:textId="77777777" w:rsidR="00283766" w:rsidRDefault="00000000">
            <w:r>
              <w:rPr>
                <w:color w:val="1A1A2E"/>
                <w:sz w:val="20"/>
                <w:szCs w:val="20"/>
              </w:rPr>
              <w:t>Retrospective insight quality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9422" w14:textId="77777777" w:rsidR="00283766" w:rsidRDefault="00000000">
            <w:r>
              <w:rPr>
                <w:color w:val="1A1A2E"/>
                <w:sz w:val="20"/>
                <w:szCs w:val="20"/>
              </w:rPr>
              <w:t>≥ 3 actionable improvements per sprint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84AA" w14:textId="77777777" w:rsidR="00283766" w:rsidRDefault="00000000">
            <w:r>
              <w:rPr>
                <w:color w:val="1A1A2E"/>
                <w:sz w:val="20"/>
                <w:szCs w:val="20"/>
              </w:rPr>
              <w:t>Implementation tracking</w:t>
            </w:r>
          </w:p>
        </w:tc>
      </w:tr>
    </w:tbl>
    <w:p w14:paraId="1A445C9F" w14:textId="77777777" w:rsidR="00283766" w:rsidRDefault="00000000">
      <w:r>
        <w:br w:type="page"/>
      </w:r>
    </w:p>
    <w:p w14:paraId="4BA1FC87" w14:textId="77777777" w:rsidR="00283766" w:rsidRDefault="00000000">
      <w:pPr>
        <w:pStyle w:val="Heading1"/>
      </w:pPr>
      <w:r>
        <w:lastRenderedPageBreak/>
        <w:t>11. Inter-Agent Communication Protocol</w:t>
      </w:r>
    </w:p>
    <w:p w14:paraId="2061ACCC" w14:textId="77777777" w:rsidR="00283766" w:rsidRDefault="00000000">
      <w:pPr>
        <w:spacing w:after="160" w:line="276" w:lineRule="auto"/>
      </w:pPr>
      <w:r>
        <w:rPr>
          <w:color w:val="1A1A2E"/>
        </w:rPr>
        <w:t>All agents communicate using a standardized message protocol that ensures traceability, conflict detection, and knowledge persistence.</w:t>
      </w:r>
    </w:p>
    <w:p w14:paraId="5E2EDB36" w14:textId="77777777" w:rsidR="00283766" w:rsidRDefault="00283766">
      <w:pPr>
        <w:spacing w:after="40"/>
      </w:pPr>
    </w:p>
    <w:p w14:paraId="469C7CEF" w14:textId="77777777" w:rsidR="00283766" w:rsidRDefault="00000000">
      <w:pPr>
        <w:pStyle w:val="Heading2"/>
      </w:pPr>
      <w:r>
        <w:t>11.1 Message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4E459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16213E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71C040" w14:textId="77777777" w:rsidR="00283766" w:rsidRDefault="00000000">
            <w:pPr>
              <w:spacing w:after="80"/>
            </w:pPr>
            <w:r>
              <w:rPr>
                <w:b/>
                <w:bCs/>
                <w:color w:val="16213E"/>
              </w:rPr>
              <w:t>Standard Message Format</w:t>
            </w:r>
          </w:p>
          <w:p w14:paraId="32E958E1" w14:textId="77777777" w:rsidR="00283766" w:rsidRDefault="00000000">
            <w:pPr>
              <w:spacing w:after="60" w:line="260" w:lineRule="auto"/>
            </w:pPr>
            <w:proofErr w:type="gramStart"/>
            <w:r>
              <w:rPr>
                <w:color w:val="1A1A2E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2E"/>
                <w:sz w:val="20"/>
                <w:szCs w:val="20"/>
              </w:rPr>
              <w:t>message</w:t>
            </w:r>
            <w:proofErr w:type="gramEnd"/>
            <w:r>
              <w:rPr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UUID, timestamp: ISO-8601, </w:t>
            </w:r>
            <w:proofErr w:type="spellStart"/>
            <w:r>
              <w:rPr>
                <w:color w:val="1A1A2E"/>
                <w:sz w:val="20"/>
                <w:szCs w:val="20"/>
              </w:rPr>
              <w:t>source_agent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string, </w:t>
            </w:r>
            <w:proofErr w:type="spellStart"/>
            <w:r>
              <w:rPr>
                <w:color w:val="1A1A2E"/>
                <w:sz w:val="20"/>
                <w:szCs w:val="20"/>
              </w:rPr>
              <w:t>destination_agent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string | </w:t>
            </w:r>
            <w:proofErr w:type="gramStart"/>
            <w:r>
              <w:rPr>
                <w:color w:val="1A1A2E"/>
                <w:sz w:val="20"/>
                <w:szCs w:val="20"/>
              </w:rPr>
              <w:t>string[</w:t>
            </w:r>
            <w:proofErr w:type="gramEnd"/>
            <w:r>
              <w:rPr>
                <w:color w:val="1A1A2E"/>
                <w:sz w:val="20"/>
                <w:szCs w:val="20"/>
              </w:rPr>
              <w:t>],</w:t>
            </w:r>
          </w:p>
          <w:p w14:paraId="3D036C81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A2E"/>
                <w:sz w:val="20"/>
                <w:szCs w:val="20"/>
              </w:rPr>
              <w:t>message_type</w:t>
            </w:r>
            <w:proofErr w:type="spellEnd"/>
            <w:r>
              <w:rPr>
                <w:color w:val="1A1A2E"/>
                <w:sz w:val="20"/>
                <w:szCs w:val="20"/>
              </w:rPr>
              <w:t>: 'request' | 'response' | 'notification' | 'escalation',</w:t>
            </w:r>
          </w:p>
          <w:p w14:paraId="4766769E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  priority: 'critical' | 'high' | 'medium' | 'low',</w:t>
            </w:r>
          </w:p>
          <w:p w14:paraId="40E15880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  payload: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2E"/>
                <w:sz w:val="20"/>
                <w:szCs w:val="20"/>
              </w:rPr>
              <w:t>task</w:t>
            </w:r>
            <w:proofErr w:type="gramEnd"/>
            <w:r>
              <w:rPr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string, content: object, dependencies: </w:t>
            </w:r>
            <w:proofErr w:type="gramStart"/>
            <w:r>
              <w:rPr>
                <w:color w:val="1A1A2E"/>
                <w:sz w:val="20"/>
                <w:szCs w:val="20"/>
              </w:rPr>
              <w:t>string[</w:t>
            </w:r>
            <w:proofErr w:type="gramEnd"/>
            <w:r>
              <w:rPr>
                <w:color w:val="1A1A2E"/>
                <w:sz w:val="20"/>
                <w:szCs w:val="20"/>
              </w:rPr>
              <w:t>], deadline: ISO-</w:t>
            </w:r>
            <w:proofErr w:type="gramStart"/>
            <w:r>
              <w:rPr>
                <w:color w:val="1A1A2E"/>
                <w:sz w:val="20"/>
                <w:szCs w:val="20"/>
              </w:rPr>
              <w:t>8601 }</w:t>
            </w:r>
            <w:proofErr w:type="gramEnd"/>
            <w:r>
              <w:rPr>
                <w:color w:val="1A1A2E"/>
                <w:sz w:val="20"/>
                <w:szCs w:val="20"/>
              </w:rPr>
              <w:t>,</w:t>
            </w:r>
          </w:p>
          <w:p w14:paraId="200CFCD2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  context: </w:t>
            </w:r>
            <w:proofErr w:type="gramStart"/>
            <w:r>
              <w:rPr>
                <w:color w:val="1A1A2E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A1A2E"/>
                <w:sz w:val="20"/>
                <w:szCs w:val="20"/>
              </w:rPr>
              <w:t>sprint</w:t>
            </w:r>
            <w:proofErr w:type="gramEnd"/>
            <w:r>
              <w:rPr>
                <w:color w:val="1A1A2E"/>
                <w:sz w:val="20"/>
                <w:szCs w:val="20"/>
              </w:rPr>
              <w:t>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string, </w:t>
            </w:r>
            <w:proofErr w:type="spellStart"/>
            <w:r>
              <w:rPr>
                <w:color w:val="1A1A2E"/>
                <w:sz w:val="20"/>
                <w:szCs w:val="20"/>
              </w:rPr>
              <w:t>prd_id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string, </w:t>
            </w:r>
            <w:proofErr w:type="spellStart"/>
            <w:r>
              <w:rPr>
                <w:color w:val="1A1A2E"/>
                <w:sz w:val="20"/>
                <w:szCs w:val="20"/>
              </w:rPr>
              <w:t>related_messages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A1A2E"/>
                <w:sz w:val="20"/>
                <w:szCs w:val="20"/>
              </w:rPr>
              <w:t>string[] }</w:t>
            </w:r>
            <w:proofErr w:type="gramEnd"/>
            <w:r>
              <w:rPr>
                <w:color w:val="1A1A2E"/>
                <w:sz w:val="20"/>
                <w:szCs w:val="20"/>
              </w:rPr>
              <w:t>,</w:t>
            </w:r>
          </w:p>
          <w:p w14:paraId="2D4BC15B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 xml:space="preserve">  acknowledgment: </w:t>
            </w:r>
            <w:proofErr w:type="gramStart"/>
            <w:r>
              <w:rPr>
                <w:color w:val="1A1A2E"/>
                <w:sz w:val="20"/>
                <w:szCs w:val="20"/>
              </w:rPr>
              <w:t>{ required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2E"/>
                <w:sz w:val="20"/>
                <w:szCs w:val="20"/>
              </w:rPr>
              <w:t>boolean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timeout_ms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A1A2E"/>
                <w:sz w:val="20"/>
                <w:szCs w:val="20"/>
              </w:rPr>
              <w:t>number }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}</w:t>
            </w:r>
          </w:p>
        </w:tc>
      </w:tr>
    </w:tbl>
    <w:p w14:paraId="5F647BC5" w14:textId="77777777" w:rsidR="00283766" w:rsidRDefault="00283766">
      <w:pPr>
        <w:spacing w:after="40"/>
      </w:pPr>
    </w:p>
    <w:p w14:paraId="2CED0C62" w14:textId="77777777" w:rsidR="00283766" w:rsidRDefault="00000000">
      <w:pPr>
        <w:pStyle w:val="Heading2"/>
      </w:pPr>
      <w:r>
        <w:t>11.2 Communication Topology</w:t>
      </w:r>
    </w:p>
    <w:p w14:paraId="1D00E0F3" w14:textId="77777777" w:rsidR="00283766" w:rsidRDefault="00000000">
      <w:pPr>
        <w:spacing w:after="160" w:line="276" w:lineRule="auto"/>
      </w:pPr>
      <w:r>
        <w:rPr>
          <w:color w:val="1A1A2E"/>
        </w:rPr>
        <w:t>The system uses a hub-and-spoke model with the Chief Orchestration Agent as the primary router, supplemented by direct peer-to-peer channels for high-frequency interactions: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800"/>
        <w:gridCol w:w="2960"/>
      </w:tblGrid>
      <w:tr w:rsidR="00283766" w14:paraId="0B85A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797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4E28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32A4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9CD1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283766" w14:paraId="6DDAC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3704" w14:textId="77777777" w:rsidR="00283766" w:rsidRDefault="00000000">
            <w:r>
              <w:rPr>
                <w:color w:val="1A1A2E"/>
                <w:sz w:val="20"/>
                <w:szCs w:val="20"/>
              </w:rPr>
              <w:t>Orchestration Bus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574A" w14:textId="77777777" w:rsidR="00283766" w:rsidRDefault="00000000">
            <w:r>
              <w:rPr>
                <w:color w:val="1A1A2E"/>
                <w:sz w:val="20"/>
                <w:szCs w:val="20"/>
              </w:rPr>
              <w:t>Hub-and-spoke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8C9F" w14:textId="77777777" w:rsidR="00283766" w:rsidRDefault="00000000">
            <w:r>
              <w:rPr>
                <w:color w:val="1A1A2E"/>
                <w:sz w:val="20"/>
                <w:szCs w:val="20"/>
              </w:rPr>
              <w:t>All agents ↔ Orchestration Agent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8855" w14:textId="77777777" w:rsidR="00283766" w:rsidRDefault="00000000">
            <w:r>
              <w:rPr>
                <w:color w:val="1A1A2E"/>
                <w:sz w:val="20"/>
                <w:szCs w:val="20"/>
              </w:rPr>
              <w:t>Task assignment, escalation, status</w:t>
            </w:r>
          </w:p>
        </w:tc>
      </w:tr>
      <w:tr w:rsidR="00283766" w14:paraId="51753F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40A5" w14:textId="77777777" w:rsidR="00283766" w:rsidRDefault="00000000">
            <w:r>
              <w:rPr>
                <w:color w:val="1A1A2E"/>
                <w:sz w:val="20"/>
                <w:szCs w:val="20"/>
              </w:rPr>
              <w:t>Engineering Mesh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E82A" w14:textId="77777777" w:rsidR="00283766" w:rsidRDefault="00000000">
            <w:r>
              <w:rPr>
                <w:color w:val="1A1A2E"/>
                <w:sz w:val="20"/>
                <w:szCs w:val="20"/>
              </w:rPr>
              <w:t>Peer-to-peer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4E3B" w14:textId="77777777" w:rsidR="00283766" w:rsidRDefault="00000000">
            <w:r>
              <w:rPr>
                <w:color w:val="1A1A2E"/>
                <w:sz w:val="20"/>
                <w:szCs w:val="20"/>
              </w:rPr>
              <w:t>Frontend ↔ Backend ↔ DB ↔ DevOps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F0A" w14:textId="77777777" w:rsidR="00283766" w:rsidRDefault="00000000">
            <w:r>
              <w:rPr>
                <w:color w:val="1A1A2E"/>
                <w:sz w:val="20"/>
                <w:szCs w:val="20"/>
              </w:rPr>
              <w:t>API contracts, schema changes, deploys</w:t>
            </w:r>
          </w:p>
        </w:tc>
      </w:tr>
      <w:tr w:rsidR="00283766" w14:paraId="5FF88B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D18D" w14:textId="77777777" w:rsidR="00283766" w:rsidRDefault="00000000">
            <w:r>
              <w:rPr>
                <w:color w:val="1A1A2E"/>
                <w:sz w:val="20"/>
                <w:szCs w:val="20"/>
              </w:rPr>
              <w:t>Product Broadcast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D316" w14:textId="77777777" w:rsidR="00283766" w:rsidRDefault="00000000">
            <w:r>
              <w:rPr>
                <w:color w:val="1A1A2E"/>
                <w:sz w:val="20"/>
                <w:szCs w:val="20"/>
              </w:rPr>
              <w:t>Pub-sub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A3B3" w14:textId="77777777" w:rsidR="00283766" w:rsidRDefault="00000000">
            <w:r>
              <w:rPr>
                <w:color w:val="1A1A2E"/>
                <w:sz w:val="20"/>
                <w:szCs w:val="20"/>
              </w:rPr>
              <w:t>Product Agent → All downstream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C00C" w14:textId="77777777" w:rsidR="00283766" w:rsidRDefault="00000000">
            <w:r>
              <w:rPr>
                <w:color w:val="1A1A2E"/>
                <w:sz w:val="20"/>
                <w:szCs w:val="20"/>
              </w:rPr>
              <w:t>PRD updates, priority changes</w:t>
            </w:r>
          </w:p>
        </w:tc>
      </w:tr>
      <w:tr w:rsidR="00283766" w14:paraId="77F8D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A471" w14:textId="77777777" w:rsidR="00283766" w:rsidRDefault="00000000">
            <w:r>
              <w:rPr>
                <w:color w:val="1A1A2E"/>
                <w:sz w:val="20"/>
                <w:szCs w:val="20"/>
              </w:rPr>
              <w:t>Quality Loop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5E04" w14:textId="77777777" w:rsidR="00283766" w:rsidRDefault="00000000">
            <w:r>
              <w:rPr>
                <w:color w:val="1A1A2E"/>
                <w:sz w:val="20"/>
                <w:szCs w:val="20"/>
              </w:rPr>
              <w:t>Request-response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868F" w14:textId="77777777" w:rsidR="00283766" w:rsidRDefault="00000000">
            <w:r>
              <w:rPr>
                <w:color w:val="1A1A2E"/>
                <w:sz w:val="20"/>
                <w:szCs w:val="20"/>
              </w:rPr>
              <w:t>SDTE Agent ↔ Engineering agents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0440" w14:textId="77777777" w:rsidR="00283766" w:rsidRDefault="00000000">
            <w:r>
              <w:rPr>
                <w:color w:val="1A1A2E"/>
                <w:sz w:val="20"/>
                <w:szCs w:val="20"/>
              </w:rPr>
              <w:t>Bug reports, test results, fix verification</w:t>
            </w:r>
          </w:p>
        </w:tc>
      </w:tr>
      <w:tr w:rsidR="00283766" w14:paraId="2A4AA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7F60" w14:textId="77777777" w:rsidR="00283766" w:rsidRDefault="00000000">
            <w:r>
              <w:rPr>
                <w:color w:val="1A1A2E"/>
                <w:sz w:val="20"/>
                <w:szCs w:val="20"/>
              </w:rPr>
              <w:t>Growth Channel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4FD5" w14:textId="77777777" w:rsidR="00283766" w:rsidRDefault="00000000">
            <w:r>
              <w:rPr>
                <w:color w:val="1A1A2E"/>
                <w:sz w:val="20"/>
                <w:szCs w:val="20"/>
              </w:rPr>
              <w:t>Peer-to-peer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5C91" w14:textId="77777777" w:rsidR="00283766" w:rsidRDefault="00000000">
            <w:r>
              <w:rPr>
                <w:color w:val="1A1A2E"/>
                <w:sz w:val="20"/>
                <w:szCs w:val="20"/>
              </w:rPr>
              <w:t>Growth ↔ Product ↔ Frontend</w:t>
            </w:r>
          </w:p>
        </w:tc>
        <w:tc>
          <w:tcPr>
            <w:tcW w:w="2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1DBC" w14:textId="77777777" w:rsidR="00283766" w:rsidRDefault="00000000">
            <w:r>
              <w:rPr>
                <w:color w:val="1A1A2E"/>
                <w:sz w:val="20"/>
                <w:szCs w:val="20"/>
              </w:rPr>
              <w:t>Experiment specs, feature flags, results</w:t>
            </w:r>
          </w:p>
        </w:tc>
      </w:tr>
    </w:tbl>
    <w:p w14:paraId="0CFF99BF" w14:textId="77777777" w:rsidR="00283766" w:rsidRDefault="00283766">
      <w:pPr>
        <w:spacing w:after="40"/>
      </w:pPr>
    </w:p>
    <w:p w14:paraId="44B9F726" w14:textId="77777777" w:rsidR="00283766" w:rsidRDefault="00000000">
      <w:pPr>
        <w:pStyle w:val="Heading2"/>
      </w:pPr>
      <w:r>
        <w:t>11.3 Knowledge Graph Integration</w:t>
      </w:r>
    </w:p>
    <w:p w14:paraId="2D4B4093" w14:textId="77777777" w:rsidR="00283766" w:rsidRDefault="00000000">
      <w:pPr>
        <w:spacing w:after="160" w:line="276" w:lineRule="auto"/>
      </w:pPr>
      <w:r>
        <w:rPr>
          <w:color w:val="1A1A2E"/>
        </w:rPr>
        <w:t xml:space="preserve">Every agent interaction contributes to a shared knowledge graph managed by the Memory &amp; Knowledge Graph Agent. This ensures that decisions, context, and learnings persist across sprints and inform future agent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. Key graph entities include: Product decisions (PRDs, prioritization rationale, experiment results), Technical decisions (architecture records, technology selections, performance benchmarks), Process decisions (workflow optimizations, </w:t>
      </w:r>
      <w:r>
        <w:rPr>
          <w:color w:val="1A1A2E"/>
        </w:rPr>
        <w:lastRenderedPageBreak/>
        <w:t>communication pattern adjustments), and Risk signals (identified risks, near-misses, incident post-mortems).</w:t>
      </w:r>
    </w:p>
    <w:p w14:paraId="3AF92417" w14:textId="77777777" w:rsidR="00283766" w:rsidRDefault="00000000">
      <w:r>
        <w:br w:type="page"/>
      </w:r>
    </w:p>
    <w:p w14:paraId="02EA5449" w14:textId="77777777" w:rsidR="00283766" w:rsidRDefault="00000000">
      <w:pPr>
        <w:pStyle w:val="Heading1"/>
      </w:pPr>
      <w:r>
        <w:lastRenderedPageBreak/>
        <w:t>12. Training Evaluation Framework</w:t>
      </w:r>
    </w:p>
    <w:p w14:paraId="72B02465" w14:textId="77777777" w:rsidR="00283766" w:rsidRDefault="00000000">
      <w:pPr>
        <w:spacing w:after="160" w:line="276" w:lineRule="auto"/>
      </w:pPr>
      <w:r>
        <w:rPr>
          <w:color w:val="1A1A2E"/>
        </w:rPr>
        <w:t>Each agent is evaluated through a multi-stage assessment that tests both individual competence and collaborative effectiveness.</w:t>
      </w:r>
    </w:p>
    <w:p w14:paraId="6A713984" w14:textId="77777777" w:rsidR="00283766" w:rsidRDefault="00283766">
      <w:pPr>
        <w:spacing w:after="40"/>
      </w:pPr>
    </w:p>
    <w:p w14:paraId="14B8736B" w14:textId="77777777" w:rsidR="00283766" w:rsidRDefault="00000000">
      <w:pPr>
        <w:pStyle w:val="Heading2"/>
      </w:pPr>
      <w:r>
        <w:t>12.1 Evaluation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800"/>
        <w:gridCol w:w="1560"/>
      </w:tblGrid>
      <w:tr w:rsidR="00283766" w14:paraId="00C891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8A05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937E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3306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Pass Criteria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4D76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283766" w14:paraId="2EF98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9366" w14:textId="77777777" w:rsidR="00283766" w:rsidRDefault="00000000">
            <w:r>
              <w:rPr>
                <w:color w:val="1A1A2E"/>
                <w:sz w:val="20"/>
                <w:szCs w:val="20"/>
              </w:rPr>
              <w:t>1. Unit Assessment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7823" w14:textId="77777777" w:rsidR="00283766" w:rsidRDefault="00000000">
            <w:r>
              <w:rPr>
                <w:color w:val="1A1A2E"/>
                <w:sz w:val="20"/>
                <w:szCs w:val="20"/>
              </w:rPr>
              <w:t>Agent performs domain-specific tasks in isolation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B205" w14:textId="77777777" w:rsidR="00283766" w:rsidRDefault="00000000">
            <w:r>
              <w:rPr>
                <w:color w:val="1A1A2E"/>
                <w:sz w:val="20"/>
                <w:szCs w:val="20"/>
              </w:rPr>
              <w:t>≥ 90% on domain-specific benchmarks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16C6" w14:textId="77777777" w:rsidR="00283766" w:rsidRDefault="00000000">
            <w:r>
              <w:rPr>
                <w:color w:val="1A1A2E"/>
                <w:sz w:val="20"/>
                <w:szCs w:val="20"/>
              </w:rPr>
              <w:t>30%</w:t>
            </w:r>
          </w:p>
        </w:tc>
      </w:tr>
      <w:tr w:rsidR="00283766" w14:paraId="68D38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EF46" w14:textId="77777777" w:rsidR="00283766" w:rsidRDefault="00000000">
            <w:r>
              <w:rPr>
                <w:color w:val="1A1A2E"/>
                <w:sz w:val="20"/>
                <w:szCs w:val="20"/>
              </w:rPr>
              <w:t>2. Integration Assessment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246D" w14:textId="77777777" w:rsidR="00283766" w:rsidRDefault="00000000">
            <w:r>
              <w:rPr>
                <w:color w:val="1A1A2E"/>
                <w:sz w:val="20"/>
                <w:szCs w:val="20"/>
              </w:rPr>
              <w:t>Agent handles handoffs with 2–3 adjacent agents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34D3" w14:textId="77777777" w:rsidR="00283766" w:rsidRDefault="00000000">
            <w:r>
              <w:rPr>
                <w:color w:val="1A1A2E"/>
                <w:sz w:val="20"/>
                <w:szCs w:val="20"/>
              </w:rPr>
              <w:t>≥ 85% contract compliance, &lt; 5% rework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6A93" w14:textId="77777777" w:rsidR="00283766" w:rsidRDefault="00000000">
            <w:r>
              <w:rPr>
                <w:color w:val="1A1A2E"/>
                <w:sz w:val="20"/>
                <w:szCs w:val="20"/>
              </w:rPr>
              <w:t>25%</w:t>
            </w:r>
          </w:p>
        </w:tc>
      </w:tr>
      <w:tr w:rsidR="00283766" w14:paraId="1E72A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D532" w14:textId="77777777" w:rsidR="00283766" w:rsidRDefault="00000000">
            <w:r>
              <w:rPr>
                <w:color w:val="1A1A2E"/>
                <w:sz w:val="20"/>
                <w:szCs w:val="20"/>
              </w:rPr>
              <w:t>3. System Assessment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A9F1" w14:textId="77777777" w:rsidR="00283766" w:rsidRDefault="00000000">
            <w:r>
              <w:rPr>
                <w:color w:val="1A1A2E"/>
                <w:sz w:val="20"/>
                <w:szCs w:val="20"/>
              </w:rPr>
              <w:t>Full pipeline simulation from PRD to deployment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6707" w14:textId="77777777" w:rsidR="00283766" w:rsidRDefault="00000000">
            <w:r>
              <w:rPr>
                <w:color w:val="1A1A2E"/>
                <w:sz w:val="20"/>
                <w:szCs w:val="20"/>
              </w:rPr>
              <w:t>Successful E2E delivery within time budget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67A4" w14:textId="77777777" w:rsidR="00283766" w:rsidRDefault="00000000">
            <w:r>
              <w:rPr>
                <w:color w:val="1A1A2E"/>
                <w:sz w:val="20"/>
                <w:szCs w:val="20"/>
              </w:rPr>
              <w:t>25%</w:t>
            </w:r>
          </w:p>
        </w:tc>
      </w:tr>
      <w:tr w:rsidR="00283766" w14:paraId="657D8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A659" w14:textId="77777777" w:rsidR="00283766" w:rsidRDefault="00000000">
            <w:r>
              <w:rPr>
                <w:color w:val="1A1A2E"/>
                <w:sz w:val="20"/>
                <w:szCs w:val="20"/>
              </w:rPr>
              <w:t>4. Adversarial Assessment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6EBC" w14:textId="77777777" w:rsidR="00283766" w:rsidRDefault="00000000">
            <w:r>
              <w:rPr>
                <w:color w:val="1A1A2E"/>
                <w:sz w:val="20"/>
                <w:szCs w:val="20"/>
              </w:rPr>
              <w:t>Agent handles malformed inputs, conflicting instructions, and edge cases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0A4C" w14:textId="77777777" w:rsidR="00283766" w:rsidRDefault="00000000">
            <w:r>
              <w:rPr>
                <w:color w:val="1A1A2E"/>
                <w:sz w:val="20"/>
                <w:szCs w:val="20"/>
              </w:rPr>
              <w:t>≥ 95% graceful degradation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E3F2" w14:textId="77777777" w:rsidR="00283766" w:rsidRDefault="00000000">
            <w:r>
              <w:rPr>
                <w:color w:val="1A1A2E"/>
                <w:sz w:val="20"/>
                <w:szCs w:val="20"/>
              </w:rPr>
              <w:t>10%</w:t>
            </w:r>
          </w:p>
        </w:tc>
      </w:tr>
      <w:tr w:rsidR="00283766" w14:paraId="1FBA5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B69C" w14:textId="77777777" w:rsidR="00283766" w:rsidRDefault="00000000">
            <w:r>
              <w:rPr>
                <w:color w:val="1A1A2E"/>
                <w:sz w:val="20"/>
                <w:szCs w:val="20"/>
              </w:rPr>
              <w:t>5. Retrospective Assessment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3D04" w14:textId="77777777" w:rsidR="00283766" w:rsidRDefault="00000000">
            <w:r>
              <w:rPr>
                <w:color w:val="1A1A2E"/>
                <w:sz w:val="20"/>
                <w:szCs w:val="20"/>
              </w:rPr>
              <w:t>Agent demonstrates learning from simulated sprint cycles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7ABA" w14:textId="77777777" w:rsidR="00283766" w:rsidRDefault="00000000">
            <w:r>
              <w:rPr>
                <w:color w:val="1A1A2E"/>
                <w:sz w:val="20"/>
                <w:szCs w:val="20"/>
              </w:rPr>
              <w:t>Measurable improvement in re-test scores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F4DB" w14:textId="77777777" w:rsidR="00283766" w:rsidRDefault="00000000">
            <w:r>
              <w:rPr>
                <w:color w:val="1A1A2E"/>
                <w:sz w:val="20"/>
                <w:szCs w:val="20"/>
              </w:rPr>
              <w:t>10%</w:t>
            </w:r>
          </w:p>
        </w:tc>
      </w:tr>
    </w:tbl>
    <w:p w14:paraId="4A2B9D3A" w14:textId="77777777" w:rsidR="00283766" w:rsidRDefault="00283766">
      <w:pPr>
        <w:spacing w:after="40"/>
      </w:pPr>
    </w:p>
    <w:p w14:paraId="063BA7EB" w14:textId="77777777" w:rsidR="00283766" w:rsidRDefault="00000000">
      <w:pPr>
        <w:pStyle w:val="Heading2"/>
      </w:pPr>
      <w:r>
        <w:t>12.2 Simulation Scenarios</w:t>
      </w:r>
    </w:p>
    <w:p w14:paraId="39A5A0C9" w14:textId="77777777" w:rsidR="00283766" w:rsidRDefault="00000000">
      <w:pPr>
        <w:spacing w:after="160" w:line="276" w:lineRule="auto"/>
      </w:pPr>
      <w:r>
        <w:rPr>
          <w:color w:val="1A1A2E"/>
        </w:rPr>
        <w:t>Training evaluation includes the following end-to-end simulation scenarios:</w:t>
      </w:r>
    </w:p>
    <w:p w14:paraId="221624A0" w14:textId="77777777" w:rsidR="00283766" w:rsidRDefault="00000000">
      <w:pPr>
        <w:pStyle w:val="ListParagraph"/>
        <w:numPr>
          <w:ilvl w:val="0"/>
          <w:numId w:val="5"/>
        </w:numPr>
        <w:spacing w:after="80" w:line="260" w:lineRule="auto"/>
      </w:pPr>
      <w:r>
        <w:rPr>
          <w:color w:val="1A1A2E"/>
        </w:rPr>
        <w:t>Greenfield MVP: Build a complete MVP from a one-paragraph product idea through to production deployment.</w:t>
      </w:r>
    </w:p>
    <w:p w14:paraId="4687CD4A" w14:textId="77777777" w:rsidR="00283766" w:rsidRDefault="00000000">
      <w:pPr>
        <w:pStyle w:val="ListParagraph"/>
        <w:numPr>
          <w:ilvl w:val="0"/>
          <w:numId w:val="5"/>
        </w:numPr>
        <w:spacing w:after="80" w:line="260" w:lineRule="auto"/>
      </w:pPr>
      <w:r>
        <w:rPr>
          <w:color w:val="1A1A2E"/>
        </w:rPr>
        <w:t>Feature Addition: Add a complex feature (e.g., real-time collaboration) to an existing codebase with backward compatibility.</w:t>
      </w:r>
    </w:p>
    <w:p w14:paraId="62DB6E71" w14:textId="77777777" w:rsidR="00283766" w:rsidRDefault="00000000">
      <w:pPr>
        <w:pStyle w:val="ListParagraph"/>
        <w:numPr>
          <w:ilvl w:val="0"/>
          <w:numId w:val="5"/>
        </w:numPr>
        <w:spacing w:after="80" w:line="260" w:lineRule="auto"/>
      </w:pPr>
      <w:r>
        <w:rPr>
          <w:color w:val="1A1A2E"/>
        </w:rPr>
        <w:t>Crisis Response: Handle a production outage requiring coordinated diagnosis and fix across multiple agents.</w:t>
      </w:r>
    </w:p>
    <w:p w14:paraId="1728C7BC" w14:textId="77777777" w:rsidR="00283766" w:rsidRDefault="00000000">
      <w:pPr>
        <w:pStyle w:val="ListParagraph"/>
        <w:numPr>
          <w:ilvl w:val="0"/>
          <w:numId w:val="5"/>
        </w:numPr>
        <w:spacing w:after="80" w:line="260" w:lineRule="auto"/>
      </w:pPr>
      <w:r>
        <w:rPr>
          <w:color w:val="1A1A2E"/>
        </w:rPr>
        <w:t>Pivot Scenario: Re-architect a product based on changed market conditions, preserving existing user data and experience.</w:t>
      </w:r>
    </w:p>
    <w:p w14:paraId="1283333E" w14:textId="77777777" w:rsidR="00283766" w:rsidRDefault="00000000">
      <w:pPr>
        <w:pStyle w:val="ListParagraph"/>
        <w:numPr>
          <w:ilvl w:val="0"/>
          <w:numId w:val="5"/>
        </w:numPr>
        <w:spacing w:after="80" w:line="260" w:lineRule="auto"/>
      </w:pPr>
      <w:r>
        <w:rPr>
          <w:color w:val="1A1A2E"/>
        </w:rPr>
        <w:t>Scale Challenge: Adapt the system from 100 to 100,000 concurrent users with cost-efficient infrastructure changes.</w:t>
      </w:r>
    </w:p>
    <w:p w14:paraId="4E5190FD" w14:textId="77777777" w:rsidR="00283766" w:rsidRDefault="00283766">
      <w:pPr>
        <w:spacing w:after="40"/>
      </w:pPr>
    </w:p>
    <w:p w14:paraId="2A340DFB" w14:textId="77777777" w:rsidR="00283766" w:rsidRDefault="00000000">
      <w:pPr>
        <w:pStyle w:val="Heading2"/>
      </w:pPr>
      <w:r>
        <w:t>12.3 Continuous Improvement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766" w14:paraId="6E970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2" w:space="0" w:color="059669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092862" w14:textId="77777777" w:rsidR="00283766" w:rsidRDefault="00000000">
            <w:pPr>
              <w:spacing w:after="80"/>
            </w:pPr>
            <w:r>
              <w:rPr>
                <w:b/>
                <w:bCs/>
                <w:color w:val="059669"/>
              </w:rPr>
              <w:t>Post-Training Improvement Protocol</w:t>
            </w:r>
          </w:p>
          <w:p w14:paraId="3C5EF50B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1. Weekly performance digest generated by Strategic Reflection Agent.</w:t>
            </w:r>
          </w:p>
          <w:p w14:paraId="21EB7EBD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lastRenderedPageBreak/>
              <w:t>2. Agent-specific retraining triggered when any core metric drops below threshold for 2 consecutive sprints.</w:t>
            </w:r>
          </w:p>
          <w:p w14:paraId="6269E709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3. Cross-agent communication pattern optimization based on message latency and rework rate analysis.</w:t>
            </w:r>
          </w:p>
          <w:p w14:paraId="13D11DF6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4. Knowledge graph pruning and consolidation to prevent context bloat.</w:t>
            </w:r>
          </w:p>
          <w:p w14:paraId="58772A1A" w14:textId="77777777" w:rsidR="00283766" w:rsidRDefault="00000000">
            <w:pPr>
              <w:spacing w:after="60" w:line="260" w:lineRule="auto"/>
            </w:pPr>
            <w:r>
              <w:rPr>
                <w:color w:val="1A1A2E"/>
                <w:sz w:val="20"/>
                <w:szCs w:val="20"/>
              </w:rPr>
              <w:t>5. Quarterly full-system benchmark against updated industry standards.</w:t>
            </w:r>
          </w:p>
        </w:tc>
      </w:tr>
    </w:tbl>
    <w:p w14:paraId="334411BE" w14:textId="77777777" w:rsidR="00283766" w:rsidRDefault="00283766">
      <w:pPr>
        <w:spacing w:after="80"/>
      </w:pPr>
    </w:p>
    <w:p w14:paraId="556978F8" w14:textId="77777777" w:rsidR="00283766" w:rsidRDefault="00000000">
      <w:pPr>
        <w:pStyle w:val="Heading2"/>
      </w:pPr>
      <w:r>
        <w:t>12.4 Certification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283766" w14:paraId="0E3A3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9EDB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0C73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9042" w14:textId="77777777" w:rsidR="00283766" w:rsidRDefault="00000000">
            <w:r>
              <w:rPr>
                <w:b/>
                <w:bCs/>
                <w:color w:val="FFFFFF"/>
                <w:sz w:val="20"/>
                <w:szCs w:val="20"/>
              </w:rPr>
              <w:t>Autonomy Granted</w:t>
            </w:r>
          </w:p>
        </w:tc>
      </w:tr>
      <w:tr w:rsidR="00283766" w14:paraId="22056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9548" w14:textId="77777777" w:rsidR="00283766" w:rsidRDefault="00000000">
            <w:r>
              <w:rPr>
                <w:color w:val="1A1A2E"/>
                <w:sz w:val="20"/>
                <w:szCs w:val="20"/>
              </w:rPr>
              <w:t>L1 — Supervised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E67E" w14:textId="77777777" w:rsidR="00283766" w:rsidRDefault="00000000">
            <w:r>
              <w:rPr>
                <w:color w:val="1A1A2E"/>
                <w:sz w:val="20"/>
                <w:szCs w:val="20"/>
              </w:rPr>
              <w:t>Passes Stage 1; requires human approval for all outputs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2280" w14:textId="77777777" w:rsidR="00283766" w:rsidRDefault="00000000">
            <w:r>
              <w:rPr>
                <w:color w:val="1A1A2E"/>
                <w:sz w:val="20"/>
                <w:szCs w:val="20"/>
              </w:rPr>
              <w:t>Draft generation only</w:t>
            </w:r>
          </w:p>
        </w:tc>
      </w:tr>
      <w:tr w:rsidR="00283766" w14:paraId="4C3DF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5738" w14:textId="77777777" w:rsidR="00283766" w:rsidRDefault="00000000">
            <w:r>
              <w:rPr>
                <w:color w:val="1A1A2E"/>
                <w:sz w:val="20"/>
                <w:szCs w:val="20"/>
              </w:rPr>
              <w:t>L2 — Guided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C9D3" w14:textId="77777777" w:rsidR="00283766" w:rsidRDefault="00000000">
            <w:r>
              <w:rPr>
                <w:color w:val="1A1A2E"/>
                <w:sz w:val="20"/>
                <w:szCs w:val="20"/>
              </w:rPr>
              <w:t>Passes Stages 1–2; human reviews critical decisions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6C43" w14:textId="77777777" w:rsidR="00283766" w:rsidRDefault="00000000">
            <w:r>
              <w:rPr>
                <w:color w:val="1A1A2E"/>
                <w:sz w:val="20"/>
                <w:szCs w:val="20"/>
              </w:rPr>
              <w:t>Autonomous for routine tasks</w:t>
            </w:r>
          </w:p>
        </w:tc>
      </w:tr>
      <w:tr w:rsidR="00283766" w14:paraId="2A349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F7F5" w14:textId="77777777" w:rsidR="00283766" w:rsidRDefault="00000000">
            <w:r>
              <w:rPr>
                <w:color w:val="1A1A2E"/>
                <w:sz w:val="20"/>
                <w:szCs w:val="20"/>
              </w:rPr>
              <w:t>L3 — Autonomous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106E" w14:textId="77777777" w:rsidR="00283766" w:rsidRDefault="00000000">
            <w:r>
              <w:rPr>
                <w:color w:val="1A1A2E"/>
                <w:sz w:val="20"/>
                <w:szCs w:val="20"/>
              </w:rPr>
              <w:t>Passes Stages 1–4; demonstrates consistent quality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F5B4" w14:textId="77777777" w:rsidR="00283766" w:rsidRDefault="00000000">
            <w:r>
              <w:rPr>
                <w:color w:val="1A1A2E"/>
                <w:sz w:val="20"/>
                <w:szCs w:val="20"/>
              </w:rPr>
              <w:t>Full autonomy with audit trail</w:t>
            </w:r>
          </w:p>
        </w:tc>
      </w:tr>
      <w:tr w:rsidR="00283766" w14:paraId="062A4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422D" w14:textId="77777777" w:rsidR="00283766" w:rsidRDefault="00000000">
            <w:r>
              <w:rPr>
                <w:color w:val="1A1A2E"/>
                <w:sz w:val="20"/>
                <w:szCs w:val="20"/>
              </w:rPr>
              <w:t>L4 — Self-Improving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93A6" w14:textId="77777777" w:rsidR="00283766" w:rsidRDefault="00000000">
            <w:r>
              <w:rPr>
                <w:color w:val="1A1A2E"/>
                <w:sz w:val="20"/>
                <w:szCs w:val="20"/>
              </w:rPr>
              <w:t>Passes all stages; shows measurable self-improvement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AA0" w14:textId="77777777" w:rsidR="00283766" w:rsidRDefault="00000000">
            <w:r>
              <w:rPr>
                <w:color w:val="1A1A2E"/>
                <w:sz w:val="20"/>
                <w:szCs w:val="20"/>
              </w:rPr>
              <w:t>Can propose and implement process changes</w:t>
            </w:r>
          </w:p>
        </w:tc>
      </w:tr>
    </w:tbl>
    <w:p w14:paraId="1EB3E770" w14:textId="77777777" w:rsidR="00283766" w:rsidRDefault="00283766">
      <w:pPr>
        <w:spacing w:after="200"/>
      </w:pPr>
    </w:p>
    <w:p w14:paraId="76C287AE" w14:textId="77777777" w:rsidR="00283766" w:rsidRDefault="00283766">
      <w:pPr>
        <w:pBdr>
          <w:top w:val="single" w:sz="4" w:space="1" w:color="E94560"/>
        </w:pBdr>
        <w:spacing w:before="200" w:after="120"/>
        <w:jc w:val="center"/>
      </w:pPr>
    </w:p>
    <w:p w14:paraId="1FDC0FCE" w14:textId="77777777" w:rsidR="00283766" w:rsidRDefault="00000000">
      <w:pPr>
        <w:spacing w:after="60"/>
        <w:jc w:val="center"/>
      </w:pPr>
      <w:r>
        <w:rPr>
          <w:b/>
          <w:bCs/>
          <w:color w:val="6B7280"/>
          <w:spacing w:val="200"/>
          <w:sz w:val="20"/>
          <w:szCs w:val="20"/>
        </w:rPr>
        <w:t>END OF TRAINING MODULE</w:t>
      </w:r>
    </w:p>
    <w:p w14:paraId="58571366" w14:textId="27C26781" w:rsidR="00283766" w:rsidRDefault="00B308E0">
      <w:pPr>
        <w:jc w:val="center"/>
      </w:pPr>
      <w:proofErr w:type="spellStart"/>
      <w:r>
        <w:rPr>
          <w:color w:val="6B7280"/>
          <w:sz w:val="18"/>
          <w:szCs w:val="18"/>
        </w:rPr>
        <w:t>TechFondue</w:t>
      </w:r>
      <w:proofErr w:type="spellEnd"/>
      <w:r w:rsidR="00000000">
        <w:rPr>
          <w:color w:val="6B7280"/>
          <w:sz w:val="18"/>
          <w:szCs w:val="18"/>
        </w:rPr>
        <w:t xml:space="preserve"> · Claude Skills Division · February 2026</w:t>
      </w:r>
    </w:p>
    <w:sectPr w:rsidR="0028376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CC1D" w14:textId="77777777" w:rsidR="003162C6" w:rsidRDefault="003162C6">
      <w:r>
        <w:separator/>
      </w:r>
    </w:p>
  </w:endnote>
  <w:endnote w:type="continuationSeparator" w:id="0">
    <w:p w14:paraId="45E3102E" w14:textId="77777777" w:rsidR="003162C6" w:rsidRDefault="00316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B549" w14:textId="66DADF7B" w:rsidR="00283766" w:rsidRDefault="00B308E0">
    <w:pPr>
      <w:jc w:val="center"/>
    </w:pPr>
    <w:proofErr w:type="spellStart"/>
    <w:r>
      <w:rPr>
        <w:color w:val="6B7280"/>
        <w:sz w:val="16"/>
        <w:szCs w:val="16"/>
      </w:rPr>
      <w:t>TechFondue</w:t>
    </w:r>
    <w:proofErr w:type="spellEnd"/>
    <w:r>
      <w:rPr>
        <w:color w:val="6B7280"/>
        <w:sz w:val="16"/>
        <w:szCs w:val="16"/>
      </w:rPr>
      <w:t xml:space="preserve"> | </w:t>
    </w:r>
    <w:proofErr w:type="gramStart"/>
    <w:r w:rsidR="00000000">
      <w:rPr>
        <w:color w:val="6B7280"/>
        <w:sz w:val="16"/>
        <w:szCs w:val="16"/>
      </w:rPr>
      <w:t>Confidential  |</w:t>
    </w:r>
    <w:proofErr w:type="gramEnd"/>
    <w:r w:rsidR="00000000">
      <w:rPr>
        <w:color w:val="6B7280"/>
        <w:sz w:val="16"/>
        <w:szCs w:val="16"/>
      </w:rPr>
      <w:t xml:space="preserve">  Page </w:t>
    </w:r>
    <w:r w:rsidR="00000000">
      <w:rPr>
        <w:color w:val="6B7280"/>
        <w:sz w:val="16"/>
        <w:szCs w:val="16"/>
      </w:rPr>
      <w:fldChar w:fldCharType="begin"/>
    </w:r>
    <w:r w:rsidR="00000000">
      <w:rPr>
        <w:color w:val="6B7280"/>
        <w:sz w:val="16"/>
        <w:szCs w:val="16"/>
      </w:rPr>
      <w:instrText>PAGE</w:instrText>
    </w:r>
    <w:r w:rsidR="00000000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2</w:t>
    </w:r>
    <w:r w:rsidR="00000000"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DB7B" w14:textId="77777777" w:rsidR="003162C6" w:rsidRDefault="003162C6">
      <w:r>
        <w:separator/>
      </w:r>
    </w:p>
  </w:footnote>
  <w:footnote w:type="continuationSeparator" w:id="0">
    <w:p w14:paraId="5799F904" w14:textId="77777777" w:rsidR="003162C6" w:rsidRDefault="00316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748A" w14:textId="77777777" w:rsidR="00283766" w:rsidRDefault="00000000">
    <w:pPr>
      <w:pBdr>
        <w:bottom w:val="single" w:sz="4" w:space="1" w:color="D1D5DB"/>
      </w:pBdr>
      <w:tabs>
        <w:tab w:val="right" w:pos="9026"/>
      </w:tabs>
    </w:pPr>
    <w:r>
      <w:rPr>
        <w:color w:val="6B7280"/>
        <w:sz w:val="16"/>
        <w:szCs w:val="16"/>
      </w:rPr>
      <w:t>Claude Skills Training Module</w:t>
    </w:r>
    <w:r>
      <w:rPr>
        <w:color w:val="6B7280"/>
        <w:sz w:val="16"/>
        <w:szCs w:val="16"/>
      </w:rPr>
      <w:tab/>
      <w:t>End-to-End Startup Product Development Agents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7025"/>
    <w:multiLevelType w:val="hybridMultilevel"/>
    <w:tmpl w:val="0576CB7E"/>
    <w:lvl w:ilvl="0" w:tplc="18A4A948">
      <w:start w:val="1"/>
      <w:numFmt w:val="decimal"/>
      <w:lvlText w:val="%1."/>
      <w:lvlJc w:val="left"/>
      <w:pPr>
        <w:ind w:left="720" w:hanging="360"/>
      </w:pPr>
    </w:lvl>
    <w:lvl w:ilvl="1" w:tplc="D8F4C9F8">
      <w:numFmt w:val="decimal"/>
      <w:lvlText w:val=""/>
      <w:lvlJc w:val="left"/>
    </w:lvl>
    <w:lvl w:ilvl="2" w:tplc="C27EEC2C">
      <w:numFmt w:val="decimal"/>
      <w:lvlText w:val=""/>
      <w:lvlJc w:val="left"/>
    </w:lvl>
    <w:lvl w:ilvl="3" w:tplc="E9A04AF6">
      <w:numFmt w:val="decimal"/>
      <w:lvlText w:val=""/>
      <w:lvlJc w:val="left"/>
    </w:lvl>
    <w:lvl w:ilvl="4" w:tplc="438E1670">
      <w:numFmt w:val="decimal"/>
      <w:lvlText w:val=""/>
      <w:lvlJc w:val="left"/>
    </w:lvl>
    <w:lvl w:ilvl="5" w:tplc="4E267226">
      <w:numFmt w:val="decimal"/>
      <w:lvlText w:val=""/>
      <w:lvlJc w:val="left"/>
    </w:lvl>
    <w:lvl w:ilvl="6" w:tplc="98AA2E16">
      <w:numFmt w:val="decimal"/>
      <w:lvlText w:val=""/>
      <w:lvlJc w:val="left"/>
    </w:lvl>
    <w:lvl w:ilvl="7" w:tplc="5A1C7A38">
      <w:numFmt w:val="decimal"/>
      <w:lvlText w:val=""/>
      <w:lvlJc w:val="left"/>
    </w:lvl>
    <w:lvl w:ilvl="8" w:tplc="36EC874A">
      <w:numFmt w:val="decimal"/>
      <w:lvlText w:val=""/>
      <w:lvlJc w:val="left"/>
    </w:lvl>
  </w:abstractNum>
  <w:abstractNum w:abstractNumId="1" w15:restartNumberingAfterBreak="0">
    <w:nsid w:val="1FDE510F"/>
    <w:multiLevelType w:val="hybridMultilevel"/>
    <w:tmpl w:val="EDD226B2"/>
    <w:lvl w:ilvl="0" w:tplc="025E51E2">
      <w:start w:val="1"/>
      <w:numFmt w:val="decimal"/>
      <w:lvlText w:val="%1."/>
      <w:lvlJc w:val="left"/>
      <w:pPr>
        <w:ind w:left="720" w:hanging="360"/>
      </w:pPr>
    </w:lvl>
    <w:lvl w:ilvl="1" w:tplc="9F26E0E0">
      <w:numFmt w:val="decimal"/>
      <w:lvlText w:val=""/>
      <w:lvlJc w:val="left"/>
    </w:lvl>
    <w:lvl w:ilvl="2" w:tplc="70A2780A">
      <w:numFmt w:val="decimal"/>
      <w:lvlText w:val=""/>
      <w:lvlJc w:val="left"/>
    </w:lvl>
    <w:lvl w:ilvl="3" w:tplc="B3B24BD2">
      <w:numFmt w:val="decimal"/>
      <w:lvlText w:val=""/>
      <w:lvlJc w:val="left"/>
    </w:lvl>
    <w:lvl w:ilvl="4" w:tplc="18E6ABFE">
      <w:numFmt w:val="decimal"/>
      <w:lvlText w:val=""/>
      <w:lvlJc w:val="left"/>
    </w:lvl>
    <w:lvl w:ilvl="5" w:tplc="A5A2BD14">
      <w:numFmt w:val="decimal"/>
      <w:lvlText w:val=""/>
      <w:lvlJc w:val="left"/>
    </w:lvl>
    <w:lvl w:ilvl="6" w:tplc="3650F7D0">
      <w:numFmt w:val="decimal"/>
      <w:lvlText w:val=""/>
      <w:lvlJc w:val="left"/>
    </w:lvl>
    <w:lvl w:ilvl="7" w:tplc="9692D800">
      <w:numFmt w:val="decimal"/>
      <w:lvlText w:val=""/>
      <w:lvlJc w:val="left"/>
    </w:lvl>
    <w:lvl w:ilvl="8" w:tplc="3874116E">
      <w:numFmt w:val="decimal"/>
      <w:lvlText w:val=""/>
      <w:lvlJc w:val="left"/>
    </w:lvl>
  </w:abstractNum>
  <w:abstractNum w:abstractNumId="2" w15:restartNumberingAfterBreak="0">
    <w:nsid w:val="2C4A58A3"/>
    <w:multiLevelType w:val="hybridMultilevel"/>
    <w:tmpl w:val="05C21E64"/>
    <w:lvl w:ilvl="0" w:tplc="2AE84E56">
      <w:start w:val="1"/>
      <w:numFmt w:val="bullet"/>
      <w:lvlText w:val="●"/>
      <w:lvlJc w:val="left"/>
      <w:pPr>
        <w:ind w:left="720" w:hanging="360"/>
      </w:pPr>
    </w:lvl>
    <w:lvl w:ilvl="1" w:tplc="CB028228">
      <w:start w:val="1"/>
      <w:numFmt w:val="bullet"/>
      <w:lvlText w:val="○"/>
      <w:lvlJc w:val="left"/>
      <w:pPr>
        <w:ind w:left="1440" w:hanging="360"/>
      </w:pPr>
    </w:lvl>
    <w:lvl w:ilvl="2" w:tplc="ACFA61B0">
      <w:start w:val="1"/>
      <w:numFmt w:val="bullet"/>
      <w:lvlText w:val="■"/>
      <w:lvlJc w:val="left"/>
      <w:pPr>
        <w:ind w:left="2160" w:hanging="360"/>
      </w:pPr>
    </w:lvl>
    <w:lvl w:ilvl="3" w:tplc="F134D8F6">
      <w:start w:val="1"/>
      <w:numFmt w:val="bullet"/>
      <w:lvlText w:val="●"/>
      <w:lvlJc w:val="left"/>
      <w:pPr>
        <w:ind w:left="2880" w:hanging="360"/>
      </w:pPr>
    </w:lvl>
    <w:lvl w:ilvl="4" w:tplc="E0800B7C">
      <w:start w:val="1"/>
      <w:numFmt w:val="bullet"/>
      <w:lvlText w:val="○"/>
      <w:lvlJc w:val="left"/>
      <w:pPr>
        <w:ind w:left="3600" w:hanging="360"/>
      </w:pPr>
    </w:lvl>
    <w:lvl w:ilvl="5" w:tplc="E00CE22E">
      <w:start w:val="1"/>
      <w:numFmt w:val="bullet"/>
      <w:lvlText w:val="■"/>
      <w:lvlJc w:val="left"/>
      <w:pPr>
        <w:ind w:left="4320" w:hanging="360"/>
      </w:pPr>
    </w:lvl>
    <w:lvl w:ilvl="6" w:tplc="BCF6DA88">
      <w:start w:val="1"/>
      <w:numFmt w:val="bullet"/>
      <w:lvlText w:val="●"/>
      <w:lvlJc w:val="left"/>
      <w:pPr>
        <w:ind w:left="5040" w:hanging="360"/>
      </w:pPr>
    </w:lvl>
    <w:lvl w:ilvl="7" w:tplc="36C8E1F6">
      <w:start w:val="1"/>
      <w:numFmt w:val="bullet"/>
      <w:lvlText w:val="●"/>
      <w:lvlJc w:val="left"/>
      <w:pPr>
        <w:ind w:left="5760" w:hanging="360"/>
      </w:pPr>
    </w:lvl>
    <w:lvl w:ilvl="8" w:tplc="3182AA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86945EE"/>
    <w:multiLevelType w:val="hybridMultilevel"/>
    <w:tmpl w:val="F99093AA"/>
    <w:lvl w:ilvl="0" w:tplc="7804914A">
      <w:start w:val="1"/>
      <w:numFmt w:val="bullet"/>
      <w:lvlText w:val="•"/>
      <w:lvlJc w:val="left"/>
      <w:pPr>
        <w:ind w:left="720" w:hanging="360"/>
      </w:pPr>
    </w:lvl>
    <w:lvl w:ilvl="1" w:tplc="4292649A">
      <w:numFmt w:val="decimal"/>
      <w:lvlText w:val=""/>
      <w:lvlJc w:val="left"/>
    </w:lvl>
    <w:lvl w:ilvl="2" w:tplc="EBBE68CE">
      <w:numFmt w:val="decimal"/>
      <w:lvlText w:val=""/>
      <w:lvlJc w:val="left"/>
    </w:lvl>
    <w:lvl w:ilvl="3" w:tplc="1A464A62">
      <w:numFmt w:val="decimal"/>
      <w:lvlText w:val=""/>
      <w:lvlJc w:val="left"/>
    </w:lvl>
    <w:lvl w:ilvl="4" w:tplc="1400C6EE">
      <w:numFmt w:val="decimal"/>
      <w:lvlText w:val=""/>
      <w:lvlJc w:val="left"/>
    </w:lvl>
    <w:lvl w:ilvl="5" w:tplc="469079A6">
      <w:numFmt w:val="decimal"/>
      <w:lvlText w:val=""/>
      <w:lvlJc w:val="left"/>
    </w:lvl>
    <w:lvl w:ilvl="6" w:tplc="7386782C">
      <w:numFmt w:val="decimal"/>
      <w:lvlText w:val=""/>
      <w:lvlJc w:val="left"/>
    </w:lvl>
    <w:lvl w:ilvl="7" w:tplc="C3AAF904">
      <w:numFmt w:val="decimal"/>
      <w:lvlText w:val=""/>
      <w:lvlJc w:val="left"/>
    </w:lvl>
    <w:lvl w:ilvl="8" w:tplc="96DC03B2">
      <w:numFmt w:val="decimal"/>
      <w:lvlText w:val=""/>
      <w:lvlJc w:val="left"/>
    </w:lvl>
  </w:abstractNum>
  <w:abstractNum w:abstractNumId="4" w15:restartNumberingAfterBreak="0">
    <w:nsid w:val="3FE27C3F"/>
    <w:multiLevelType w:val="hybridMultilevel"/>
    <w:tmpl w:val="C6BCBEFE"/>
    <w:lvl w:ilvl="0" w:tplc="884AE11E">
      <w:start w:val="1"/>
      <w:numFmt w:val="decimal"/>
      <w:lvlText w:val="%1."/>
      <w:lvlJc w:val="left"/>
      <w:pPr>
        <w:ind w:left="720" w:hanging="360"/>
      </w:pPr>
    </w:lvl>
    <w:lvl w:ilvl="1" w:tplc="C562B71A">
      <w:numFmt w:val="decimal"/>
      <w:lvlText w:val=""/>
      <w:lvlJc w:val="left"/>
    </w:lvl>
    <w:lvl w:ilvl="2" w:tplc="08F047EE">
      <w:numFmt w:val="decimal"/>
      <w:lvlText w:val=""/>
      <w:lvlJc w:val="left"/>
    </w:lvl>
    <w:lvl w:ilvl="3" w:tplc="FE0A76EC">
      <w:numFmt w:val="decimal"/>
      <w:lvlText w:val=""/>
      <w:lvlJc w:val="left"/>
    </w:lvl>
    <w:lvl w:ilvl="4" w:tplc="B5A87800">
      <w:numFmt w:val="decimal"/>
      <w:lvlText w:val=""/>
      <w:lvlJc w:val="left"/>
    </w:lvl>
    <w:lvl w:ilvl="5" w:tplc="36801BE4">
      <w:numFmt w:val="decimal"/>
      <w:lvlText w:val=""/>
      <w:lvlJc w:val="left"/>
    </w:lvl>
    <w:lvl w:ilvl="6" w:tplc="485E9242">
      <w:numFmt w:val="decimal"/>
      <w:lvlText w:val=""/>
      <w:lvlJc w:val="left"/>
    </w:lvl>
    <w:lvl w:ilvl="7" w:tplc="9904DC2A">
      <w:numFmt w:val="decimal"/>
      <w:lvlText w:val=""/>
      <w:lvlJc w:val="left"/>
    </w:lvl>
    <w:lvl w:ilvl="8" w:tplc="DE748788">
      <w:numFmt w:val="decimal"/>
      <w:lvlText w:val=""/>
      <w:lvlJc w:val="left"/>
    </w:lvl>
  </w:abstractNum>
  <w:abstractNum w:abstractNumId="5" w15:restartNumberingAfterBreak="0">
    <w:nsid w:val="43BE13AA"/>
    <w:multiLevelType w:val="hybridMultilevel"/>
    <w:tmpl w:val="090C8CC2"/>
    <w:lvl w:ilvl="0" w:tplc="96604E8E">
      <w:start w:val="1"/>
      <w:numFmt w:val="bullet"/>
      <w:lvlText w:val="•"/>
      <w:lvlJc w:val="left"/>
      <w:pPr>
        <w:ind w:left="720" w:hanging="360"/>
      </w:pPr>
    </w:lvl>
    <w:lvl w:ilvl="1" w:tplc="F1969A62">
      <w:numFmt w:val="decimal"/>
      <w:lvlText w:val=""/>
      <w:lvlJc w:val="left"/>
    </w:lvl>
    <w:lvl w:ilvl="2" w:tplc="12800CD6">
      <w:numFmt w:val="decimal"/>
      <w:lvlText w:val=""/>
      <w:lvlJc w:val="left"/>
    </w:lvl>
    <w:lvl w:ilvl="3" w:tplc="BE12520E">
      <w:numFmt w:val="decimal"/>
      <w:lvlText w:val=""/>
      <w:lvlJc w:val="left"/>
    </w:lvl>
    <w:lvl w:ilvl="4" w:tplc="76063C2E">
      <w:numFmt w:val="decimal"/>
      <w:lvlText w:val=""/>
      <w:lvlJc w:val="left"/>
    </w:lvl>
    <w:lvl w:ilvl="5" w:tplc="2A2C45F2">
      <w:numFmt w:val="decimal"/>
      <w:lvlText w:val=""/>
      <w:lvlJc w:val="left"/>
    </w:lvl>
    <w:lvl w:ilvl="6" w:tplc="A75E4ABE">
      <w:numFmt w:val="decimal"/>
      <w:lvlText w:val=""/>
      <w:lvlJc w:val="left"/>
    </w:lvl>
    <w:lvl w:ilvl="7" w:tplc="ABCAF4B2">
      <w:numFmt w:val="decimal"/>
      <w:lvlText w:val=""/>
      <w:lvlJc w:val="left"/>
    </w:lvl>
    <w:lvl w:ilvl="8" w:tplc="0DE670A2">
      <w:numFmt w:val="decimal"/>
      <w:lvlText w:val=""/>
      <w:lvlJc w:val="left"/>
    </w:lvl>
  </w:abstractNum>
  <w:abstractNum w:abstractNumId="6" w15:restartNumberingAfterBreak="0">
    <w:nsid w:val="4CFD4F5E"/>
    <w:multiLevelType w:val="hybridMultilevel"/>
    <w:tmpl w:val="42A4E366"/>
    <w:lvl w:ilvl="0" w:tplc="7C72B1BA">
      <w:start w:val="1"/>
      <w:numFmt w:val="decimal"/>
      <w:lvlText w:val="%1."/>
      <w:lvlJc w:val="left"/>
      <w:pPr>
        <w:ind w:left="720" w:hanging="360"/>
      </w:pPr>
    </w:lvl>
    <w:lvl w:ilvl="1" w:tplc="9864BDC6">
      <w:numFmt w:val="decimal"/>
      <w:lvlText w:val=""/>
      <w:lvlJc w:val="left"/>
    </w:lvl>
    <w:lvl w:ilvl="2" w:tplc="E4B8F740">
      <w:numFmt w:val="decimal"/>
      <w:lvlText w:val=""/>
      <w:lvlJc w:val="left"/>
    </w:lvl>
    <w:lvl w:ilvl="3" w:tplc="EA8CC2BE">
      <w:numFmt w:val="decimal"/>
      <w:lvlText w:val=""/>
      <w:lvlJc w:val="left"/>
    </w:lvl>
    <w:lvl w:ilvl="4" w:tplc="7D0472B6">
      <w:numFmt w:val="decimal"/>
      <w:lvlText w:val=""/>
      <w:lvlJc w:val="left"/>
    </w:lvl>
    <w:lvl w:ilvl="5" w:tplc="4B3EDEC6">
      <w:numFmt w:val="decimal"/>
      <w:lvlText w:val=""/>
      <w:lvlJc w:val="left"/>
    </w:lvl>
    <w:lvl w:ilvl="6" w:tplc="0038C018">
      <w:numFmt w:val="decimal"/>
      <w:lvlText w:val=""/>
      <w:lvlJc w:val="left"/>
    </w:lvl>
    <w:lvl w:ilvl="7" w:tplc="F2DEDAF2">
      <w:numFmt w:val="decimal"/>
      <w:lvlText w:val=""/>
      <w:lvlJc w:val="left"/>
    </w:lvl>
    <w:lvl w:ilvl="8" w:tplc="0EEA7486">
      <w:numFmt w:val="decimal"/>
      <w:lvlText w:val=""/>
      <w:lvlJc w:val="left"/>
    </w:lvl>
  </w:abstractNum>
  <w:num w:numId="1" w16cid:durableId="1273779460">
    <w:abstractNumId w:val="2"/>
    <w:lvlOverride w:ilvl="0">
      <w:startOverride w:val="1"/>
    </w:lvlOverride>
  </w:num>
  <w:num w:numId="2" w16cid:durableId="1675453815">
    <w:abstractNumId w:val="1"/>
    <w:lvlOverride w:ilvl="0">
      <w:startOverride w:val="1"/>
    </w:lvlOverride>
  </w:num>
  <w:num w:numId="3" w16cid:durableId="1299995142">
    <w:abstractNumId w:val="5"/>
    <w:lvlOverride w:ilvl="0">
      <w:startOverride w:val="1"/>
    </w:lvlOverride>
  </w:num>
  <w:num w:numId="4" w16cid:durableId="1555192518">
    <w:abstractNumId w:val="0"/>
    <w:lvlOverride w:ilvl="0">
      <w:startOverride w:val="1"/>
    </w:lvlOverride>
  </w:num>
  <w:num w:numId="5" w16cid:durableId="36884633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766"/>
    <w:rsid w:val="00283766"/>
    <w:rsid w:val="003162C6"/>
    <w:rsid w:val="00B12B17"/>
    <w:rsid w:val="00B3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9FCF"/>
  <w15:docId w15:val="{47207772-12EB-432F-917A-5DDF4B0E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08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8E0"/>
  </w:style>
  <w:style w:type="paragraph" w:styleId="Footer">
    <w:name w:val="footer"/>
    <w:basedOn w:val="Normal"/>
    <w:link w:val="FooterChar"/>
    <w:uiPriority w:val="99"/>
    <w:unhideWhenUsed/>
    <w:rsid w:val="00B308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4577</Words>
  <Characters>26091</Characters>
  <Application>Microsoft Office Word</Application>
  <DocSecurity>0</DocSecurity>
  <Lines>217</Lines>
  <Paragraphs>61</Paragraphs>
  <ScaleCrop>false</ScaleCrop>
  <Company/>
  <LinksUpToDate>false</LinksUpToDate>
  <CharactersWithSpaces>30607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SAPTARISHI Bhattacharjee</cp:lastModifiedBy>
  <cp:revision>3</cp:revision>
  <dcterms:created xsi:type="dcterms:W3CDTF">2026-02-15T14:37:00Z</dcterms:created>
  <dcterms:modified xsi:type="dcterms:W3CDTF">2026-02-15T15:44:00Z</dcterms:modified>
</cp:coreProperties>
</file>