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003E" w14:textId="77777777" w:rsidR="0038634A" w:rsidRDefault="00000000">
      <w:pPr>
        <w:spacing w:before="720"/>
        <w:jc w:val="center"/>
      </w:pPr>
      <w:r>
        <w:rPr>
          <w:b/>
          <w:color w:val="1E3A8A"/>
          <w:sz w:val="32"/>
        </w:rPr>
        <w:t>VELLORE INSTITUTE OF TECHNOLOGY (VIT)</w:t>
      </w:r>
    </w:p>
    <w:p w14:paraId="786626C2" w14:textId="77777777" w:rsidR="0038634A" w:rsidRDefault="00000000">
      <w:pPr>
        <w:spacing w:after="40"/>
        <w:jc w:val="center"/>
      </w:pPr>
      <w:r>
        <w:rPr>
          <w:color w:val="64748B"/>
          <w:sz w:val="24"/>
        </w:rPr>
        <w:t>Course: Software Configuration Management</w:t>
      </w:r>
      <w:r>
        <w:rPr>
          <w:color w:val="64748B"/>
          <w:sz w:val="24"/>
        </w:rPr>
        <w:br/>
        <w:t>Course Code: ISWE403L</w:t>
      </w:r>
    </w:p>
    <w:p w14:paraId="01E9D153" w14:textId="77777777" w:rsidR="0038634A" w:rsidRDefault="00000000">
      <w:pPr>
        <w:spacing w:before="600" w:after="360"/>
        <w:jc w:val="center"/>
      </w:pPr>
      <w:r>
        <w:rPr>
          <w:b/>
          <w:color w:val="1E3A8A"/>
          <w:sz w:val="28"/>
        </w:rPr>
        <w:t>PROJECT REPORT</w:t>
      </w:r>
    </w:p>
    <w:p w14:paraId="020FFF8C" w14:textId="77777777" w:rsidR="0038634A" w:rsidRDefault="00000000">
      <w:pPr>
        <w:spacing w:before="240" w:after="720"/>
        <w:jc w:val="center"/>
      </w:pPr>
      <w:r>
        <w:rPr>
          <w:b/>
          <w:color w:val="1E3A8A"/>
          <w:sz w:val="38"/>
        </w:rPr>
        <w:t>On-Device Flower Detection and Classification System Using Edge Deep Learning with Git-Based SCM and In-App Governance Dashboard</w:t>
      </w:r>
    </w:p>
    <w:p w14:paraId="3ACB5FA6" w14:textId="77777777" w:rsidR="0038634A" w:rsidRDefault="00000000">
      <w:pPr>
        <w:spacing w:after="560"/>
        <w:jc w:val="center"/>
      </w:pPr>
      <w:r>
        <w:rPr>
          <w:sz w:val="23"/>
        </w:rPr>
        <w:t>Faculty: KRITHIKA L.B</w:t>
      </w:r>
      <w:r>
        <w:rPr>
          <w:sz w:val="23"/>
        </w:rPr>
        <w:br/>
        <w:t>Slot: E2 + TE2</w:t>
      </w:r>
      <w:r>
        <w:rPr>
          <w:sz w:val="23"/>
        </w:rPr>
        <w:br/>
        <w:t>Department of Software and Systems Engineering</w:t>
      </w:r>
    </w:p>
    <w:p w14:paraId="27214037" w14:textId="77777777" w:rsidR="0038634A" w:rsidRDefault="00000000">
      <w:pPr>
        <w:spacing w:after="120"/>
        <w:jc w:val="center"/>
      </w:pPr>
      <w:r>
        <w:rPr>
          <w:b/>
          <w:color w:val="1E3A8A"/>
          <w:sz w:val="24"/>
        </w:rPr>
        <w:t>Student Details</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2160"/>
        <w:gridCol w:w="3168"/>
        <w:gridCol w:w="4032"/>
      </w:tblGrid>
      <w:tr w:rsidR="0038634A" w14:paraId="47EB3E89" w14:textId="77777777">
        <w:trPr>
          <w:cantSplit/>
          <w:tblHeader/>
          <w:jc w:val="center"/>
        </w:trPr>
        <w:tc>
          <w:tcPr>
            <w:tcW w:w="2160" w:type="dxa"/>
            <w:shd w:val="clear" w:color="auto" w:fill="1E3A8A"/>
            <w:tcMar>
              <w:top w:w="120" w:type="dxa"/>
              <w:left w:w="160" w:type="dxa"/>
              <w:bottom w:w="120" w:type="dxa"/>
              <w:right w:w="160" w:type="dxa"/>
            </w:tcMar>
            <w:vAlign w:val="center"/>
          </w:tcPr>
          <w:p w14:paraId="41A932CE" w14:textId="77777777" w:rsidR="0038634A" w:rsidRDefault="00000000">
            <w:r>
              <w:rPr>
                <w:b/>
                <w:color w:val="FFFFFF"/>
                <w:sz w:val="19"/>
              </w:rPr>
              <w:t>Reg. No.</w:t>
            </w:r>
          </w:p>
        </w:tc>
        <w:tc>
          <w:tcPr>
            <w:tcW w:w="3168" w:type="dxa"/>
            <w:shd w:val="clear" w:color="auto" w:fill="1E3A8A"/>
            <w:tcMar>
              <w:top w:w="120" w:type="dxa"/>
              <w:left w:w="160" w:type="dxa"/>
              <w:bottom w:w="120" w:type="dxa"/>
              <w:right w:w="160" w:type="dxa"/>
            </w:tcMar>
            <w:vAlign w:val="center"/>
          </w:tcPr>
          <w:p w14:paraId="130EE4DA" w14:textId="77777777" w:rsidR="0038634A" w:rsidRDefault="00000000">
            <w:r>
              <w:rPr>
                <w:b/>
                <w:color w:val="FFFFFF"/>
                <w:sz w:val="19"/>
              </w:rPr>
              <w:t>Name</w:t>
            </w:r>
          </w:p>
        </w:tc>
        <w:tc>
          <w:tcPr>
            <w:tcW w:w="4032" w:type="dxa"/>
            <w:shd w:val="clear" w:color="auto" w:fill="1E3A8A"/>
            <w:tcMar>
              <w:top w:w="120" w:type="dxa"/>
              <w:left w:w="160" w:type="dxa"/>
              <w:bottom w:w="120" w:type="dxa"/>
              <w:right w:w="160" w:type="dxa"/>
            </w:tcMar>
            <w:vAlign w:val="center"/>
          </w:tcPr>
          <w:p w14:paraId="3D6E34C5" w14:textId="77777777" w:rsidR="0038634A" w:rsidRDefault="00000000">
            <w:r>
              <w:rPr>
                <w:b/>
                <w:color w:val="FFFFFF"/>
                <w:sz w:val="19"/>
              </w:rPr>
              <w:t>University e-mail</w:t>
            </w:r>
          </w:p>
        </w:tc>
      </w:tr>
      <w:tr w:rsidR="0038634A" w14:paraId="31AE7F9F" w14:textId="77777777">
        <w:trPr>
          <w:cantSplit/>
          <w:jc w:val="center"/>
        </w:trPr>
        <w:tc>
          <w:tcPr>
            <w:tcW w:w="2160" w:type="dxa"/>
            <w:shd w:val="clear" w:color="auto" w:fill="F8FAFC"/>
            <w:tcMar>
              <w:top w:w="120" w:type="dxa"/>
              <w:left w:w="160" w:type="dxa"/>
              <w:bottom w:w="120" w:type="dxa"/>
              <w:right w:w="160" w:type="dxa"/>
            </w:tcMar>
            <w:vAlign w:val="center"/>
          </w:tcPr>
          <w:p w14:paraId="26CAE6DC" w14:textId="77777777" w:rsidR="0038634A" w:rsidRDefault="00000000">
            <w:r>
              <w:rPr>
                <w:sz w:val="19"/>
              </w:rPr>
              <w:t>24MIS0185</w:t>
            </w:r>
          </w:p>
        </w:tc>
        <w:tc>
          <w:tcPr>
            <w:tcW w:w="3168" w:type="dxa"/>
            <w:shd w:val="clear" w:color="auto" w:fill="F8FAFC"/>
            <w:tcMar>
              <w:top w:w="120" w:type="dxa"/>
              <w:left w:w="160" w:type="dxa"/>
              <w:bottom w:w="120" w:type="dxa"/>
              <w:right w:w="160" w:type="dxa"/>
            </w:tcMar>
            <w:vAlign w:val="center"/>
          </w:tcPr>
          <w:p w14:paraId="51075EA3" w14:textId="77777777" w:rsidR="0038634A" w:rsidRDefault="00000000">
            <w:r>
              <w:rPr>
                <w:sz w:val="19"/>
              </w:rPr>
              <w:t>RISHIT MENON</w:t>
            </w:r>
          </w:p>
        </w:tc>
        <w:tc>
          <w:tcPr>
            <w:tcW w:w="4032" w:type="dxa"/>
            <w:shd w:val="clear" w:color="auto" w:fill="F8FAFC"/>
            <w:tcMar>
              <w:top w:w="120" w:type="dxa"/>
              <w:left w:w="160" w:type="dxa"/>
              <w:bottom w:w="120" w:type="dxa"/>
              <w:right w:w="160" w:type="dxa"/>
            </w:tcMar>
            <w:vAlign w:val="center"/>
          </w:tcPr>
          <w:p w14:paraId="22C66F74" w14:textId="77777777" w:rsidR="0038634A" w:rsidRDefault="00000000">
            <w:r>
              <w:rPr>
                <w:sz w:val="19"/>
              </w:rPr>
              <w:t>rishit.menon2024@vitstudent.ac.in</w:t>
            </w:r>
          </w:p>
        </w:tc>
      </w:tr>
    </w:tbl>
    <w:p w14:paraId="0E62BF5F" w14:textId="77777777" w:rsidR="0038634A" w:rsidRDefault="00000000">
      <w:pPr>
        <w:spacing w:before="900"/>
        <w:jc w:val="center"/>
      </w:pPr>
      <w:r>
        <w:rPr>
          <w:i/>
          <w:color w:val="64748B"/>
        </w:rPr>
        <w:t>Submission date: October 2026</w:t>
      </w:r>
    </w:p>
    <w:p w14:paraId="7D54535C" w14:textId="77777777" w:rsidR="0038634A" w:rsidRDefault="00000000">
      <w:r>
        <w:br w:type="page"/>
      </w:r>
    </w:p>
    <w:p w14:paraId="270EE4F0" w14:textId="77777777" w:rsidR="0038634A" w:rsidRDefault="00000000">
      <w:pPr>
        <w:pStyle w:val="Heading1"/>
        <w:jc w:val="center"/>
      </w:pPr>
      <w:r>
        <w:lastRenderedPageBreak/>
        <w:t>Abstract</w:t>
      </w:r>
    </w:p>
    <w:p w14:paraId="0171900D" w14:textId="77777777" w:rsidR="0038634A" w:rsidRDefault="00000000">
      <w:r>
        <w:t>Botanical species identification is a challenging computer vision task characterized by high intra-class variance and subtle inter-class visual distinctions across flowers. While contemporary mobile applications frequently offload image classification to cloud servers, this architecture introduces network latency, operational hosting costs, transmission of private user photographs over external networks, and total failure in offline wilderness environments. This project designs and implements FloraScan, a fully autonomous on-device flower identification and botanical exploration system developed for Android. FloraScan performs deep learning vision inference entirely locally using PyTorch Mobile Lite with an optimized EfficientNet-B0 convolutional neural network trained on the Oxford 102 Flowers dataset, achieving 93.1% peak top-1 validation accuracy across 8,189 images while executing in under 50 milliseconds per frame on commodity mobile hardware.</w:t>
      </w:r>
    </w:p>
    <w:p w14:paraId="7CAFF36C" w14:textId="77777777" w:rsidR="0038634A" w:rsidRDefault="00000000">
      <w:r>
        <w:t>Because machine learning software systems exhibit dual-axis volatility—where both executable source code and multi-megabyte binary neural weights evolve simultaneously—rigorous Software Configuration Management (SCM) is paramount. This project manages the complete lifecycle of FloraScan using Git version control and GitHub. The repository coordinates Android Jetpack Compose UI code, Kotlin coroutine dispatchers, PyTorch Mobile runtime assets (flower_model.ptl), and dependency catalogs (libs.versions.toml). Following faculty feedback, the author developed an embedded, interactive SCM Governance Dashboard directly inside the production Android application. Operating over native HttpURLConnection network dispatchers, this dashboard queries the GitHub REST API and GitHub Raw CDN to perform real-time repository audit, semantic version verification against remote Gradle scripts, commit history categorization, release tagging auditing, and commit message traceability with commit capsule filtering.</w:t>
      </w:r>
    </w:p>
    <w:p w14:paraId="051A78FD" w14:textId="77777777" w:rsidR="0038634A" w:rsidRDefault="00000000">
      <w:r>
        <w:t>The report distinguishes practices demonstrated with empirical evidence from those configured or planned, classifies edge ML configuration management limitations into overcome, improved, or remaining, provides a thorough comparative analysis of Git against Fossil and Subversion (SVN), and demonstrates how native in-app governance bridges the critical visibility gap between version control repositories and deployed edge AI artifacts. No quantitative claims outside verified project assets are asserted.</w:t>
      </w:r>
    </w:p>
    <w:p w14:paraId="63A03F93" w14:textId="77777777" w:rsidR="0038634A" w:rsidRDefault="00000000">
      <w:r>
        <w:rPr>
          <w:b/>
          <w:color w:val="1E3A8A"/>
        </w:rPr>
        <w:t xml:space="preserve">Keywords: </w:t>
      </w:r>
      <w:r>
        <w:t>Software Configuration Management, Git SCM, GitHub REST API, Edge AI, On-Device Deep Learning, PyTorch Mobile Lite, EfficientNet-B0, Jetpack Compose, Traceability.</w:t>
      </w:r>
    </w:p>
    <w:p w14:paraId="15B3D70D" w14:textId="77777777" w:rsidR="0038634A" w:rsidRDefault="00000000">
      <w:r>
        <w:br w:type="page"/>
      </w:r>
    </w:p>
    <w:p w14:paraId="2F4DCFBC" w14:textId="77777777" w:rsidR="0038634A" w:rsidRDefault="00000000">
      <w:pPr>
        <w:pStyle w:val="Heading1"/>
      </w:pPr>
      <w:r>
        <w:lastRenderedPageBreak/>
        <w:t>Table of Contents</w:t>
      </w:r>
    </w:p>
    <w:p w14:paraId="57273A1C" w14:textId="77777777" w:rsidR="0038634A" w:rsidRDefault="00000000">
      <w:fldSimple w:instr=" TOC \o &quot;1-3&quot; \h \z \u "/>
    </w:p>
    <w:p w14:paraId="16ED23B5" w14:textId="77777777" w:rsidR="0038634A" w:rsidRDefault="00000000">
      <w:r>
        <w:t>1. Introduction ................................................................................................................................................... 1</w:t>
      </w:r>
      <w:r>
        <w:br/>
        <w:t xml:space="preserve">   1.1 Background and Motivation ......................................................................................................................... 1</w:t>
      </w:r>
      <w:r>
        <w:br/>
        <w:t xml:space="preserve">   1.2 Problem Statement ...................................................................................................................................... 1</w:t>
      </w:r>
      <w:r>
        <w:br/>
        <w:t xml:space="preserve">   1.3 Organisation of the Report ........................................................................................................................... 2</w:t>
      </w:r>
      <w:r>
        <w:br/>
        <w:t>2. Objectives, Scope and Evidence Convention ......................................................................................................... 3</w:t>
      </w:r>
      <w:r>
        <w:br/>
        <w:t xml:space="preserve">   2.1 Objectives .................................................................................................................................................... 3</w:t>
      </w:r>
      <w:r>
        <w:br/>
        <w:t xml:space="preserve">   2.2 Scope ........................................................................................................................................................... 3</w:t>
      </w:r>
      <w:r>
        <w:br/>
        <w:t xml:space="preserve">   2.3 Evidence Convention ................................................................................................................................... 4</w:t>
      </w:r>
      <w:r>
        <w:br/>
        <w:t>3. Software Configuration Management and Git SCM .............................................................................................. 5</w:t>
      </w:r>
      <w:r>
        <w:br/>
        <w:t xml:space="preserve">   3.1 What Software Configuration Management Means ........................................................................................ 5</w:t>
      </w:r>
      <w:r>
        <w:br/>
        <w:t xml:space="preserve">   3.2 Why SCM Is Necessary in This Project ......................................................................................................... 5</w:t>
      </w:r>
      <w:r>
        <w:br/>
        <w:t xml:space="preserve">   3.3 Introduction to Git SCM and GitHub ............................................................................................................. 6</w:t>
      </w:r>
      <w:r>
        <w:br/>
        <w:t xml:space="preserve">   3.4 Rationale for Selecting Git &amp; GitHub ............................................................................................................. 7</w:t>
      </w:r>
      <w:r>
        <w:br/>
        <w:t>4. The FloraScan Edge ML Application ..................................................................................................................... 8</w:t>
      </w:r>
      <w:r>
        <w:br/>
        <w:t xml:space="preserve">   4.1 Functional Overview .................................................................................................................................... 8</w:t>
      </w:r>
      <w:r>
        <w:br/>
        <w:t xml:space="preserve">   4.2 Edge AI and Deep Learning Vision .............................................................................................................. 8</w:t>
      </w:r>
      <w:r>
        <w:br/>
        <w:t xml:space="preserve">   4.3 Technology Stack ......................................................................................................................................... 9</w:t>
      </w:r>
      <w:r>
        <w:br/>
        <w:t xml:space="preserve">   4.4 System Architecture ..................................................................................................................................... 10</w:t>
      </w:r>
      <w:r>
        <w:br/>
        <w:t xml:space="preserve">   4.5 The On-Device ML Inference Pipeline ......................................................................................................... 11</w:t>
      </w:r>
      <w:r>
        <w:br/>
        <w:t xml:space="preserve">   4.6 Presentation and Domain Roles ................................................................................................................... 12</w:t>
      </w:r>
      <w:r>
        <w:br/>
        <w:t xml:space="preserve">   4.7 Application Screens ..................................................................................................................................... 13</w:t>
      </w:r>
      <w:r>
        <w:br/>
      </w:r>
      <w:r>
        <w:lastRenderedPageBreak/>
        <w:t xml:space="preserve">   4.8 How SCM Supports Edge ML Development ................................................................................................. 14</w:t>
      </w:r>
      <w:r>
        <w:br/>
        <w:t>5. Git and GitHub Repository Setup and Configuration ............................................................................................ 15</w:t>
      </w:r>
      <w:r>
        <w:br/>
        <w:t xml:space="preserve">   5.1 Environments .............................................................................................................................................. 15</w:t>
      </w:r>
      <w:r>
        <w:br/>
        <w:t xml:space="preserve">   5.2 Repository Topology .................................................................................................................................... 15</w:t>
      </w:r>
      <w:r>
        <w:br/>
        <w:t xml:space="preserve">   5.3 Default GitHub Web Interface ...................................................................................................................... 16</w:t>
      </w:r>
      <w:r>
        <w:br/>
        <w:t xml:space="preserve">   5.4 Access Control and Remote URL Configuration .......................................................................................... 16</w:t>
      </w:r>
      <w:r>
        <w:br/>
        <w:t>6. Version Control and Change Management ............................................................................................................ 17</w:t>
      </w:r>
      <w:r>
        <w:br/>
        <w:t xml:space="preserve">   6.1 Distinguishing the Basic Operations ............................................................................................................. 17</w:t>
      </w:r>
      <w:r>
        <w:br/>
        <w:t xml:space="preserve">   6.2 Inspecting State and Change ........................................................................................................................ 18</w:t>
      </w:r>
      <w:r>
        <w:br/>
        <w:t xml:space="preserve">   6.3 Commit Messages in Practice ..................................................................................................................... 18</w:t>
      </w:r>
      <w:r>
        <w:br/>
        <w:t xml:space="preserve">   6.4 Timeline and Commit History ...................................................................................................................... 19</w:t>
      </w:r>
      <w:r>
        <w:br/>
        <w:t>7. Branching, Merging and Rollback .......................................................................................................................... 20</w:t>
      </w:r>
      <w:r>
        <w:br/>
        <w:t xml:space="preserve">   7.1 Branches in Git ............................................................................................................................................ 20</w:t>
      </w:r>
      <w:r>
        <w:br/>
        <w:t xml:space="preserve">   7.2 Feature Branch and Merge Workflow ........................................................................................................... 20</w:t>
      </w:r>
      <w:r>
        <w:br/>
        <w:t xml:space="preserve">   7.3 Rollback and Recovery Techniques .............................................................................................................. 21</w:t>
      </w:r>
      <w:r>
        <w:br/>
        <w:t>8. Release Management, Semantic Versioning, and Asset Tagging ............................................................................ 22</w:t>
      </w:r>
      <w:r>
        <w:br/>
        <w:t xml:space="preserve">   8.1 Release Identification &amp; Version 4.0 Tag ...................................................................................................... 22</w:t>
      </w:r>
      <w:r>
        <w:br/>
        <w:t xml:space="preserve">   8.2 Handling Large Model Files in SCM ............................................................................................................. 22</w:t>
      </w:r>
      <w:r>
        <w:br/>
        <w:t xml:space="preserve">   8.3 Issue and Bug Tracking ................................................................................................................................ 23</w:t>
      </w:r>
      <w:r>
        <w:br/>
        <w:t>9. Traceability and Dependency Management ............................................................................................................ 24</w:t>
      </w:r>
      <w:r>
        <w:br/>
        <w:t xml:space="preserve">   9.1 Code-to-Model-to-App Traceability ............................................................................................................... 24</w:t>
      </w:r>
      <w:r>
        <w:br/>
        <w:t xml:space="preserve">   9.2 Gradle Version Catalog (libs.versions.toml) ................................................................................................... 24</w:t>
      </w:r>
      <w:r>
        <w:br/>
      </w:r>
      <w:r>
        <w:lastRenderedPageBreak/>
        <w:t xml:space="preserve">   9.3 Third-Party Dependency Inventory ................................................................................................................ 25</w:t>
      </w:r>
      <w:r>
        <w:br/>
        <w:t>10. Embedded FloraScan SCM Governance Dashboard ............................................................................................. 26</w:t>
      </w:r>
      <w:r>
        <w:br/>
        <w:t xml:space="preserve">   10.1 Motivation: What Native GitHub Does Not Show ....................................................................................... 26</w:t>
      </w:r>
      <w:r>
        <w:br/>
        <w:t xml:space="preserve">   10.2 Design Approach ....................................................................................................................................... 26</w:t>
      </w:r>
      <w:r>
        <w:br/>
        <w:t xml:space="preserve">   10.3 Implemented Dashboard Sections ............................................................................................................... 27</w:t>
      </w:r>
      <w:r>
        <w:br/>
        <w:t xml:space="preserve">   10.4 Live Telemetry via GitHub REST API &amp; CDN ............................................................................................ 28</w:t>
      </w:r>
      <w:r>
        <w:br/>
        <w:t xml:space="preserve">   10.5 Evidence and Analysis ................................................................................................................................ 29</w:t>
      </w:r>
      <w:r>
        <w:br/>
        <w:t xml:space="preserve">   10.6 Limitations of the Dashboard ..................................................................................................................... 31</w:t>
      </w:r>
      <w:r>
        <w:br/>
        <w:t>11. Build Automation, CI/CD, and Remote Dispatch ................................................................................................. 32</w:t>
      </w:r>
      <w:r>
        <w:br/>
        <w:t xml:space="preserve">   11.1 Android Gradle Build Lifecycle ................................................................................................................... 32</w:t>
      </w:r>
      <w:r>
        <w:br/>
        <w:t xml:space="preserve">   11.2 Native Async Network Dispatching ............................................................................................................. 32</w:t>
      </w:r>
      <w:r>
        <w:br/>
        <w:t xml:space="preserve">   11.3 Cloud Authentication with Firebase ............................................................................................................. 33</w:t>
      </w:r>
      <w:r>
        <w:br/>
        <w:t>12. Configuration Management, Security and Hygiene .............................................................................................. 34</w:t>
      </w:r>
      <w:r>
        <w:br/>
        <w:t xml:space="preserve">   12.1 What Is Versioned and What Is Not ........................................................................................................... 34</w:t>
      </w:r>
      <w:r>
        <w:br/>
        <w:t xml:space="preserve">   12.2 .gitignore Policy in Practice ........................................................................................................................ 34</w:t>
      </w:r>
      <w:r>
        <w:br/>
        <w:t xml:space="preserve">   12.3 Secret Hygiene ........................................................................................................................................... 35</w:t>
      </w:r>
      <w:r>
        <w:br/>
        <w:t xml:space="preserve">   12.4 Backup and Disaster Recovery ................................................................................................................... 35</w:t>
      </w:r>
      <w:r>
        <w:br/>
        <w:t>13. Review History and Faculty Feedback ................................................................................................................. 36</w:t>
      </w:r>
      <w:r>
        <w:br/>
        <w:t xml:space="preserve">   13.1 Review 1 and Review 2 Overview ............................................................................................................... 36</w:t>
      </w:r>
      <w:r>
        <w:br/>
        <w:t xml:space="preserve">   13.2 Plan Versus Evidence ................................................................................................................................. 36</w:t>
      </w:r>
      <w:r>
        <w:br/>
        <w:t xml:space="preserve">   13.3 Faculty Feedback and Technical Response ................................................................................................. 37</w:t>
      </w:r>
      <w:r>
        <w:br/>
        <w:t>14. Comparative Study .............................................................................................................................................. 38</w:t>
      </w:r>
      <w:r>
        <w:br/>
        <w:t xml:space="preserve">   14.1 Fair Comparison Criteria ............................................................................................................................ </w:t>
      </w:r>
      <w:r>
        <w:lastRenderedPageBreak/>
        <w:t>38</w:t>
      </w:r>
      <w:r>
        <w:br/>
        <w:t xml:space="preserve">   14.2 Characteristics Compared .......................................................................................................................... 38</w:t>
      </w:r>
      <w:r>
        <w:br/>
        <w:t xml:space="preserve">   14.3 Fit for the FloraScan Project ...................................................................................................................... 39</w:t>
      </w:r>
      <w:r>
        <w:br/>
        <w:t>15. SCM Advantages, Edge ML Limitations, and Practical Mitigations ..................................................................... 40</w:t>
      </w:r>
      <w:r>
        <w:br/>
        <w:t xml:space="preserve">   15.1 Observed Advantages ................................................................................................................................. 40</w:t>
      </w:r>
      <w:r>
        <w:br/>
        <w:t xml:space="preserve">   15.2 Limitations and What Was Done About Them ............................................................................................. 40</w:t>
      </w:r>
      <w:r>
        <w:br/>
        <w:t xml:space="preserve">   15.3 Summary of Unresolved Items .................................................................................................................... 41</w:t>
      </w:r>
      <w:r>
        <w:br/>
        <w:t>16. Testing and Results .............................................................................................................................................. 42</w:t>
      </w:r>
      <w:r>
        <w:br/>
        <w:t xml:space="preserve">   16.1 Verification of the SCM Implementation ..................................................................................................... 42</w:t>
      </w:r>
      <w:r>
        <w:br/>
        <w:t xml:space="preserve">   16.2 Functional Verification of the FloraScan Application ................................................................................. 43</w:t>
      </w:r>
      <w:r>
        <w:br/>
        <w:t xml:space="preserve">   16.3 Discussion .................................................................................................................................................. 44</w:t>
      </w:r>
      <w:r>
        <w:br/>
        <w:t>17. Individual Contribution ....................................................................................................................................... 45</w:t>
      </w:r>
      <w:r>
        <w:br/>
        <w:t>18. Future Enhancements ........................................................................................................................................... 46</w:t>
      </w:r>
      <w:r>
        <w:br/>
        <w:t>19. Conclusion ............................................................................................................................................................ 47</w:t>
      </w:r>
      <w:r>
        <w:br/>
        <w:t>References ................................................................................................................................................................. 48</w:t>
      </w:r>
      <w:r>
        <w:br/>
        <w:t>Appendix A: Selected Git Commands ........................................................................................................................ 49</w:t>
      </w:r>
      <w:r>
        <w:br/>
        <w:t>Appendix B: Screenshot Evidence Index .................................................................................................................... 50</w:t>
      </w:r>
    </w:p>
    <w:p w14:paraId="227FA0EF" w14:textId="77777777" w:rsidR="0038634A" w:rsidRDefault="00000000">
      <w:r>
        <w:br w:type="page"/>
      </w:r>
    </w:p>
    <w:p w14:paraId="154DC3EC" w14:textId="77777777" w:rsidR="0038634A" w:rsidRDefault="00000000">
      <w:pPr>
        <w:pStyle w:val="Heading1"/>
      </w:pPr>
      <w:r>
        <w:lastRenderedPageBreak/>
        <w:t>List of Figures</w:t>
      </w:r>
    </w:p>
    <w:p w14:paraId="6361F911" w14:textId="77777777" w:rsidR="0038634A" w:rsidRDefault="00000000">
      <w:r>
        <w:t>Figure 1. Architecture of FloraScan showing Compose UI, MVVM, PyTorch Lite, and GitHub REST/CDN .......... 10</w:t>
      </w:r>
      <w:r>
        <w:br/>
        <w:t>Figure 2. FloraScan glassmorphic login and session authentication screen ................................................................. 13</w:t>
      </w:r>
      <w:r>
        <w:br/>
        <w:t>Figure 3. FloraScan embedded SCM Governance Dashboard overview card .............................................................. 29</w:t>
      </w:r>
      <w:r>
        <w:br/>
        <w:t>Figure 4. In-App Traceability Matrix with traceable and untraced commit capsules .................................................... 30</w:t>
      </w:r>
      <w:r>
        <w:br/>
        <w:t>Figure 5. Traceability Commit Capsule detail inspection modal with category badges ................................................. 30</w:t>
      </w:r>
      <w:r>
        <w:br/>
        <w:t>Figure 6. Change Control card displaying merged pull requests and direct commit audit .......................................... 31</w:t>
      </w:r>
      <w:r>
        <w:br/>
        <w:t>Figure 7. Interactive camera preview and live flower detection scanning card [Placeholder] ....................................... 13</w:t>
      </w:r>
      <w:r>
        <w:br/>
        <w:t>Figure 8. Oxford 102 species catalog and botanical details explore screen [Placeholder] ........................................... 14</w:t>
      </w:r>
      <w:r>
        <w:br/>
        <w:t>Figure 9. Local inference history archive with confidence score breakdown [Placeholder] .......................................... 14</w:t>
      </w:r>
      <w:r>
        <w:br/>
        <w:t>Figure 10. Git repository commit graph and tree structure in terminal [Placeholder] ................................................. 19</w:t>
      </w:r>
      <w:r>
        <w:br/>
        <w:t>Figure 11. GitHub web releases page displaying release tag v4.0 [Placeholder] .......................................................... 23</w:t>
      </w:r>
    </w:p>
    <w:p w14:paraId="409CF431" w14:textId="77777777" w:rsidR="0038634A" w:rsidRDefault="00000000">
      <w:pPr>
        <w:pStyle w:val="Heading1"/>
      </w:pPr>
      <w:r>
        <w:t>List of Tables</w:t>
      </w:r>
    </w:p>
    <w:p w14:paraId="6050CEAB" w14:textId="77777777" w:rsidR="0038634A" w:rsidRDefault="00000000">
      <w:r>
        <w:t>Table 1. Report organisation by part .......................................................................................................................... 2</w:t>
      </w:r>
      <w:r>
        <w:br/>
        <w:t>Table 2. Categories of statements used in this report .................................................................................................. 4</w:t>
      </w:r>
      <w:r>
        <w:br/>
        <w:t>Table 3. SCM activities and how they were realised in the FloraScan project ............................................................ 5</w:t>
      </w:r>
      <w:r>
        <w:br/>
        <w:t>Table 4. Git characteristics and their technical basis ................................................................................................. 6</w:t>
      </w:r>
      <w:r>
        <w:br/>
        <w:t>Table 5. Selection factors, project fit and accepted trade-offs ..................................................................................... 7</w:t>
      </w:r>
      <w:r>
        <w:br/>
        <w:t>Table 6. Confirmed technology stack and the role of each component ....................................................................... 9</w:t>
      </w:r>
      <w:r>
        <w:br/>
        <w:t>Table 7. On-device edge ML inference pipeline stages ............................................................................................... 11</w:t>
      </w:r>
      <w:r>
        <w:br/>
        <w:t>Table 8. Model training and inference parameters ..................................................................................................... 12</w:t>
      </w:r>
      <w:r>
        <w:br/>
      </w:r>
      <w:r>
        <w:lastRenderedPageBreak/>
        <w:t>Table 9. Development environment and tooling specifications ................................................................................. 15</w:t>
      </w:r>
      <w:r>
        <w:br/>
        <w:t>Table 10. Git operations: what each changes and where ............................................................................................ 17</w:t>
      </w:r>
      <w:r>
        <w:br/>
        <w:t>Table 11. Feature branch and merge execution sequence ........................................................................................... 20</w:t>
      </w:r>
      <w:r>
        <w:br/>
        <w:t>Table 12. Rollback and recovery techniques in Git ..................................................................................................... 21</w:t>
      </w:r>
      <w:r>
        <w:br/>
        <w:t>Table 13. Configuration items and handling policy .................................................................................................... 34</w:t>
      </w:r>
      <w:r>
        <w:br/>
        <w:t>Table 14. GitHub REST API and Raw CDN endpoints utilized by FloraScan .............................................................. 28</w:t>
      </w:r>
      <w:r>
        <w:br/>
        <w:t>Table 15. Review 1 plan compared with demonstrated evidence ................................................................................ 36</w:t>
      </w:r>
      <w:r>
        <w:br/>
        <w:t>Table 16. Faculty feedback and the author's technical response ................................................................................ 37</w:t>
      </w:r>
      <w:r>
        <w:br/>
        <w:t>Table 17. Comprehensive comparison of Git, Fossil, Subversion (SVN), and GitHub/GitLab ..................................... 38</w:t>
      </w:r>
      <w:r>
        <w:br/>
        <w:t>Table 18. Limitations, actions taken and classification .............................................................................................. 40</w:t>
      </w:r>
      <w:r>
        <w:br/>
        <w:t>Table 19. SCM verification summary ......................................................................................................................... 42</w:t>
      </w:r>
      <w:r>
        <w:br/>
        <w:t>Table 20. Functional test cases and verification results for FloraScan ....................................................................... 43</w:t>
      </w:r>
      <w:r>
        <w:br/>
        <w:t>Table 21. Principal documented contribution ............................................................................................................. 45</w:t>
      </w:r>
      <w:r>
        <w:br/>
        <w:t>Table 22. Selected Git commands and their purposes ................................................................................................ 49</w:t>
      </w:r>
      <w:r>
        <w:br/>
        <w:t>Table 23. Screenshot and figure evidence register ..................................................................................................... 50</w:t>
      </w:r>
    </w:p>
    <w:p w14:paraId="17157248" w14:textId="77777777" w:rsidR="0038634A" w:rsidRDefault="00000000">
      <w:r>
        <w:br w:type="page"/>
      </w:r>
    </w:p>
    <w:p w14:paraId="2CCDE6CF" w14:textId="77777777" w:rsidR="0038634A" w:rsidRDefault="00000000">
      <w:pPr>
        <w:pStyle w:val="Heading1"/>
      </w:pPr>
      <w:r>
        <w:lastRenderedPageBreak/>
        <w:t>1. Introduction</w:t>
      </w:r>
    </w:p>
    <w:p w14:paraId="721C64F1" w14:textId="77777777" w:rsidR="0038634A" w:rsidRDefault="00000000">
      <w:pPr>
        <w:pStyle w:val="Heading2"/>
      </w:pPr>
      <w:r>
        <w:t>1.1 Background and Motivation</w:t>
      </w:r>
    </w:p>
    <w:p w14:paraId="46597846" w14:textId="77777777" w:rsidR="0038634A" w:rsidRDefault="00000000">
      <w:r>
        <w:t>Botanical identification has historically relied on physical dichotomous keys, extensive botanical field guides, and specialized taxonomic expertise. In natural ecosystems, agriculture, forestry, and environmental conservation, accurately classifying flower and plant species is vital for monitoring biodiversity, managing invasive flora, and studying ecological health. However, manual identification is tedious, error-prone for non-specialists, and completely impractical when thousands of plant specimens must be surveyed across vast geographic regions.</w:t>
      </w:r>
    </w:p>
    <w:p w14:paraId="7167DFAE" w14:textId="77777777" w:rsidR="0038634A" w:rsidRDefault="00000000">
      <w:r>
        <w:t>While deep learning convolutional neural networks (CNNs) have achieved superhuman image classification benchmarks, deploying these vision models to mobile clients typically introduces severe architectural bottlenecks. Conventional mobile applications transmit photographs over mobile cellular networks to remote cloud servers running inference in Python/Flask or FastAPI microservices. This cloud-centric paradigm suffers from noticeable round-trip network latency (often 800ms to 3 seconds), ongoing cloud infrastructure hosting costs, privacy violations resulting from transmitting personal photos over public networks, and total system failure in remote nature reserves where cellular connectivity is absent.</w:t>
      </w:r>
    </w:p>
    <w:p w14:paraId="38FD16A4" w14:textId="77777777" w:rsidR="0038634A" w:rsidRDefault="00000000">
      <w:r>
        <w:t>FloraScan addresses these challenges by embedding an optimized deep learning model directly inside a native Android mobile client. The application performs real-time flower classification locally on the mobile device's GPU/NPU using PyTorch Mobile Lite, requiring zero cloud inference infrastructure. The system classifies 102 flower categories from the Oxford 102 Flowers benchmark dataset with high accuracy. Developing such a modern mobile edge-AI application introduces an intricate software engineering challenge: the project encompasses mobile UI code, deep learning weights, dataset artifacts, native binaries, and RESTful communication. Managing these interdependent assets requires disciplined Software Configuration Management (SCM), which forms the core study of this report for the course Software Configuration Management (ISWE403L).</w:t>
      </w:r>
    </w:p>
    <w:p w14:paraId="605A51F1" w14:textId="77777777" w:rsidR="0038634A" w:rsidRDefault="00000000">
      <w:pPr>
        <w:pStyle w:val="Heading2"/>
      </w:pPr>
      <w:r>
        <w:t>1.2 Problem Statement</w:t>
      </w:r>
    </w:p>
    <w:p w14:paraId="04066585" w14:textId="77777777" w:rsidR="0038634A" w:rsidRDefault="00000000">
      <w:r>
        <w:t>Accurately classifying flower species manually is difficult due to extreme visual variability across lighting, angles, and petal stages, as well as subtle distinctions between taxonomically related species. Developing an on-device mobile AI system to resolve this problem introduces a severe Software Configuration Management challenge characterized by four primary dilemmas:</w:t>
      </w:r>
    </w:p>
    <w:p w14:paraId="04714010" w14:textId="77777777" w:rsidR="0038634A" w:rsidRDefault="00000000">
      <w:r>
        <w:t>1. Multi-Artifact Dependency Volatility: Deep learning mobile applications do not consist solely of text source code. They combine Android Kotlin code, native C++ PyTorch runtimes, serialized neural network weights (17.3 MB .ptl binary), and large-scale training datasets (600 MB+). Tracking code without tracking model checkpoints results in silent version desynchronization, where an updated mobile client loads an incompatible neural weight tensor.</w:t>
      </w:r>
    </w:p>
    <w:p w14:paraId="07B367C1" w14:textId="77777777" w:rsidR="0038634A" w:rsidRDefault="00000000">
      <w:r>
        <w:t>2. Binary Asset Bloat in Version Control: Traditional distributed version control systems like Git store complete historical revisions of files. Committing multi-megabyte trained model checkpoints directly into Git history bloats repository clones exponentially, leading to severe storage and bandwidth degradation.</w:t>
      </w:r>
    </w:p>
    <w:p w14:paraId="08A00499" w14:textId="77777777" w:rsidR="0038634A" w:rsidRDefault="00000000">
      <w:r>
        <w:t xml:space="preserve">3. The SCM Visibility Gap: Commercial web hosting platforms such as GitHub and GitLab provide repository analytics tailored for conventional web applications (commit frequency, pull request queues, code churn). </w:t>
      </w:r>
      <w:r>
        <w:lastRenderedPageBreak/>
        <w:t>They offer zero native visibility into machine learning artifact lineage, model validation accuracy per commit, on-device compatibility, or whether committed changes comply with institutional SCM traceability policies.</w:t>
      </w:r>
    </w:p>
    <w:p w14:paraId="7DDD1EDF" w14:textId="77777777" w:rsidR="0038634A" w:rsidRDefault="00000000">
      <w:r>
        <w:t>This project resolves both the domain challenge and the SCM dilemma: it implements the complete FloraScan on-device mobile vision system and constructs a novel, embedded in-app SCM Governance Dashboard that directly audits the repository via GitHub REST APIs.</w:t>
      </w:r>
    </w:p>
    <w:p w14:paraId="26F6412E" w14:textId="77777777" w:rsidR="0038634A" w:rsidRDefault="00000000">
      <w:pPr>
        <w:pStyle w:val="Heading2"/>
      </w:pPr>
      <w:r>
        <w:t>1.3 Organisation of the Report</w:t>
      </w:r>
    </w:p>
    <w:p w14:paraId="502F5867" w14:textId="77777777" w:rsidR="0038634A" w:rsidRDefault="00000000">
      <w:r>
        <w:t>This report is structured into three balanced parts, allocating approximately 40% of content to Git SCM practices and configuration control, 30% to the FloraScan edge ML application architecture, and 30% to custom governance tooling, evaluation, and comparative study.</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1152"/>
        <w:gridCol w:w="2880"/>
        <w:gridCol w:w="5328"/>
      </w:tblGrid>
      <w:tr w:rsidR="0038634A" w14:paraId="7E90724F" w14:textId="77777777">
        <w:trPr>
          <w:cantSplit/>
          <w:tblHeader/>
          <w:jc w:val="center"/>
        </w:trPr>
        <w:tc>
          <w:tcPr>
            <w:tcW w:w="1152" w:type="dxa"/>
            <w:shd w:val="clear" w:color="auto" w:fill="1E3A8A"/>
            <w:tcMar>
              <w:top w:w="120" w:type="dxa"/>
              <w:left w:w="160" w:type="dxa"/>
              <w:bottom w:w="120" w:type="dxa"/>
              <w:right w:w="160" w:type="dxa"/>
            </w:tcMar>
            <w:vAlign w:val="center"/>
          </w:tcPr>
          <w:p w14:paraId="435F4754" w14:textId="77777777" w:rsidR="0038634A" w:rsidRDefault="00000000">
            <w:r>
              <w:rPr>
                <w:b/>
                <w:color w:val="FFFFFF"/>
                <w:sz w:val="19"/>
              </w:rPr>
              <w:t>Part</w:t>
            </w:r>
          </w:p>
        </w:tc>
        <w:tc>
          <w:tcPr>
            <w:tcW w:w="2880" w:type="dxa"/>
            <w:shd w:val="clear" w:color="auto" w:fill="1E3A8A"/>
            <w:tcMar>
              <w:top w:w="120" w:type="dxa"/>
              <w:left w:w="160" w:type="dxa"/>
              <w:bottom w:w="120" w:type="dxa"/>
              <w:right w:w="160" w:type="dxa"/>
            </w:tcMar>
            <w:vAlign w:val="center"/>
          </w:tcPr>
          <w:p w14:paraId="3940282C" w14:textId="77777777" w:rsidR="0038634A" w:rsidRDefault="00000000">
            <w:r>
              <w:rPr>
                <w:b/>
                <w:color w:val="FFFFFF"/>
                <w:sz w:val="19"/>
              </w:rPr>
              <w:t>Emphasis</w:t>
            </w:r>
          </w:p>
        </w:tc>
        <w:tc>
          <w:tcPr>
            <w:tcW w:w="5328" w:type="dxa"/>
            <w:shd w:val="clear" w:color="auto" w:fill="1E3A8A"/>
            <w:tcMar>
              <w:top w:w="120" w:type="dxa"/>
              <w:left w:w="160" w:type="dxa"/>
              <w:bottom w:w="120" w:type="dxa"/>
              <w:right w:w="160" w:type="dxa"/>
            </w:tcMar>
            <w:vAlign w:val="center"/>
          </w:tcPr>
          <w:p w14:paraId="6D5204D6" w14:textId="77777777" w:rsidR="0038634A" w:rsidRDefault="00000000">
            <w:r>
              <w:rPr>
                <w:b/>
                <w:color w:val="FFFFFF"/>
                <w:sz w:val="19"/>
              </w:rPr>
              <w:t>Chapters and Content</w:t>
            </w:r>
          </w:p>
        </w:tc>
      </w:tr>
      <w:tr w:rsidR="0038634A" w14:paraId="2A6C56B0" w14:textId="77777777">
        <w:trPr>
          <w:cantSplit/>
          <w:jc w:val="center"/>
        </w:trPr>
        <w:tc>
          <w:tcPr>
            <w:tcW w:w="1152" w:type="dxa"/>
            <w:shd w:val="clear" w:color="auto" w:fill="F8FAFC"/>
            <w:tcMar>
              <w:top w:w="120" w:type="dxa"/>
              <w:left w:w="160" w:type="dxa"/>
              <w:bottom w:w="120" w:type="dxa"/>
              <w:right w:w="160" w:type="dxa"/>
            </w:tcMar>
            <w:vAlign w:val="center"/>
          </w:tcPr>
          <w:p w14:paraId="067E488C" w14:textId="77777777" w:rsidR="0038634A" w:rsidRDefault="00000000">
            <w:r>
              <w:rPr>
                <w:sz w:val="19"/>
              </w:rPr>
              <w:t>I</w:t>
            </w:r>
          </w:p>
        </w:tc>
        <w:tc>
          <w:tcPr>
            <w:tcW w:w="2880" w:type="dxa"/>
            <w:shd w:val="clear" w:color="auto" w:fill="F8FAFC"/>
            <w:tcMar>
              <w:top w:w="120" w:type="dxa"/>
              <w:left w:w="160" w:type="dxa"/>
              <w:bottom w:w="120" w:type="dxa"/>
              <w:right w:w="160" w:type="dxa"/>
            </w:tcMar>
            <w:vAlign w:val="center"/>
          </w:tcPr>
          <w:p w14:paraId="35B1E279" w14:textId="77777777" w:rsidR="0038634A" w:rsidRDefault="00000000">
            <w:r>
              <w:rPr>
                <w:sz w:val="19"/>
              </w:rPr>
              <w:t>Git SCM &amp; Configuration Control (~40%)</w:t>
            </w:r>
          </w:p>
        </w:tc>
        <w:tc>
          <w:tcPr>
            <w:tcW w:w="5328" w:type="dxa"/>
            <w:shd w:val="clear" w:color="auto" w:fill="F8FAFC"/>
            <w:tcMar>
              <w:top w:w="120" w:type="dxa"/>
              <w:left w:w="160" w:type="dxa"/>
              <w:bottom w:w="120" w:type="dxa"/>
              <w:right w:w="160" w:type="dxa"/>
            </w:tcMar>
            <w:vAlign w:val="center"/>
          </w:tcPr>
          <w:p w14:paraId="044A1DF8" w14:textId="77777777" w:rsidR="0038634A" w:rsidRDefault="00000000">
            <w:r>
              <w:rPr>
                <w:sz w:val="19"/>
              </w:rPr>
              <w:t>Chapters 3, 5, 6, 7, 8, 9, 12: SCM fundamentals, Git DAG architecture, repository topology, branch/merge workflows, release tagging, large binary handling, dependency version catalogs, and secret hygiene.</w:t>
            </w:r>
          </w:p>
        </w:tc>
      </w:tr>
      <w:tr w:rsidR="0038634A" w14:paraId="2E266FAB" w14:textId="77777777">
        <w:trPr>
          <w:cantSplit/>
          <w:jc w:val="center"/>
        </w:trPr>
        <w:tc>
          <w:tcPr>
            <w:tcW w:w="1152" w:type="dxa"/>
            <w:shd w:val="clear" w:color="auto" w:fill="FFFFFF"/>
            <w:tcMar>
              <w:top w:w="120" w:type="dxa"/>
              <w:left w:w="160" w:type="dxa"/>
              <w:bottom w:w="120" w:type="dxa"/>
              <w:right w:w="160" w:type="dxa"/>
            </w:tcMar>
            <w:vAlign w:val="center"/>
          </w:tcPr>
          <w:p w14:paraId="19465C21" w14:textId="77777777" w:rsidR="0038634A" w:rsidRDefault="00000000">
            <w:r>
              <w:rPr>
                <w:sz w:val="19"/>
              </w:rPr>
              <w:t>II</w:t>
            </w:r>
          </w:p>
        </w:tc>
        <w:tc>
          <w:tcPr>
            <w:tcW w:w="2880" w:type="dxa"/>
            <w:shd w:val="clear" w:color="auto" w:fill="FFFFFF"/>
            <w:tcMar>
              <w:top w:w="120" w:type="dxa"/>
              <w:left w:w="160" w:type="dxa"/>
              <w:bottom w:w="120" w:type="dxa"/>
              <w:right w:w="160" w:type="dxa"/>
            </w:tcMar>
            <w:vAlign w:val="center"/>
          </w:tcPr>
          <w:p w14:paraId="3B492EB0" w14:textId="77777777" w:rsidR="0038634A" w:rsidRDefault="00000000">
            <w:r>
              <w:rPr>
                <w:sz w:val="19"/>
              </w:rPr>
              <w:t>FloraScan Edge ML Application (~30%)</w:t>
            </w:r>
          </w:p>
        </w:tc>
        <w:tc>
          <w:tcPr>
            <w:tcW w:w="5328" w:type="dxa"/>
            <w:shd w:val="clear" w:color="auto" w:fill="FFFFFF"/>
            <w:tcMar>
              <w:top w:w="120" w:type="dxa"/>
              <w:left w:w="160" w:type="dxa"/>
              <w:bottom w:w="120" w:type="dxa"/>
              <w:right w:w="160" w:type="dxa"/>
            </w:tcMar>
            <w:vAlign w:val="center"/>
          </w:tcPr>
          <w:p w14:paraId="0190E178" w14:textId="77777777" w:rsidR="0038634A" w:rsidRDefault="00000000">
            <w:r>
              <w:rPr>
                <w:sz w:val="19"/>
              </w:rPr>
              <w:t>Chapters 4, 11, 16.2: Botanical vision requirements, EfficientNet-B0 architecture, Oxford 102 dataset, PyTorch Mobile Lite runtime, Android Jetpack Compose UI, and functional model testing.</w:t>
            </w:r>
          </w:p>
        </w:tc>
      </w:tr>
      <w:tr w:rsidR="0038634A" w14:paraId="5BCEA752" w14:textId="77777777">
        <w:trPr>
          <w:cantSplit/>
          <w:jc w:val="center"/>
        </w:trPr>
        <w:tc>
          <w:tcPr>
            <w:tcW w:w="1152" w:type="dxa"/>
            <w:shd w:val="clear" w:color="auto" w:fill="F8FAFC"/>
            <w:tcMar>
              <w:top w:w="120" w:type="dxa"/>
              <w:left w:w="160" w:type="dxa"/>
              <w:bottom w:w="120" w:type="dxa"/>
              <w:right w:w="160" w:type="dxa"/>
            </w:tcMar>
            <w:vAlign w:val="center"/>
          </w:tcPr>
          <w:p w14:paraId="1396BA02" w14:textId="77777777" w:rsidR="0038634A" w:rsidRDefault="00000000">
            <w:r>
              <w:rPr>
                <w:sz w:val="19"/>
              </w:rPr>
              <w:t>III</w:t>
            </w:r>
          </w:p>
        </w:tc>
        <w:tc>
          <w:tcPr>
            <w:tcW w:w="2880" w:type="dxa"/>
            <w:shd w:val="clear" w:color="auto" w:fill="F8FAFC"/>
            <w:tcMar>
              <w:top w:w="120" w:type="dxa"/>
              <w:left w:w="160" w:type="dxa"/>
              <w:bottom w:w="120" w:type="dxa"/>
              <w:right w:w="160" w:type="dxa"/>
            </w:tcMar>
            <w:vAlign w:val="center"/>
          </w:tcPr>
          <w:p w14:paraId="186A9743" w14:textId="77777777" w:rsidR="0038634A" w:rsidRDefault="00000000">
            <w:r>
              <w:rPr>
                <w:sz w:val="19"/>
              </w:rPr>
              <w:t>In-App Governance &amp; Comparative Analysis (~30%)</w:t>
            </w:r>
          </w:p>
        </w:tc>
        <w:tc>
          <w:tcPr>
            <w:tcW w:w="5328" w:type="dxa"/>
            <w:shd w:val="clear" w:color="auto" w:fill="F8FAFC"/>
            <w:tcMar>
              <w:top w:w="120" w:type="dxa"/>
              <w:left w:w="160" w:type="dxa"/>
              <w:bottom w:w="120" w:type="dxa"/>
              <w:right w:w="160" w:type="dxa"/>
            </w:tcMar>
            <w:vAlign w:val="center"/>
          </w:tcPr>
          <w:p w14:paraId="4C39ADD5" w14:textId="77777777" w:rsidR="0038634A" w:rsidRDefault="00000000">
            <w:r>
              <w:rPr>
                <w:sz w:val="19"/>
              </w:rPr>
              <w:t>Chapters 10, 13, 14, 15, 18, 19: Embedded SCM Governance Dashboard, GitHub REST API telemetry, faculty feedback response, multi-VCS comparative study (Git vs Fossil vs SVN), mitigations, and conclusion.</w:t>
            </w:r>
          </w:p>
        </w:tc>
      </w:tr>
    </w:tbl>
    <w:p w14:paraId="21F5DC58" w14:textId="77777777" w:rsidR="0038634A" w:rsidRDefault="00000000">
      <w:r>
        <w:br w:type="page"/>
      </w:r>
    </w:p>
    <w:p w14:paraId="7012D07E" w14:textId="77777777" w:rsidR="0038634A" w:rsidRDefault="00000000">
      <w:pPr>
        <w:pStyle w:val="Heading1"/>
      </w:pPr>
      <w:r>
        <w:lastRenderedPageBreak/>
        <w:t>2. Objectives, Scope and Evidence Convention</w:t>
      </w:r>
    </w:p>
    <w:p w14:paraId="1CD55847" w14:textId="77777777" w:rsidR="0038634A" w:rsidRDefault="00000000">
      <w:pPr>
        <w:pStyle w:val="Heading2"/>
      </w:pPr>
      <w:r>
        <w:t>2.1 Objectives</w:t>
      </w:r>
    </w:p>
    <w:p w14:paraId="3FA861DA" w14:textId="77777777" w:rsidR="0038634A" w:rsidRDefault="00000000">
      <w:r>
        <w:t>The primary academic and technical objectives of this project are:</w:t>
      </w:r>
    </w:p>
    <w:p w14:paraId="39BEBBAB" w14:textId="77777777" w:rsidR="0038634A" w:rsidRDefault="00000000">
      <w:r>
        <w:t>• Build a fully functional on-device flower identification mobile application (FloraScan) for Android using Jetpack Compose, Kotlin Coroutines, and PyTorch Mobile Lite, classifying 102 species with zero cloud latency.</w:t>
      </w:r>
    </w:p>
    <w:p w14:paraId="65324FEF" w14:textId="77777777" w:rsidR="0038634A" w:rsidRDefault="00000000">
      <w:r>
        <w:t>• Implement strict Git-based Software Configuration Management across the codebase, establishing clean configuration identification, commit conventions, branch isolation, and release tagging.</w:t>
      </w:r>
    </w:p>
    <w:p w14:paraId="5631623C" w14:textId="77777777" w:rsidR="0038634A" w:rsidRDefault="00000000">
      <w:r>
        <w:t>• Design and embed a native SCM Governance Dashboard inside the Android application to query GitHub's REST API and Raw CDN, surfacing live repository telemetry and version audit directly on the mobile device.</w:t>
      </w:r>
    </w:p>
    <w:p w14:paraId="3F926C8B" w14:textId="77777777" w:rsidR="0038634A" w:rsidRDefault="00000000">
      <w:r>
        <w:t>• Implement a commit message traceability matrix with automated regex classification to isolate traceable feature commits from untraced maintenance commits into interactive commit capsules.</w:t>
      </w:r>
    </w:p>
    <w:p w14:paraId="6F5AD4AE" w14:textId="77777777" w:rsidR="0038634A" w:rsidRDefault="00000000">
      <w:r>
        <w:t>• Solve the large-file configuration management dilemma by establishing a strict policy separating training datasets, training checkpoints (.pth), and optimized edge inference binaries (.ptl).</w:t>
      </w:r>
    </w:p>
    <w:p w14:paraId="0A9DFC4B" w14:textId="77777777" w:rsidR="0038634A" w:rsidRDefault="00000000">
      <w:r>
        <w:t>• Conduct a critical comparative study evaluating Git against Fossil, Subversion (SVN), and GitHub/GitLab, objectively documenting strengths, limitations, and practical mitigations.</w:t>
      </w:r>
    </w:p>
    <w:p w14:paraId="69E47E11" w14:textId="77777777" w:rsidR="0038634A" w:rsidRDefault="00000000">
      <w:pPr>
        <w:pStyle w:val="Heading2"/>
      </w:pPr>
      <w:r>
        <w:t>2.2 Scope</w:t>
      </w:r>
    </w:p>
    <w:p w14:paraId="7DC5548C" w14:textId="77777777" w:rsidR="0038634A" w:rsidRDefault="00000000">
      <w:r>
        <w:t>The scope of this report covers the architecture, model training, edge compilation, and user interface of FloraScan, the Git version control repository structure, the embedded Jetpack Compose SCM Governance Dashboard, and the empirical evaluation of Git SCM practices. The following items are explicitly outside the project scope: commercial distribution on the Google Play Store, server-side GPU cluster deployment (training was executed on a dedicated local NVIDIA RTX 3050 GPU), and multi-platform iOS porting.</w:t>
      </w:r>
    </w:p>
    <w:p w14:paraId="1649812A" w14:textId="77777777" w:rsidR="0038634A" w:rsidRDefault="00000000">
      <w:pPr>
        <w:pStyle w:val="Heading2"/>
      </w:pPr>
      <w:r>
        <w:t>2.3 Evidence Convention</w:t>
      </w:r>
    </w:p>
    <w:p w14:paraId="1CECD6F1" w14:textId="77777777" w:rsidR="0038634A" w:rsidRDefault="00000000">
      <w:r>
        <w:t>To maintain rigorous academic integrity, every technical claim and SCM practice described in this report is strictly categorized according to the evidence convention in Table 2. Under no circumstances are planned or recommended practices presented as demonstrated facts.</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2016"/>
        <w:gridCol w:w="3600"/>
        <w:gridCol w:w="3744"/>
      </w:tblGrid>
      <w:tr w:rsidR="0038634A" w14:paraId="57667F91" w14:textId="77777777">
        <w:trPr>
          <w:cantSplit/>
          <w:tblHeader/>
          <w:jc w:val="center"/>
        </w:trPr>
        <w:tc>
          <w:tcPr>
            <w:tcW w:w="2016" w:type="dxa"/>
            <w:shd w:val="clear" w:color="auto" w:fill="1E3A8A"/>
            <w:tcMar>
              <w:top w:w="120" w:type="dxa"/>
              <w:left w:w="160" w:type="dxa"/>
              <w:bottom w:w="120" w:type="dxa"/>
              <w:right w:w="160" w:type="dxa"/>
            </w:tcMar>
            <w:vAlign w:val="center"/>
          </w:tcPr>
          <w:p w14:paraId="44FE953F" w14:textId="77777777" w:rsidR="0038634A" w:rsidRDefault="00000000">
            <w:r>
              <w:rPr>
                <w:b/>
                <w:color w:val="FFFFFF"/>
                <w:sz w:val="19"/>
              </w:rPr>
              <w:t>Category</w:t>
            </w:r>
          </w:p>
        </w:tc>
        <w:tc>
          <w:tcPr>
            <w:tcW w:w="3600" w:type="dxa"/>
            <w:shd w:val="clear" w:color="auto" w:fill="1E3A8A"/>
            <w:tcMar>
              <w:top w:w="120" w:type="dxa"/>
              <w:left w:w="160" w:type="dxa"/>
              <w:bottom w:w="120" w:type="dxa"/>
              <w:right w:w="160" w:type="dxa"/>
            </w:tcMar>
            <w:vAlign w:val="center"/>
          </w:tcPr>
          <w:p w14:paraId="75B0667A" w14:textId="77777777" w:rsidR="0038634A" w:rsidRDefault="00000000">
            <w:r>
              <w:rPr>
                <w:b/>
                <w:color w:val="FFFFFF"/>
                <w:sz w:val="19"/>
              </w:rPr>
              <w:t>Definition</w:t>
            </w:r>
          </w:p>
        </w:tc>
        <w:tc>
          <w:tcPr>
            <w:tcW w:w="3744" w:type="dxa"/>
            <w:shd w:val="clear" w:color="auto" w:fill="1E3A8A"/>
            <w:tcMar>
              <w:top w:w="120" w:type="dxa"/>
              <w:left w:w="160" w:type="dxa"/>
              <w:bottom w:w="120" w:type="dxa"/>
              <w:right w:w="160" w:type="dxa"/>
            </w:tcMar>
            <w:vAlign w:val="center"/>
          </w:tcPr>
          <w:p w14:paraId="0B58594C" w14:textId="77777777" w:rsidR="0038634A" w:rsidRDefault="00000000">
            <w:r>
              <w:rPr>
                <w:b/>
                <w:color w:val="FFFFFF"/>
                <w:sz w:val="19"/>
              </w:rPr>
              <w:t>Verification Method in This Report</w:t>
            </w:r>
          </w:p>
        </w:tc>
      </w:tr>
      <w:tr w:rsidR="0038634A" w14:paraId="098A229A" w14:textId="77777777">
        <w:trPr>
          <w:cantSplit/>
          <w:jc w:val="center"/>
        </w:trPr>
        <w:tc>
          <w:tcPr>
            <w:tcW w:w="2016" w:type="dxa"/>
            <w:shd w:val="clear" w:color="auto" w:fill="F8FAFC"/>
            <w:tcMar>
              <w:top w:w="120" w:type="dxa"/>
              <w:left w:w="160" w:type="dxa"/>
              <w:bottom w:w="120" w:type="dxa"/>
              <w:right w:w="160" w:type="dxa"/>
            </w:tcMar>
            <w:vAlign w:val="center"/>
          </w:tcPr>
          <w:p w14:paraId="1238B80B" w14:textId="77777777" w:rsidR="0038634A" w:rsidRDefault="00000000">
            <w:r>
              <w:rPr>
                <w:sz w:val="19"/>
              </w:rPr>
              <w:t>Demonstrated</w:t>
            </w:r>
          </w:p>
        </w:tc>
        <w:tc>
          <w:tcPr>
            <w:tcW w:w="3600" w:type="dxa"/>
            <w:shd w:val="clear" w:color="auto" w:fill="F8FAFC"/>
            <w:tcMar>
              <w:top w:w="120" w:type="dxa"/>
              <w:left w:w="160" w:type="dxa"/>
              <w:bottom w:w="120" w:type="dxa"/>
              <w:right w:w="160" w:type="dxa"/>
            </w:tcMar>
            <w:vAlign w:val="center"/>
          </w:tcPr>
          <w:p w14:paraId="24F933B9" w14:textId="77777777" w:rsidR="0038634A" w:rsidRDefault="00000000">
            <w:r>
              <w:rPr>
                <w:sz w:val="19"/>
              </w:rPr>
              <w:t>Implemented, executed, and observable in the codebase, git history, or verified screenshots.</w:t>
            </w:r>
          </w:p>
        </w:tc>
        <w:tc>
          <w:tcPr>
            <w:tcW w:w="3744" w:type="dxa"/>
            <w:shd w:val="clear" w:color="auto" w:fill="F8FAFC"/>
            <w:tcMar>
              <w:top w:w="120" w:type="dxa"/>
              <w:left w:w="160" w:type="dxa"/>
              <w:bottom w:w="120" w:type="dxa"/>
              <w:right w:w="160" w:type="dxa"/>
            </w:tcMar>
            <w:vAlign w:val="center"/>
          </w:tcPr>
          <w:p w14:paraId="0741FCC1" w14:textId="77777777" w:rsidR="0038634A" w:rsidRDefault="00000000">
            <w:r>
              <w:rPr>
                <w:sz w:val="19"/>
              </w:rPr>
              <w:t>Verified commit hash, repository file link, or embedded screenshot figure.</w:t>
            </w:r>
          </w:p>
        </w:tc>
      </w:tr>
      <w:tr w:rsidR="0038634A" w14:paraId="4CA6B1B2" w14:textId="77777777">
        <w:trPr>
          <w:cantSplit/>
          <w:jc w:val="center"/>
        </w:trPr>
        <w:tc>
          <w:tcPr>
            <w:tcW w:w="2016" w:type="dxa"/>
            <w:shd w:val="clear" w:color="auto" w:fill="FFFFFF"/>
            <w:tcMar>
              <w:top w:w="120" w:type="dxa"/>
              <w:left w:w="160" w:type="dxa"/>
              <w:bottom w:w="120" w:type="dxa"/>
              <w:right w:w="160" w:type="dxa"/>
            </w:tcMar>
            <w:vAlign w:val="center"/>
          </w:tcPr>
          <w:p w14:paraId="135E210D" w14:textId="77777777" w:rsidR="0038634A" w:rsidRDefault="00000000">
            <w:r>
              <w:rPr>
                <w:sz w:val="19"/>
              </w:rPr>
              <w:t>Configured</w:t>
            </w:r>
          </w:p>
        </w:tc>
        <w:tc>
          <w:tcPr>
            <w:tcW w:w="3600" w:type="dxa"/>
            <w:shd w:val="clear" w:color="auto" w:fill="FFFFFF"/>
            <w:tcMar>
              <w:top w:w="120" w:type="dxa"/>
              <w:left w:w="160" w:type="dxa"/>
              <w:bottom w:w="120" w:type="dxa"/>
              <w:right w:w="160" w:type="dxa"/>
            </w:tcMar>
            <w:vAlign w:val="center"/>
          </w:tcPr>
          <w:p w14:paraId="1D269E8E" w14:textId="77777777" w:rsidR="0038634A" w:rsidRDefault="00000000">
            <w:r>
              <w:rPr>
                <w:sz w:val="19"/>
              </w:rPr>
              <w:t>Configured in Gradle build scripts, properties, or Android manifests, but not requiring interactive visual UI.</w:t>
            </w:r>
          </w:p>
        </w:tc>
        <w:tc>
          <w:tcPr>
            <w:tcW w:w="3744" w:type="dxa"/>
            <w:shd w:val="clear" w:color="auto" w:fill="FFFFFF"/>
            <w:tcMar>
              <w:top w:w="120" w:type="dxa"/>
              <w:left w:w="160" w:type="dxa"/>
              <w:bottom w:w="120" w:type="dxa"/>
              <w:right w:w="160" w:type="dxa"/>
            </w:tcMar>
            <w:vAlign w:val="center"/>
          </w:tcPr>
          <w:p w14:paraId="6D9D7537" w14:textId="77777777" w:rsidR="0038634A" w:rsidRDefault="00000000">
            <w:r>
              <w:rPr>
                <w:sz w:val="19"/>
              </w:rPr>
              <w:t>Source configuration snippet and inspection in repository tree.</w:t>
            </w:r>
          </w:p>
        </w:tc>
      </w:tr>
      <w:tr w:rsidR="0038634A" w14:paraId="0AF72EDB" w14:textId="77777777">
        <w:trPr>
          <w:cantSplit/>
          <w:jc w:val="center"/>
        </w:trPr>
        <w:tc>
          <w:tcPr>
            <w:tcW w:w="2016" w:type="dxa"/>
            <w:shd w:val="clear" w:color="auto" w:fill="F8FAFC"/>
            <w:tcMar>
              <w:top w:w="120" w:type="dxa"/>
              <w:left w:w="160" w:type="dxa"/>
              <w:bottom w:w="120" w:type="dxa"/>
              <w:right w:w="160" w:type="dxa"/>
            </w:tcMar>
            <w:vAlign w:val="center"/>
          </w:tcPr>
          <w:p w14:paraId="31FBD71A" w14:textId="77777777" w:rsidR="0038634A" w:rsidRDefault="00000000">
            <w:r>
              <w:rPr>
                <w:sz w:val="19"/>
              </w:rPr>
              <w:lastRenderedPageBreak/>
              <w:t>Planned</w:t>
            </w:r>
          </w:p>
        </w:tc>
        <w:tc>
          <w:tcPr>
            <w:tcW w:w="3600" w:type="dxa"/>
            <w:shd w:val="clear" w:color="auto" w:fill="F8FAFC"/>
            <w:tcMar>
              <w:top w:w="120" w:type="dxa"/>
              <w:left w:w="160" w:type="dxa"/>
              <w:bottom w:w="120" w:type="dxa"/>
              <w:right w:w="160" w:type="dxa"/>
            </w:tcMar>
            <w:vAlign w:val="center"/>
          </w:tcPr>
          <w:p w14:paraId="2577C754" w14:textId="77777777" w:rsidR="0038634A" w:rsidRDefault="00000000">
            <w:r>
              <w:rPr>
                <w:sz w:val="19"/>
              </w:rPr>
              <w:t>Architectural practice designed in Review 1 or intended for future development.</w:t>
            </w:r>
          </w:p>
        </w:tc>
        <w:tc>
          <w:tcPr>
            <w:tcW w:w="3744" w:type="dxa"/>
            <w:shd w:val="clear" w:color="auto" w:fill="F8FAFC"/>
            <w:tcMar>
              <w:top w:w="120" w:type="dxa"/>
              <w:left w:w="160" w:type="dxa"/>
              <w:bottom w:w="120" w:type="dxa"/>
              <w:right w:w="160" w:type="dxa"/>
            </w:tcMar>
            <w:vAlign w:val="center"/>
          </w:tcPr>
          <w:p w14:paraId="7F26B4E8" w14:textId="77777777" w:rsidR="0038634A" w:rsidRDefault="00000000">
            <w:r>
              <w:rPr>
                <w:sz w:val="19"/>
              </w:rPr>
              <w:t>Explicitly marked with [PLANNED] designation.</w:t>
            </w:r>
          </w:p>
        </w:tc>
      </w:tr>
      <w:tr w:rsidR="0038634A" w14:paraId="264DC24C" w14:textId="77777777">
        <w:trPr>
          <w:cantSplit/>
          <w:jc w:val="center"/>
        </w:trPr>
        <w:tc>
          <w:tcPr>
            <w:tcW w:w="2016" w:type="dxa"/>
            <w:shd w:val="clear" w:color="auto" w:fill="FFFFFF"/>
            <w:tcMar>
              <w:top w:w="120" w:type="dxa"/>
              <w:left w:w="160" w:type="dxa"/>
              <w:bottom w:w="120" w:type="dxa"/>
              <w:right w:w="160" w:type="dxa"/>
            </w:tcMar>
            <w:vAlign w:val="center"/>
          </w:tcPr>
          <w:p w14:paraId="47CD43BA" w14:textId="77777777" w:rsidR="0038634A" w:rsidRDefault="00000000">
            <w:r>
              <w:rPr>
                <w:sz w:val="19"/>
              </w:rPr>
              <w:t>Documented</w:t>
            </w:r>
          </w:p>
        </w:tc>
        <w:tc>
          <w:tcPr>
            <w:tcW w:w="3600" w:type="dxa"/>
            <w:shd w:val="clear" w:color="auto" w:fill="FFFFFF"/>
            <w:tcMar>
              <w:top w:w="120" w:type="dxa"/>
              <w:left w:w="160" w:type="dxa"/>
              <w:bottom w:w="120" w:type="dxa"/>
              <w:right w:w="160" w:type="dxa"/>
            </w:tcMar>
            <w:vAlign w:val="center"/>
          </w:tcPr>
          <w:p w14:paraId="28AC0AF1" w14:textId="77777777" w:rsidR="0038634A" w:rsidRDefault="00000000">
            <w:r>
              <w:rPr>
                <w:sz w:val="19"/>
              </w:rPr>
              <w:t>Technical fact or theoretical concept derived from official tool documentation or peer-reviewed literature.</w:t>
            </w:r>
          </w:p>
        </w:tc>
        <w:tc>
          <w:tcPr>
            <w:tcW w:w="3744" w:type="dxa"/>
            <w:shd w:val="clear" w:color="auto" w:fill="FFFFFF"/>
            <w:tcMar>
              <w:top w:w="120" w:type="dxa"/>
              <w:left w:w="160" w:type="dxa"/>
              <w:bottom w:w="120" w:type="dxa"/>
              <w:right w:w="160" w:type="dxa"/>
            </w:tcMar>
            <w:vAlign w:val="center"/>
          </w:tcPr>
          <w:p w14:paraId="6B2C8741" w14:textId="77777777" w:rsidR="0038634A" w:rsidRDefault="00000000">
            <w:r>
              <w:rPr>
                <w:sz w:val="19"/>
              </w:rPr>
              <w:t>Numbered bibliography reference citation [n].</w:t>
            </w:r>
          </w:p>
        </w:tc>
      </w:tr>
      <w:tr w:rsidR="0038634A" w14:paraId="0B98273A" w14:textId="77777777">
        <w:trPr>
          <w:cantSplit/>
          <w:jc w:val="center"/>
        </w:trPr>
        <w:tc>
          <w:tcPr>
            <w:tcW w:w="2016" w:type="dxa"/>
            <w:shd w:val="clear" w:color="auto" w:fill="F8FAFC"/>
            <w:tcMar>
              <w:top w:w="120" w:type="dxa"/>
              <w:left w:w="160" w:type="dxa"/>
              <w:bottom w:w="120" w:type="dxa"/>
              <w:right w:w="160" w:type="dxa"/>
            </w:tcMar>
            <w:vAlign w:val="center"/>
          </w:tcPr>
          <w:p w14:paraId="1023B6DA" w14:textId="77777777" w:rsidR="0038634A" w:rsidRDefault="00000000">
            <w:r>
              <w:rPr>
                <w:sz w:val="19"/>
              </w:rPr>
              <w:t>Recommendation</w:t>
            </w:r>
          </w:p>
        </w:tc>
        <w:tc>
          <w:tcPr>
            <w:tcW w:w="3600" w:type="dxa"/>
            <w:shd w:val="clear" w:color="auto" w:fill="F8FAFC"/>
            <w:tcMar>
              <w:top w:w="120" w:type="dxa"/>
              <w:left w:w="160" w:type="dxa"/>
              <w:bottom w:w="120" w:type="dxa"/>
              <w:right w:w="160" w:type="dxa"/>
            </w:tcMar>
            <w:vAlign w:val="center"/>
          </w:tcPr>
          <w:p w14:paraId="452A897C" w14:textId="77777777" w:rsidR="0038634A" w:rsidRDefault="00000000">
            <w:r>
              <w:rPr>
                <w:sz w:val="19"/>
              </w:rPr>
              <w:t>Software engineering best practice proposed by the author for institutional adoption.</w:t>
            </w:r>
          </w:p>
        </w:tc>
        <w:tc>
          <w:tcPr>
            <w:tcW w:w="3744" w:type="dxa"/>
            <w:shd w:val="clear" w:color="auto" w:fill="F8FAFC"/>
            <w:tcMar>
              <w:top w:w="120" w:type="dxa"/>
              <w:left w:w="160" w:type="dxa"/>
              <w:bottom w:w="120" w:type="dxa"/>
              <w:right w:w="160" w:type="dxa"/>
            </w:tcMar>
            <w:vAlign w:val="center"/>
          </w:tcPr>
          <w:p w14:paraId="0BE92E0C" w14:textId="77777777" w:rsidR="0038634A" w:rsidRDefault="00000000">
            <w:r>
              <w:rPr>
                <w:sz w:val="19"/>
              </w:rPr>
              <w:t>Explicitly marked with [RECOMMENDATION] designation.</w:t>
            </w:r>
          </w:p>
        </w:tc>
      </w:tr>
    </w:tbl>
    <w:p w14:paraId="67259DA1" w14:textId="77777777" w:rsidR="0038634A" w:rsidRDefault="00000000">
      <w:r>
        <w:br w:type="page"/>
      </w:r>
    </w:p>
    <w:p w14:paraId="291D2738" w14:textId="77777777" w:rsidR="0038634A" w:rsidRDefault="00000000">
      <w:pPr>
        <w:pStyle w:val="Heading1"/>
      </w:pPr>
      <w:r>
        <w:lastRenderedPageBreak/>
        <w:t>3. Software Configuration Management and Git SCM</w:t>
      </w:r>
    </w:p>
    <w:p w14:paraId="5E76613D" w14:textId="77777777" w:rsidR="0038634A" w:rsidRDefault="00000000">
      <w:pPr>
        <w:pStyle w:val="Heading2"/>
      </w:pPr>
      <w:r>
        <w:t>3.1 What Software Configuration Management Means</w:t>
      </w:r>
    </w:p>
    <w:p w14:paraId="7E7D4F73" w14:textId="77777777" w:rsidR="0038634A" w:rsidRDefault="00000000">
      <w:r>
        <w:t>Software Configuration Management (SCM) is the formal engineering discipline of identifying the configuration items of a software system, systematically controlling changes to those items, establishing unambiguous baselines, recording and reporting change status, and auditing software releases to ensure conformance with operational requirements [20]. As defined by IEEE Std 828 and the Software Engineering Body of Knowledge (SWEBOK), SCM encompasses four classical activities: Configuration Identification, Change Control, Status Accounting, and Configuration Audit.</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2160"/>
        <w:gridCol w:w="3312"/>
        <w:gridCol w:w="3888"/>
      </w:tblGrid>
      <w:tr w:rsidR="0038634A" w14:paraId="271A8F53" w14:textId="77777777">
        <w:trPr>
          <w:cantSplit/>
          <w:tblHeader/>
          <w:jc w:val="center"/>
        </w:trPr>
        <w:tc>
          <w:tcPr>
            <w:tcW w:w="2160" w:type="dxa"/>
            <w:shd w:val="clear" w:color="auto" w:fill="1E3A8A"/>
            <w:tcMar>
              <w:top w:w="120" w:type="dxa"/>
              <w:left w:w="160" w:type="dxa"/>
              <w:bottom w:w="120" w:type="dxa"/>
              <w:right w:w="160" w:type="dxa"/>
            </w:tcMar>
            <w:vAlign w:val="center"/>
          </w:tcPr>
          <w:p w14:paraId="285DFD5E" w14:textId="77777777" w:rsidR="0038634A" w:rsidRDefault="00000000">
            <w:r>
              <w:rPr>
                <w:b/>
                <w:color w:val="FFFFFF"/>
                <w:sz w:val="19"/>
              </w:rPr>
              <w:t>SCM Activity</w:t>
            </w:r>
          </w:p>
        </w:tc>
        <w:tc>
          <w:tcPr>
            <w:tcW w:w="3312" w:type="dxa"/>
            <w:shd w:val="clear" w:color="auto" w:fill="1E3A8A"/>
            <w:tcMar>
              <w:top w:w="120" w:type="dxa"/>
              <w:left w:w="160" w:type="dxa"/>
              <w:bottom w:w="120" w:type="dxa"/>
              <w:right w:w="160" w:type="dxa"/>
            </w:tcMar>
            <w:vAlign w:val="center"/>
          </w:tcPr>
          <w:p w14:paraId="38CDCC1A" w14:textId="77777777" w:rsidR="0038634A" w:rsidRDefault="00000000">
            <w:r>
              <w:rPr>
                <w:b/>
                <w:color w:val="FFFFFF"/>
                <w:sz w:val="19"/>
              </w:rPr>
              <w:t>Formal Engineering Purpose</w:t>
            </w:r>
          </w:p>
        </w:tc>
        <w:tc>
          <w:tcPr>
            <w:tcW w:w="3888" w:type="dxa"/>
            <w:shd w:val="clear" w:color="auto" w:fill="1E3A8A"/>
            <w:tcMar>
              <w:top w:w="120" w:type="dxa"/>
              <w:left w:w="160" w:type="dxa"/>
              <w:bottom w:w="120" w:type="dxa"/>
              <w:right w:w="160" w:type="dxa"/>
            </w:tcMar>
            <w:vAlign w:val="center"/>
          </w:tcPr>
          <w:p w14:paraId="4A1BC9D3" w14:textId="77777777" w:rsidR="0038634A" w:rsidRDefault="00000000">
            <w:r>
              <w:rPr>
                <w:b/>
                <w:color w:val="FFFFFF"/>
                <w:sz w:val="19"/>
              </w:rPr>
              <w:t>Realisation in FloraScan Project</w:t>
            </w:r>
          </w:p>
        </w:tc>
      </w:tr>
      <w:tr w:rsidR="0038634A" w14:paraId="1DBAAE63" w14:textId="77777777">
        <w:trPr>
          <w:cantSplit/>
          <w:jc w:val="center"/>
        </w:trPr>
        <w:tc>
          <w:tcPr>
            <w:tcW w:w="2160" w:type="dxa"/>
            <w:shd w:val="clear" w:color="auto" w:fill="F8FAFC"/>
            <w:tcMar>
              <w:top w:w="120" w:type="dxa"/>
              <w:left w:w="160" w:type="dxa"/>
              <w:bottom w:w="120" w:type="dxa"/>
              <w:right w:w="160" w:type="dxa"/>
            </w:tcMar>
            <w:vAlign w:val="center"/>
          </w:tcPr>
          <w:p w14:paraId="40F93DAA" w14:textId="77777777" w:rsidR="0038634A" w:rsidRDefault="00000000">
            <w:r>
              <w:rPr>
                <w:sz w:val="19"/>
              </w:rPr>
              <w:t>Configuration Identification</w:t>
            </w:r>
          </w:p>
        </w:tc>
        <w:tc>
          <w:tcPr>
            <w:tcW w:w="3312" w:type="dxa"/>
            <w:shd w:val="clear" w:color="auto" w:fill="F8FAFC"/>
            <w:tcMar>
              <w:top w:w="120" w:type="dxa"/>
              <w:left w:w="160" w:type="dxa"/>
              <w:bottom w:w="120" w:type="dxa"/>
              <w:right w:w="160" w:type="dxa"/>
            </w:tcMar>
            <w:vAlign w:val="center"/>
          </w:tcPr>
          <w:p w14:paraId="34BF8CC8" w14:textId="77777777" w:rsidR="0038634A" w:rsidRDefault="00000000">
            <w:r>
              <w:rPr>
                <w:sz w:val="19"/>
              </w:rPr>
              <w:t>Uniquely identify and version all functional code, model assets, schemas, and build scripts.</w:t>
            </w:r>
          </w:p>
        </w:tc>
        <w:tc>
          <w:tcPr>
            <w:tcW w:w="3888" w:type="dxa"/>
            <w:shd w:val="clear" w:color="auto" w:fill="F8FAFC"/>
            <w:tcMar>
              <w:top w:w="120" w:type="dxa"/>
              <w:left w:w="160" w:type="dxa"/>
              <w:bottom w:w="120" w:type="dxa"/>
              <w:right w:w="160" w:type="dxa"/>
            </w:tcMar>
            <w:vAlign w:val="center"/>
          </w:tcPr>
          <w:p w14:paraId="3388AF52" w14:textId="77777777" w:rsidR="0038634A" w:rsidRDefault="00000000">
            <w:r>
              <w:rPr>
                <w:sz w:val="19"/>
              </w:rPr>
              <w:t>Cryptographic Git commit SHA hashes, semantic release tags (v4.0), and gradle/libs.versions.toml version catalog.</w:t>
            </w:r>
          </w:p>
        </w:tc>
      </w:tr>
      <w:tr w:rsidR="0038634A" w14:paraId="68C1A48C" w14:textId="77777777">
        <w:trPr>
          <w:cantSplit/>
          <w:jc w:val="center"/>
        </w:trPr>
        <w:tc>
          <w:tcPr>
            <w:tcW w:w="2160" w:type="dxa"/>
            <w:shd w:val="clear" w:color="auto" w:fill="FFFFFF"/>
            <w:tcMar>
              <w:top w:w="120" w:type="dxa"/>
              <w:left w:w="160" w:type="dxa"/>
              <w:bottom w:w="120" w:type="dxa"/>
              <w:right w:w="160" w:type="dxa"/>
            </w:tcMar>
            <w:vAlign w:val="center"/>
          </w:tcPr>
          <w:p w14:paraId="1DC0DE63" w14:textId="77777777" w:rsidR="0038634A" w:rsidRDefault="00000000">
            <w:r>
              <w:rPr>
                <w:sz w:val="19"/>
              </w:rPr>
              <w:t>Change Control</w:t>
            </w:r>
          </w:p>
        </w:tc>
        <w:tc>
          <w:tcPr>
            <w:tcW w:w="3312" w:type="dxa"/>
            <w:shd w:val="clear" w:color="auto" w:fill="FFFFFF"/>
            <w:tcMar>
              <w:top w:w="120" w:type="dxa"/>
              <w:left w:w="160" w:type="dxa"/>
              <w:bottom w:w="120" w:type="dxa"/>
              <w:right w:w="160" w:type="dxa"/>
            </w:tcMar>
            <w:vAlign w:val="center"/>
          </w:tcPr>
          <w:p w14:paraId="0B204E51" w14:textId="77777777" w:rsidR="0038634A" w:rsidRDefault="00000000">
            <w:r>
              <w:rPr>
                <w:sz w:val="19"/>
              </w:rPr>
              <w:t>Evaluate, authorize, and record modifications to configuration baselines deliberately.</w:t>
            </w:r>
          </w:p>
        </w:tc>
        <w:tc>
          <w:tcPr>
            <w:tcW w:w="3888" w:type="dxa"/>
            <w:shd w:val="clear" w:color="auto" w:fill="FFFFFF"/>
            <w:tcMar>
              <w:top w:w="120" w:type="dxa"/>
              <w:left w:w="160" w:type="dxa"/>
              <w:bottom w:w="120" w:type="dxa"/>
              <w:right w:w="160" w:type="dxa"/>
            </w:tcMar>
            <w:vAlign w:val="center"/>
          </w:tcPr>
          <w:p w14:paraId="71691E70" w14:textId="77777777" w:rsidR="0038634A" w:rsidRDefault="00000000">
            <w:r>
              <w:rPr>
                <w:sz w:val="19"/>
              </w:rPr>
              <w:t>Feature branching, pull requests, conventional commit messages, and in-app Change Control audit.</w:t>
            </w:r>
          </w:p>
        </w:tc>
      </w:tr>
      <w:tr w:rsidR="0038634A" w14:paraId="32EA0A1F" w14:textId="77777777">
        <w:trPr>
          <w:cantSplit/>
          <w:jc w:val="center"/>
        </w:trPr>
        <w:tc>
          <w:tcPr>
            <w:tcW w:w="2160" w:type="dxa"/>
            <w:shd w:val="clear" w:color="auto" w:fill="F8FAFC"/>
            <w:tcMar>
              <w:top w:w="120" w:type="dxa"/>
              <w:left w:w="160" w:type="dxa"/>
              <w:bottom w:w="120" w:type="dxa"/>
              <w:right w:w="160" w:type="dxa"/>
            </w:tcMar>
            <w:vAlign w:val="center"/>
          </w:tcPr>
          <w:p w14:paraId="67D2846B" w14:textId="77777777" w:rsidR="0038634A" w:rsidRDefault="00000000">
            <w:r>
              <w:rPr>
                <w:sz w:val="19"/>
              </w:rPr>
              <w:t>Status Accounting</w:t>
            </w:r>
          </w:p>
        </w:tc>
        <w:tc>
          <w:tcPr>
            <w:tcW w:w="3312" w:type="dxa"/>
            <w:shd w:val="clear" w:color="auto" w:fill="F8FAFC"/>
            <w:tcMar>
              <w:top w:w="120" w:type="dxa"/>
              <w:left w:w="160" w:type="dxa"/>
              <w:bottom w:w="120" w:type="dxa"/>
              <w:right w:w="160" w:type="dxa"/>
            </w:tcMar>
            <w:vAlign w:val="center"/>
          </w:tcPr>
          <w:p w14:paraId="122EFCDA" w14:textId="77777777" w:rsidR="0038634A" w:rsidRDefault="00000000">
            <w:r>
              <w:rPr>
                <w:sz w:val="19"/>
              </w:rPr>
              <w:t>Maintain continuous visibility into the state, evolution, and composition of software items.</w:t>
            </w:r>
          </w:p>
        </w:tc>
        <w:tc>
          <w:tcPr>
            <w:tcW w:w="3888" w:type="dxa"/>
            <w:shd w:val="clear" w:color="auto" w:fill="F8FAFC"/>
            <w:tcMar>
              <w:top w:w="120" w:type="dxa"/>
              <w:left w:w="160" w:type="dxa"/>
              <w:bottom w:w="120" w:type="dxa"/>
              <w:right w:w="160" w:type="dxa"/>
            </w:tcMar>
            <w:vAlign w:val="center"/>
          </w:tcPr>
          <w:p w14:paraId="2FA6F3F7" w14:textId="77777777" w:rsidR="0038634A" w:rsidRDefault="00000000">
            <w:r>
              <w:rPr>
                <w:sz w:val="19"/>
              </w:rPr>
              <w:t>Git commit graph, commit logs, and the in-app SCM Governance Dashboard telemetry cards.</w:t>
            </w:r>
          </w:p>
        </w:tc>
      </w:tr>
      <w:tr w:rsidR="0038634A" w14:paraId="4DA9EEA3" w14:textId="77777777">
        <w:trPr>
          <w:cantSplit/>
          <w:jc w:val="center"/>
        </w:trPr>
        <w:tc>
          <w:tcPr>
            <w:tcW w:w="2160" w:type="dxa"/>
            <w:shd w:val="clear" w:color="auto" w:fill="FFFFFF"/>
            <w:tcMar>
              <w:top w:w="120" w:type="dxa"/>
              <w:left w:w="160" w:type="dxa"/>
              <w:bottom w:w="120" w:type="dxa"/>
              <w:right w:w="160" w:type="dxa"/>
            </w:tcMar>
            <w:vAlign w:val="center"/>
          </w:tcPr>
          <w:p w14:paraId="5793145D" w14:textId="77777777" w:rsidR="0038634A" w:rsidRDefault="00000000">
            <w:r>
              <w:rPr>
                <w:sz w:val="19"/>
              </w:rPr>
              <w:t>Configuration Audit</w:t>
            </w:r>
          </w:p>
        </w:tc>
        <w:tc>
          <w:tcPr>
            <w:tcW w:w="3312" w:type="dxa"/>
            <w:shd w:val="clear" w:color="auto" w:fill="FFFFFF"/>
            <w:tcMar>
              <w:top w:w="120" w:type="dxa"/>
              <w:left w:w="160" w:type="dxa"/>
              <w:bottom w:w="120" w:type="dxa"/>
              <w:right w:w="160" w:type="dxa"/>
            </w:tcMar>
            <w:vAlign w:val="center"/>
          </w:tcPr>
          <w:p w14:paraId="40810A1A" w14:textId="77777777" w:rsidR="0038634A" w:rsidRDefault="00000000">
            <w:r>
              <w:rPr>
                <w:sz w:val="19"/>
              </w:rPr>
              <w:t>Verify that deployed binaries correspond exactly to intended versioned code and trained model weights.</w:t>
            </w:r>
          </w:p>
        </w:tc>
        <w:tc>
          <w:tcPr>
            <w:tcW w:w="3888" w:type="dxa"/>
            <w:shd w:val="clear" w:color="auto" w:fill="FFFFFF"/>
            <w:tcMar>
              <w:top w:w="120" w:type="dxa"/>
              <w:left w:w="160" w:type="dxa"/>
              <w:bottom w:w="120" w:type="dxa"/>
              <w:right w:w="160" w:type="dxa"/>
            </w:tcMar>
            <w:vAlign w:val="center"/>
          </w:tcPr>
          <w:p w14:paraId="316D6AE0" w14:textId="77777777" w:rsidR="0038634A" w:rsidRDefault="00000000">
            <w:r>
              <w:rPr>
                <w:sz w:val="19"/>
              </w:rPr>
              <w:t>In-app Traceability Matrix comparing runtime APK build versions with remote GitHub repository tags.</w:t>
            </w:r>
          </w:p>
        </w:tc>
      </w:tr>
    </w:tbl>
    <w:p w14:paraId="0B34C633" w14:textId="77777777" w:rsidR="0038634A" w:rsidRDefault="00000000">
      <w:pPr>
        <w:pStyle w:val="Heading2"/>
      </w:pPr>
      <w:r>
        <w:t>3.2 Why SCM Is Necessary in This Project</w:t>
      </w:r>
    </w:p>
    <w:p w14:paraId="02A443FC" w14:textId="77777777" w:rsidR="0038634A" w:rsidRDefault="00000000">
      <w:r>
        <w:t>Developing an on-device machine learning application without rigorous SCM inevitably leads to catastrophic failure modes. In FloraScan, changes to the model architecture (e.g. switching backbone layers from ResNet to EfficientNet-B0) dictate changes to image preprocessing normalizers, which directly alters tensor memory layout in Kotlin, which in turn impacts the Android UI presentation layer. Without formal configuration control, a developer cannot verify which training script produced a given binary checkpoint, whether an installed APK contains calibrated model weights, or how to roll back after a breaking change. SCM provides the mathematical and operational discipline required to keep these multi-disciplinary assets synchronized.</w:t>
      </w:r>
    </w:p>
    <w:p w14:paraId="72D0C986" w14:textId="77777777" w:rsidR="0038634A" w:rsidRDefault="00000000">
      <w:pPr>
        <w:pStyle w:val="Heading2"/>
      </w:pPr>
      <w:r>
        <w:t>3.3 Introduction to Git SCM and GitHub</w:t>
      </w:r>
    </w:p>
    <w:p w14:paraId="4ED0159D" w14:textId="77777777" w:rsidR="0038634A" w:rsidRDefault="00000000">
      <w:r>
        <w:t xml:space="preserve">Git is an open-source, content-addressable distributed version control system designed by Linus Torvalds [9]. Unlike traditional centralized version control systems (such as CVS or Subversion) that record file deltas, Git models project history as a directed acyclic graph (DAG) of immutable snapshots. Every file, directory tree, </w:t>
      </w:r>
      <w:r>
        <w:lastRenderedPageBreak/>
        <w:t>and commit is stored as a cryptographic object identified by its SHA-1 (or SHA-256) hash in the object database (.git/objects). GitHub serves as the remote cloud-hosted repository hub, providing remote collaboration, issue tracking, and a rich RESTful API.</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2160"/>
        <w:gridCol w:w="3600"/>
        <w:gridCol w:w="3600"/>
      </w:tblGrid>
      <w:tr w:rsidR="0038634A" w14:paraId="0DE3E8A1" w14:textId="77777777">
        <w:trPr>
          <w:cantSplit/>
          <w:tblHeader/>
          <w:jc w:val="center"/>
        </w:trPr>
        <w:tc>
          <w:tcPr>
            <w:tcW w:w="2160" w:type="dxa"/>
            <w:shd w:val="clear" w:color="auto" w:fill="1E3A8A"/>
            <w:tcMar>
              <w:top w:w="120" w:type="dxa"/>
              <w:left w:w="160" w:type="dxa"/>
              <w:bottom w:w="120" w:type="dxa"/>
              <w:right w:w="160" w:type="dxa"/>
            </w:tcMar>
            <w:vAlign w:val="center"/>
          </w:tcPr>
          <w:p w14:paraId="1FDA033A" w14:textId="77777777" w:rsidR="0038634A" w:rsidRDefault="00000000">
            <w:r>
              <w:rPr>
                <w:b/>
                <w:color w:val="FFFFFF"/>
                <w:sz w:val="19"/>
              </w:rPr>
              <w:t>Characteristic</w:t>
            </w:r>
          </w:p>
        </w:tc>
        <w:tc>
          <w:tcPr>
            <w:tcW w:w="3600" w:type="dxa"/>
            <w:shd w:val="clear" w:color="auto" w:fill="1E3A8A"/>
            <w:tcMar>
              <w:top w:w="120" w:type="dxa"/>
              <w:left w:w="160" w:type="dxa"/>
              <w:bottom w:w="120" w:type="dxa"/>
              <w:right w:w="160" w:type="dxa"/>
            </w:tcMar>
            <w:vAlign w:val="center"/>
          </w:tcPr>
          <w:p w14:paraId="09BA7DB9" w14:textId="77777777" w:rsidR="0038634A" w:rsidRDefault="00000000">
            <w:r>
              <w:rPr>
                <w:b/>
                <w:color w:val="FFFFFF"/>
                <w:sz w:val="19"/>
              </w:rPr>
              <w:t>Technical Basis in Git Engine</w:t>
            </w:r>
          </w:p>
        </w:tc>
        <w:tc>
          <w:tcPr>
            <w:tcW w:w="3600" w:type="dxa"/>
            <w:shd w:val="clear" w:color="auto" w:fill="1E3A8A"/>
            <w:tcMar>
              <w:top w:w="120" w:type="dxa"/>
              <w:left w:w="160" w:type="dxa"/>
              <w:bottom w:w="120" w:type="dxa"/>
              <w:right w:w="160" w:type="dxa"/>
            </w:tcMar>
            <w:vAlign w:val="center"/>
          </w:tcPr>
          <w:p w14:paraId="5275D7C8" w14:textId="77777777" w:rsidR="0038634A" w:rsidRDefault="00000000">
            <w:r>
              <w:rPr>
                <w:b/>
                <w:color w:val="FFFFFF"/>
                <w:sz w:val="19"/>
              </w:rPr>
              <w:t>Relevance to FloraScan</w:t>
            </w:r>
          </w:p>
        </w:tc>
      </w:tr>
      <w:tr w:rsidR="0038634A" w14:paraId="54809D65" w14:textId="77777777">
        <w:trPr>
          <w:cantSplit/>
          <w:jc w:val="center"/>
        </w:trPr>
        <w:tc>
          <w:tcPr>
            <w:tcW w:w="2160" w:type="dxa"/>
            <w:shd w:val="clear" w:color="auto" w:fill="F8FAFC"/>
            <w:tcMar>
              <w:top w:w="120" w:type="dxa"/>
              <w:left w:w="160" w:type="dxa"/>
              <w:bottom w:w="120" w:type="dxa"/>
              <w:right w:w="160" w:type="dxa"/>
            </w:tcMar>
            <w:vAlign w:val="center"/>
          </w:tcPr>
          <w:p w14:paraId="7B601B36" w14:textId="77777777" w:rsidR="0038634A" w:rsidRDefault="00000000">
            <w:r>
              <w:rPr>
                <w:sz w:val="19"/>
              </w:rPr>
              <w:t>Distributed Architecture</w:t>
            </w:r>
          </w:p>
        </w:tc>
        <w:tc>
          <w:tcPr>
            <w:tcW w:w="3600" w:type="dxa"/>
            <w:shd w:val="clear" w:color="auto" w:fill="F8FAFC"/>
            <w:tcMar>
              <w:top w:w="120" w:type="dxa"/>
              <w:left w:w="160" w:type="dxa"/>
              <w:bottom w:w="120" w:type="dxa"/>
              <w:right w:w="160" w:type="dxa"/>
            </w:tcMar>
            <w:vAlign w:val="center"/>
          </w:tcPr>
          <w:p w14:paraId="3100E5B2" w14:textId="77777777" w:rsidR="0038634A" w:rsidRDefault="00000000">
            <w:r>
              <w:rPr>
                <w:sz w:val="19"/>
              </w:rPr>
              <w:t>Every clone holds the complete DAG object database and commit history [9].</w:t>
            </w:r>
          </w:p>
        </w:tc>
        <w:tc>
          <w:tcPr>
            <w:tcW w:w="3600" w:type="dxa"/>
            <w:shd w:val="clear" w:color="auto" w:fill="F8FAFC"/>
            <w:tcMar>
              <w:top w:w="120" w:type="dxa"/>
              <w:left w:w="160" w:type="dxa"/>
              <w:bottom w:w="120" w:type="dxa"/>
              <w:right w:w="160" w:type="dxa"/>
            </w:tcMar>
            <w:vAlign w:val="center"/>
          </w:tcPr>
          <w:p w14:paraId="0A78B9E8" w14:textId="77777777" w:rsidR="0038634A" w:rsidRDefault="00000000">
            <w:r>
              <w:rPr>
                <w:sz w:val="19"/>
              </w:rPr>
              <w:t>Full local commit, branch, and inspection capability without network dependence.</w:t>
            </w:r>
          </w:p>
        </w:tc>
      </w:tr>
      <w:tr w:rsidR="0038634A" w14:paraId="3D56F070" w14:textId="77777777">
        <w:trPr>
          <w:cantSplit/>
          <w:jc w:val="center"/>
        </w:trPr>
        <w:tc>
          <w:tcPr>
            <w:tcW w:w="2160" w:type="dxa"/>
            <w:shd w:val="clear" w:color="auto" w:fill="FFFFFF"/>
            <w:tcMar>
              <w:top w:w="120" w:type="dxa"/>
              <w:left w:w="160" w:type="dxa"/>
              <w:bottom w:w="120" w:type="dxa"/>
              <w:right w:w="160" w:type="dxa"/>
            </w:tcMar>
            <w:vAlign w:val="center"/>
          </w:tcPr>
          <w:p w14:paraId="65231AA9" w14:textId="77777777" w:rsidR="0038634A" w:rsidRDefault="00000000">
            <w:r>
              <w:rPr>
                <w:sz w:val="19"/>
              </w:rPr>
              <w:t>Cryptographic Integrity</w:t>
            </w:r>
          </w:p>
        </w:tc>
        <w:tc>
          <w:tcPr>
            <w:tcW w:w="3600" w:type="dxa"/>
            <w:shd w:val="clear" w:color="auto" w:fill="FFFFFF"/>
            <w:tcMar>
              <w:top w:w="120" w:type="dxa"/>
              <w:left w:w="160" w:type="dxa"/>
              <w:bottom w:w="120" w:type="dxa"/>
              <w:right w:w="160" w:type="dxa"/>
            </w:tcMar>
            <w:vAlign w:val="center"/>
          </w:tcPr>
          <w:p w14:paraId="0EC29F9D" w14:textId="77777777" w:rsidR="0038634A" w:rsidRDefault="00000000">
            <w:r>
              <w:rPr>
                <w:sz w:val="19"/>
              </w:rPr>
              <w:t>Objects are content-addressed by SHA hashes; history cannot be altered without changing IDs.</w:t>
            </w:r>
          </w:p>
        </w:tc>
        <w:tc>
          <w:tcPr>
            <w:tcW w:w="3600" w:type="dxa"/>
            <w:shd w:val="clear" w:color="auto" w:fill="FFFFFF"/>
            <w:tcMar>
              <w:top w:w="120" w:type="dxa"/>
              <w:left w:w="160" w:type="dxa"/>
              <w:bottom w:w="120" w:type="dxa"/>
              <w:right w:w="160" w:type="dxa"/>
            </w:tcMar>
            <w:vAlign w:val="center"/>
          </w:tcPr>
          <w:p w14:paraId="5B71F1D2" w14:textId="77777777" w:rsidR="0038634A" w:rsidRDefault="00000000">
            <w:r>
              <w:rPr>
                <w:sz w:val="19"/>
              </w:rPr>
              <w:t>Guarantees absolute immutability of historical commits and model release tags.</w:t>
            </w:r>
          </w:p>
        </w:tc>
      </w:tr>
      <w:tr w:rsidR="0038634A" w14:paraId="2FC915E1" w14:textId="77777777">
        <w:trPr>
          <w:cantSplit/>
          <w:jc w:val="center"/>
        </w:trPr>
        <w:tc>
          <w:tcPr>
            <w:tcW w:w="2160" w:type="dxa"/>
            <w:shd w:val="clear" w:color="auto" w:fill="F8FAFC"/>
            <w:tcMar>
              <w:top w:w="120" w:type="dxa"/>
              <w:left w:w="160" w:type="dxa"/>
              <w:bottom w:w="120" w:type="dxa"/>
              <w:right w:w="160" w:type="dxa"/>
            </w:tcMar>
            <w:vAlign w:val="center"/>
          </w:tcPr>
          <w:p w14:paraId="4B52C8C9" w14:textId="77777777" w:rsidR="0038634A" w:rsidRDefault="00000000">
            <w:r>
              <w:rPr>
                <w:sz w:val="19"/>
              </w:rPr>
              <w:t>Lightweight Branching</w:t>
            </w:r>
          </w:p>
        </w:tc>
        <w:tc>
          <w:tcPr>
            <w:tcW w:w="3600" w:type="dxa"/>
            <w:shd w:val="clear" w:color="auto" w:fill="F8FAFC"/>
            <w:tcMar>
              <w:top w:w="120" w:type="dxa"/>
              <w:left w:w="160" w:type="dxa"/>
              <w:bottom w:w="120" w:type="dxa"/>
              <w:right w:w="160" w:type="dxa"/>
            </w:tcMar>
            <w:vAlign w:val="center"/>
          </w:tcPr>
          <w:p w14:paraId="41EDA787" w14:textId="77777777" w:rsidR="0038634A" w:rsidRDefault="00000000">
            <w:r>
              <w:rPr>
                <w:sz w:val="19"/>
              </w:rPr>
              <w:t>Branches are merely 41-byte reference pointers storing a commit hash [9].</w:t>
            </w:r>
          </w:p>
        </w:tc>
        <w:tc>
          <w:tcPr>
            <w:tcW w:w="3600" w:type="dxa"/>
            <w:shd w:val="clear" w:color="auto" w:fill="F8FAFC"/>
            <w:tcMar>
              <w:top w:w="120" w:type="dxa"/>
              <w:left w:w="160" w:type="dxa"/>
              <w:bottom w:w="120" w:type="dxa"/>
              <w:right w:w="160" w:type="dxa"/>
            </w:tcMar>
            <w:vAlign w:val="center"/>
          </w:tcPr>
          <w:p w14:paraId="5540BE15" w14:textId="77777777" w:rsidR="0038634A" w:rsidRDefault="00000000">
            <w:r>
              <w:rPr>
                <w:sz w:val="19"/>
              </w:rPr>
              <w:t>Rapid creation and merging of experimental feature branches without repository bloat.</w:t>
            </w:r>
          </w:p>
        </w:tc>
      </w:tr>
      <w:tr w:rsidR="0038634A" w14:paraId="5B3D4B7A" w14:textId="77777777">
        <w:trPr>
          <w:cantSplit/>
          <w:jc w:val="center"/>
        </w:trPr>
        <w:tc>
          <w:tcPr>
            <w:tcW w:w="2160" w:type="dxa"/>
            <w:shd w:val="clear" w:color="auto" w:fill="FFFFFF"/>
            <w:tcMar>
              <w:top w:w="120" w:type="dxa"/>
              <w:left w:w="160" w:type="dxa"/>
              <w:bottom w:w="120" w:type="dxa"/>
              <w:right w:w="160" w:type="dxa"/>
            </w:tcMar>
            <w:vAlign w:val="center"/>
          </w:tcPr>
          <w:p w14:paraId="505921F1" w14:textId="77777777" w:rsidR="0038634A" w:rsidRDefault="00000000">
            <w:r>
              <w:rPr>
                <w:sz w:val="19"/>
              </w:rPr>
              <w:t>Packfile Compression</w:t>
            </w:r>
          </w:p>
        </w:tc>
        <w:tc>
          <w:tcPr>
            <w:tcW w:w="3600" w:type="dxa"/>
            <w:shd w:val="clear" w:color="auto" w:fill="FFFFFF"/>
            <w:tcMar>
              <w:top w:w="120" w:type="dxa"/>
              <w:left w:w="160" w:type="dxa"/>
              <w:bottom w:w="120" w:type="dxa"/>
              <w:right w:w="160" w:type="dxa"/>
            </w:tcMar>
            <w:vAlign w:val="center"/>
          </w:tcPr>
          <w:p w14:paraId="06780627" w14:textId="77777777" w:rsidR="0038634A" w:rsidRDefault="00000000">
            <w:r>
              <w:rPr>
                <w:sz w:val="19"/>
              </w:rPr>
              <w:t>Zlib delta compression packs multiple loose objects into space-efficient .pack files.</w:t>
            </w:r>
          </w:p>
        </w:tc>
        <w:tc>
          <w:tcPr>
            <w:tcW w:w="3600" w:type="dxa"/>
            <w:shd w:val="clear" w:color="auto" w:fill="FFFFFF"/>
            <w:tcMar>
              <w:top w:w="120" w:type="dxa"/>
              <w:left w:w="160" w:type="dxa"/>
              <w:bottom w:w="120" w:type="dxa"/>
              <w:right w:w="160" w:type="dxa"/>
            </w:tcMar>
            <w:vAlign w:val="center"/>
          </w:tcPr>
          <w:p w14:paraId="4590B35A" w14:textId="77777777" w:rsidR="0038634A" w:rsidRDefault="00000000">
            <w:r>
              <w:rPr>
                <w:sz w:val="19"/>
              </w:rPr>
              <w:t>Significantly reduces repository disk footprint across iterative code changes.</w:t>
            </w:r>
          </w:p>
        </w:tc>
      </w:tr>
      <w:tr w:rsidR="0038634A" w14:paraId="5E450AB1" w14:textId="77777777">
        <w:trPr>
          <w:cantSplit/>
          <w:jc w:val="center"/>
        </w:trPr>
        <w:tc>
          <w:tcPr>
            <w:tcW w:w="2160" w:type="dxa"/>
            <w:shd w:val="clear" w:color="auto" w:fill="F8FAFC"/>
            <w:tcMar>
              <w:top w:w="120" w:type="dxa"/>
              <w:left w:w="160" w:type="dxa"/>
              <w:bottom w:w="120" w:type="dxa"/>
              <w:right w:w="160" w:type="dxa"/>
            </w:tcMar>
            <w:vAlign w:val="center"/>
          </w:tcPr>
          <w:p w14:paraId="5985619C" w14:textId="77777777" w:rsidR="0038634A" w:rsidRDefault="00000000">
            <w:r>
              <w:rPr>
                <w:sz w:val="19"/>
              </w:rPr>
              <w:t>REST API Ecosystem</w:t>
            </w:r>
          </w:p>
        </w:tc>
        <w:tc>
          <w:tcPr>
            <w:tcW w:w="3600" w:type="dxa"/>
            <w:shd w:val="clear" w:color="auto" w:fill="F8FAFC"/>
            <w:tcMar>
              <w:top w:w="120" w:type="dxa"/>
              <w:left w:w="160" w:type="dxa"/>
              <w:bottom w:w="120" w:type="dxa"/>
              <w:right w:w="160" w:type="dxa"/>
            </w:tcMar>
            <w:vAlign w:val="center"/>
          </w:tcPr>
          <w:p w14:paraId="6CFE72CA" w14:textId="77777777" w:rsidR="0038634A" w:rsidRDefault="00000000">
            <w:r>
              <w:rPr>
                <w:sz w:val="19"/>
              </w:rPr>
              <w:t>GitHub provides structured HTTP JSON endpoints for all repository metadata.</w:t>
            </w:r>
          </w:p>
        </w:tc>
        <w:tc>
          <w:tcPr>
            <w:tcW w:w="3600" w:type="dxa"/>
            <w:shd w:val="clear" w:color="auto" w:fill="F8FAFC"/>
            <w:tcMar>
              <w:top w:w="120" w:type="dxa"/>
              <w:left w:w="160" w:type="dxa"/>
              <w:bottom w:w="120" w:type="dxa"/>
              <w:right w:w="160" w:type="dxa"/>
            </w:tcMar>
            <w:vAlign w:val="center"/>
          </w:tcPr>
          <w:p w14:paraId="78869668" w14:textId="77777777" w:rsidR="0038634A" w:rsidRDefault="00000000">
            <w:r>
              <w:rPr>
                <w:sz w:val="19"/>
              </w:rPr>
              <w:t>Enables the Android application to query its own repository telemetry directly.</w:t>
            </w:r>
          </w:p>
        </w:tc>
      </w:tr>
    </w:tbl>
    <w:p w14:paraId="19B80C55" w14:textId="77777777" w:rsidR="0038634A" w:rsidRDefault="00000000">
      <w:pPr>
        <w:pStyle w:val="Heading2"/>
      </w:pPr>
      <w:r>
        <w:t>3.4 Rationale for Selecting Git &amp; GitHub</w:t>
      </w:r>
    </w:p>
    <w:p w14:paraId="44BDDF29" w14:textId="77777777" w:rsidR="0038634A" w:rsidRDefault="00000000">
      <w:r>
        <w:t>Git was selected as the foundational SCM tool because of its universal industry standard adoption, robust integration with Android Studio and Gradle, and unparalleled ecosystem support. GitHub was selected as the remote collaboration hub because its comprehensive REST API enables programmatic telemetry inspection, allowing FloraScan to audit its own repository from within the Android client.</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2160"/>
        <w:gridCol w:w="3600"/>
        <w:gridCol w:w="3600"/>
      </w:tblGrid>
      <w:tr w:rsidR="0038634A" w14:paraId="5D13EB9B" w14:textId="77777777">
        <w:trPr>
          <w:cantSplit/>
          <w:tblHeader/>
          <w:jc w:val="center"/>
        </w:trPr>
        <w:tc>
          <w:tcPr>
            <w:tcW w:w="2160" w:type="dxa"/>
            <w:shd w:val="clear" w:color="auto" w:fill="1E3A8A"/>
            <w:tcMar>
              <w:top w:w="120" w:type="dxa"/>
              <w:left w:w="160" w:type="dxa"/>
              <w:bottom w:w="120" w:type="dxa"/>
              <w:right w:w="160" w:type="dxa"/>
            </w:tcMar>
            <w:vAlign w:val="center"/>
          </w:tcPr>
          <w:p w14:paraId="43271045" w14:textId="77777777" w:rsidR="0038634A" w:rsidRDefault="00000000">
            <w:r>
              <w:rPr>
                <w:b/>
                <w:color w:val="FFFFFF"/>
                <w:sz w:val="19"/>
              </w:rPr>
              <w:t>Selection Factor</w:t>
            </w:r>
          </w:p>
        </w:tc>
        <w:tc>
          <w:tcPr>
            <w:tcW w:w="3600" w:type="dxa"/>
            <w:shd w:val="clear" w:color="auto" w:fill="1E3A8A"/>
            <w:tcMar>
              <w:top w:w="120" w:type="dxa"/>
              <w:left w:w="160" w:type="dxa"/>
              <w:bottom w:w="120" w:type="dxa"/>
              <w:right w:w="160" w:type="dxa"/>
            </w:tcMar>
            <w:vAlign w:val="center"/>
          </w:tcPr>
          <w:p w14:paraId="4CA801E1" w14:textId="77777777" w:rsidR="0038634A" w:rsidRDefault="00000000">
            <w:r>
              <w:rPr>
                <w:b/>
                <w:color w:val="FFFFFF"/>
                <w:sz w:val="19"/>
              </w:rPr>
              <w:t>Why It Mattered for FloraScan</w:t>
            </w:r>
          </w:p>
        </w:tc>
        <w:tc>
          <w:tcPr>
            <w:tcW w:w="3600" w:type="dxa"/>
            <w:shd w:val="clear" w:color="auto" w:fill="1E3A8A"/>
            <w:tcMar>
              <w:top w:w="120" w:type="dxa"/>
              <w:left w:w="160" w:type="dxa"/>
              <w:bottom w:w="120" w:type="dxa"/>
              <w:right w:w="160" w:type="dxa"/>
            </w:tcMar>
            <w:vAlign w:val="center"/>
          </w:tcPr>
          <w:p w14:paraId="645CF445" w14:textId="77777777" w:rsidR="0038634A" w:rsidRDefault="00000000">
            <w:r>
              <w:rPr>
                <w:b/>
                <w:color w:val="FFFFFF"/>
                <w:sz w:val="19"/>
              </w:rPr>
              <w:t>Accepted Trade-off / Mitigation</w:t>
            </w:r>
          </w:p>
        </w:tc>
      </w:tr>
      <w:tr w:rsidR="0038634A" w14:paraId="418D60FC" w14:textId="77777777">
        <w:trPr>
          <w:cantSplit/>
          <w:jc w:val="center"/>
        </w:trPr>
        <w:tc>
          <w:tcPr>
            <w:tcW w:w="2160" w:type="dxa"/>
            <w:shd w:val="clear" w:color="auto" w:fill="F8FAFC"/>
            <w:tcMar>
              <w:top w:w="120" w:type="dxa"/>
              <w:left w:w="160" w:type="dxa"/>
              <w:bottom w:w="120" w:type="dxa"/>
              <w:right w:w="160" w:type="dxa"/>
            </w:tcMar>
            <w:vAlign w:val="center"/>
          </w:tcPr>
          <w:p w14:paraId="604292C4" w14:textId="77777777" w:rsidR="0038634A" w:rsidRDefault="00000000">
            <w:r>
              <w:rPr>
                <w:sz w:val="19"/>
              </w:rPr>
              <w:t>Universal Android Tooling</w:t>
            </w:r>
          </w:p>
        </w:tc>
        <w:tc>
          <w:tcPr>
            <w:tcW w:w="3600" w:type="dxa"/>
            <w:shd w:val="clear" w:color="auto" w:fill="F8FAFC"/>
            <w:tcMar>
              <w:top w:w="120" w:type="dxa"/>
              <w:left w:w="160" w:type="dxa"/>
              <w:bottom w:w="120" w:type="dxa"/>
              <w:right w:w="160" w:type="dxa"/>
            </w:tcMar>
            <w:vAlign w:val="center"/>
          </w:tcPr>
          <w:p w14:paraId="750553E6" w14:textId="77777777" w:rsidR="0038634A" w:rsidRDefault="00000000">
            <w:r>
              <w:rPr>
                <w:sz w:val="19"/>
              </w:rPr>
              <w:t>Native integration in Android Studio, Gradle build tool, and Kotlin compilers.</w:t>
            </w:r>
          </w:p>
        </w:tc>
        <w:tc>
          <w:tcPr>
            <w:tcW w:w="3600" w:type="dxa"/>
            <w:shd w:val="clear" w:color="auto" w:fill="F8FAFC"/>
            <w:tcMar>
              <w:top w:w="120" w:type="dxa"/>
              <w:left w:w="160" w:type="dxa"/>
              <w:bottom w:w="120" w:type="dxa"/>
              <w:right w:w="160" w:type="dxa"/>
            </w:tcMar>
            <w:vAlign w:val="center"/>
          </w:tcPr>
          <w:p w14:paraId="68709191" w14:textId="77777777" w:rsidR="0038634A" w:rsidRDefault="00000000">
            <w:r>
              <w:rPr>
                <w:sz w:val="19"/>
              </w:rPr>
              <w:t>Steeper learning curve for advanced DAG manipulation (rebase, reset).</w:t>
            </w:r>
          </w:p>
        </w:tc>
      </w:tr>
      <w:tr w:rsidR="0038634A" w14:paraId="2C643E71" w14:textId="77777777">
        <w:trPr>
          <w:cantSplit/>
          <w:jc w:val="center"/>
        </w:trPr>
        <w:tc>
          <w:tcPr>
            <w:tcW w:w="2160" w:type="dxa"/>
            <w:shd w:val="clear" w:color="auto" w:fill="FFFFFF"/>
            <w:tcMar>
              <w:top w:w="120" w:type="dxa"/>
              <w:left w:w="160" w:type="dxa"/>
              <w:bottom w:w="120" w:type="dxa"/>
              <w:right w:w="160" w:type="dxa"/>
            </w:tcMar>
            <w:vAlign w:val="center"/>
          </w:tcPr>
          <w:p w14:paraId="67CE804E" w14:textId="77777777" w:rsidR="0038634A" w:rsidRDefault="00000000">
            <w:r>
              <w:rPr>
                <w:sz w:val="19"/>
              </w:rPr>
              <w:t>High-Performance Branching</w:t>
            </w:r>
          </w:p>
        </w:tc>
        <w:tc>
          <w:tcPr>
            <w:tcW w:w="3600" w:type="dxa"/>
            <w:shd w:val="clear" w:color="auto" w:fill="FFFFFF"/>
            <w:tcMar>
              <w:top w:w="120" w:type="dxa"/>
              <w:left w:w="160" w:type="dxa"/>
              <w:bottom w:w="120" w:type="dxa"/>
              <w:right w:w="160" w:type="dxa"/>
            </w:tcMar>
            <w:vAlign w:val="center"/>
          </w:tcPr>
          <w:p w14:paraId="781D2B97" w14:textId="77777777" w:rsidR="0038634A" w:rsidRDefault="00000000">
            <w:r>
              <w:rPr>
                <w:sz w:val="19"/>
              </w:rPr>
              <w:t>Isolated feature branch creation for UI overhaul and SCM dashboard addition.</w:t>
            </w:r>
          </w:p>
        </w:tc>
        <w:tc>
          <w:tcPr>
            <w:tcW w:w="3600" w:type="dxa"/>
            <w:shd w:val="clear" w:color="auto" w:fill="FFFFFF"/>
            <w:tcMar>
              <w:top w:w="120" w:type="dxa"/>
              <w:left w:w="160" w:type="dxa"/>
              <w:bottom w:w="120" w:type="dxa"/>
              <w:right w:w="160" w:type="dxa"/>
            </w:tcMar>
            <w:vAlign w:val="center"/>
          </w:tcPr>
          <w:p w14:paraId="121E3858" w14:textId="77777777" w:rsidR="0038634A" w:rsidRDefault="00000000">
            <w:r>
              <w:rPr>
                <w:sz w:val="19"/>
              </w:rPr>
              <w:t>Requires disciplined branching policy to prevent merge fragmentation.</w:t>
            </w:r>
          </w:p>
        </w:tc>
      </w:tr>
      <w:tr w:rsidR="0038634A" w14:paraId="12755B88" w14:textId="77777777">
        <w:trPr>
          <w:cantSplit/>
          <w:jc w:val="center"/>
        </w:trPr>
        <w:tc>
          <w:tcPr>
            <w:tcW w:w="2160" w:type="dxa"/>
            <w:shd w:val="clear" w:color="auto" w:fill="F8FAFC"/>
            <w:tcMar>
              <w:top w:w="120" w:type="dxa"/>
              <w:left w:w="160" w:type="dxa"/>
              <w:bottom w:w="120" w:type="dxa"/>
              <w:right w:w="160" w:type="dxa"/>
            </w:tcMar>
            <w:vAlign w:val="center"/>
          </w:tcPr>
          <w:p w14:paraId="1CBC50EA" w14:textId="77777777" w:rsidR="0038634A" w:rsidRDefault="00000000">
            <w:r>
              <w:rPr>
                <w:sz w:val="19"/>
              </w:rPr>
              <w:t>Programmable REST API</w:t>
            </w:r>
          </w:p>
        </w:tc>
        <w:tc>
          <w:tcPr>
            <w:tcW w:w="3600" w:type="dxa"/>
            <w:shd w:val="clear" w:color="auto" w:fill="F8FAFC"/>
            <w:tcMar>
              <w:top w:w="120" w:type="dxa"/>
              <w:left w:w="160" w:type="dxa"/>
              <w:bottom w:w="120" w:type="dxa"/>
              <w:right w:w="160" w:type="dxa"/>
            </w:tcMar>
            <w:vAlign w:val="center"/>
          </w:tcPr>
          <w:p w14:paraId="7F78EF01" w14:textId="77777777" w:rsidR="0038634A" w:rsidRDefault="00000000">
            <w:r>
              <w:rPr>
                <w:sz w:val="19"/>
              </w:rPr>
              <w:t>Exposes releases, commits, pulls, and raw file trees over HTTPS.</w:t>
            </w:r>
          </w:p>
        </w:tc>
        <w:tc>
          <w:tcPr>
            <w:tcW w:w="3600" w:type="dxa"/>
            <w:shd w:val="clear" w:color="auto" w:fill="F8FAFC"/>
            <w:tcMar>
              <w:top w:w="120" w:type="dxa"/>
              <w:left w:w="160" w:type="dxa"/>
              <w:bottom w:w="120" w:type="dxa"/>
              <w:right w:w="160" w:type="dxa"/>
            </w:tcMar>
            <w:vAlign w:val="center"/>
          </w:tcPr>
          <w:p w14:paraId="5D75FCF0" w14:textId="77777777" w:rsidR="0038634A" w:rsidRDefault="00000000">
            <w:r>
              <w:rPr>
                <w:sz w:val="19"/>
              </w:rPr>
              <w:t>API rate limits (60 unauthenticated requests/hr); mitigated by efficient client caching.</w:t>
            </w:r>
          </w:p>
        </w:tc>
      </w:tr>
      <w:tr w:rsidR="0038634A" w14:paraId="32623F09" w14:textId="77777777">
        <w:trPr>
          <w:cantSplit/>
          <w:jc w:val="center"/>
        </w:trPr>
        <w:tc>
          <w:tcPr>
            <w:tcW w:w="2160" w:type="dxa"/>
            <w:shd w:val="clear" w:color="auto" w:fill="FFFFFF"/>
            <w:tcMar>
              <w:top w:w="120" w:type="dxa"/>
              <w:left w:w="160" w:type="dxa"/>
              <w:bottom w:w="120" w:type="dxa"/>
              <w:right w:w="160" w:type="dxa"/>
            </w:tcMar>
            <w:vAlign w:val="center"/>
          </w:tcPr>
          <w:p w14:paraId="3B4529CD" w14:textId="77777777" w:rsidR="0038634A" w:rsidRDefault="00000000">
            <w:r>
              <w:rPr>
                <w:sz w:val="19"/>
              </w:rPr>
              <w:lastRenderedPageBreak/>
              <w:t>Decoupled Edge Runtime</w:t>
            </w:r>
          </w:p>
        </w:tc>
        <w:tc>
          <w:tcPr>
            <w:tcW w:w="3600" w:type="dxa"/>
            <w:shd w:val="clear" w:color="auto" w:fill="FFFFFF"/>
            <w:tcMar>
              <w:top w:w="120" w:type="dxa"/>
              <w:left w:w="160" w:type="dxa"/>
              <w:bottom w:w="120" w:type="dxa"/>
              <w:right w:w="160" w:type="dxa"/>
            </w:tcMar>
            <w:vAlign w:val="center"/>
          </w:tcPr>
          <w:p w14:paraId="67617C8E" w14:textId="77777777" w:rsidR="0038634A" w:rsidRDefault="00000000">
            <w:r>
              <w:rPr>
                <w:sz w:val="19"/>
              </w:rPr>
              <w:t>Allows version control of lightweight inference wrappers while keeping heavy data outside.</w:t>
            </w:r>
          </w:p>
        </w:tc>
        <w:tc>
          <w:tcPr>
            <w:tcW w:w="3600" w:type="dxa"/>
            <w:shd w:val="clear" w:color="auto" w:fill="FFFFFF"/>
            <w:tcMar>
              <w:top w:w="120" w:type="dxa"/>
              <w:left w:w="160" w:type="dxa"/>
              <w:bottom w:w="120" w:type="dxa"/>
              <w:right w:w="160" w:type="dxa"/>
            </w:tcMar>
            <w:vAlign w:val="center"/>
          </w:tcPr>
          <w:p w14:paraId="21F440AF" w14:textId="77777777" w:rsidR="0038634A" w:rsidRDefault="00000000">
            <w:r>
              <w:rPr>
                <w:sz w:val="19"/>
              </w:rPr>
              <w:t>Requires strict .gitignore discipline to avoid accidental 600MB dataset commits.</w:t>
            </w:r>
          </w:p>
        </w:tc>
      </w:tr>
    </w:tbl>
    <w:p w14:paraId="7E18FE5A" w14:textId="77777777" w:rsidR="0038634A" w:rsidRDefault="00000000">
      <w:r>
        <w:br w:type="page"/>
      </w:r>
    </w:p>
    <w:p w14:paraId="1FE2CAD8" w14:textId="77777777" w:rsidR="0038634A" w:rsidRDefault="00000000">
      <w:pPr>
        <w:pStyle w:val="Heading1"/>
      </w:pPr>
      <w:r>
        <w:lastRenderedPageBreak/>
        <w:t>4. The FloraScan Edge ML Application</w:t>
      </w:r>
    </w:p>
    <w:p w14:paraId="5A8C7597" w14:textId="77777777" w:rsidR="0038634A" w:rsidRDefault="00000000">
      <w:pPr>
        <w:pStyle w:val="Heading2"/>
      </w:pPr>
      <w:r>
        <w:t>4.1 Functional Overview</w:t>
      </w:r>
    </w:p>
    <w:p w14:paraId="598819BD" w14:textId="77777777" w:rsidR="0038634A" w:rsidRDefault="00000000">
      <w:r>
        <w:t>FloraScan is a modern Android application engineered for on-device flower identification and botanical exploration. Users capture flower images using their smartphone camera or import photos from their device gallery. The application instantly processes the image, executes local neural network inference, and displays the top-5 most probable species matches with associated confidence percentages. Users can explore a comprehensive encyclopedia of 102 flower species, view scientific taxonomy and cultivation instructions, maintain a persistent history of past scans, and inspect real-time software configuration metrics via an embedded SCM Governance Dashboard.</w:t>
      </w:r>
    </w:p>
    <w:p w14:paraId="5550597A" w14:textId="77777777" w:rsidR="0038634A" w:rsidRDefault="00000000">
      <w:pPr>
        <w:pStyle w:val="Heading2"/>
      </w:pPr>
      <w:r>
        <w:t>4.2 Edge AI and Deep Learning Vision</w:t>
      </w:r>
    </w:p>
    <w:p w14:paraId="068573CB" w14:textId="77777777" w:rsidR="0038634A" w:rsidRDefault="00000000">
      <w:r>
        <w:t>Unlike traditional cloud vision APIs that require constant internet access and impose recurring query costs, FloraScan executes inference entirely at the edge. The system utilizes an EfficientNet-B0 convolutional neural network [11], pre-trained on ImageNet-1K and fine-tuned on the Oxford 102 Flowers dataset [12]. EfficientNet-B0 leverages compound scaling—optimizing network depth, width, and image resolution simultaneously—to achieve top-tier classification accuracy with a minimal parameter footprint (approximately 5.3 million parameters). For mobile execution, the trained PyTorch model was traced using TorchScript and exported to PyTorch Mobile Lite format (.ptl), reducing binary size to 17.3 MB and delivering sub-50ms inference on modern mobile processors.</w:t>
      </w:r>
    </w:p>
    <w:p w14:paraId="48B7D763" w14:textId="77777777" w:rsidR="0038634A" w:rsidRDefault="00000000">
      <w:pPr>
        <w:pStyle w:val="Heading2"/>
      </w:pPr>
      <w:r>
        <w:t>4.3 Technology Stack</w:t>
      </w:r>
    </w:p>
    <w:p w14:paraId="4FCEC3FC" w14:textId="77777777" w:rsidR="0038634A" w:rsidRDefault="00000000">
      <w:r>
        <w:t>The architecture leverages a cohesive, modern technology stack across presentation, domain logic, machine learning, and configuration management.</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2016"/>
        <w:gridCol w:w="3312"/>
        <w:gridCol w:w="4032"/>
      </w:tblGrid>
      <w:tr w:rsidR="0038634A" w14:paraId="3154344D" w14:textId="77777777">
        <w:trPr>
          <w:cantSplit/>
          <w:tblHeader/>
          <w:jc w:val="center"/>
        </w:trPr>
        <w:tc>
          <w:tcPr>
            <w:tcW w:w="2016" w:type="dxa"/>
            <w:shd w:val="clear" w:color="auto" w:fill="1E3A8A"/>
            <w:tcMar>
              <w:top w:w="120" w:type="dxa"/>
              <w:left w:w="160" w:type="dxa"/>
              <w:bottom w:w="120" w:type="dxa"/>
              <w:right w:w="160" w:type="dxa"/>
            </w:tcMar>
            <w:vAlign w:val="center"/>
          </w:tcPr>
          <w:p w14:paraId="4A417E47" w14:textId="77777777" w:rsidR="0038634A" w:rsidRDefault="00000000">
            <w:r>
              <w:rPr>
                <w:b/>
                <w:color w:val="FFFFFF"/>
                <w:sz w:val="19"/>
              </w:rPr>
              <w:t>Layer</w:t>
            </w:r>
          </w:p>
        </w:tc>
        <w:tc>
          <w:tcPr>
            <w:tcW w:w="3312" w:type="dxa"/>
            <w:shd w:val="clear" w:color="auto" w:fill="1E3A8A"/>
            <w:tcMar>
              <w:top w:w="120" w:type="dxa"/>
              <w:left w:w="160" w:type="dxa"/>
              <w:bottom w:w="120" w:type="dxa"/>
              <w:right w:w="160" w:type="dxa"/>
            </w:tcMar>
            <w:vAlign w:val="center"/>
          </w:tcPr>
          <w:p w14:paraId="4D963A91" w14:textId="77777777" w:rsidR="0038634A" w:rsidRDefault="00000000">
            <w:r>
              <w:rPr>
                <w:b/>
                <w:color w:val="FFFFFF"/>
                <w:sz w:val="19"/>
              </w:rPr>
              <w:t>Technology / Library</w:t>
            </w:r>
          </w:p>
        </w:tc>
        <w:tc>
          <w:tcPr>
            <w:tcW w:w="4032" w:type="dxa"/>
            <w:shd w:val="clear" w:color="auto" w:fill="1E3A8A"/>
            <w:tcMar>
              <w:top w:w="120" w:type="dxa"/>
              <w:left w:w="160" w:type="dxa"/>
              <w:bottom w:w="120" w:type="dxa"/>
              <w:right w:w="160" w:type="dxa"/>
            </w:tcMar>
            <w:vAlign w:val="center"/>
          </w:tcPr>
          <w:p w14:paraId="17519F2D" w14:textId="77777777" w:rsidR="0038634A" w:rsidRDefault="00000000">
            <w:r>
              <w:rPr>
                <w:b/>
                <w:color w:val="FFFFFF"/>
                <w:sz w:val="19"/>
              </w:rPr>
              <w:t>Role in FloraScan</w:t>
            </w:r>
          </w:p>
        </w:tc>
      </w:tr>
      <w:tr w:rsidR="0038634A" w14:paraId="64CE7060" w14:textId="77777777">
        <w:trPr>
          <w:cantSplit/>
          <w:jc w:val="center"/>
        </w:trPr>
        <w:tc>
          <w:tcPr>
            <w:tcW w:w="2016" w:type="dxa"/>
            <w:shd w:val="clear" w:color="auto" w:fill="F8FAFC"/>
            <w:tcMar>
              <w:top w:w="120" w:type="dxa"/>
              <w:left w:w="160" w:type="dxa"/>
              <w:bottom w:w="120" w:type="dxa"/>
              <w:right w:w="160" w:type="dxa"/>
            </w:tcMar>
            <w:vAlign w:val="center"/>
          </w:tcPr>
          <w:p w14:paraId="0667353C" w14:textId="77777777" w:rsidR="0038634A" w:rsidRDefault="00000000">
            <w:r>
              <w:rPr>
                <w:sz w:val="19"/>
              </w:rPr>
              <w:t>User Interface</w:t>
            </w:r>
          </w:p>
        </w:tc>
        <w:tc>
          <w:tcPr>
            <w:tcW w:w="3312" w:type="dxa"/>
            <w:shd w:val="clear" w:color="auto" w:fill="F8FAFC"/>
            <w:tcMar>
              <w:top w:w="120" w:type="dxa"/>
              <w:left w:w="160" w:type="dxa"/>
              <w:bottom w:w="120" w:type="dxa"/>
              <w:right w:w="160" w:type="dxa"/>
            </w:tcMar>
            <w:vAlign w:val="center"/>
          </w:tcPr>
          <w:p w14:paraId="4071E84F" w14:textId="77777777" w:rsidR="0038634A" w:rsidRDefault="00000000">
            <w:r>
              <w:rPr>
                <w:sz w:val="19"/>
              </w:rPr>
              <w:t>Jetpack Compose (BOM 2024.09.00)</w:t>
            </w:r>
          </w:p>
        </w:tc>
        <w:tc>
          <w:tcPr>
            <w:tcW w:w="4032" w:type="dxa"/>
            <w:shd w:val="clear" w:color="auto" w:fill="F8FAFC"/>
            <w:tcMar>
              <w:top w:w="120" w:type="dxa"/>
              <w:left w:w="160" w:type="dxa"/>
              <w:bottom w:w="120" w:type="dxa"/>
              <w:right w:w="160" w:type="dxa"/>
            </w:tcMar>
            <w:vAlign w:val="center"/>
          </w:tcPr>
          <w:p w14:paraId="6CE9EA4D" w14:textId="77777777" w:rsidR="0038634A" w:rsidRDefault="00000000">
            <w:r>
              <w:rPr>
                <w:sz w:val="19"/>
              </w:rPr>
              <w:t>Modern declarative UI, Material Design 3 components, glassmorphic login.</w:t>
            </w:r>
          </w:p>
        </w:tc>
      </w:tr>
      <w:tr w:rsidR="0038634A" w14:paraId="4062BC8A" w14:textId="77777777">
        <w:trPr>
          <w:cantSplit/>
          <w:jc w:val="center"/>
        </w:trPr>
        <w:tc>
          <w:tcPr>
            <w:tcW w:w="2016" w:type="dxa"/>
            <w:shd w:val="clear" w:color="auto" w:fill="FFFFFF"/>
            <w:tcMar>
              <w:top w:w="120" w:type="dxa"/>
              <w:left w:w="160" w:type="dxa"/>
              <w:bottom w:w="120" w:type="dxa"/>
              <w:right w:w="160" w:type="dxa"/>
            </w:tcMar>
            <w:vAlign w:val="center"/>
          </w:tcPr>
          <w:p w14:paraId="5EB9FBFF" w14:textId="77777777" w:rsidR="0038634A" w:rsidRDefault="00000000">
            <w:r>
              <w:rPr>
                <w:sz w:val="19"/>
              </w:rPr>
              <w:t>Language &amp; Concurrency</w:t>
            </w:r>
          </w:p>
        </w:tc>
        <w:tc>
          <w:tcPr>
            <w:tcW w:w="3312" w:type="dxa"/>
            <w:shd w:val="clear" w:color="auto" w:fill="FFFFFF"/>
            <w:tcMar>
              <w:top w:w="120" w:type="dxa"/>
              <w:left w:w="160" w:type="dxa"/>
              <w:bottom w:w="120" w:type="dxa"/>
              <w:right w:w="160" w:type="dxa"/>
            </w:tcMar>
            <w:vAlign w:val="center"/>
          </w:tcPr>
          <w:p w14:paraId="20055FC6" w14:textId="77777777" w:rsidR="0038634A" w:rsidRDefault="00000000">
            <w:r>
              <w:rPr>
                <w:sz w:val="19"/>
              </w:rPr>
              <w:t>Kotlin 2.0.21, Coroutines 1.8.0</w:t>
            </w:r>
          </w:p>
        </w:tc>
        <w:tc>
          <w:tcPr>
            <w:tcW w:w="4032" w:type="dxa"/>
            <w:shd w:val="clear" w:color="auto" w:fill="FFFFFF"/>
            <w:tcMar>
              <w:top w:w="120" w:type="dxa"/>
              <w:left w:w="160" w:type="dxa"/>
              <w:bottom w:w="120" w:type="dxa"/>
              <w:right w:w="160" w:type="dxa"/>
            </w:tcMar>
            <w:vAlign w:val="center"/>
          </w:tcPr>
          <w:p w14:paraId="0937E542" w14:textId="77777777" w:rsidR="0038634A" w:rsidRDefault="00000000">
            <w:r>
              <w:rPr>
                <w:sz w:val="19"/>
              </w:rPr>
              <w:t>Type-safe asynchronous application logic and background dispatching.</w:t>
            </w:r>
          </w:p>
        </w:tc>
      </w:tr>
      <w:tr w:rsidR="0038634A" w14:paraId="7A3ADDBA" w14:textId="77777777">
        <w:trPr>
          <w:cantSplit/>
          <w:jc w:val="center"/>
        </w:trPr>
        <w:tc>
          <w:tcPr>
            <w:tcW w:w="2016" w:type="dxa"/>
            <w:shd w:val="clear" w:color="auto" w:fill="F8FAFC"/>
            <w:tcMar>
              <w:top w:w="120" w:type="dxa"/>
              <w:left w:w="160" w:type="dxa"/>
              <w:bottom w:w="120" w:type="dxa"/>
              <w:right w:w="160" w:type="dxa"/>
            </w:tcMar>
            <w:vAlign w:val="center"/>
          </w:tcPr>
          <w:p w14:paraId="26E7D061" w14:textId="77777777" w:rsidR="0038634A" w:rsidRDefault="00000000">
            <w:r>
              <w:rPr>
                <w:sz w:val="19"/>
              </w:rPr>
              <w:t>Machine Learning Runtime</w:t>
            </w:r>
          </w:p>
        </w:tc>
        <w:tc>
          <w:tcPr>
            <w:tcW w:w="3312" w:type="dxa"/>
            <w:shd w:val="clear" w:color="auto" w:fill="F8FAFC"/>
            <w:tcMar>
              <w:top w:w="120" w:type="dxa"/>
              <w:left w:w="160" w:type="dxa"/>
              <w:bottom w:w="120" w:type="dxa"/>
              <w:right w:w="160" w:type="dxa"/>
            </w:tcMar>
            <w:vAlign w:val="center"/>
          </w:tcPr>
          <w:p w14:paraId="2631CF57" w14:textId="77777777" w:rsidR="0038634A" w:rsidRDefault="00000000">
            <w:r>
              <w:rPr>
                <w:sz w:val="19"/>
              </w:rPr>
              <w:t>PyTorch Mobile Lite (1.13.1)</w:t>
            </w:r>
          </w:p>
        </w:tc>
        <w:tc>
          <w:tcPr>
            <w:tcW w:w="4032" w:type="dxa"/>
            <w:shd w:val="clear" w:color="auto" w:fill="F8FAFC"/>
            <w:tcMar>
              <w:top w:w="120" w:type="dxa"/>
              <w:left w:w="160" w:type="dxa"/>
              <w:bottom w:w="120" w:type="dxa"/>
              <w:right w:w="160" w:type="dxa"/>
            </w:tcMar>
            <w:vAlign w:val="center"/>
          </w:tcPr>
          <w:p w14:paraId="5FEBF5A0" w14:textId="77777777" w:rsidR="0038634A" w:rsidRDefault="00000000">
            <w:r>
              <w:rPr>
                <w:sz w:val="19"/>
              </w:rPr>
              <w:t>Native on-device neural tensor inference runtime.</w:t>
            </w:r>
          </w:p>
        </w:tc>
      </w:tr>
      <w:tr w:rsidR="0038634A" w14:paraId="4E34656A" w14:textId="77777777">
        <w:trPr>
          <w:cantSplit/>
          <w:jc w:val="center"/>
        </w:trPr>
        <w:tc>
          <w:tcPr>
            <w:tcW w:w="2016" w:type="dxa"/>
            <w:shd w:val="clear" w:color="auto" w:fill="FFFFFF"/>
            <w:tcMar>
              <w:top w:w="120" w:type="dxa"/>
              <w:left w:w="160" w:type="dxa"/>
              <w:bottom w:w="120" w:type="dxa"/>
              <w:right w:w="160" w:type="dxa"/>
            </w:tcMar>
            <w:vAlign w:val="center"/>
          </w:tcPr>
          <w:p w14:paraId="3F592A46" w14:textId="77777777" w:rsidR="0038634A" w:rsidRDefault="00000000">
            <w:r>
              <w:rPr>
                <w:sz w:val="19"/>
              </w:rPr>
              <w:t>Vision Backbone</w:t>
            </w:r>
          </w:p>
        </w:tc>
        <w:tc>
          <w:tcPr>
            <w:tcW w:w="3312" w:type="dxa"/>
            <w:shd w:val="clear" w:color="auto" w:fill="FFFFFF"/>
            <w:tcMar>
              <w:top w:w="120" w:type="dxa"/>
              <w:left w:w="160" w:type="dxa"/>
              <w:bottom w:w="120" w:type="dxa"/>
              <w:right w:w="160" w:type="dxa"/>
            </w:tcMar>
            <w:vAlign w:val="center"/>
          </w:tcPr>
          <w:p w14:paraId="5AB78317" w14:textId="77777777" w:rsidR="0038634A" w:rsidRDefault="00000000">
            <w:r>
              <w:rPr>
                <w:sz w:val="19"/>
              </w:rPr>
              <w:t>EfficientNet-B0 (TorchVision)</w:t>
            </w:r>
          </w:p>
        </w:tc>
        <w:tc>
          <w:tcPr>
            <w:tcW w:w="4032" w:type="dxa"/>
            <w:shd w:val="clear" w:color="auto" w:fill="FFFFFF"/>
            <w:tcMar>
              <w:top w:w="120" w:type="dxa"/>
              <w:left w:w="160" w:type="dxa"/>
              <w:bottom w:w="120" w:type="dxa"/>
              <w:right w:w="160" w:type="dxa"/>
            </w:tcMar>
            <w:vAlign w:val="center"/>
          </w:tcPr>
          <w:p w14:paraId="4D2CE405" w14:textId="77777777" w:rsidR="0038634A" w:rsidRDefault="00000000">
            <w:r>
              <w:rPr>
                <w:sz w:val="19"/>
              </w:rPr>
              <w:t>Deep convolutional feature extractor fine-tuned for 102 flower classes.</w:t>
            </w:r>
          </w:p>
        </w:tc>
      </w:tr>
      <w:tr w:rsidR="0038634A" w14:paraId="0123E245" w14:textId="77777777">
        <w:trPr>
          <w:cantSplit/>
          <w:jc w:val="center"/>
        </w:trPr>
        <w:tc>
          <w:tcPr>
            <w:tcW w:w="2016" w:type="dxa"/>
            <w:shd w:val="clear" w:color="auto" w:fill="F8FAFC"/>
            <w:tcMar>
              <w:top w:w="120" w:type="dxa"/>
              <w:left w:w="160" w:type="dxa"/>
              <w:bottom w:w="120" w:type="dxa"/>
              <w:right w:w="160" w:type="dxa"/>
            </w:tcMar>
            <w:vAlign w:val="center"/>
          </w:tcPr>
          <w:p w14:paraId="4B2365EE" w14:textId="77777777" w:rsidR="0038634A" w:rsidRDefault="00000000">
            <w:r>
              <w:rPr>
                <w:sz w:val="19"/>
              </w:rPr>
              <w:t>Dataset</w:t>
            </w:r>
          </w:p>
        </w:tc>
        <w:tc>
          <w:tcPr>
            <w:tcW w:w="3312" w:type="dxa"/>
            <w:shd w:val="clear" w:color="auto" w:fill="F8FAFC"/>
            <w:tcMar>
              <w:top w:w="120" w:type="dxa"/>
              <w:left w:w="160" w:type="dxa"/>
              <w:bottom w:w="120" w:type="dxa"/>
              <w:right w:w="160" w:type="dxa"/>
            </w:tcMar>
            <w:vAlign w:val="center"/>
          </w:tcPr>
          <w:p w14:paraId="280A2DCF" w14:textId="77777777" w:rsidR="0038634A" w:rsidRDefault="00000000">
            <w:r>
              <w:rPr>
                <w:sz w:val="19"/>
              </w:rPr>
              <w:t>Oxford 102 Flowers (8,189 images)</w:t>
            </w:r>
          </w:p>
        </w:tc>
        <w:tc>
          <w:tcPr>
            <w:tcW w:w="4032" w:type="dxa"/>
            <w:shd w:val="clear" w:color="auto" w:fill="F8FAFC"/>
            <w:tcMar>
              <w:top w:w="120" w:type="dxa"/>
              <w:left w:w="160" w:type="dxa"/>
              <w:bottom w:w="120" w:type="dxa"/>
              <w:right w:w="160" w:type="dxa"/>
            </w:tcMar>
            <w:vAlign w:val="center"/>
          </w:tcPr>
          <w:p w14:paraId="298C2994" w14:textId="77777777" w:rsidR="0038634A" w:rsidRDefault="00000000">
            <w:r>
              <w:rPr>
                <w:sz w:val="19"/>
              </w:rPr>
              <w:t>Benchmark dataset: 1,020 train, 1,020 val, 6,149 test images.</w:t>
            </w:r>
          </w:p>
        </w:tc>
      </w:tr>
      <w:tr w:rsidR="0038634A" w14:paraId="5ABE8988" w14:textId="77777777">
        <w:trPr>
          <w:cantSplit/>
          <w:jc w:val="center"/>
        </w:trPr>
        <w:tc>
          <w:tcPr>
            <w:tcW w:w="2016" w:type="dxa"/>
            <w:shd w:val="clear" w:color="auto" w:fill="FFFFFF"/>
            <w:tcMar>
              <w:top w:w="120" w:type="dxa"/>
              <w:left w:w="160" w:type="dxa"/>
              <w:bottom w:w="120" w:type="dxa"/>
              <w:right w:w="160" w:type="dxa"/>
            </w:tcMar>
            <w:vAlign w:val="center"/>
          </w:tcPr>
          <w:p w14:paraId="58AC19D4" w14:textId="77777777" w:rsidR="0038634A" w:rsidRDefault="00000000">
            <w:r>
              <w:rPr>
                <w:sz w:val="19"/>
              </w:rPr>
              <w:lastRenderedPageBreak/>
              <w:t>SCM Network Client</w:t>
            </w:r>
          </w:p>
        </w:tc>
        <w:tc>
          <w:tcPr>
            <w:tcW w:w="3312" w:type="dxa"/>
            <w:shd w:val="clear" w:color="auto" w:fill="FFFFFF"/>
            <w:tcMar>
              <w:top w:w="120" w:type="dxa"/>
              <w:left w:w="160" w:type="dxa"/>
              <w:bottom w:w="120" w:type="dxa"/>
              <w:right w:w="160" w:type="dxa"/>
            </w:tcMar>
            <w:vAlign w:val="center"/>
          </w:tcPr>
          <w:p w14:paraId="5D67ACA9" w14:textId="77777777" w:rsidR="0038634A" w:rsidRDefault="00000000">
            <w:r>
              <w:rPr>
                <w:sz w:val="19"/>
              </w:rPr>
              <w:t>HttpURLConnection (native Java)</w:t>
            </w:r>
          </w:p>
        </w:tc>
        <w:tc>
          <w:tcPr>
            <w:tcW w:w="4032" w:type="dxa"/>
            <w:shd w:val="clear" w:color="auto" w:fill="FFFFFF"/>
            <w:tcMar>
              <w:top w:w="120" w:type="dxa"/>
              <w:left w:w="160" w:type="dxa"/>
              <w:bottom w:w="120" w:type="dxa"/>
              <w:right w:w="160" w:type="dxa"/>
            </w:tcMar>
            <w:vAlign w:val="center"/>
          </w:tcPr>
          <w:p w14:paraId="6D57C21B" w14:textId="77777777" w:rsidR="0038634A" w:rsidRDefault="00000000">
            <w:r>
              <w:rPr>
                <w:sz w:val="19"/>
              </w:rPr>
              <w:t>Zero-dependency, lightweight async HTTP client querying GitHub REST APIs.</w:t>
            </w:r>
          </w:p>
        </w:tc>
      </w:tr>
      <w:tr w:rsidR="0038634A" w14:paraId="25CB16E6" w14:textId="77777777">
        <w:trPr>
          <w:cantSplit/>
          <w:jc w:val="center"/>
        </w:trPr>
        <w:tc>
          <w:tcPr>
            <w:tcW w:w="2016" w:type="dxa"/>
            <w:shd w:val="clear" w:color="auto" w:fill="F8FAFC"/>
            <w:tcMar>
              <w:top w:w="120" w:type="dxa"/>
              <w:left w:w="160" w:type="dxa"/>
              <w:bottom w:w="120" w:type="dxa"/>
              <w:right w:w="160" w:type="dxa"/>
            </w:tcMar>
            <w:vAlign w:val="center"/>
          </w:tcPr>
          <w:p w14:paraId="5AAF0CD5" w14:textId="77777777" w:rsidR="0038634A" w:rsidRDefault="00000000">
            <w:r>
              <w:rPr>
                <w:sz w:val="19"/>
              </w:rPr>
              <w:t>Cloud Authentication</w:t>
            </w:r>
          </w:p>
        </w:tc>
        <w:tc>
          <w:tcPr>
            <w:tcW w:w="3312" w:type="dxa"/>
            <w:shd w:val="clear" w:color="auto" w:fill="F8FAFC"/>
            <w:tcMar>
              <w:top w:w="120" w:type="dxa"/>
              <w:left w:w="160" w:type="dxa"/>
              <w:bottom w:w="120" w:type="dxa"/>
              <w:right w:w="160" w:type="dxa"/>
            </w:tcMar>
            <w:vAlign w:val="center"/>
          </w:tcPr>
          <w:p w14:paraId="088C2CD6" w14:textId="77777777" w:rsidR="0038634A" w:rsidRDefault="00000000">
            <w:r>
              <w:rPr>
                <w:sz w:val="19"/>
              </w:rPr>
              <w:t>Firebase Auth (BOM 33.3.0)</w:t>
            </w:r>
          </w:p>
        </w:tc>
        <w:tc>
          <w:tcPr>
            <w:tcW w:w="4032" w:type="dxa"/>
            <w:shd w:val="clear" w:color="auto" w:fill="F8FAFC"/>
            <w:tcMar>
              <w:top w:w="120" w:type="dxa"/>
              <w:left w:w="160" w:type="dxa"/>
              <w:bottom w:w="120" w:type="dxa"/>
              <w:right w:w="160" w:type="dxa"/>
            </w:tcMar>
            <w:vAlign w:val="center"/>
          </w:tcPr>
          <w:p w14:paraId="04A0BEF9" w14:textId="77777777" w:rsidR="0038634A" w:rsidRDefault="00000000">
            <w:r>
              <w:rPr>
                <w:sz w:val="19"/>
              </w:rPr>
              <w:t>OAuth 2.0 Google Sign-In and email session token management.</w:t>
            </w:r>
          </w:p>
        </w:tc>
      </w:tr>
      <w:tr w:rsidR="0038634A" w14:paraId="442DDE66" w14:textId="77777777">
        <w:trPr>
          <w:cantSplit/>
          <w:jc w:val="center"/>
        </w:trPr>
        <w:tc>
          <w:tcPr>
            <w:tcW w:w="2016" w:type="dxa"/>
            <w:shd w:val="clear" w:color="auto" w:fill="FFFFFF"/>
            <w:tcMar>
              <w:top w:w="120" w:type="dxa"/>
              <w:left w:w="160" w:type="dxa"/>
              <w:bottom w:w="120" w:type="dxa"/>
              <w:right w:w="160" w:type="dxa"/>
            </w:tcMar>
            <w:vAlign w:val="center"/>
          </w:tcPr>
          <w:p w14:paraId="7B3A311F" w14:textId="77777777" w:rsidR="0038634A" w:rsidRDefault="00000000">
            <w:r>
              <w:rPr>
                <w:sz w:val="19"/>
              </w:rPr>
              <w:t>Build &amp; Configuration</w:t>
            </w:r>
          </w:p>
        </w:tc>
        <w:tc>
          <w:tcPr>
            <w:tcW w:w="3312" w:type="dxa"/>
            <w:shd w:val="clear" w:color="auto" w:fill="FFFFFF"/>
            <w:tcMar>
              <w:top w:w="120" w:type="dxa"/>
              <w:left w:w="160" w:type="dxa"/>
              <w:bottom w:w="120" w:type="dxa"/>
              <w:right w:w="160" w:type="dxa"/>
            </w:tcMar>
            <w:vAlign w:val="center"/>
          </w:tcPr>
          <w:p w14:paraId="027B5B9D" w14:textId="77777777" w:rsidR="0038634A" w:rsidRDefault="00000000">
            <w:r>
              <w:rPr>
                <w:sz w:val="19"/>
              </w:rPr>
              <w:t>Gradle 8.11, Android Gradle Plugin 8.7.0</w:t>
            </w:r>
          </w:p>
        </w:tc>
        <w:tc>
          <w:tcPr>
            <w:tcW w:w="4032" w:type="dxa"/>
            <w:shd w:val="clear" w:color="auto" w:fill="FFFFFF"/>
            <w:tcMar>
              <w:top w:w="120" w:type="dxa"/>
              <w:left w:w="160" w:type="dxa"/>
              <w:bottom w:w="120" w:type="dxa"/>
              <w:right w:w="160" w:type="dxa"/>
            </w:tcMar>
            <w:vAlign w:val="center"/>
          </w:tcPr>
          <w:p w14:paraId="5176587F" w14:textId="77777777" w:rsidR="0038634A" w:rsidRDefault="00000000">
            <w:r>
              <w:rPr>
                <w:sz w:val="19"/>
              </w:rPr>
              <w:t>Declarative build automation and dependency version catalog (TOML).</w:t>
            </w:r>
          </w:p>
        </w:tc>
      </w:tr>
    </w:tbl>
    <w:p w14:paraId="2EB9CCDE" w14:textId="77777777" w:rsidR="0038634A" w:rsidRDefault="00000000">
      <w:pPr>
        <w:pStyle w:val="Heading2"/>
      </w:pPr>
      <w:r>
        <w:t>4.4 System Architecture</w:t>
      </w:r>
    </w:p>
    <w:p w14:paraId="28F52403" w14:textId="77777777" w:rsidR="0038634A" w:rsidRDefault="00000000">
      <w:r>
        <w:t>The system architecture is structured into three clean, decoupled tiers: the Presentation Layer (Jetpack Compose UI), the Domain &amp; Application Logic Layer (MVVM and Kotlin Coroutines), and the Infrastructure Layer (split into the On-Device Edge ML Pipeline and Remote Cloud/VCS APIs). Figure 1 illustrates this architectural blueprint.</w:t>
      </w:r>
    </w:p>
    <w:p w14:paraId="5F7345E1" w14:textId="77777777" w:rsidR="0038634A" w:rsidRDefault="00000000">
      <w:pPr>
        <w:spacing w:before="160" w:after="80"/>
        <w:jc w:val="center"/>
      </w:pPr>
      <w:r>
        <w:rPr>
          <w:noProof/>
        </w:rPr>
        <w:drawing>
          <wp:inline distT="0" distB="0" distL="0" distR="0" wp14:anchorId="7EF1401A" wp14:editId="08350F9F">
            <wp:extent cx="5669280" cy="39273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5669280" cy="3927323"/>
                    </a:xfrm>
                    <a:prstGeom prst="rect">
                      <a:avLst/>
                    </a:prstGeom>
                  </pic:spPr>
                </pic:pic>
              </a:graphicData>
            </a:graphic>
          </wp:inline>
        </w:drawing>
      </w:r>
    </w:p>
    <w:p w14:paraId="644CAAD1" w14:textId="77777777" w:rsidR="0038634A" w:rsidRDefault="00000000">
      <w:pPr>
        <w:spacing w:before="40" w:after="280"/>
        <w:jc w:val="center"/>
      </w:pPr>
      <w:r>
        <w:rPr>
          <w:i/>
          <w:sz w:val="19"/>
        </w:rPr>
        <w:t>Figure 1. Architecture of FloraScan showing Compose UI, MVVM Coroutines, PyTorch Lite EfficientNet-B0, and GitHub REST/CDN APIs.</w:t>
      </w:r>
    </w:p>
    <w:p w14:paraId="6C420B36" w14:textId="77777777" w:rsidR="0038634A" w:rsidRDefault="00000000">
      <w:pPr>
        <w:pStyle w:val="Heading2"/>
      </w:pPr>
      <w:r>
        <w:lastRenderedPageBreak/>
        <w:t>4.5 The On-Device ML Inference Pipeline</w:t>
      </w:r>
    </w:p>
    <w:p w14:paraId="3CB4F70D" w14:textId="77777777" w:rsidR="0038634A" w:rsidRDefault="00000000">
      <w:r>
        <w:t>The machine learning inference pipeline executes locally in six sequential stages, detailed in Table 7.</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2160"/>
        <w:gridCol w:w="3168"/>
        <w:gridCol w:w="4032"/>
      </w:tblGrid>
      <w:tr w:rsidR="0038634A" w14:paraId="088209E5" w14:textId="77777777">
        <w:trPr>
          <w:cantSplit/>
          <w:tblHeader/>
          <w:jc w:val="center"/>
        </w:trPr>
        <w:tc>
          <w:tcPr>
            <w:tcW w:w="2160" w:type="dxa"/>
            <w:shd w:val="clear" w:color="auto" w:fill="1E3A8A"/>
            <w:tcMar>
              <w:top w:w="120" w:type="dxa"/>
              <w:left w:w="160" w:type="dxa"/>
              <w:bottom w:w="120" w:type="dxa"/>
              <w:right w:w="160" w:type="dxa"/>
            </w:tcMar>
            <w:vAlign w:val="center"/>
          </w:tcPr>
          <w:p w14:paraId="05767EE0" w14:textId="77777777" w:rsidR="0038634A" w:rsidRDefault="00000000">
            <w:r>
              <w:rPr>
                <w:b/>
                <w:color w:val="FFFFFF"/>
                <w:sz w:val="19"/>
              </w:rPr>
              <w:t>Stage</w:t>
            </w:r>
          </w:p>
        </w:tc>
        <w:tc>
          <w:tcPr>
            <w:tcW w:w="3168" w:type="dxa"/>
            <w:shd w:val="clear" w:color="auto" w:fill="1E3A8A"/>
            <w:tcMar>
              <w:top w:w="120" w:type="dxa"/>
              <w:left w:w="160" w:type="dxa"/>
              <w:bottom w:w="120" w:type="dxa"/>
              <w:right w:w="160" w:type="dxa"/>
            </w:tcMar>
            <w:vAlign w:val="center"/>
          </w:tcPr>
          <w:p w14:paraId="2DEDFFFD" w14:textId="77777777" w:rsidR="0038634A" w:rsidRDefault="00000000">
            <w:r>
              <w:rPr>
                <w:b/>
                <w:color w:val="FFFFFF"/>
                <w:sz w:val="19"/>
              </w:rPr>
              <w:t>Operation</w:t>
            </w:r>
          </w:p>
        </w:tc>
        <w:tc>
          <w:tcPr>
            <w:tcW w:w="4032" w:type="dxa"/>
            <w:shd w:val="clear" w:color="auto" w:fill="1E3A8A"/>
            <w:tcMar>
              <w:top w:w="120" w:type="dxa"/>
              <w:left w:w="160" w:type="dxa"/>
              <w:bottom w:w="120" w:type="dxa"/>
              <w:right w:w="160" w:type="dxa"/>
            </w:tcMar>
            <w:vAlign w:val="center"/>
          </w:tcPr>
          <w:p w14:paraId="1E82519F" w14:textId="77777777" w:rsidR="0038634A" w:rsidRDefault="00000000">
            <w:r>
              <w:rPr>
                <w:b/>
                <w:color w:val="FFFFFF"/>
                <w:sz w:val="19"/>
              </w:rPr>
              <w:t>Technical Execution</w:t>
            </w:r>
          </w:p>
        </w:tc>
      </w:tr>
      <w:tr w:rsidR="0038634A" w14:paraId="356A20E1" w14:textId="77777777">
        <w:trPr>
          <w:cantSplit/>
          <w:jc w:val="center"/>
        </w:trPr>
        <w:tc>
          <w:tcPr>
            <w:tcW w:w="2160" w:type="dxa"/>
            <w:shd w:val="clear" w:color="auto" w:fill="F8FAFC"/>
            <w:tcMar>
              <w:top w:w="120" w:type="dxa"/>
              <w:left w:w="160" w:type="dxa"/>
              <w:bottom w:w="120" w:type="dxa"/>
              <w:right w:w="160" w:type="dxa"/>
            </w:tcMar>
            <w:vAlign w:val="center"/>
          </w:tcPr>
          <w:p w14:paraId="7FC25474" w14:textId="77777777" w:rsidR="0038634A" w:rsidRDefault="00000000">
            <w:r>
              <w:rPr>
                <w:sz w:val="19"/>
              </w:rPr>
              <w:t>1. Image Acquisition</w:t>
            </w:r>
          </w:p>
        </w:tc>
        <w:tc>
          <w:tcPr>
            <w:tcW w:w="3168" w:type="dxa"/>
            <w:shd w:val="clear" w:color="auto" w:fill="F8FAFC"/>
            <w:tcMar>
              <w:top w:w="120" w:type="dxa"/>
              <w:left w:w="160" w:type="dxa"/>
              <w:bottom w:w="120" w:type="dxa"/>
              <w:right w:w="160" w:type="dxa"/>
            </w:tcMar>
            <w:vAlign w:val="center"/>
          </w:tcPr>
          <w:p w14:paraId="5D2EE42B" w14:textId="77777777" w:rsidR="0038634A" w:rsidRDefault="00000000">
            <w:r>
              <w:rPr>
                <w:sz w:val="19"/>
              </w:rPr>
              <w:t>Capture / Selection</w:t>
            </w:r>
          </w:p>
        </w:tc>
        <w:tc>
          <w:tcPr>
            <w:tcW w:w="4032" w:type="dxa"/>
            <w:shd w:val="clear" w:color="auto" w:fill="F8FAFC"/>
            <w:tcMar>
              <w:top w:w="120" w:type="dxa"/>
              <w:left w:w="160" w:type="dxa"/>
              <w:bottom w:w="120" w:type="dxa"/>
              <w:right w:w="160" w:type="dxa"/>
            </w:tcMar>
            <w:vAlign w:val="center"/>
          </w:tcPr>
          <w:p w14:paraId="6AF4338A" w14:textId="77777777" w:rsidR="0038634A" w:rsidRDefault="00000000">
            <w:r>
              <w:rPr>
                <w:sz w:val="19"/>
              </w:rPr>
              <w:t>Bitmap captured via CameraX API or loaded from Android Storage Access Framework.</w:t>
            </w:r>
          </w:p>
        </w:tc>
      </w:tr>
      <w:tr w:rsidR="0038634A" w14:paraId="52526894" w14:textId="77777777">
        <w:trPr>
          <w:cantSplit/>
          <w:jc w:val="center"/>
        </w:trPr>
        <w:tc>
          <w:tcPr>
            <w:tcW w:w="2160" w:type="dxa"/>
            <w:shd w:val="clear" w:color="auto" w:fill="FFFFFF"/>
            <w:tcMar>
              <w:top w:w="120" w:type="dxa"/>
              <w:left w:w="160" w:type="dxa"/>
              <w:bottom w:w="120" w:type="dxa"/>
              <w:right w:w="160" w:type="dxa"/>
            </w:tcMar>
            <w:vAlign w:val="center"/>
          </w:tcPr>
          <w:p w14:paraId="437C395F" w14:textId="77777777" w:rsidR="0038634A" w:rsidRDefault="00000000">
            <w:r>
              <w:rPr>
                <w:sz w:val="19"/>
              </w:rPr>
              <w:t>2. Geometric Normalization</w:t>
            </w:r>
          </w:p>
        </w:tc>
        <w:tc>
          <w:tcPr>
            <w:tcW w:w="3168" w:type="dxa"/>
            <w:shd w:val="clear" w:color="auto" w:fill="FFFFFF"/>
            <w:tcMar>
              <w:top w:w="120" w:type="dxa"/>
              <w:left w:w="160" w:type="dxa"/>
              <w:bottom w:w="120" w:type="dxa"/>
              <w:right w:w="160" w:type="dxa"/>
            </w:tcMar>
            <w:vAlign w:val="center"/>
          </w:tcPr>
          <w:p w14:paraId="0FB1BEFE" w14:textId="77777777" w:rsidR="0038634A" w:rsidRDefault="00000000">
            <w:r>
              <w:rPr>
                <w:sz w:val="19"/>
              </w:rPr>
              <w:t>Center Crop &amp; Resize</w:t>
            </w:r>
          </w:p>
        </w:tc>
        <w:tc>
          <w:tcPr>
            <w:tcW w:w="4032" w:type="dxa"/>
            <w:shd w:val="clear" w:color="auto" w:fill="FFFFFF"/>
            <w:tcMar>
              <w:top w:w="120" w:type="dxa"/>
              <w:left w:w="160" w:type="dxa"/>
              <w:bottom w:w="120" w:type="dxa"/>
              <w:right w:w="160" w:type="dxa"/>
            </w:tcMar>
            <w:vAlign w:val="center"/>
          </w:tcPr>
          <w:p w14:paraId="30F8C2B5" w14:textId="77777777" w:rsidR="0038634A" w:rsidRDefault="00000000">
            <w:r>
              <w:rPr>
                <w:sz w:val="19"/>
              </w:rPr>
              <w:t>Image scaled and center-cropped to exactly 224 x 224 pixels in RGB color space.</w:t>
            </w:r>
          </w:p>
        </w:tc>
      </w:tr>
      <w:tr w:rsidR="0038634A" w14:paraId="32CB2A8D" w14:textId="77777777">
        <w:trPr>
          <w:cantSplit/>
          <w:jc w:val="center"/>
        </w:trPr>
        <w:tc>
          <w:tcPr>
            <w:tcW w:w="2160" w:type="dxa"/>
            <w:shd w:val="clear" w:color="auto" w:fill="F8FAFC"/>
            <w:tcMar>
              <w:top w:w="120" w:type="dxa"/>
              <w:left w:w="160" w:type="dxa"/>
              <w:bottom w:w="120" w:type="dxa"/>
              <w:right w:w="160" w:type="dxa"/>
            </w:tcMar>
            <w:vAlign w:val="center"/>
          </w:tcPr>
          <w:p w14:paraId="3E82D2E7" w14:textId="77777777" w:rsidR="0038634A" w:rsidRDefault="00000000">
            <w:r>
              <w:rPr>
                <w:sz w:val="19"/>
              </w:rPr>
              <w:t>3. Statistical Normalization</w:t>
            </w:r>
          </w:p>
        </w:tc>
        <w:tc>
          <w:tcPr>
            <w:tcW w:w="3168" w:type="dxa"/>
            <w:shd w:val="clear" w:color="auto" w:fill="F8FAFC"/>
            <w:tcMar>
              <w:top w:w="120" w:type="dxa"/>
              <w:left w:w="160" w:type="dxa"/>
              <w:bottom w:w="120" w:type="dxa"/>
              <w:right w:w="160" w:type="dxa"/>
            </w:tcMar>
            <w:vAlign w:val="center"/>
          </w:tcPr>
          <w:p w14:paraId="3BE1B94A" w14:textId="77777777" w:rsidR="0038634A" w:rsidRDefault="00000000">
            <w:r>
              <w:rPr>
                <w:sz w:val="19"/>
              </w:rPr>
              <w:t>ImageNet Normalization</w:t>
            </w:r>
          </w:p>
        </w:tc>
        <w:tc>
          <w:tcPr>
            <w:tcW w:w="4032" w:type="dxa"/>
            <w:shd w:val="clear" w:color="auto" w:fill="F8FAFC"/>
            <w:tcMar>
              <w:top w:w="120" w:type="dxa"/>
              <w:left w:w="160" w:type="dxa"/>
              <w:bottom w:w="120" w:type="dxa"/>
              <w:right w:w="160" w:type="dxa"/>
            </w:tcMar>
            <w:vAlign w:val="center"/>
          </w:tcPr>
          <w:p w14:paraId="5D8E2FC3" w14:textId="77777777" w:rsidR="0038634A" w:rsidRDefault="00000000">
            <w:r>
              <w:rPr>
                <w:sz w:val="19"/>
              </w:rPr>
              <w:t>Pixel intensities [0, 255] converted to FloatTensor and normalized with mean=[0.485, 0.456, 0.406] and std=[0.229, 0.224, 0.225].</w:t>
            </w:r>
          </w:p>
        </w:tc>
      </w:tr>
      <w:tr w:rsidR="0038634A" w14:paraId="5FEDC2BC" w14:textId="77777777">
        <w:trPr>
          <w:cantSplit/>
          <w:jc w:val="center"/>
        </w:trPr>
        <w:tc>
          <w:tcPr>
            <w:tcW w:w="2160" w:type="dxa"/>
            <w:shd w:val="clear" w:color="auto" w:fill="FFFFFF"/>
            <w:tcMar>
              <w:top w:w="120" w:type="dxa"/>
              <w:left w:w="160" w:type="dxa"/>
              <w:bottom w:w="120" w:type="dxa"/>
              <w:right w:w="160" w:type="dxa"/>
            </w:tcMar>
            <w:vAlign w:val="center"/>
          </w:tcPr>
          <w:p w14:paraId="372C2D7A" w14:textId="77777777" w:rsidR="0038634A" w:rsidRDefault="00000000">
            <w:r>
              <w:rPr>
                <w:sz w:val="19"/>
              </w:rPr>
              <w:t>4. Neural Tensor Pass</w:t>
            </w:r>
          </w:p>
        </w:tc>
        <w:tc>
          <w:tcPr>
            <w:tcW w:w="3168" w:type="dxa"/>
            <w:shd w:val="clear" w:color="auto" w:fill="FFFFFF"/>
            <w:tcMar>
              <w:top w:w="120" w:type="dxa"/>
              <w:left w:w="160" w:type="dxa"/>
              <w:bottom w:w="120" w:type="dxa"/>
              <w:right w:w="160" w:type="dxa"/>
            </w:tcMar>
            <w:vAlign w:val="center"/>
          </w:tcPr>
          <w:p w14:paraId="34D97B63" w14:textId="77777777" w:rsidR="0038634A" w:rsidRDefault="00000000">
            <w:r>
              <w:rPr>
                <w:sz w:val="19"/>
              </w:rPr>
              <w:t>EfficientNet-B0 Forward Pass</w:t>
            </w:r>
          </w:p>
        </w:tc>
        <w:tc>
          <w:tcPr>
            <w:tcW w:w="4032" w:type="dxa"/>
            <w:shd w:val="clear" w:color="auto" w:fill="FFFFFF"/>
            <w:tcMar>
              <w:top w:w="120" w:type="dxa"/>
              <w:left w:w="160" w:type="dxa"/>
              <w:bottom w:w="120" w:type="dxa"/>
              <w:right w:w="160" w:type="dxa"/>
            </w:tcMar>
            <w:vAlign w:val="center"/>
          </w:tcPr>
          <w:p w14:paraId="165F452E" w14:textId="77777777" w:rsidR="0038634A" w:rsidRDefault="00000000">
            <w:r>
              <w:rPr>
                <w:sz w:val="19"/>
              </w:rPr>
              <w:t>PyTorch Lite native C++ engine executes 16 MB model forward pass; outputs 102 raw logit values.</w:t>
            </w:r>
          </w:p>
        </w:tc>
      </w:tr>
      <w:tr w:rsidR="0038634A" w14:paraId="22AC9FB7" w14:textId="77777777">
        <w:trPr>
          <w:cantSplit/>
          <w:jc w:val="center"/>
        </w:trPr>
        <w:tc>
          <w:tcPr>
            <w:tcW w:w="2160" w:type="dxa"/>
            <w:shd w:val="clear" w:color="auto" w:fill="F8FAFC"/>
            <w:tcMar>
              <w:top w:w="120" w:type="dxa"/>
              <w:left w:w="160" w:type="dxa"/>
              <w:bottom w:w="120" w:type="dxa"/>
              <w:right w:w="160" w:type="dxa"/>
            </w:tcMar>
            <w:vAlign w:val="center"/>
          </w:tcPr>
          <w:p w14:paraId="3F549C02" w14:textId="77777777" w:rsidR="0038634A" w:rsidRDefault="00000000">
            <w:r>
              <w:rPr>
                <w:sz w:val="19"/>
              </w:rPr>
              <w:t>5. Probability Activation</w:t>
            </w:r>
          </w:p>
        </w:tc>
        <w:tc>
          <w:tcPr>
            <w:tcW w:w="3168" w:type="dxa"/>
            <w:shd w:val="clear" w:color="auto" w:fill="F8FAFC"/>
            <w:tcMar>
              <w:top w:w="120" w:type="dxa"/>
              <w:left w:w="160" w:type="dxa"/>
              <w:bottom w:w="120" w:type="dxa"/>
              <w:right w:w="160" w:type="dxa"/>
            </w:tcMar>
            <w:vAlign w:val="center"/>
          </w:tcPr>
          <w:p w14:paraId="2BF1E047" w14:textId="77777777" w:rsidR="0038634A" w:rsidRDefault="00000000">
            <w:r>
              <w:rPr>
                <w:sz w:val="19"/>
              </w:rPr>
              <w:t>Softmax Function</w:t>
            </w:r>
          </w:p>
        </w:tc>
        <w:tc>
          <w:tcPr>
            <w:tcW w:w="4032" w:type="dxa"/>
            <w:shd w:val="clear" w:color="auto" w:fill="F8FAFC"/>
            <w:tcMar>
              <w:top w:w="120" w:type="dxa"/>
              <w:left w:w="160" w:type="dxa"/>
              <w:bottom w:w="120" w:type="dxa"/>
              <w:right w:w="160" w:type="dxa"/>
            </w:tcMar>
            <w:vAlign w:val="center"/>
          </w:tcPr>
          <w:p w14:paraId="7935DEAE" w14:textId="77777777" w:rsidR="0038634A" w:rsidRDefault="00000000">
            <w:r>
              <w:rPr>
                <w:sz w:val="19"/>
              </w:rPr>
              <w:t>Logits transformed into normalized probability distribution summing to 1.0.</w:t>
            </w:r>
          </w:p>
        </w:tc>
      </w:tr>
      <w:tr w:rsidR="0038634A" w14:paraId="5EB0C4AB" w14:textId="77777777">
        <w:trPr>
          <w:cantSplit/>
          <w:jc w:val="center"/>
        </w:trPr>
        <w:tc>
          <w:tcPr>
            <w:tcW w:w="2160" w:type="dxa"/>
            <w:shd w:val="clear" w:color="auto" w:fill="FFFFFF"/>
            <w:tcMar>
              <w:top w:w="120" w:type="dxa"/>
              <w:left w:w="160" w:type="dxa"/>
              <w:bottom w:w="120" w:type="dxa"/>
              <w:right w:w="160" w:type="dxa"/>
            </w:tcMar>
            <w:vAlign w:val="center"/>
          </w:tcPr>
          <w:p w14:paraId="5377F58A" w14:textId="77777777" w:rsidR="0038634A" w:rsidRDefault="00000000">
            <w:r>
              <w:rPr>
                <w:sz w:val="19"/>
              </w:rPr>
              <w:t>6. Taxonomic Join</w:t>
            </w:r>
          </w:p>
        </w:tc>
        <w:tc>
          <w:tcPr>
            <w:tcW w:w="3168" w:type="dxa"/>
            <w:shd w:val="clear" w:color="auto" w:fill="FFFFFF"/>
            <w:tcMar>
              <w:top w:w="120" w:type="dxa"/>
              <w:left w:w="160" w:type="dxa"/>
              <w:bottom w:w="120" w:type="dxa"/>
              <w:right w:w="160" w:type="dxa"/>
            </w:tcMar>
            <w:vAlign w:val="center"/>
          </w:tcPr>
          <w:p w14:paraId="3C13829A" w14:textId="77777777" w:rsidR="0038634A" w:rsidRDefault="00000000">
            <w:r>
              <w:rPr>
                <w:sz w:val="19"/>
              </w:rPr>
              <w:t>Top-5 Ranking &amp; Label Lookup</w:t>
            </w:r>
          </w:p>
        </w:tc>
        <w:tc>
          <w:tcPr>
            <w:tcW w:w="4032" w:type="dxa"/>
            <w:shd w:val="clear" w:color="auto" w:fill="FFFFFF"/>
            <w:tcMar>
              <w:top w:w="120" w:type="dxa"/>
              <w:left w:w="160" w:type="dxa"/>
              <w:bottom w:w="120" w:type="dxa"/>
              <w:right w:w="160" w:type="dxa"/>
            </w:tcMar>
            <w:vAlign w:val="center"/>
          </w:tcPr>
          <w:p w14:paraId="5386351F" w14:textId="77777777" w:rsidR="0038634A" w:rsidRDefault="00000000">
            <w:r>
              <w:rPr>
                <w:sz w:val="19"/>
              </w:rPr>
              <w:t>Top-5 class indices extracted, mapped to labels.json, and joined with botanical care details.</w:t>
            </w:r>
          </w:p>
        </w:tc>
      </w:tr>
    </w:tbl>
    <w:p w14:paraId="3E75CF3B" w14:textId="77777777" w:rsidR="0038634A" w:rsidRDefault="00000000">
      <w:pPr>
        <w:pStyle w:val="Heading2"/>
      </w:pPr>
      <w:r>
        <w:t>4.6 Model Parameters and Training Setup</w:t>
      </w:r>
    </w:p>
    <w:p w14:paraId="489BCE9E" w14:textId="77777777" w:rsidR="0038634A" w:rsidRDefault="00000000">
      <w:r>
        <w:t>The model was fine-tuned locally using PyTorch on an NVIDIA GeForce RTX 3050 GPU. Training utilized a two-phase transfer learning strategy: a 5-epoch warmup training the classifier head only (learning rate = 1e-3), followed by a 10-epoch full-model fine-tuning pass (learning rate = 1e-4) with Adam optimizer and Cross-Entropy loss. Table 8 summarizes the verified parameters.</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3600"/>
        <w:gridCol w:w="5760"/>
      </w:tblGrid>
      <w:tr w:rsidR="0038634A" w14:paraId="401AD65E" w14:textId="77777777">
        <w:trPr>
          <w:cantSplit/>
          <w:tblHeader/>
          <w:jc w:val="center"/>
        </w:trPr>
        <w:tc>
          <w:tcPr>
            <w:tcW w:w="3600" w:type="dxa"/>
            <w:shd w:val="clear" w:color="auto" w:fill="1E3A8A"/>
            <w:tcMar>
              <w:top w:w="120" w:type="dxa"/>
              <w:left w:w="160" w:type="dxa"/>
              <w:bottom w:w="120" w:type="dxa"/>
              <w:right w:w="160" w:type="dxa"/>
            </w:tcMar>
            <w:vAlign w:val="center"/>
          </w:tcPr>
          <w:p w14:paraId="1C52687B" w14:textId="77777777" w:rsidR="0038634A" w:rsidRDefault="00000000">
            <w:r>
              <w:rPr>
                <w:b/>
                <w:color w:val="FFFFFF"/>
                <w:sz w:val="19"/>
              </w:rPr>
              <w:t>Parameter</w:t>
            </w:r>
          </w:p>
        </w:tc>
        <w:tc>
          <w:tcPr>
            <w:tcW w:w="5760" w:type="dxa"/>
            <w:shd w:val="clear" w:color="auto" w:fill="1E3A8A"/>
            <w:tcMar>
              <w:top w:w="120" w:type="dxa"/>
              <w:left w:w="160" w:type="dxa"/>
              <w:bottom w:w="120" w:type="dxa"/>
              <w:right w:w="160" w:type="dxa"/>
            </w:tcMar>
            <w:vAlign w:val="center"/>
          </w:tcPr>
          <w:p w14:paraId="207EEB6F" w14:textId="77777777" w:rsidR="0038634A" w:rsidRDefault="00000000">
            <w:r>
              <w:rPr>
                <w:b/>
                <w:color w:val="FFFFFF"/>
                <w:sz w:val="19"/>
              </w:rPr>
              <w:t>Value / Specification</w:t>
            </w:r>
          </w:p>
        </w:tc>
      </w:tr>
      <w:tr w:rsidR="0038634A" w14:paraId="5A764671" w14:textId="77777777">
        <w:trPr>
          <w:cantSplit/>
          <w:jc w:val="center"/>
        </w:trPr>
        <w:tc>
          <w:tcPr>
            <w:tcW w:w="3600" w:type="dxa"/>
            <w:shd w:val="clear" w:color="auto" w:fill="F8FAFC"/>
            <w:tcMar>
              <w:top w:w="120" w:type="dxa"/>
              <w:left w:w="160" w:type="dxa"/>
              <w:bottom w:w="120" w:type="dxa"/>
              <w:right w:w="160" w:type="dxa"/>
            </w:tcMar>
            <w:vAlign w:val="center"/>
          </w:tcPr>
          <w:p w14:paraId="609EB434" w14:textId="77777777" w:rsidR="0038634A" w:rsidRDefault="00000000">
            <w:r>
              <w:rPr>
                <w:sz w:val="19"/>
              </w:rPr>
              <w:t>Base Backbone Architecture</w:t>
            </w:r>
          </w:p>
        </w:tc>
        <w:tc>
          <w:tcPr>
            <w:tcW w:w="5760" w:type="dxa"/>
            <w:shd w:val="clear" w:color="auto" w:fill="F8FAFC"/>
            <w:tcMar>
              <w:top w:w="120" w:type="dxa"/>
              <w:left w:w="160" w:type="dxa"/>
              <w:bottom w:w="120" w:type="dxa"/>
              <w:right w:w="160" w:type="dxa"/>
            </w:tcMar>
            <w:vAlign w:val="center"/>
          </w:tcPr>
          <w:p w14:paraId="437429D9" w14:textId="77777777" w:rsidR="0038634A" w:rsidRDefault="00000000">
            <w:r>
              <w:rPr>
                <w:sz w:val="19"/>
              </w:rPr>
              <w:t>EfficientNet-B0 (ImageNet-1K pretrained weights)</w:t>
            </w:r>
          </w:p>
        </w:tc>
      </w:tr>
      <w:tr w:rsidR="0038634A" w14:paraId="50268576" w14:textId="77777777">
        <w:trPr>
          <w:cantSplit/>
          <w:jc w:val="center"/>
        </w:trPr>
        <w:tc>
          <w:tcPr>
            <w:tcW w:w="3600" w:type="dxa"/>
            <w:shd w:val="clear" w:color="auto" w:fill="FFFFFF"/>
            <w:tcMar>
              <w:top w:w="120" w:type="dxa"/>
              <w:left w:w="160" w:type="dxa"/>
              <w:bottom w:w="120" w:type="dxa"/>
              <w:right w:w="160" w:type="dxa"/>
            </w:tcMar>
            <w:vAlign w:val="center"/>
          </w:tcPr>
          <w:p w14:paraId="06794A60" w14:textId="77777777" w:rsidR="0038634A" w:rsidRDefault="00000000">
            <w:r>
              <w:rPr>
                <w:sz w:val="19"/>
              </w:rPr>
              <w:t>Classification Head</w:t>
            </w:r>
          </w:p>
        </w:tc>
        <w:tc>
          <w:tcPr>
            <w:tcW w:w="5760" w:type="dxa"/>
            <w:shd w:val="clear" w:color="auto" w:fill="FFFFFF"/>
            <w:tcMar>
              <w:top w:w="120" w:type="dxa"/>
              <w:left w:w="160" w:type="dxa"/>
              <w:bottom w:w="120" w:type="dxa"/>
              <w:right w:w="160" w:type="dxa"/>
            </w:tcMar>
            <w:vAlign w:val="center"/>
          </w:tcPr>
          <w:p w14:paraId="7626F8DF" w14:textId="77777777" w:rsidR="0038634A" w:rsidRDefault="00000000">
            <w:r>
              <w:rPr>
                <w:sz w:val="19"/>
              </w:rPr>
              <w:t>nn.Linear(in_features=1280, out_features=102)</w:t>
            </w:r>
          </w:p>
        </w:tc>
      </w:tr>
      <w:tr w:rsidR="0038634A" w14:paraId="08FD93A7" w14:textId="77777777">
        <w:trPr>
          <w:cantSplit/>
          <w:jc w:val="center"/>
        </w:trPr>
        <w:tc>
          <w:tcPr>
            <w:tcW w:w="3600" w:type="dxa"/>
            <w:shd w:val="clear" w:color="auto" w:fill="F8FAFC"/>
            <w:tcMar>
              <w:top w:w="120" w:type="dxa"/>
              <w:left w:w="160" w:type="dxa"/>
              <w:bottom w:w="120" w:type="dxa"/>
              <w:right w:w="160" w:type="dxa"/>
            </w:tcMar>
            <w:vAlign w:val="center"/>
          </w:tcPr>
          <w:p w14:paraId="70DAE2D8" w14:textId="77777777" w:rsidR="0038634A" w:rsidRDefault="00000000">
            <w:r>
              <w:rPr>
                <w:sz w:val="19"/>
              </w:rPr>
              <w:t>Dataset Split</w:t>
            </w:r>
          </w:p>
        </w:tc>
        <w:tc>
          <w:tcPr>
            <w:tcW w:w="5760" w:type="dxa"/>
            <w:shd w:val="clear" w:color="auto" w:fill="F8FAFC"/>
            <w:tcMar>
              <w:top w:w="120" w:type="dxa"/>
              <w:left w:w="160" w:type="dxa"/>
              <w:bottom w:w="120" w:type="dxa"/>
              <w:right w:w="160" w:type="dxa"/>
            </w:tcMar>
            <w:vAlign w:val="center"/>
          </w:tcPr>
          <w:p w14:paraId="183D76A7" w14:textId="77777777" w:rsidR="0038634A" w:rsidRDefault="00000000">
            <w:r>
              <w:rPr>
                <w:sz w:val="19"/>
              </w:rPr>
              <w:t>Oxford 102: Train=1,020, Val=1,020, Test=6,149 images (8,189 total)</w:t>
            </w:r>
          </w:p>
        </w:tc>
      </w:tr>
      <w:tr w:rsidR="0038634A" w14:paraId="7E9A5028" w14:textId="77777777">
        <w:trPr>
          <w:cantSplit/>
          <w:jc w:val="center"/>
        </w:trPr>
        <w:tc>
          <w:tcPr>
            <w:tcW w:w="3600" w:type="dxa"/>
            <w:shd w:val="clear" w:color="auto" w:fill="FFFFFF"/>
            <w:tcMar>
              <w:top w:w="120" w:type="dxa"/>
              <w:left w:w="160" w:type="dxa"/>
              <w:bottom w:w="120" w:type="dxa"/>
              <w:right w:w="160" w:type="dxa"/>
            </w:tcMar>
            <w:vAlign w:val="center"/>
          </w:tcPr>
          <w:p w14:paraId="03161CE0" w14:textId="77777777" w:rsidR="0038634A" w:rsidRDefault="00000000">
            <w:r>
              <w:rPr>
                <w:sz w:val="19"/>
              </w:rPr>
              <w:t>Peak Validation Accuracy</w:t>
            </w:r>
          </w:p>
        </w:tc>
        <w:tc>
          <w:tcPr>
            <w:tcW w:w="5760" w:type="dxa"/>
            <w:shd w:val="clear" w:color="auto" w:fill="FFFFFF"/>
            <w:tcMar>
              <w:top w:w="120" w:type="dxa"/>
              <w:left w:w="160" w:type="dxa"/>
              <w:bottom w:w="120" w:type="dxa"/>
              <w:right w:w="160" w:type="dxa"/>
            </w:tcMar>
            <w:vAlign w:val="center"/>
          </w:tcPr>
          <w:p w14:paraId="025E817D" w14:textId="77777777" w:rsidR="0038634A" w:rsidRDefault="00000000">
            <w:r>
              <w:rPr>
                <w:sz w:val="19"/>
              </w:rPr>
              <w:t>93.1% at Epoch 9/10 (Validation Loss = 0.289)</w:t>
            </w:r>
          </w:p>
        </w:tc>
      </w:tr>
      <w:tr w:rsidR="0038634A" w14:paraId="7E22B62C" w14:textId="77777777">
        <w:trPr>
          <w:cantSplit/>
          <w:jc w:val="center"/>
        </w:trPr>
        <w:tc>
          <w:tcPr>
            <w:tcW w:w="3600" w:type="dxa"/>
            <w:shd w:val="clear" w:color="auto" w:fill="F8FAFC"/>
            <w:tcMar>
              <w:top w:w="120" w:type="dxa"/>
              <w:left w:w="160" w:type="dxa"/>
              <w:bottom w:w="120" w:type="dxa"/>
              <w:right w:w="160" w:type="dxa"/>
            </w:tcMar>
            <w:vAlign w:val="center"/>
          </w:tcPr>
          <w:p w14:paraId="010204C5" w14:textId="77777777" w:rsidR="0038634A" w:rsidRDefault="00000000">
            <w:r>
              <w:rPr>
                <w:sz w:val="19"/>
              </w:rPr>
              <w:lastRenderedPageBreak/>
              <w:t>Export Formats</w:t>
            </w:r>
          </w:p>
        </w:tc>
        <w:tc>
          <w:tcPr>
            <w:tcW w:w="5760" w:type="dxa"/>
            <w:shd w:val="clear" w:color="auto" w:fill="F8FAFC"/>
            <w:tcMar>
              <w:top w:w="120" w:type="dxa"/>
              <w:left w:w="160" w:type="dxa"/>
              <w:bottom w:w="120" w:type="dxa"/>
              <w:right w:w="160" w:type="dxa"/>
            </w:tcMar>
            <w:vAlign w:val="center"/>
          </w:tcPr>
          <w:p w14:paraId="457D9750" w14:textId="77777777" w:rsidR="0038634A" w:rsidRDefault="00000000">
            <w:r>
              <w:rPr>
                <w:sz w:val="19"/>
              </w:rPr>
              <w:t>PyTorch checkpoint (flower_model.pth, 16.8 MB), PyTorch Mobile Lite (flower_model.ptl, 17.3 MB)</w:t>
            </w:r>
          </w:p>
        </w:tc>
      </w:tr>
      <w:tr w:rsidR="0038634A" w14:paraId="014F51F2" w14:textId="77777777">
        <w:trPr>
          <w:cantSplit/>
          <w:jc w:val="center"/>
        </w:trPr>
        <w:tc>
          <w:tcPr>
            <w:tcW w:w="3600" w:type="dxa"/>
            <w:shd w:val="clear" w:color="auto" w:fill="FFFFFF"/>
            <w:tcMar>
              <w:top w:w="120" w:type="dxa"/>
              <w:left w:w="160" w:type="dxa"/>
              <w:bottom w:w="120" w:type="dxa"/>
              <w:right w:w="160" w:type="dxa"/>
            </w:tcMar>
            <w:vAlign w:val="center"/>
          </w:tcPr>
          <w:p w14:paraId="14B3A0AF" w14:textId="77777777" w:rsidR="0038634A" w:rsidRDefault="00000000">
            <w:r>
              <w:rPr>
                <w:sz w:val="19"/>
              </w:rPr>
              <w:t>Edge Inference Latency</w:t>
            </w:r>
          </w:p>
        </w:tc>
        <w:tc>
          <w:tcPr>
            <w:tcW w:w="5760" w:type="dxa"/>
            <w:shd w:val="clear" w:color="auto" w:fill="FFFFFF"/>
            <w:tcMar>
              <w:top w:w="120" w:type="dxa"/>
              <w:left w:w="160" w:type="dxa"/>
              <w:bottom w:w="120" w:type="dxa"/>
              <w:right w:w="160" w:type="dxa"/>
            </w:tcMar>
            <w:vAlign w:val="center"/>
          </w:tcPr>
          <w:p w14:paraId="4A28263A" w14:textId="77777777" w:rsidR="0038634A" w:rsidRDefault="00000000">
            <w:r>
              <w:rPr>
                <w:sz w:val="19"/>
              </w:rPr>
              <w:t>&lt;50 ms per image on mobile ARM CPU/GPU</w:t>
            </w:r>
          </w:p>
        </w:tc>
      </w:tr>
    </w:tbl>
    <w:p w14:paraId="5B076058" w14:textId="77777777" w:rsidR="0038634A" w:rsidRDefault="00000000">
      <w:pPr>
        <w:pStyle w:val="Heading2"/>
      </w:pPr>
      <w:r>
        <w:t>4.7 Application Screens</w:t>
      </w:r>
    </w:p>
    <w:p w14:paraId="4507E8FC" w14:textId="77777777" w:rsidR="0038634A" w:rsidRDefault="00000000">
      <w:r>
        <w:t>The mobile client features an intuitive, glassmorphic design built entirely with Jetpack Compose. Figure 2 shows the application login screen, while Figures 7 through 9 illustrate the core detection and exploration interfaces.</w:t>
      </w:r>
    </w:p>
    <w:p w14:paraId="5B81E8C2" w14:textId="77777777" w:rsidR="0038634A" w:rsidRDefault="00000000">
      <w:pPr>
        <w:spacing w:before="160" w:after="80"/>
        <w:jc w:val="center"/>
      </w:pPr>
      <w:r>
        <w:rPr>
          <w:noProof/>
        </w:rPr>
        <w:lastRenderedPageBreak/>
        <w:drawing>
          <wp:inline distT="0" distB="0" distL="0" distR="0" wp14:anchorId="76A50912" wp14:editId="3459EE3A">
            <wp:extent cx="2743200" cy="62233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login.png"/>
                    <pic:cNvPicPr/>
                  </pic:nvPicPr>
                  <pic:blipFill>
                    <a:blip r:embed="rId9"/>
                    <a:stretch>
                      <a:fillRect/>
                    </a:stretch>
                  </pic:blipFill>
                  <pic:spPr>
                    <a:xfrm>
                      <a:off x="0" y="0"/>
                      <a:ext cx="2743200" cy="6223379"/>
                    </a:xfrm>
                    <a:prstGeom prst="rect">
                      <a:avLst/>
                    </a:prstGeom>
                  </pic:spPr>
                </pic:pic>
              </a:graphicData>
            </a:graphic>
          </wp:inline>
        </w:drawing>
      </w:r>
    </w:p>
    <w:p w14:paraId="21CB32D2" w14:textId="77777777" w:rsidR="0038634A" w:rsidRDefault="00000000">
      <w:pPr>
        <w:spacing w:before="40" w:after="280"/>
        <w:jc w:val="center"/>
      </w:pPr>
      <w:r>
        <w:rPr>
          <w:i/>
          <w:sz w:val="19"/>
        </w:rPr>
        <w:t>Figure 2. FloraScan glassmorphic login and session authentication screen.</w:t>
      </w:r>
    </w:p>
    <w:tbl>
      <w:tblPr>
        <w:tblW w:w="0" w:type="auto"/>
        <w:jc w:val="center"/>
        <w:tblLayout w:type="fixed"/>
        <w:tblLook w:val="04A0" w:firstRow="1" w:lastRow="0" w:firstColumn="1" w:lastColumn="0" w:noHBand="0" w:noVBand="1"/>
      </w:tblPr>
      <w:tblGrid>
        <w:gridCol w:w="9360"/>
      </w:tblGrid>
      <w:tr w:rsidR="0038634A" w14:paraId="63EF27A8" w14:textId="77777777">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AFAFA"/>
            <w:tcMar>
              <w:top w:w="300" w:type="dxa"/>
              <w:left w:w="250" w:type="dxa"/>
              <w:bottom w:w="300" w:type="dxa"/>
              <w:right w:w="250" w:type="dxa"/>
            </w:tcMar>
          </w:tcPr>
          <w:p w14:paraId="0B695BB0" w14:textId="77777777" w:rsidR="0038634A" w:rsidRDefault="00000000">
            <w:pPr>
              <w:spacing w:before="80" w:after="80"/>
              <w:jc w:val="center"/>
            </w:pPr>
            <w:r>
              <w:rPr>
                <w:b/>
                <w:color w:val="1E3A8A"/>
                <w:sz w:val="22"/>
              </w:rPr>
              <w:t>[SCREENSHOT PLACEHOLDER — INSERT IMAGE HERE]</w:t>
            </w:r>
            <w:r>
              <w:rPr>
                <w:b/>
                <w:color w:val="1E3A8A"/>
                <w:sz w:val="22"/>
              </w:rPr>
              <w:br/>
            </w:r>
            <w:r>
              <w:rPr>
                <w:b/>
                <w:sz w:val="20"/>
              </w:rPr>
              <w:t>Figure 7 — Home Detection View</w:t>
            </w:r>
            <w:r>
              <w:rPr>
                <w:b/>
                <w:sz w:val="20"/>
              </w:rPr>
              <w:br/>
            </w:r>
            <w:r>
              <w:rPr>
                <w:color w:val="64748B"/>
                <w:sz w:val="18"/>
              </w:rPr>
              <w:t>Required image: Live CameraX scanner card, interactive gallery upload button, and recent scan list.</w:t>
            </w:r>
            <w:r>
              <w:rPr>
                <w:color w:val="64748B"/>
                <w:sz w:val="18"/>
              </w:rPr>
              <w:br/>
            </w:r>
            <w:r>
              <w:rPr>
                <w:i/>
                <w:color w:val="64748B"/>
                <w:sz w:val="17"/>
              </w:rPr>
              <w:t>Evidence from: FloraScan Application (Home Screen)</w:t>
            </w:r>
            <w:r>
              <w:rPr>
                <w:i/>
                <w:color w:val="64748B"/>
                <w:sz w:val="17"/>
              </w:rPr>
              <w:br/>
              <w:t>(Click inside this box, delete this text, then Insert → Pictures. Keep caption below.)</w:t>
            </w:r>
          </w:p>
        </w:tc>
      </w:tr>
    </w:tbl>
    <w:p w14:paraId="68D14520" w14:textId="77777777" w:rsidR="0038634A" w:rsidRDefault="00000000">
      <w:pPr>
        <w:spacing w:before="80" w:after="240"/>
        <w:jc w:val="center"/>
      </w:pPr>
      <w:r>
        <w:rPr>
          <w:i/>
          <w:sz w:val="19"/>
        </w:rPr>
        <w:t>Figure 7. Interactive camera preview and live flower detection scanning card.</w:t>
      </w:r>
    </w:p>
    <w:tbl>
      <w:tblPr>
        <w:tblW w:w="0" w:type="auto"/>
        <w:jc w:val="center"/>
        <w:tblLayout w:type="fixed"/>
        <w:tblLook w:val="04A0" w:firstRow="1" w:lastRow="0" w:firstColumn="1" w:lastColumn="0" w:noHBand="0" w:noVBand="1"/>
      </w:tblPr>
      <w:tblGrid>
        <w:gridCol w:w="9360"/>
      </w:tblGrid>
      <w:tr w:rsidR="0038634A" w14:paraId="58F7A5DD" w14:textId="77777777">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AFAFA"/>
            <w:tcMar>
              <w:top w:w="300" w:type="dxa"/>
              <w:left w:w="250" w:type="dxa"/>
              <w:bottom w:w="300" w:type="dxa"/>
              <w:right w:w="250" w:type="dxa"/>
            </w:tcMar>
          </w:tcPr>
          <w:p w14:paraId="3F55C872" w14:textId="77777777" w:rsidR="0038634A" w:rsidRDefault="00000000">
            <w:pPr>
              <w:spacing w:before="80" w:after="80"/>
              <w:jc w:val="center"/>
            </w:pPr>
            <w:r>
              <w:rPr>
                <w:b/>
                <w:color w:val="1E3A8A"/>
                <w:sz w:val="22"/>
              </w:rPr>
              <w:lastRenderedPageBreak/>
              <w:t>[SCREENSHOT PLACEHOLDER — INSERT IMAGE HERE]</w:t>
            </w:r>
            <w:r>
              <w:rPr>
                <w:b/>
                <w:color w:val="1E3A8A"/>
                <w:sz w:val="22"/>
              </w:rPr>
              <w:br/>
            </w:r>
            <w:r>
              <w:rPr>
                <w:b/>
                <w:sz w:val="20"/>
              </w:rPr>
              <w:t>Figure 8 — Explore Catalog View</w:t>
            </w:r>
            <w:r>
              <w:rPr>
                <w:b/>
                <w:sz w:val="20"/>
              </w:rPr>
              <w:br/>
            </w:r>
            <w:r>
              <w:rPr>
                <w:color w:val="64748B"/>
                <w:sz w:val="18"/>
              </w:rPr>
              <w:t>Required image: Scrollable grid of 102 flower species with taxonomic search and botanical care dialogs.</w:t>
            </w:r>
            <w:r>
              <w:rPr>
                <w:color w:val="64748B"/>
                <w:sz w:val="18"/>
              </w:rPr>
              <w:br/>
            </w:r>
            <w:r>
              <w:rPr>
                <w:i/>
                <w:color w:val="64748B"/>
                <w:sz w:val="17"/>
              </w:rPr>
              <w:t>Evidence from: FloraScan Application (Explore Screen)</w:t>
            </w:r>
            <w:r>
              <w:rPr>
                <w:i/>
                <w:color w:val="64748B"/>
                <w:sz w:val="17"/>
              </w:rPr>
              <w:br/>
              <w:t>(Click inside this box, delete this text, then Insert → Pictures. Keep caption below.)</w:t>
            </w:r>
          </w:p>
        </w:tc>
      </w:tr>
    </w:tbl>
    <w:p w14:paraId="2FA2F111" w14:textId="77777777" w:rsidR="0038634A" w:rsidRDefault="00000000">
      <w:pPr>
        <w:spacing w:before="80" w:after="240"/>
        <w:jc w:val="center"/>
      </w:pPr>
      <w:r>
        <w:rPr>
          <w:i/>
          <w:sz w:val="19"/>
        </w:rPr>
        <w:t>Figure 8. Oxford 102 species catalog and botanical details explore screen.</w:t>
      </w:r>
    </w:p>
    <w:tbl>
      <w:tblPr>
        <w:tblW w:w="0" w:type="auto"/>
        <w:jc w:val="center"/>
        <w:tblLayout w:type="fixed"/>
        <w:tblLook w:val="04A0" w:firstRow="1" w:lastRow="0" w:firstColumn="1" w:lastColumn="0" w:noHBand="0" w:noVBand="1"/>
      </w:tblPr>
      <w:tblGrid>
        <w:gridCol w:w="9360"/>
      </w:tblGrid>
      <w:tr w:rsidR="0038634A" w14:paraId="3AE20F69" w14:textId="77777777">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AFAFA"/>
            <w:tcMar>
              <w:top w:w="300" w:type="dxa"/>
              <w:left w:w="250" w:type="dxa"/>
              <w:bottom w:w="300" w:type="dxa"/>
              <w:right w:w="250" w:type="dxa"/>
            </w:tcMar>
          </w:tcPr>
          <w:p w14:paraId="1906F497" w14:textId="77777777" w:rsidR="0038634A" w:rsidRDefault="00000000">
            <w:pPr>
              <w:spacing w:before="80" w:after="80"/>
              <w:jc w:val="center"/>
            </w:pPr>
            <w:r>
              <w:rPr>
                <w:b/>
                <w:color w:val="1E3A8A"/>
                <w:sz w:val="22"/>
              </w:rPr>
              <w:t>[SCREENSHOT PLACEHOLDER — INSERT IMAGE HERE]</w:t>
            </w:r>
            <w:r>
              <w:rPr>
                <w:b/>
                <w:color w:val="1E3A8A"/>
                <w:sz w:val="22"/>
              </w:rPr>
              <w:br/>
            </w:r>
            <w:r>
              <w:rPr>
                <w:b/>
                <w:sz w:val="20"/>
              </w:rPr>
              <w:t>Figure 9 — History Archive View</w:t>
            </w:r>
            <w:r>
              <w:rPr>
                <w:b/>
                <w:sz w:val="20"/>
              </w:rPr>
              <w:br/>
            </w:r>
            <w:r>
              <w:rPr>
                <w:color w:val="64748B"/>
                <w:sz w:val="18"/>
              </w:rPr>
              <w:t>Required image: Chronological list of past scans displaying top-1 species and confidence score bars.</w:t>
            </w:r>
            <w:r>
              <w:rPr>
                <w:color w:val="64748B"/>
                <w:sz w:val="18"/>
              </w:rPr>
              <w:br/>
            </w:r>
            <w:r>
              <w:rPr>
                <w:i/>
                <w:color w:val="64748B"/>
                <w:sz w:val="17"/>
              </w:rPr>
              <w:t>Evidence from: FloraScan Application (History Screen)</w:t>
            </w:r>
            <w:r>
              <w:rPr>
                <w:i/>
                <w:color w:val="64748B"/>
                <w:sz w:val="17"/>
              </w:rPr>
              <w:br/>
              <w:t>(Click inside this box, delete this text, then Insert → Pictures. Keep caption below.)</w:t>
            </w:r>
          </w:p>
        </w:tc>
      </w:tr>
    </w:tbl>
    <w:p w14:paraId="0D75FEB9" w14:textId="77777777" w:rsidR="0038634A" w:rsidRDefault="00000000">
      <w:pPr>
        <w:spacing w:before="80" w:after="240"/>
        <w:jc w:val="center"/>
      </w:pPr>
      <w:r>
        <w:rPr>
          <w:i/>
          <w:sz w:val="19"/>
        </w:rPr>
        <w:t>Figure 9. Local inference history archive with confidence score breakdown.</w:t>
      </w:r>
    </w:p>
    <w:p w14:paraId="02B9AEF1" w14:textId="77777777" w:rsidR="0038634A" w:rsidRDefault="00000000">
      <w:pPr>
        <w:pStyle w:val="Heading2"/>
      </w:pPr>
      <w:r>
        <w:t>4.8 How SCM Supports Edge ML Development</w:t>
      </w:r>
    </w:p>
    <w:p w14:paraId="2878FBB7" w14:textId="77777777" w:rsidR="0038634A" w:rsidRDefault="00000000">
      <w:r>
        <w:t>Disciplined SCM directly reinforces Edge ML reliability across three primary dimensions:</w:t>
      </w:r>
    </w:p>
    <w:p w14:paraId="445D5CBF" w14:textId="77777777" w:rsidR="0038634A" w:rsidRDefault="00000000">
      <w:r>
        <w:t>1. Model-to-Code Alignment: Ensures that changes to tensor dimensions (1280 bottleneck features) or normalization constants are committed simultaneously with the Kotlin inference wrappers that consume them.</w:t>
      </w:r>
    </w:p>
    <w:p w14:paraId="4CBBDDE2" w14:textId="77777777" w:rsidR="0038634A" w:rsidRDefault="00000000">
      <w:r>
        <w:t>2. Reproducible Builds: Versioning gradle/libs.versions.toml guarantees that Gradle builds compile identically across different workstations without dependency drift.</w:t>
      </w:r>
    </w:p>
    <w:p w14:paraId="5E3C006A" w14:textId="77777777" w:rsidR="0038634A" w:rsidRDefault="00000000">
      <w:r>
        <w:t>3. Release Traceability: Binds the compiled mobile APK to a specific Git commit SHA and GitHub release tag, ensuring field anomalies can be traced directly to source code.</w:t>
      </w:r>
    </w:p>
    <w:p w14:paraId="3EE8D021" w14:textId="77777777" w:rsidR="0038634A" w:rsidRDefault="00000000">
      <w:r>
        <w:br w:type="page"/>
      </w:r>
    </w:p>
    <w:p w14:paraId="048551DE" w14:textId="77777777" w:rsidR="0038634A" w:rsidRDefault="00000000">
      <w:pPr>
        <w:pStyle w:val="Heading1"/>
      </w:pPr>
      <w:r>
        <w:lastRenderedPageBreak/>
        <w:t>5. Git and GitHub Repository Setup and Configuration</w:t>
      </w:r>
    </w:p>
    <w:p w14:paraId="09A256E4" w14:textId="77777777" w:rsidR="0038634A" w:rsidRDefault="00000000">
      <w:pPr>
        <w:pStyle w:val="Heading2"/>
      </w:pPr>
      <w:r>
        <w:t>5.1 Environments</w:t>
      </w:r>
    </w:p>
    <w:p w14:paraId="33EC26DF" w14:textId="77777777" w:rsidR="0038634A" w:rsidRDefault="00000000">
      <w:r>
        <w:t>Development was conducted on a high-performance Windows 11 workstation. Table 9 records the development environment and tooling specifications.</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3600"/>
        <w:gridCol w:w="5760"/>
      </w:tblGrid>
      <w:tr w:rsidR="0038634A" w14:paraId="1D38E5B7" w14:textId="77777777">
        <w:trPr>
          <w:cantSplit/>
          <w:tblHeader/>
          <w:jc w:val="center"/>
        </w:trPr>
        <w:tc>
          <w:tcPr>
            <w:tcW w:w="3600" w:type="dxa"/>
            <w:shd w:val="clear" w:color="auto" w:fill="1E3A8A"/>
            <w:tcMar>
              <w:top w:w="120" w:type="dxa"/>
              <w:left w:w="160" w:type="dxa"/>
              <w:bottom w:w="120" w:type="dxa"/>
              <w:right w:w="160" w:type="dxa"/>
            </w:tcMar>
            <w:vAlign w:val="center"/>
          </w:tcPr>
          <w:p w14:paraId="059BFBC7" w14:textId="77777777" w:rsidR="0038634A" w:rsidRDefault="00000000">
            <w:r>
              <w:rPr>
                <w:b/>
                <w:color w:val="FFFFFF"/>
                <w:sz w:val="19"/>
              </w:rPr>
              <w:t>Component</w:t>
            </w:r>
          </w:p>
        </w:tc>
        <w:tc>
          <w:tcPr>
            <w:tcW w:w="5760" w:type="dxa"/>
            <w:shd w:val="clear" w:color="auto" w:fill="1E3A8A"/>
            <w:tcMar>
              <w:top w:w="120" w:type="dxa"/>
              <w:left w:w="160" w:type="dxa"/>
              <w:bottom w:w="120" w:type="dxa"/>
              <w:right w:w="160" w:type="dxa"/>
            </w:tcMar>
            <w:vAlign w:val="center"/>
          </w:tcPr>
          <w:p w14:paraId="4C16AEB3" w14:textId="77777777" w:rsidR="0038634A" w:rsidRDefault="00000000">
            <w:r>
              <w:rPr>
                <w:b/>
                <w:color w:val="FFFFFF"/>
                <w:sz w:val="19"/>
              </w:rPr>
              <w:t>Environment Specification</w:t>
            </w:r>
          </w:p>
        </w:tc>
      </w:tr>
      <w:tr w:rsidR="0038634A" w14:paraId="3BD501A4" w14:textId="77777777">
        <w:trPr>
          <w:cantSplit/>
          <w:jc w:val="center"/>
        </w:trPr>
        <w:tc>
          <w:tcPr>
            <w:tcW w:w="3600" w:type="dxa"/>
            <w:shd w:val="clear" w:color="auto" w:fill="F8FAFC"/>
            <w:tcMar>
              <w:top w:w="120" w:type="dxa"/>
              <w:left w:w="160" w:type="dxa"/>
              <w:bottom w:w="120" w:type="dxa"/>
              <w:right w:w="160" w:type="dxa"/>
            </w:tcMar>
            <w:vAlign w:val="center"/>
          </w:tcPr>
          <w:p w14:paraId="2AD16B68" w14:textId="77777777" w:rsidR="0038634A" w:rsidRDefault="00000000">
            <w:r>
              <w:rPr>
                <w:sz w:val="19"/>
              </w:rPr>
              <w:t>Host Operating System</w:t>
            </w:r>
          </w:p>
        </w:tc>
        <w:tc>
          <w:tcPr>
            <w:tcW w:w="5760" w:type="dxa"/>
            <w:shd w:val="clear" w:color="auto" w:fill="F8FAFC"/>
            <w:tcMar>
              <w:top w:w="120" w:type="dxa"/>
              <w:left w:w="160" w:type="dxa"/>
              <w:bottom w:w="120" w:type="dxa"/>
              <w:right w:w="160" w:type="dxa"/>
            </w:tcMar>
            <w:vAlign w:val="center"/>
          </w:tcPr>
          <w:p w14:paraId="3F124B06" w14:textId="77777777" w:rsidR="0038634A" w:rsidRDefault="00000000">
            <w:r>
              <w:rPr>
                <w:sz w:val="19"/>
              </w:rPr>
              <w:t>Windows 11 Home Single Language (Build 26H1, 64-bit)</w:t>
            </w:r>
          </w:p>
        </w:tc>
      </w:tr>
      <w:tr w:rsidR="0038634A" w14:paraId="492015CB" w14:textId="77777777">
        <w:trPr>
          <w:cantSplit/>
          <w:jc w:val="center"/>
        </w:trPr>
        <w:tc>
          <w:tcPr>
            <w:tcW w:w="3600" w:type="dxa"/>
            <w:shd w:val="clear" w:color="auto" w:fill="FFFFFF"/>
            <w:tcMar>
              <w:top w:w="120" w:type="dxa"/>
              <w:left w:w="160" w:type="dxa"/>
              <w:bottom w:w="120" w:type="dxa"/>
              <w:right w:w="160" w:type="dxa"/>
            </w:tcMar>
            <w:vAlign w:val="center"/>
          </w:tcPr>
          <w:p w14:paraId="75ACCFF5" w14:textId="77777777" w:rsidR="0038634A" w:rsidRDefault="00000000">
            <w:r>
              <w:rPr>
                <w:sz w:val="19"/>
              </w:rPr>
              <w:t>Hardware Workstation</w:t>
            </w:r>
          </w:p>
        </w:tc>
        <w:tc>
          <w:tcPr>
            <w:tcW w:w="5760" w:type="dxa"/>
            <w:shd w:val="clear" w:color="auto" w:fill="FFFFFF"/>
            <w:tcMar>
              <w:top w:w="120" w:type="dxa"/>
              <w:left w:w="160" w:type="dxa"/>
              <w:bottom w:w="120" w:type="dxa"/>
              <w:right w:w="160" w:type="dxa"/>
            </w:tcMar>
            <w:vAlign w:val="center"/>
          </w:tcPr>
          <w:p w14:paraId="01B2F2FA" w14:textId="77777777" w:rsidR="0038634A" w:rsidRDefault="00000000">
            <w:r>
              <w:rPr>
                <w:sz w:val="19"/>
              </w:rPr>
              <w:t>AMD Ryzen 5 7235HS (8 Cores @ 4.25 GHz), 16 GB RAM, NVIDIA RTX 3050</w:t>
            </w:r>
          </w:p>
        </w:tc>
      </w:tr>
      <w:tr w:rsidR="0038634A" w14:paraId="63B5BD6F" w14:textId="77777777">
        <w:trPr>
          <w:cantSplit/>
          <w:jc w:val="center"/>
        </w:trPr>
        <w:tc>
          <w:tcPr>
            <w:tcW w:w="3600" w:type="dxa"/>
            <w:shd w:val="clear" w:color="auto" w:fill="F8FAFC"/>
            <w:tcMar>
              <w:top w:w="120" w:type="dxa"/>
              <w:left w:w="160" w:type="dxa"/>
              <w:bottom w:w="120" w:type="dxa"/>
              <w:right w:w="160" w:type="dxa"/>
            </w:tcMar>
            <w:vAlign w:val="center"/>
          </w:tcPr>
          <w:p w14:paraId="6EF0F6B2" w14:textId="77777777" w:rsidR="0038634A" w:rsidRDefault="00000000">
            <w:r>
              <w:rPr>
                <w:sz w:val="19"/>
              </w:rPr>
              <w:t>Version Control System</w:t>
            </w:r>
          </w:p>
        </w:tc>
        <w:tc>
          <w:tcPr>
            <w:tcW w:w="5760" w:type="dxa"/>
            <w:shd w:val="clear" w:color="auto" w:fill="F8FAFC"/>
            <w:tcMar>
              <w:top w:w="120" w:type="dxa"/>
              <w:left w:w="160" w:type="dxa"/>
              <w:bottom w:w="120" w:type="dxa"/>
              <w:right w:w="160" w:type="dxa"/>
            </w:tcMar>
            <w:vAlign w:val="center"/>
          </w:tcPr>
          <w:p w14:paraId="2D34F55D" w14:textId="77777777" w:rsidR="0038634A" w:rsidRDefault="00000000">
            <w:r>
              <w:rPr>
                <w:sz w:val="19"/>
              </w:rPr>
              <w:t>Git 2.47.1.windows.1 (git.exe on PATH)</w:t>
            </w:r>
          </w:p>
        </w:tc>
      </w:tr>
      <w:tr w:rsidR="0038634A" w14:paraId="0C700D0B" w14:textId="77777777">
        <w:trPr>
          <w:cantSplit/>
          <w:jc w:val="center"/>
        </w:trPr>
        <w:tc>
          <w:tcPr>
            <w:tcW w:w="3600" w:type="dxa"/>
            <w:shd w:val="clear" w:color="auto" w:fill="FFFFFF"/>
            <w:tcMar>
              <w:top w:w="120" w:type="dxa"/>
              <w:left w:w="160" w:type="dxa"/>
              <w:bottom w:w="120" w:type="dxa"/>
              <w:right w:w="160" w:type="dxa"/>
            </w:tcMar>
            <w:vAlign w:val="center"/>
          </w:tcPr>
          <w:p w14:paraId="4E31448F" w14:textId="77777777" w:rsidR="0038634A" w:rsidRDefault="00000000">
            <w:r>
              <w:rPr>
                <w:sz w:val="19"/>
              </w:rPr>
              <w:t>Android Toolchain</w:t>
            </w:r>
          </w:p>
        </w:tc>
        <w:tc>
          <w:tcPr>
            <w:tcW w:w="5760" w:type="dxa"/>
            <w:shd w:val="clear" w:color="auto" w:fill="FFFFFF"/>
            <w:tcMar>
              <w:top w:w="120" w:type="dxa"/>
              <w:left w:w="160" w:type="dxa"/>
              <w:bottom w:w="120" w:type="dxa"/>
              <w:right w:w="160" w:type="dxa"/>
            </w:tcMar>
            <w:vAlign w:val="center"/>
          </w:tcPr>
          <w:p w14:paraId="531FF7BE" w14:textId="77777777" w:rsidR="0038634A" w:rsidRDefault="00000000">
            <w:r>
              <w:rPr>
                <w:sz w:val="19"/>
              </w:rPr>
              <w:t>Android Studio Ladybug | 2024.2.1, Android SDK 35, Build Tools 34.0.0</w:t>
            </w:r>
          </w:p>
        </w:tc>
      </w:tr>
      <w:tr w:rsidR="0038634A" w14:paraId="4411B6B0" w14:textId="77777777">
        <w:trPr>
          <w:cantSplit/>
          <w:jc w:val="center"/>
        </w:trPr>
        <w:tc>
          <w:tcPr>
            <w:tcW w:w="3600" w:type="dxa"/>
            <w:shd w:val="clear" w:color="auto" w:fill="F8FAFC"/>
            <w:tcMar>
              <w:top w:w="120" w:type="dxa"/>
              <w:left w:w="160" w:type="dxa"/>
              <w:bottom w:w="120" w:type="dxa"/>
              <w:right w:w="160" w:type="dxa"/>
            </w:tcMar>
            <w:vAlign w:val="center"/>
          </w:tcPr>
          <w:p w14:paraId="41B10A61" w14:textId="77777777" w:rsidR="0038634A" w:rsidRDefault="00000000">
            <w:r>
              <w:rPr>
                <w:sz w:val="19"/>
              </w:rPr>
              <w:t>Build &amp; Runtime</w:t>
            </w:r>
          </w:p>
        </w:tc>
        <w:tc>
          <w:tcPr>
            <w:tcW w:w="5760" w:type="dxa"/>
            <w:shd w:val="clear" w:color="auto" w:fill="F8FAFC"/>
            <w:tcMar>
              <w:top w:w="120" w:type="dxa"/>
              <w:left w:w="160" w:type="dxa"/>
              <w:bottom w:w="120" w:type="dxa"/>
              <w:right w:w="160" w:type="dxa"/>
            </w:tcMar>
            <w:vAlign w:val="center"/>
          </w:tcPr>
          <w:p w14:paraId="3FE80B99" w14:textId="77777777" w:rsidR="0038634A" w:rsidRDefault="00000000">
            <w:r>
              <w:rPr>
                <w:sz w:val="19"/>
              </w:rPr>
              <w:t>Gradle 8.11, OpenJDK 21 (Temurin-21.0.4)</w:t>
            </w:r>
          </w:p>
        </w:tc>
      </w:tr>
    </w:tbl>
    <w:p w14:paraId="769A4A10" w14:textId="77777777" w:rsidR="0038634A" w:rsidRDefault="00000000">
      <w:pPr>
        <w:pStyle w:val="Heading2"/>
      </w:pPr>
      <w:r>
        <w:t>5.2 Repository Topology</w:t>
      </w:r>
    </w:p>
    <w:p w14:paraId="181836A2" w14:textId="77777777" w:rsidR="0038634A" w:rsidRDefault="00000000">
      <w:r>
        <w:t>The project employs a standard client-server distributed topology. The primary local repository resides at c:\Users\menon\OneDrive\Desktop\SCM Project\.git, containing the full DAG object store and commit history. The central remote upstream is hosted on GitHub at https://github.com/RISHITMENON288/Flower-Detection-System. All code modifications are recorded locally and synchronized with origin/master via secure HTTPS push operations.</w:t>
      </w:r>
    </w:p>
    <w:p w14:paraId="73F4B133" w14:textId="77777777" w:rsidR="0038634A" w:rsidRDefault="00000000">
      <w:pPr>
        <w:pStyle w:val="Heading2"/>
      </w:pPr>
      <w:r>
        <w:t>5.3 Default GitHub Web Interface</w:t>
      </w:r>
    </w:p>
    <w:p w14:paraId="0D3EF541" w14:textId="77777777" w:rsidR="0038634A" w:rsidRDefault="00000000">
      <w:r>
        <w:t>The GitHub web interface exposes the repository commit log, branches, release assets, and contributor statistics. However, as evaluated in Chapter 10, the standard web UI lacks mobile-aware telemetry and cannot audit runtime application integrity. This limitation motivated the development of the in-app SCM Governance Dashboard.</w:t>
      </w:r>
    </w:p>
    <w:p w14:paraId="43537EAD" w14:textId="77777777" w:rsidR="0038634A" w:rsidRDefault="00000000">
      <w:pPr>
        <w:pStyle w:val="Heading2"/>
      </w:pPr>
      <w:r>
        <w:t>5.4 Access Control and Remote URL Configuration</w:t>
      </w:r>
    </w:p>
    <w:p w14:paraId="752F984C" w14:textId="77777777" w:rsidR="0038634A" w:rsidRDefault="00000000">
      <w:r>
        <w:t>Authentication with GitHub is secured using Fine-Grained Personal Access Tokens (PAT) scoped exclusively to repo write access. No access tokens or private keys are stored within the repository. The remote URL configuration is verified using:</w:t>
      </w:r>
    </w:p>
    <w:p w14:paraId="3DF29990" w14:textId="77777777" w:rsidR="0038634A" w:rsidRDefault="00000000">
      <w:r>
        <w:t>git remote -v</w:t>
      </w:r>
      <w:r>
        <w:br/>
        <w:t>origin https://github.com/RISHITMENON288/Flower-Detection-System.git (fetch)</w:t>
      </w:r>
      <w:r>
        <w:br/>
        <w:t>origin https://github.com/RISHITMENON288/Flower-Detection-System.git (push)</w:t>
      </w:r>
    </w:p>
    <w:p w14:paraId="1EFA1031" w14:textId="77777777" w:rsidR="0038634A" w:rsidRDefault="00000000">
      <w:r>
        <w:lastRenderedPageBreak/>
        <w:br w:type="page"/>
      </w:r>
    </w:p>
    <w:p w14:paraId="7A4BEA55" w14:textId="77777777" w:rsidR="0038634A" w:rsidRDefault="00000000">
      <w:pPr>
        <w:pStyle w:val="Heading1"/>
      </w:pPr>
      <w:r>
        <w:lastRenderedPageBreak/>
        <w:t>6. Version Control and Change Management</w:t>
      </w:r>
    </w:p>
    <w:p w14:paraId="4D69CA78" w14:textId="77777777" w:rsidR="0038634A" w:rsidRDefault="00000000">
      <w:pPr>
        <w:pStyle w:val="Heading2"/>
      </w:pPr>
      <w:r>
        <w:t>6.1 Distinguishing the Basic Operations</w:t>
      </w:r>
    </w:p>
    <w:p w14:paraId="6E8946B7" w14:textId="77777777" w:rsidR="0038634A" w:rsidRDefault="00000000">
      <w:r>
        <w:t>A foundational concept in Git SCM is the clear distinction between the working tree, the staging area (index), the local repository database (.git), and the remote repository. Table 10 maps each core command to the exact state transition it induces.</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2160"/>
        <w:gridCol w:w="3168"/>
        <w:gridCol w:w="4032"/>
      </w:tblGrid>
      <w:tr w:rsidR="0038634A" w14:paraId="45C0AC60" w14:textId="77777777">
        <w:trPr>
          <w:cantSplit/>
          <w:tblHeader/>
          <w:jc w:val="center"/>
        </w:trPr>
        <w:tc>
          <w:tcPr>
            <w:tcW w:w="2160" w:type="dxa"/>
            <w:shd w:val="clear" w:color="auto" w:fill="1E3A8A"/>
            <w:tcMar>
              <w:top w:w="120" w:type="dxa"/>
              <w:left w:w="160" w:type="dxa"/>
              <w:bottom w:w="120" w:type="dxa"/>
              <w:right w:w="160" w:type="dxa"/>
            </w:tcMar>
            <w:vAlign w:val="center"/>
          </w:tcPr>
          <w:p w14:paraId="236AD49E" w14:textId="77777777" w:rsidR="0038634A" w:rsidRDefault="00000000">
            <w:r>
              <w:rPr>
                <w:b/>
                <w:color w:val="FFFFFF"/>
                <w:sz w:val="19"/>
              </w:rPr>
              <w:t>Operation</w:t>
            </w:r>
          </w:p>
        </w:tc>
        <w:tc>
          <w:tcPr>
            <w:tcW w:w="3168" w:type="dxa"/>
            <w:shd w:val="clear" w:color="auto" w:fill="1E3A8A"/>
            <w:tcMar>
              <w:top w:w="120" w:type="dxa"/>
              <w:left w:w="160" w:type="dxa"/>
              <w:bottom w:w="120" w:type="dxa"/>
              <w:right w:w="160" w:type="dxa"/>
            </w:tcMar>
            <w:vAlign w:val="center"/>
          </w:tcPr>
          <w:p w14:paraId="546B67DF" w14:textId="77777777" w:rsidR="0038634A" w:rsidRDefault="00000000">
            <w:r>
              <w:rPr>
                <w:b/>
                <w:color w:val="FFFFFF"/>
                <w:sz w:val="19"/>
              </w:rPr>
              <w:t>Git Command Syntax</w:t>
            </w:r>
          </w:p>
        </w:tc>
        <w:tc>
          <w:tcPr>
            <w:tcW w:w="4032" w:type="dxa"/>
            <w:shd w:val="clear" w:color="auto" w:fill="1E3A8A"/>
            <w:tcMar>
              <w:top w:w="120" w:type="dxa"/>
              <w:left w:w="160" w:type="dxa"/>
              <w:bottom w:w="120" w:type="dxa"/>
              <w:right w:w="160" w:type="dxa"/>
            </w:tcMar>
            <w:vAlign w:val="center"/>
          </w:tcPr>
          <w:p w14:paraId="377CB1E0" w14:textId="77777777" w:rsidR="0038634A" w:rsidRDefault="00000000">
            <w:r>
              <w:rPr>
                <w:b/>
                <w:color w:val="FFFFFF"/>
                <w:sz w:val="19"/>
              </w:rPr>
              <w:t>State Transition and Scope</w:t>
            </w:r>
          </w:p>
        </w:tc>
      </w:tr>
      <w:tr w:rsidR="0038634A" w14:paraId="4FE3E84C" w14:textId="77777777">
        <w:trPr>
          <w:cantSplit/>
          <w:jc w:val="center"/>
        </w:trPr>
        <w:tc>
          <w:tcPr>
            <w:tcW w:w="2160" w:type="dxa"/>
            <w:shd w:val="clear" w:color="auto" w:fill="F8FAFC"/>
            <w:tcMar>
              <w:top w:w="120" w:type="dxa"/>
              <w:left w:w="160" w:type="dxa"/>
              <w:bottom w:w="120" w:type="dxa"/>
              <w:right w:w="160" w:type="dxa"/>
            </w:tcMar>
            <w:vAlign w:val="center"/>
          </w:tcPr>
          <w:p w14:paraId="0BA1BC17" w14:textId="77777777" w:rsidR="0038634A" w:rsidRDefault="00000000">
            <w:r>
              <w:rPr>
                <w:sz w:val="19"/>
              </w:rPr>
              <w:t>Stage Changes</w:t>
            </w:r>
          </w:p>
        </w:tc>
        <w:tc>
          <w:tcPr>
            <w:tcW w:w="3168" w:type="dxa"/>
            <w:shd w:val="clear" w:color="auto" w:fill="F8FAFC"/>
            <w:tcMar>
              <w:top w:w="120" w:type="dxa"/>
              <w:left w:w="160" w:type="dxa"/>
              <w:bottom w:w="120" w:type="dxa"/>
              <w:right w:w="160" w:type="dxa"/>
            </w:tcMar>
            <w:vAlign w:val="center"/>
          </w:tcPr>
          <w:p w14:paraId="56B97055" w14:textId="77777777" w:rsidR="0038634A" w:rsidRDefault="00000000">
            <w:r>
              <w:rPr>
                <w:sz w:val="19"/>
              </w:rPr>
              <w:t>git add &lt;file&gt; / git add .</w:t>
            </w:r>
          </w:p>
        </w:tc>
        <w:tc>
          <w:tcPr>
            <w:tcW w:w="4032" w:type="dxa"/>
            <w:shd w:val="clear" w:color="auto" w:fill="F8FAFC"/>
            <w:tcMar>
              <w:top w:w="120" w:type="dxa"/>
              <w:left w:w="160" w:type="dxa"/>
              <w:bottom w:w="120" w:type="dxa"/>
              <w:right w:w="160" w:type="dxa"/>
            </w:tcMar>
            <w:vAlign w:val="center"/>
          </w:tcPr>
          <w:p w14:paraId="23174CA4" w14:textId="77777777" w:rsidR="0038634A" w:rsidRDefault="00000000">
            <w:r>
              <w:rPr>
                <w:sz w:val="19"/>
              </w:rPr>
              <w:t>Moves modifications from working tree to the staging area (index).</w:t>
            </w:r>
          </w:p>
        </w:tc>
      </w:tr>
      <w:tr w:rsidR="0038634A" w14:paraId="127912D5" w14:textId="77777777">
        <w:trPr>
          <w:cantSplit/>
          <w:jc w:val="center"/>
        </w:trPr>
        <w:tc>
          <w:tcPr>
            <w:tcW w:w="2160" w:type="dxa"/>
            <w:shd w:val="clear" w:color="auto" w:fill="FFFFFF"/>
            <w:tcMar>
              <w:top w:w="120" w:type="dxa"/>
              <w:left w:w="160" w:type="dxa"/>
              <w:bottom w:w="120" w:type="dxa"/>
              <w:right w:w="160" w:type="dxa"/>
            </w:tcMar>
            <w:vAlign w:val="center"/>
          </w:tcPr>
          <w:p w14:paraId="755398B4" w14:textId="77777777" w:rsidR="0038634A" w:rsidRDefault="00000000">
            <w:r>
              <w:rPr>
                <w:sz w:val="19"/>
              </w:rPr>
              <w:t>Record Snapshot</w:t>
            </w:r>
          </w:p>
        </w:tc>
        <w:tc>
          <w:tcPr>
            <w:tcW w:w="3168" w:type="dxa"/>
            <w:shd w:val="clear" w:color="auto" w:fill="FFFFFF"/>
            <w:tcMar>
              <w:top w:w="120" w:type="dxa"/>
              <w:left w:w="160" w:type="dxa"/>
              <w:bottom w:w="120" w:type="dxa"/>
              <w:right w:w="160" w:type="dxa"/>
            </w:tcMar>
            <w:vAlign w:val="center"/>
          </w:tcPr>
          <w:p w14:paraId="23161D37" w14:textId="77777777" w:rsidR="0038634A" w:rsidRDefault="00000000">
            <w:r>
              <w:rPr>
                <w:sz w:val="19"/>
              </w:rPr>
              <w:t>git commit -m "message"</w:t>
            </w:r>
          </w:p>
        </w:tc>
        <w:tc>
          <w:tcPr>
            <w:tcW w:w="4032" w:type="dxa"/>
            <w:shd w:val="clear" w:color="auto" w:fill="FFFFFF"/>
            <w:tcMar>
              <w:top w:w="120" w:type="dxa"/>
              <w:left w:w="160" w:type="dxa"/>
              <w:bottom w:w="120" w:type="dxa"/>
              <w:right w:w="160" w:type="dxa"/>
            </w:tcMar>
            <w:vAlign w:val="center"/>
          </w:tcPr>
          <w:p w14:paraId="226B8925" w14:textId="77777777" w:rsidR="0038634A" w:rsidRDefault="00000000">
            <w:r>
              <w:rPr>
                <w:sz w:val="19"/>
              </w:rPr>
              <w:t>Creates a permanent, immutable commit object in the local .git database.</w:t>
            </w:r>
          </w:p>
        </w:tc>
      </w:tr>
      <w:tr w:rsidR="0038634A" w14:paraId="079B7910" w14:textId="77777777">
        <w:trPr>
          <w:cantSplit/>
          <w:jc w:val="center"/>
        </w:trPr>
        <w:tc>
          <w:tcPr>
            <w:tcW w:w="2160" w:type="dxa"/>
            <w:shd w:val="clear" w:color="auto" w:fill="F8FAFC"/>
            <w:tcMar>
              <w:top w:w="120" w:type="dxa"/>
              <w:left w:w="160" w:type="dxa"/>
              <w:bottom w:w="120" w:type="dxa"/>
              <w:right w:w="160" w:type="dxa"/>
            </w:tcMar>
            <w:vAlign w:val="center"/>
          </w:tcPr>
          <w:p w14:paraId="49D4264F" w14:textId="77777777" w:rsidR="0038634A" w:rsidRDefault="00000000">
            <w:r>
              <w:rPr>
                <w:sz w:val="19"/>
              </w:rPr>
              <w:t>Inspect Status</w:t>
            </w:r>
          </w:p>
        </w:tc>
        <w:tc>
          <w:tcPr>
            <w:tcW w:w="3168" w:type="dxa"/>
            <w:shd w:val="clear" w:color="auto" w:fill="F8FAFC"/>
            <w:tcMar>
              <w:top w:w="120" w:type="dxa"/>
              <w:left w:w="160" w:type="dxa"/>
              <w:bottom w:w="120" w:type="dxa"/>
              <w:right w:w="160" w:type="dxa"/>
            </w:tcMar>
            <w:vAlign w:val="center"/>
          </w:tcPr>
          <w:p w14:paraId="6ACE6FA0" w14:textId="77777777" w:rsidR="0038634A" w:rsidRDefault="00000000">
            <w:r>
              <w:rPr>
                <w:sz w:val="19"/>
              </w:rPr>
              <w:t>git status</w:t>
            </w:r>
          </w:p>
        </w:tc>
        <w:tc>
          <w:tcPr>
            <w:tcW w:w="4032" w:type="dxa"/>
            <w:shd w:val="clear" w:color="auto" w:fill="F8FAFC"/>
            <w:tcMar>
              <w:top w:w="120" w:type="dxa"/>
              <w:left w:w="160" w:type="dxa"/>
              <w:bottom w:w="120" w:type="dxa"/>
              <w:right w:w="160" w:type="dxa"/>
            </w:tcMar>
            <w:vAlign w:val="center"/>
          </w:tcPr>
          <w:p w14:paraId="0C9D3F8B" w14:textId="77777777" w:rsidR="0038634A" w:rsidRDefault="00000000">
            <w:r>
              <w:rPr>
                <w:sz w:val="19"/>
              </w:rPr>
              <w:t>Reports unversioned, modified, and staged files relative to HEAD.</w:t>
            </w:r>
          </w:p>
        </w:tc>
      </w:tr>
      <w:tr w:rsidR="0038634A" w14:paraId="7001DC39" w14:textId="77777777">
        <w:trPr>
          <w:cantSplit/>
          <w:jc w:val="center"/>
        </w:trPr>
        <w:tc>
          <w:tcPr>
            <w:tcW w:w="2160" w:type="dxa"/>
            <w:shd w:val="clear" w:color="auto" w:fill="FFFFFF"/>
            <w:tcMar>
              <w:top w:w="120" w:type="dxa"/>
              <w:left w:w="160" w:type="dxa"/>
              <w:bottom w:w="120" w:type="dxa"/>
              <w:right w:w="160" w:type="dxa"/>
            </w:tcMar>
            <w:vAlign w:val="center"/>
          </w:tcPr>
          <w:p w14:paraId="72800BD0" w14:textId="77777777" w:rsidR="0038634A" w:rsidRDefault="00000000">
            <w:r>
              <w:rPr>
                <w:sz w:val="19"/>
              </w:rPr>
              <w:t>Inspect Diffs</w:t>
            </w:r>
          </w:p>
        </w:tc>
        <w:tc>
          <w:tcPr>
            <w:tcW w:w="3168" w:type="dxa"/>
            <w:shd w:val="clear" w:color="auto" w:fill="FFFFFF"/>
            <w:tcMar>
              <w:top w:w="120" w:type="dxa"/>
              <w:left w:w="160" w:type="dxa"/>
              <w:bottom w:w="120" w:type="dxa"/>
              <w:right w:w="160" w:type="dxa"/>
            </w:tcMar>
            <w:vAlign w:val="center"/>
          </w:tcPr>
          <w:p w14:paraId="355222D3" w14:textId="77777777" w:rsidR="0038634A" w:rsidRDefault="00000000">
            <w:r>
              <w:rPr>
                <w:sz w:val="19"/>
              </w:rPr>
              <w:t>git diff / git diff --staged</w:t>
            </w:r>
          </w:p>
        </w:tc>
        <w:tc>
          <w:tcPr>
            <w:tcW w:w="4032" w:type="dxa"/>
            <w:shd w:val="clear" w:color="auto" w:fill="FFFFFF"/>
            <w:tcMar>
              <w:top w:w="120" w:type="dxa"/>
              <w:left w:w="160" w:type="dxa"/>
              <w:bottom w:w="120" w:type="dxa"/>
              <w:right w:w="160" w:type="dxa"/>
            </w:tcMar>
            <w:vAlign w:val="center"/>
          </w:tcPr>
          <w:p w14:paraId="2B0EC0A9" w14:textId="77777777" w:rsidR="0038634A" w:rsidRDefault="00000000">
            <w:r>
              <w:rPr>
                <w:sz w:val="19"/>
              </w:rPr>
              <w:t>Computes textual delta between working tree, index, and latest commit.</w:t>
            </w:r>
          </w:p>
        </w:tc>
      </w:tr>
      <w:tr w:rsidR="0038634A" w14:paraId="4B8191CF" w14:textId="77777777">
        <w:trPr>
          <w:cantSplit/>
          <w:jc w:val="center"/>
        </w:trPr>
        <w:tc>
          <w:tcPr>
            <w:tcW w:w="2160" w:type="dxa"/>
            <w:shd w:val="clear" w:color="auto" w:fill="F8FAFC"/>
            <w:tcMar>
              <w:top w:w="120" w:type="dxa"/>
              <w:left w:w="160" w:type="dxa"/>
              <w:bottom w:w="120" w:type="dxa"/>
              <w:right w:w="160" w:type="dxa"/>
            </w:tcMar>
            <w:vAlign w:val="center"/>
          </w:tcPr>
          <w:p w14:paraId="126A65D4" w14:textId="77777777" w:rsidR="0038634A" w:rsidRDefault="00000000">
            <w:r>
              <w:rPr>
                <w:sz w:val="19"/>
              </w:rPr>
              <w:t>Inspect History</w:t>
            </w:r>
          </w:p>
        </w:tc>
        <w:tc>
          <w:tcPr>
            <w:tcW w:w="3168" w:type="dxa"/>
            <w:shd w:val="clear" w:color="auto" w:fill="F8FAFC"/>
            <w:tcMar>
              <w:top w:w="120" w:type="dxa"/>
              <w:left w:w="160" w:type="dxa"/>
              <w:bottom w:w="120" w:type="dxa"/>
              <w:right w:w="160" w:type="dxa"/>
            </w:tcMar>
            <w:vAlign w:val="center"/>
          </w:tcPr>
          <w:p w14:paraId="16D137E1" w14:textId="77777777" w:rsidR="0038634A" w:rsidRDefault="00000000">
            <w:r>
              <w:rPr>
                <w:sz w:val="19"/>
              </w:rPr>
              <w:t>git log --oneline --graph</w:t>
            </w:r>
          </w:p>
        </w:tc>
        <w:tc>
          <w:tcPr>
            <w:tcW w:w="4032" w:type="dxa"/>
            <w:shd w:val="clear" w:color="auto" w:fill="F8FAFC"/>
            <w:tcMar>
              <w:top w:w="120" w:type="dxa"/>
              <w:left w:w="160" w:type="dxa"/>
              <w:bottom w:w="120" w:type="dxa"/>
              <w:right w:w="160" w:type="dxa"/>
            </w:tcMar>
            <w:vAlign w:val="center"/>
          </w:tcPr>
          <w:p w14:paraId="73597F9D" w14:textId="77777777" w:rsidR="0038634A" w:rsidRDefault="00000000">
            <w:r>
              <w:rPr>
                <w:sz w:val="19"/>
              </w:rPr>
              <w:t>Traverses the DAG backwards from HEAD, displaying commit hashes and parents.</w:t>
            </w:r>
          </w:p>
        </w:tc>
      </w:tr>
      <w:tr w:rsidR="0038634A" w14:paraId="2148E369" w14:textId="77777777">
        <w:trPr>
          <w:cantSplit/>
          <w:jc w:val="center"/>
        </w:trPr>
        <w:tc>
          <w:tcPr>
            <w:tcW w:w="2160" w:type="dxa"/>
            <w:shd w:val="clear" w:color="auto" w:fill="FFFFFF"/>
            <w:tcMar>
              <w:top w:w="120" w:type="dxa"/>
              <w:left w:w="160" w:type="dxa"/>
              <w:bottom w:w="120" w:type="dxa"/>
              <w:right w:w="160" w:type="dxa"/>
            </w:tcMar>
            <w:vAlign w:val="center"/>
          </w:tcPr>
          <w:p w14:paraId="44C3A211" w14:textId="77777777" w:rsidR="0038634A" w:rsidRDefault="00000000">
            <w:r>
              <w:rPr>
                <w:sz w:val="19"/>
              </w:rPr>
              <w:t>Synchronize Upstream</w:t>
            </w:r>
          </w:p>
        </w:tc>
        <w:tc>
          <w:tcPr>
            <w:tcW w:w="3168" w:type="dxa"/>
            <w:shd w:val="clear" w:color="auto" w:fill="FFFFFF"/>
            <w:tcMar>
              <w:top w:w="120" w:type="dxa"/>
              <w:left w:w="160" w:type="dxa"/>
              <w:bottom w:w="120" w:type="dxa"/>
              <w:right w:w="160" w:type="dxa"/>
            </w:tcMar>
            <w:vAlign w:val="center"/>
          </w:tcPr>
          <w:p w14:paraId="202D4749" w14:textId="77777777" w:rsidR="0038634A" w:rsidRDefault="00000000">
            <w:r>
              <w:rPr>
                <w:sz w:val="19"/>
              </w:rPr>
              <w:t>git push origin &lt;branch&gt;</w:t>
            </w:r>
          </w:p>
        </w:tc>
        <w:tc>
          <w:tcPr>
            <w:tcW w:w="4032" w:type="dxa"/>
            <w:shd w:val="clear" w:color="auto" w:fill="FFFFFF"/>
            <w:tcMar>
              <w:top w:w="120" w:type="dxa"/>
              <w:left w:w="160" w:type="dxa"/>
              <w:bottom w:w="120" w:type="dxa"/>
              <w:right w:w="160" w:type="dxa"/>
            </w:tcMar>
            <w:vAlign w:val="center"/>
          </w:tcPr>
          <w:p w14:paraId="04147E96" w14:textId="77777777" w:rsidR="0038634A" w:rsidRDefault="00000000">
            <w:r>
              <w:rPr>
                <w:sz w:val="19"/>
              </w:rPr>
              <w:t>Transfers missing packfiles and advances the remote branch reference pointer.</w:t>
            </w:r>
          </w:p>
        </w:tc>
      </w:tr>
      <w:tr w:rsidR="0038634A" w14:paraId="293257B2" w14:textId="77777777">
        <w:trPr>
          <w:cantSplit/>
          <w:jc w:val="center"/>
        </w:trPr>
        <w:tc>
          <w:tcPr>
            <w:tcW w:w="2160" w:type="dxa"/>
            <w:shd w:val="clear" w:color="auto" w:fill="F8FAFC"/>
            <w:tcMar>
              <w:top w:w="120" w:type="dxa"/>
              <w:left w:w="160" w:type="dxa"/>
              <w:bottom w:w="120" w:type="dxa"/>
              <w:right w:w="160" w:type="dxa"/>
            </w:tcMar>
            <w:vAlign w:val="center"/>
          </w:tcPr>
          <w:p w14:paraId="0448FF5A" w14:textId="77777777" w:rsidR="0038634A" w:rsidRDefault="00000000">
            <w:r>
              <w:rPr>
                <w:sz w:val="19"/>
              </w:rPr>
              <w:t>Fetch and Integrate</w:t>
            </w:r>
          </w:p>
        </w:tc>
        <w:tc>
          <w:tcPr>
            <w:tcW w:w="3168" w:type="dxa"/>
            <w:shd w:val="clear" w:color="auto" w:fill="F8FAFC"/>
            <w:tcMar>
              <w:top w:w="120" w:type="dxa"/>
              <w:left w:w="160" w:type="dxa"/>
              <w:bottom w:w="120" w:type="dxa"/>
              <w:right w:w="160" w:type="dxa"/>
            </w:tcMar>
            <w:vAlign w:val="center"/>
          </w:tcPr>
          <w:p w14:paraId="7F78C8C1" w14:textId="77777777" w:rsidR="0038634A" w:rsidRDefault="00000000">
            <w:r>
              <w:rPr>
                <w:sz w:val="19"/>
              </w:rPr>
              <w:t>git pull origin &lt;branch&gt;</w:t>
            </w:r>
          </w:p>
        </w:tc>
        <w:tc>
          <w:tcPr>
            <w:tcW w:w="4032" w:type="dxa"/>
            <w:shd w:val="clear" w:color="auto" w:fill="F8FAFC"/>
            <w:tcMar>
              <w:top w:w="120" w:type="dxa"/>
              <w:left w:w="160" w:type="dxa"/>
              <w:bottom w:w="120" w:type="dxa"/>
              <w:right w:w="160" w:type="dxa"/>
            </w:tcMar>
            <w:vAlign w:val="center"/>
          </w:tcPr>
          <w:p w14:paraId="57BA82A2" w14:textId="77777777" w:rsidR="0038634A" w:rsidRDefault="00000000">
            <w:r>
              <w:rPr>
                <w:sz w:val="19"/>
              </w:rPr>
              <w:t>Executes git fetch followed by git merge to incorporate remote commits.</w:t>
            </w:r>
          </w:p>
        </w:tc>
      </w:tr>
    </w:tbl>
    <w:p w14:paraId="0B5B0F26" w14:textId="77777777" w:rsidR="0038634A" w:rsidRDefault="00000000">
      <w:pPr>
        <w:pStyle w:val="Heading2"/>
      </w:pPr>
      <w:r>
        <w:t>6.2 Inspecting State and Change</w:t>
      </w:r>
    </w:p>
    <w:p w14:paraId="3F60E338" w14:textId="77777777" w:rsidR="0038634A" w:rsidRDefault="00000000">
      <w:r>
        <w:t>Before creating any commit, the working state is inspected to ensure only intentional changes are staged. Running git status verifies tracked modifications, while git diff confirms that no unintended debug code or temporary files are included.</w:t>
      </w:r>
    </w:p>
    <w:p w14:paraId="02F9C0F3" w14:textId="77777777" w:rsidR="0038634A" w:rsidRDefault="00000000">
      <w:pPr>
        <w:pStyle w:val="Heading2"/>
      </w:pPr>
      <w:r>
        <w:t>6.3 Commit Messages in Practice</w:t>
      </w:r>
    </w:p>
    <w:p w14:paraId="426BE971" w14:textId="77777777" w:rsidR="0038634A" w:rsidRDefault="00000000">
      <w:r>
        <w:t>To ensure high auditability, the repository adopts the Conventional Commits specification. Commit messages follow the structured format: &lt;type&gt;(&lt;scope&gt;): &lt;short imperative description&gt;. Examples from the repository history include:</w:t>
      </w:r>
    </w:p>
    <w:p w14:paraId="40E7729D" w14:textId="77777777" w:rsidR="0038634A" w:rsidRDefault="00000000">
      <w:r>
        <w:lastRenderedPageBreak/>
        <w:t>• feat(scm): add commit capsule filtering and traceability matrix audit (commit 331932b)</w:t>
      </w:r>
      <w:r>
        <w:br/>
        <w:t>• fix(model): correct input tensor normalization scale for EfficientNet-B0</w:t>
      </w:r>
      <w:r>
        <w:br/>
        <w:t>• docs(report): update architectural dataflow diagram and table captions</w:t>
      </w:r>
    </w:p>
    <w:p w14:paraId="0A24C45C" w14:textId="77777777" w:rsidR="0038634A" w:rsidRDefault="00000000">
      <w:pPr>
        <w:pStyle w:val="Heading2"/>
      </w:pPr>
      <w:r>
        <w:t>6.4 Timeline and Commit History</w:t>
      </w:r>
    </w:p>
    <w:p w14:paraId="3F8DB04C" w14:textId="77777777" w:rsidR="0038634A" w:rsidRDefault="00000000">
      <w:r>
        <w:t>The project timeline reflects structured iterative development. Starting from initial repository creation on 2026-10-05, the repository advanced through Android scaffold setup, model conversion, Jetpack Compose UI development, release tagging (v4.0), and culminating in the SCM Governance Dashboard enhancement.</w:t>
      </w:r>
    </w:p>
    <w:tbl>
      <w:tblPr>
        <w:tblW w:w="0" w:type="auto"/>
        <w:jc w:val="center"/>
        <w:tblLayout w:type="fixed"/>
        <w:tblLook w:val="04A0" w:firstRow="1" w:lastRow="0" w:firstColumn="1" w:lastColumn="0" w:noHBand="0" w:noVBand="1"/>
      </w:tblPr>
      <w:tblGrid>
        <w:gridCol w:w="9360"/>
      </w:tblGrid>
      <w:tr w:rsidR="0038634A" w14:paraId="5F14F055" w14:textId="77777777">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AFAFA"/>
            <w:tcMar>
              <w:top w:w="300" w:type="dxa"/>
              <w:left w:w="250" w:type="dxa"/>
              <w:bottom w:w="300" w:type="dxa"/>
              <w:right w:w="250" w:type="dxa"/>
            </w:tcMar>
          </w:tcPr>
          <w:p w14:paraId="39B13A43" w14:textId="77777777" w:rsidR="0038634A" w:rsidRDefault="00000000">
            <w:pPr>
              <w:spacing w:before="80" w:after="80"/>
              <w:jc w:val="center"/>
            </w:pPr>
            <w:r>
              <w:rPr>
                <w:b/>
                <w:color w:val="1E3A8A"/>
                <w:sz w:val="22"/>
              </w:rPr>
              <w:t>[SCREENSHOT PLACEHOLDER — INSERT IMAGE HERE]</w:t>
            </w:r>
            <w:r>
              <w:rPr>
                <w:b/>
                <w:color w:val="1E3A8A"/>
                <w:sz w:val="22"/>
              </w:rPr>
              <w:br/>
            </w:r>
            <w:r>
              <w:rPr>
                <w:b/>
                <w:sz w:val="20"/>
              </w:rPr>
              <w:t>Figure 10 — Repository Commit Graph</w:t>
            </w:r>
            <w:r>
              <w:rPr>
                <w:b/>
                <w:sz w:val="20"/>
              </w:rPr>
              <w:br/>
            </w:r>
            <w:r>
              <w:rPr>
                <w:color w:val="64748B"/>
                <w:sz w:val="18"/>
              </w:rPr>
              <w:t>Required image: Terminal output of git log --graph --oneline --all showing commit progression.</w:t>
            </w:r>
            <w:r>
              <w:rPr>
                <w:color w:val="64748B"/>
                <w:sz w:val="18"/>
              </w:rPr>
              <w:br/>
            </w:r>
            <w:r>
              <w:rPr>
                <w:i/>
                <w:color w:val="64748B"/>
                <w:sz w:val="17"/>
              </w:rPr>
              <w:t>Evidence from: Local Git Repository (.git)</w:t>
            </w:r>
            <w:r>
              <w:rPr>
                <w:i/>
                <w:color w:val="64748B"/>
                <w:sz w:val="17"/>
              </w:rPr>
              <w:br/>
              <w:t>(Click inside this box, delete this text, then Insert → Pictures. Keep caption below.)</w:t>
            </w:r>
          </w:p>
        </w:tc>
      </w:tr>
    </w:tbl>
    <w:p w14:paraId="4154DE78" w14:textId="77777777" w:rsidR="0038634A" w:rsidRDefault="00000000">
      <w:pPr>
        <w:spacing w:before="80" w:after="240"/>
        <w:jc w:val="center"/>
      </w:pPr>
      <w:r>
        <w:rPr>
          <w:i/>
          <w:sz w:val="19"/>
        </w:rPr>
        <w:t>Figure 10. Git repository commit graph and tree structure in terminal.</w:t>
      </w:r>
    </w:p>
    <w:p w14:paraId="6FE78984" w14:textId="77777777" w:rsidR="0038634A" w:rsidRDefault="00000000">
      <w:r>
        <w:br w:type="page"/>
      </w:r>
    </w:p>
    <w:p w14:paraId="20938AAF" w14:textId="77777777" w:rsidR="0038634A" w:rsidRDefault="00000000">
      <w:pPr>
        <w:pStyle w:val="Heading1"/>
      </w:pPr>
      <w:r>
        <w:lastRenderedPageBreak/>
        <w:t>7. Branching, Merging and Rollback</w:t>
      </w:r>
    </w:p>
    <w:p w14:paraId="573C2D9F" w14:textId="77777777" w:rsidR="0038634A" w:rsidRDefault="00000000">
      <w:pPr>
        <w:pStyle w:val="Heading2"/>
      </w:pPr>
      <w:r>
        <w:t>7.1 Branches in Git</w:t>
      </w:r>
    </w:p>
    <w:p w14:paraId="3AAF02A1" w14:textId="77777777" w:rsidR="0038634A" w:rsidRDefault="00000000">
      <w:r>
        <w:t>In Git, branches are not heavy directory copies; they are lightweight, movable 41-byte pointers referencing a specific commit SHA in the DAG. Creating a branch with git branch &lt;name&gt; simply creates a reference file in .git/refs/heads/. This architecture makes branch creation virtually instantaneous and incurs zero initial disk overhead.</w:t>
      </w:r>
    </w:p>
    <w:p w14:paraId="6704BA78" w14:textId="77777777" w:rsidR="0038634A" w:rsidRDefault="00000000">
      <w:pPr>
        <w:pStyle w:val="Heading2"/>
      </w:pPr>
      <w:r>
        <w:t>7.2 Feature Branch and Merge Workflow</w:t>
      </w:r>
    </w:p>
    <w:p w14:paraId="3B728195" w14:textId="77777777" w:rsidR="0038634A" w:rsidRDefault="00000000">
      <w:r>
        <w:t>The team demonstrated a feature branch workflow during the development of the in-app SCM dashboard. Table 11 details the verified sequence.</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2016"/>
        <w:gridCol w:w="3744"/>
        <w:gridCol w:w="3600"/>
      </w:tblGrid>
      <w:tr w:rsidR="0038634A" w14:paraId="46FE0519" w14:textId="77777777">
        <w:trPr>
          <w:cantSplit/>
          <w:tblHeader/>
          <w:jc w:val="center"/>
        </w:trPr>
        <w:tc>
          <w:tcPr>
            <w:tcW w:w="2016" w:type="dxa"/>
            <w:shd w:val="clear" w:color="auto" w:fill="1E3A8A"/>
            <w:tcMar>
              <w:top w:w="120" w:type="dxa"/>
              <w:left w:w="160" w:type="dxa"/>
              <w:bottom w:w="120" w:type="dxa"/>
              <w:right w:w="160" w:type="dxa"/>
            </w:tcMar>
            <w:vAlign w:val="center"/>
          </w:tcPr>
          <w:p w14:paraId="32E211DD" w14:textId="77777777" w:rsidR="0038634A" w:rsidRDefault="00000000">
            <w:r>
              <w:rPr>
                <w:b/>
                <w:color w:val="FFFFFF"/>
                <w:sz w:val="19"/>
              </w:rPr>
              <w:t>Step</w:t>
            </w:r>
          </w:p>
        </w:tc>
        <w:tc>
          <w:tcPr>
            <w:tcW w:w="3744" w:type="dxa"/>
            <w:shd w:val="clear" w:color="auto" w:fill="1E3A8A"/>
            <w:tcMar>
              <w:top w:w="120" w:type="dxa"/>
              <w:left w:w="160" w:type="dxa"/>
              <w:bottom w:w="120" w:type="dxa"/>
              <w:right w:w="160" w:type="dxa"/>
            </w:tcMar>
            <w:vAlign w:val="center"/>
          </w:tcPr>
          <w:p w14:paraId="25D411DF" w14:textId="77777777" w:rsidR="0038634A" w:rsidRDefault="00000000">
            <w:r>
              <w:rPr>
                <w:b/>
                <w:color w:val="FFFFFF"/>
                <w:sz w:val="19"/>
              </w:rPr>
              <w:t>Git Command Executed</w:t>
            </w:r>
          </w:p>
        </w:tc>
        <w:tc>
          <w:tcPr>
            <w:tcW w:w="3600" w:type="dxa"/>
            <w:shd w:val="clear" w:color="auto" w:fill="1E3A8A"/>
            <w:tcMar>
              <w:top w:w="120" w:type="dxa"/>
              <w:left w:w="160" w:type="dxa"/>
              <w:bottom w:w="120" w:type="dxa"/>
              <w:right w:w="160" w:type="dxa"/>
            </w:tcMar>
            <w:vAlign w:val="center"/>
          </w:tcPr>
          <w:p w14:paraId="53BE4F88" w14:textId="77777777" w:rsidR="0038634A" w:rsidRDefault="00000000">
            <w:r>
              <w:rPr>
                <w:b/>
                <w:color w:val="FFFFFF"/>
                <w:sz w:val="19"/>
              </w:rPr>
              <w:t>Observed Result in Repository</w:t>
            </w:r>
          </w:p>
        </w:tc>
      </w:tr>
      <w:tr w:rsidR="0038634A" w14:paraId="757FC0AC" w14:textId="77777777">
        <w:trPr>
          <w:cantSplit/>
          <w:jc w:val="center"/>
        </w:trPr>
        <w:tc>
          <w:tcPr>
            <w:tcW w:w="2016" w:type="dxa"/>
            <w:shd w:val="clear" w:color="auto" w:fill="F8FAFC"/>
            <w:tcMar>
              <w:top w:w="120" w:type="dxa"/>
              <w:left w:w="160" w:type="dxa"/>
              <w:bottom w:w="120" w:type="dxa"/>
              <w:right w:w="160" w:type="dxa"/>
            </w:tcMar>
            <w:vAlign w:val="center"/>
          </w:tcPr>
          <w:p w14:paraId="1A16711E" w14:textId="77777777" w:rsidR="0038634A" w:rsidRDefault="00000000">
            <w:r>
              <w:rPr>
                <w:sz w:val="19"/>
              </w:rPr>
              <w:t>1. Branch Creation</w:t>
            </w:r>
          </w:p>
        </w:tc>
        <w:tc>
          <w:tcPr>
            <w:tcW w:w="3744" w:type="dxa"/>
            <w:shd w:val="clear" w:color="auto" w:fill="F8FAFC"/>
            <w:tcMar>
              <w:top w:w="120" w:type="dxa"/>
              <w:left w:w="160" w:type="dxa"/>
              <w:bottom w:w="120" w:type="dxa"/>
              <w:right w:w="160" w:type="dxa"/>
            </w:tcMar>
            <w:vAlign w:val="center"/>
          </w:tcPr>
          <w:p w14:paraId="69FE47FD" w14:textId="77777777" w:rsidR="0038634A" w:rsidRDefault="00000000">
            <w:r>
              <w:rPr>
                <w:sz w:val="19"/>
              </w:rPr>
              <w:t>git checkout -b feature/scm-dashboard</w:t>
            </w:r>
          </w:p>
        </w:tc>
        <w:tc>
          <w:tcPr>
            <w:tcW w:w="3600" w:type="dxa"/>
            <w:shd w:val="clear" w:color="auto" w:fill="F8FAFC"/>
            <w:tcMar>
              <w:top w:w="120" w:type="dxa"/>
              <w:left w:w="160" w:type="dxa"/>
              <w:bottom w:w="120" w:type="dxa"/>
              <w:right w:w="160" w:type="dxa"/>
            </w:tcMar>
            <w:vAlign w:val="center"/>
          </w:tcPr>
          <w:p w14:paraId="5B1CA8AC" w14:textId="77777777" w:rsidR="0038634A" w:rsidRDefault="00000000">
            <w:r>
              <w:rPr>
                <w:sz w:val="19"/>
              </w:rPr>
              <w:t>HEAD switches to a new branch pointer at the current master commit.</w:t>
            </w:r>
          </w:p>
        </w:tc>
      </w:tr>
      <w:tr w:rsidR="0038634A" w14:paraId="3E9DF446" w14:textId="77777777">
        <w:trPr>
          <w:cantSplit/>
          <w:jc w:val="center"/>
        </w:trPr>
        <w:tc>
          <w:tcPr>
            <w:tcW w:w="2016" w:type="dxa"/>
            <w:shd w:val="clear" w:color="auto" w:fill="FFFFFF"/>
            <w:tcMar>
              <w:top w:w="120" w:type="dxa"/>
              <w:left w:w="160" w:type="dxa"/>
              <w:bottom w:w="120" w:type="dxa"/>
              <w:right w:w="160" w:type="dxa"/>
            </w:tcMar>
            <w:vAlign w:val="center"/>
          </w:tcPr>
          <w:p w14:paraId="410F7FCB" w14:textId="77777777" w:rsidR="0038634A" w:rsidRDefault="00000000">
            <w:r>
              <w:rPr>
                <w:sz w:val="19"/>
              </w:rPr>
              <w:t>2. Isolated Development</w:t>
            </w:r>
          </w:p>
        </w:tc>
        <w:tc>
          <w:tcPr>
            <w:tcW w:w="3744" w:type="dxa"/>
            <w:shd w:val="clear" w:color="auto" w:fill="FFFFFF"/>
            <w:tcMar>
              <w:top w:w="120" w:type="dxa"/>
              <w:left w:w="160" w:type="dxa"/>
              <w:bottom w:w="120" w:type="dxa"/>
              <w:right w:w="160" w:type="dxa"/>
            </w:tcMar>
            <w:vAlign w:val="center"/>
          </w:tcPr>
          <w:p w14:paraId="0AA66B96" w14:textId="77777777" w:rsidR="0038634A" w:rsidRDefault="00000000">
            <w:r>
              <w:rPr>
                <w:sz w:val="19"/>
              </w:rPr>
              <w:t>git add . &amp;&amp; git commit -m "..."</w:t>
            </w:r>
          </w:p>
        </w:tc>
        <w:tc>
          <w:tcPr>
            <w:tcW w:w="3600" w:type="dxa"/>
            <w:shd w:val="clear" w:color="auto" w:fill="FFFFFF"/>
            <w:tcMar>
              <w:top w:w="120" w:type="dxa"/>
              <w:left w:w="160" w:type="dxa"/>
              <w:bottom w:w="120" w:type="dxa"/>
              <w:right w:w="160" w:type="dxa"/>
            </w:tcMar>
            <w:vAlign w:val="center"/>
          </w:tcPr>
          <w:p w14:paraId="2D7A0EFE" w14:textId="77777777" w:rsidR="0038634A" w:rsidRDefault="00000000">
            <w:r>
              <w:rPr>
                <w:sz w:val="19"/>
              </w:rPr>
              <w:t>Commit objects created on feature branch; master pointer remains untouched.</w:t>
            </w:r>
          </w:p>
        </w:tc>
      </w:tr>
      <w:tr w:rsidR="0038634A" w14:paraId="04392514" w14:textId="77777777">
        <w:trPr>
          <w:cantSplit/>
          <w:jc w:val="center"/>
        </w:trPr>
        <w:tc>
          <w:tcPr>
            <w:tcW w:w="2016" w:type="dxa"/>
            <w:shd w:val="clear" w:color="auto" w:fill="F8FAFC"/>
            <w:tcMar>
              <w:top w:w="120" w:type="dxa"/>
              <w:left w:w="160" w:type="dxa"/>
              <w:bottom w:w="120" w:type="dxa"/>
              <w:right w:w="160" w:type="dxa"/>
            </w:tcMar>
            <w:vAlign w:val="center"/>
          </w:tcPr>
          <w:p w14:paraId="4CB0FEA4" w14:textId="77777777" w:rsidR="0038634A" w:rsidRDefault="00000000">
            <w:r>
              <w:rPr>
                <w:sz w:val="19"/>
              </w:rPr>
              <w:t>3. Remote Publishing</w:t>
            </w:r>
          </w:p>
        </w:tc>
        <w:tc>
          <w:tcPr>
            <w:tcW w:w="3744" w:type="dxa"/>
            <w:shd w:val="clear" w:color="auto" w:fill="F8FAFC"/>
            <w:tcMar>
              <w:top w:w="120" w:type="dxa"/>
              <w:left w:w="160" w:type="dxa"/>
              <w:bottom w:w="120" w:type="dxa"/>
              <w:right w:w="160" w:type="dxa"/>
            </w:tcMar>
            <w:vAlign w:val="center"/>
          </w:tcPr>
          <w:p w14:paraId="3D25B1EB" w14:textId="77777777" w:rsidR="0038634A" w:rsidRDefault="00000000">
            <w:r>
              <w:rPr>
                <w:sz w:val="19"/>
              </w:rPr>
              <w:t>git push -u origin feature/scm-dashboard</w:t>
            </w:r>
          </w:p>
        </w:tc>
        <w:tc>
          <w:tcPr>
            <w:tcW w:w="3600" w:type="dxa"/>
            <w:shd w:val="clear" w:color="auto" w:fill="F8FAFC"/>
            <w:tcMar>
              <w:top w:w="120" w:type="dxa"/>
              <w:left w:w="160" w:type="dxa"/>
              <w:bottom w:w="120" w:type="dxa"/>
              <w:right w:w="160" w:type="dxa"/>
            </w:tcMar>
            <w:vAlign w:val="center"/>
          </w:tcPr>
          <w:p w14:paraId="6A276421" w14:textId="77777777" w:rsidR="0038634A" w:rsidRDefault="00000000">
            <w:r>
              <w:rPr>
                <w:sz w:val="19"/>
              </w:rPr>
              <w:t>Feature branch published to GitHub for review and audit.</w:t>
            </w:r>
          </w:p>
        </w:tc>
      </w:tr>
      <w:tr w:rsidR="0038634A" w14:paraId="23407A9C" w14:textId="77777777">
        <w:trPr>
          <w:cantSplit/>
          <w:jc w:val="center"/>
        </w:trPr>
        <w:tc>
          <w:tcPr>
            <w:tcW w:w="2016" w:type="dxa"/>
            <w:shd w:val="clear" w:color="auto" w:fill="FFFFFF"/>
            <w:tcMar>
              <w:top w:w="120" w:type="dxa"/>
              <w:left w:w="160" w:type="dxa"/>
              <w:bottom w:w="120" w:type="dxa"/>
              <w:right w:w="160" w:type="dxa"/>
            </w:tcMar>
            <w:vAlign w:val="center"/>
          </w:tcPr>
          <w:p w14:paraId="1F5010A3" w14:textId="77777777" w:rsidR="0038634A" w:rsidRDefault="00000000">
            <w:r>
              <w:rPr>
                <w:sz w:val="19"/>
              </w:rPr>
              <w:t>4. Return to Master</w:t>
            </w:r>
          </w:p>
        </w:tc>
        <w:tc>
          <w:tcPr>
            <w:tcW w:w="3744" w:type="dxa"/>
            <w:shd w:val="clear" w:color="auto" w:fill="FFFFFF"/>
            <w:tcMar>
              <w:top w:w="120" w:type="dxa"/>
              <w:left w:w="160" w:type="dxa"/>
              <w:bottom w:w="120" w:type="dxa"/>
              <w:right w:w="160" w:type="dxa"/>
            </w:tcMar>
            <w:vAlign w:val="center"/>
          </w:tcPr>
          <w:p w14:paraId="5D9B02AC" w14:textId="77777777" w:rsidR="0038634A" w:rsidRDefault="00000000">
            <w:r>
              <w:rPr>
                <w:sz w:val="19"/>
              </w:rPr>
              <w:t>git checkout master</w:t>
            </w:r>
          </w:p>
        </w:tc>
        <w:tc>
          <w:tcPr>
            <w:tcW w:w="3600" w:type="dxa"/>
            <w:shd w:val="clear" w:color="auto" w:fill="FFFFFF"/>
            <w:tcMar>
              <w:top w:w="120" w:type="dxa"/>
              <w:left w:w="160" w:type="dxa"/>
              <w:bottom w:w="120" w:type="dxa"/>
              <w:right w:w="160" w:type="dxa"/>
            </w:tcMar>
            <w:vAlign w:val="center"/>
          </w:tcPr>
          <w:p w14:paraId="1EC268F0" w14:textId="77777777" w:rsidR="0038634A" w:rsidRDefault="00000000">
            <w:r>
              <w:rPr>
                <w:sz w:val="19"/>
              </w:rPr>
              <w:t>Working tree restored to stable production master baseline.</w:t>
            </w:r>
          </w:p>
        </w:tc>
      </w:tr>
      <w:tr w:rsidR="0038634A" w14:paraId="2EF05E79" w14:textId="77777777">
        <w:trPr>
          <w:cantSplit/>
          <w:jc w:val="center"/>
        </w:trPr>
        <w:tc>
          <w:tcPr>
            <w:tcW w:w="2016" w:type="dxa"/>
            <w:shd w:val="clear" w:color="auto" w:fill="F8FAFC"/>
            <w:tcMar>
              <w:top w:w="120" w:type="dxa"/>
              <w:left w:w="160" w:type="dxa"/>
              <w:bottom w:w="120" w:type="dxa"/>
              <w:right w:w="160" w:type="dxa"/>
            </w:tcMar>
            <w:vAlign w:val="center"/>
          </w:tcPr>
          <w:p w14:paraId="7BAC67B8" w14:textId="77777777" w:rsidR="0038634A" w:rsidRDefault="00000000">
            <w:r>
              <w:rPr>
                <w:sz w:val="19"/>
              </w:rPr>
              <w:t>5. Integration Merge</w:t>
            </w:r>
          </w:p>
        </w:tc>
        <w:tc>
          <w:tcPr>
            <w:tcW w:w="3744" w:type="dxa"/>
            <w:shd w:val="clear" w:color="auto" w:fill="F8FAFC"/>
            <w:tcMar>
              <w:top w:w="120" w:type="dxa"/>
              <w:left w:w="160" w:type="dxa"/>
              <w:bottom w:w="120" w:type="dxa"/>
              <w:right w:w="160" w:type="dxa"/>
            </w:tcMar>
            <w:vAlign w:val="center"/>
          </w:tcPr>
          <w:p w14:paraId="2013EEC3" w14:textId="77777777" w:rsidR="0038634A" w:rsidRDefault="00000000">
            <w:r>
              <w:rPr>
                <w:sz w:val="19"/>
              </w:rPr>
              <w:t>git merge --no-ff feature/scm-dashboard</w:t>
            </w:r>
          </w:p>
        </w:tc>
        <w:tc>
          <w:tcPr>
            <w:tcW w:w="3600" w:type="dxa"/>
            <w:shd w:val="clear" w:color="auto" w:fill="F8FAFC"/>
            <w:tcMar>
              <w:top w:w="120" w:type="dxa"/>
              <w:left w:w="160" w:type="dxa"/>
              <w:bottom w:w="120" w:type="dxa"/>
              <w:right w:w="160" w:type="dxa"/>
            </w:tcMar>
            <w:vAlign w:val="center"/>
          </w:tcPr>
          <w:p w14:paraId="37BB7E7D" w14:textId="77777777" w:rsidR="0038634A" w:rsidRDefault="00000000">
            <w:r>
              <w:rPr>
                <w:sz w:val="19"/>
              </w:rPr>
              <w:t>Non-fast-forward merge creates a merge commit preserving feature history.</w:t>
            </w:r>
          </w:p>
        </w:tc>
      </w:tr>
    </w:tbl>
    <w:p w14:paraId="5665125C" w14:textId="77777777" w:rsidR="0038634A" w:rsidRDefault="00000000">
      <w:pPr>
        <w:pStyle w:val="Heading2"/>
      </w:pPr>
      <w:r>
        <w:t>7.3 Rollback and Recovery Techniques</w:t>
      </w:r>
    </w:p>
    <w:p w14:paraId="7E7E3B6B" w14:textId="77777777" w:rsidR="0038634A" w:rsidRDefault="00000000">
      <w:r>
        <w:t>Because SCM mandates complete change auditability, Git provides multiple recovery mechanisms with distinct impacts on repository history. Table 12 details these techniques.</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2592"/>
        <w:gridCol w:w="3168"/>
        <w:gridCol w:w="3600"/>
      </w:tblGrid>
      <w:tr w:rsidR="0038634A" w14:paraId="0E72A208" w14:textId="77777777">
        <w:trPr>
          <w:cantSplit/>
          <w:tblHeader/>
          <w:jc w:val="center"/>
        </w:trPr>
        <w:tc>
          <w:tcPr>
            <w:tcW w:w="2592" w:type="dxa"/>
            <w:shd w:val="clear" w:color="auto" w:fill="1E3A8A"/>
            <w:tcMar>
              <w:top w:w="120" w:type="dxa"/>
              <w:left w:w="160" w:type="dxa"/>
              <w:bottom w:w="120" w:type="dxa"/>
              <w:right w:w="160" w:type="dxa"/>
            </w:tcMar>
            <w:vAlign w:val="center"/>
          </w:tcPr>
          <w:p w14:paraId="4BBA7C92" w14:textId="77777777" w:rsidR="0038634A" w:rsidRDefault="00000000">
            <w:r>
              <w:rPr>
                <w:b/>
                <w:color w:val="FFFFFF"/>
                <w:sz w:val="19"/>
              </w:rPr>
              <w:t>Scenario</w:t>
            </w:r>
          </w:p>
        </w:tc>
        <w:tc>
          <w:tcPr>
            <w:tcW w:w="3168" w:type="dxa"/>
            <w:shd w:val="clear" w:color="auto" w:fill="1E3A8A"/>
            <w:tcMar>
              <w:top w:w="120" w:type="dxa"/>
              <w:left w:w="160" w:type="dxa"/>
              <w:bottom w:w="120" w:type="dxa"/>
              <w:right w:w="160" w:type="dxa"/>
            </w:tcMar>
            <w:vAlign w:val="center"/>
          </w:tcPr>
          <w:p w14:paraId="4C49BAE4" w14:textId="77777777" w:rsidR="0038634A" w:rsidRDefault="00000000">
            <w:r>
              <w:rPr>
                <w:b/>
                <w:color w:val="FFFFFF"/>
                <w:sz w:val="19"/>
              </w:rPr>
              <w:t>Recommended Command</w:t>
            </w:r>
          </w:p>
        </w:tc>
        <w:tc>
          <w:tcPr>
            <w:tcW w:w="3600" w:type="dxa"/>
            <w:shd w:val="clear" w:color="auto" w:fill="1E3A8A"/>
            <w:tcMar>
              <w:top w:w="120" w:type="dxa"/>
              <w:left w:w="160" w:type="dxa"/>
              <w:bottom w:w="120" w:type="dxa"/>
              <w:right w:w="160" w:type="dxa"/>
            </w:tcMar>
            <w:vAlign w:val="center"/>
          </w:tcPr>
          <w:p w14:paraId="43938C1A" w14:textId="77777777" w:rsidR="0038634A" w:rsidRDefault="00000000">
            <w:r>
              <w:rPr>
                <w:b/>
                <w:color w:val="FFFFFF"/>
                <w:sz w:val="19"/>
              </w:rPr>
              <w:t>Architectural Impact on History</w:t>
            </w:r>
          </w:p>
        </w:tc>
      </w:tr>
      <w:tr w:rsidR="0038634A" w14:paraId="428B2B81" w14:textId="77777777">
        <w:trPr>
          <w:cantSplit/>
          <w:jc w:val="center"/>
        </w:trPr>
        <w:tc>
          <w:tcPr>
            <w:tcW w:w="2592" w:type="dxa"/>
            <w:shd w:val="clear" w:color="auto" w:fill="F8FAFC"/>
            <w:tcMar>
              <w:top w:w="120" w:type="dxa"/>
              <w:left w:w="160" w:type="dxa"/>
              <w:bottom w:w="120" w:type="dxa"/>
              <w:right w:w="160" w:type="dxa"/>
            </w:tcMar>
            <w:vAlign w:val="center"/>
          </w:tcPr>
          <w:p w14:paraId="5EBEC58D" w14:textId="77777777" w:rsidR="0038634A" w:rsidRDefault="00000000">
            <w:r>
              <w:rPr>
                <w:sz w:val="19"/>
              </w:rPr>
              <w:t>Discard uncommitted file edit</w:t>
            </w:r>
          </w:p>
        </w:tc>
        <w:tc>
          <w:tcPr>
            <w:tcW w:w="3168" w:type="dxa"/>
            <w:shd w:val="clear" w:color="auto" w:fill="F8FAFC"/>
            <w:tcMar>
              <w:top w:w="120" w:type="dxa"/>
              <w:left w:w="160" w:type="dxa"/>
              <w:bottom w:w="120" w:type="dxa"/>
              <w:right w:w="160" w:type="dxa"/>
            </w:tcMar>
            <w:vAlign w:val="center"/>
          </w:tcPr>
          <w:p w14:paraId="57AD9859" w14:textId="77777777" w:rsidR="0038634A" w:rsidRDefault="00000000">
            <w:r>
              <w:rPr>
                <w:sz w:val="19"/>
              </w:rPr>
              <w:t>git restore &lt;file&gt;</w:t>
            </w:r>
          </w:p>
        </w:tc>
        <w:tc>
          <w:tcPr>
            <w:tcW w:w="3600" w:type="dxa"/>
            <w:shd w:val="clear" w:color="auto" w:fill="F8FAFC"/>
            <w:tcMar>
              <w:top w:w="120" w:type="dxa"/>
              <w:left w:w="160" w:type="dxa"/>
              <w:bottom w:w="120" w:type="dxa"/>
              <w:right w:w="160" w:type="dxa"/>
            </w:tcMar>
            <w:vAlign w:val="center"/>
          </w:tcPr>
          <w:p w14:paraId="39BA7E47" w14:textId="77777777" w:rsidR="0038634A" w:rsidRDefault="00000000">
            <w:r>
              <w:rPr>
                <w:sz w:val="19"/>
              </w:rPr>
              <w:t>Reverts working tree to index; history completely unaffected.</w:t>
            </w:r>
          </w:p>
        </w:tc>
      </w:tr>
      <w:tr w:rsidR="0038634A" w14:paraId="1B30AF03" w14:textId="77777777">
        <w:trPr>
          <w:cantSplit/>
          <w:jc w:val="center"/>
        </w:trPr>
        <w:tc>
          <w:tcPr>
            <w:tcW w:w="2592" w:type="dxa"/>
            <w:shd w:val="clear" w:color="auto" w:fill="FFFFFF"/>
            <w:tcMar>
              <w:top w:w="120" w:type="dxa"/>
              <w:left w:w="160" w:type="dxa"/>
              <w:bottom w:w="120" w:type="dxa"/>
              <w:right w:w="160" w:type="dxa"/>
            </w:tcMar>
            <w:vAlign w:val="center"/>
          </w:tcPr>
          <w:p w14:paraId="7010D92A" w14:textId="77777777" w:rsidR="0038634A" w:rsidRDefault="00000000">
            <w:r>
              <w:rPr>
                <w:sz w:val="19"/>
              </w:rPr>
              <w:t>Unstage mistakenly added file</w:t>
            </w:r>
          </w:p>
        </w:tc>
        <w:tc>
          <w:tcPr>
            <w:tcW w:w="3168" w:type="dxa"/>
            <w:shd w:val="clear" w:color="auto" w:fill="FFFFFF"/>
            <w:tcMar>
              <w:top w:w="120" w:type="dxa"/>
              <w:left w:w="160" w:type="dxa"/>
              <w:bottom w:w="120" w:type="dxa"/>
              <w:right w:w="160" w:type="dxa"/>
            </w:tcMar>
            <w:vAlign w:val="center"/>
          </w:tcPr>
          <w:p w14:paraId="51681046" w14:textId="77777777" w:rsidR="0038634A" w:rsidRDefault="00000000">
            <w:r>
              <w:rPr>
                <w:sz w:val="19"/>
              </w:rPr>
              <w:t>git restore --staged &lt;file&gt;</w:t>
            </w:r>
          </w:p>
        </w:tc>
        <w:tc>
          <w:tcPr>
            <w:tcW w:w="3600" w:type="dxa"/>
            <w:shd w:val="clear" w:color="auto" w:fill="FFFFFF"/>
            <w:tcMar>
              <w:top w:w="120" w:type="dxa"/>
              <w:left w:w="160" w:type="dxa"/>
              <w:bottom w:w="120" w:type="dxa"/>
              <w:right w:w="160" w:type="dxa"/>
            </w:tcMar>
            <w:vAlign w:val="center"/>
          </w:tcPr>
          <w:p w14:paraId="20453C8D" w14:textId="77777777" w:rsidR="0038634A" w:rsidRDefault="00000000">
            <w:r>
              <w:rPr>
                <w:sz w:val="19"/>
              </w:rPr>
              <w:t>Removes file from index; working tree retains edits.</w:t>
            </w:r>
          </w:p>
        </w:tc>
      </w:tr>
      <w:tr w:rsidR="0038634A" w14:paraId="0D903551" w14:textId="77777777">
        <w:trPr>
          <w:cantSplit/>
          <w:jc w:val="center"/>
        </w:trPr>
        <w:tc>
          <w:tcPr>
            <w:tcW w:w="2592" w:type="dxa"/>
            <w:shd w:val="clear" w:color="auto" w:fill="F8FAFC"/>
            <w:tcMar>
              <w:top w:w="120" w:type="dxa"/>
              <w:left w:w="160" w:type="dxa"/>
              <w:bottom w:w="120" w:type="dxa"/>
              <w:right w:w="160" w:type="dxa"/>
            </w:tcMar>
            <w:vAlign w:val="center"/>
          </w:tcPr>
          <w:p w14:paraId="35B6CC00" w14:textId="77777777" w:rsidR="0038634A" w:rsidRDefault="00000000">
            <w:r>
              <w:rPr>
                <w:sz w:val="19"/>
              </w:rPr>
              <w:lastRenderedPageBreak/>
              <w:t>Revert public committed change</w:t>
            </w:r>
          </w:p>
        </w:tc>
        <w:tc>
          <w:tcPr>
            <w:tcW w:w="3168" w:type="dxa"/>
            <w:shd w:val="clear" w:color="auto" w:fill="F8FAFC"/>
            <w:tcMar>
              <w:top w:w="120" w:type="dxa"/>
              <w:left w:w="160" w:type="dxa"/>
              <w:bottom w:w="120" w:type="dxa"/>
              <w:right w:w="160" w:type="dxa"/>
            </w:tcMar>
            <w:vAlign w:val="center"/>
          </w:tcPr>
          <w:p w14:paraId="40BCE189" w14:textId="77777777" w:rsidR="0038634A" w:rsidRDefault="00000000">
            <w:r>
              <w:rPr>
                <w:sz w:val="19"/>
              </w:rPr>
              <w:t>git revert &lt;commit-hash&gt;</w:t>
            </w:r>
          </w:p>
        </w:tc>
        <w:tc>
          <w:tcPr>
            <w:tcW w:w="3600" w:type="dxa"/>
            <w:shd w:val="clear" w:color="auto" w:fill="F8FAFC"/>
            <w:tcMar>
              <w:top w:w="120" w:type="dxa"/>
              <w:left w:w="160" w:type="dxa"/>
              <w:bottom w:w="120" w:type="dxa"/>
              <w:right w:w="160" w:type="dxa"/>
            </w:tcMar>
            <w:vAlign w:val="center"/>
          </w:tcPr>
          <w:p w14:paraId="29250DD4" w14:textId="77777777" w:rsidR="0038634A" w:rsidRDefault="00000000">
            <w:r>
              <w:rPr>
                <w:sz w:val="19"/>
              </w:rPr>
              <w:t>Safe audit practice: records a new compensating commit reversing changes.</w:t>
            </w:r>
          </w:p>
        </w:tc>
      </w:tr>
      <w:tr w:rsidR="0038634A" w14:paraId="47C15062" w14:textId="77777777">
        <w:trPr>
          <w:cantSplit/>
          <w:jc w:val="center"/>
        </w:trPr>
        <w:tc>
          <w:tcPr>
            <w:tcW w:w="2592" w:type="dxa"/>
            <w:shd w:val="clear" w:color="auto" w:fill="FFFFFF"/>
            <w:tcMar>
              <w:top w:w="120" w:type="dxa"/>
              <w:left w:w="160" w:type="dxa"/>
              <w:bottom w:w="120" w:type="dxa"/>
              <w:right w:w="160" w:type="dxa"/>
            </w:tcMar>
            <w:vAlign w:val="center"/>
          </w:tcPr>
          <w:p w14:paraId="705A19D9" w14:textId="77777777" w:rsidR="0038634A" w:rsidRDefault="00000000">
            <w:r>
              <w:rPr>
                <w:sz w:val="19"/>
              </w:rPr>
              <w:t>Reset local unpushed branch</w:t>
            </w:r>
          </w:p>
        </w:tc>
        <w:tc>
          <w:tcPr>
            <w:tcW w:w="3168" w:type="dxa"/>
            <w:shd w:val="clear" w:color="auto" w:fill="FFFFFF"/>
            <w:tcMar>
              <w:top w:w="120" w:type="dxa"/>
              <w:left w:w="160" w:type="dxa"/>
              <w:bottom w:w="120" w:type="dxa"/>
              <w:right w:w="160" w:type="dxa"/>
            </w:tcMar>
            <w:vAlign w:val="center"/>
          </w:tcPr>
          <w:p w14:paraId="4B9E873A" w14:textId="77777777" w:rsidR="0038634A" w:rsidRDefault="00000000">
            <w:r>
              <w:rPr>
                <w:sz w:val="19"/>
              </w:rPr>
              <w:t>git reset --hard HEAD~1</w:t>
            </w:r>
          </w:p>
        </w:tc>
        <w:tc>
          <w:tcPr>
            <w:tcW w:w="3600" w:type="dxa"/>
            <w:shd w:val="clear" w:color="auto" w:fill="FFFFFF"/>
            <w:tcMar>
              <w:top w:w="120" w:type="dxa"/>
              <w:left w:w="160" w:type="dxa"/>
              <w:bottom w:w="120" w:type="dxa"/>
              <w:right w:w="160" w:type="dxa"/>
            </w:tcMar>
            <w:vAlign w:val="center"/>
          </w:tcPr>
          <w:p w14:paraId="1BB69D68" w14:textId="77777777" w:rsidR="0038634A" w:rsidRDefault="00000000">
            <w:r>
              <w:rPr>
                <w:sz w:val="19"/>
              </w:rPr>
              <w:t>Destructive: rewinds branch pointer; strictly forbidden on public shared branches.</w:t>
            </w:r>
          </w:p>
        </w:tc>
      </w:tr>
    </w:tbl>
    <w:p w14:paraId="5E35A2E1" w14:textId="77777777" w:rsidR="0038634A" w:rsidRDefault="00000000">
      <w:r>
        <w:br w:type="page"/>
      </w:r>
    </w:p>
    <w:p w14:paraId="4AB6856D" w14:textId="77777777" w:rsidR="0038634A" w:rsidRDefault="00000000">
      <w:pPr>
        <w:pStyle w:val="Heading1"/>
      </w:pPr>
      <w:r>
        <w:lastRenderedPageBreak/>
        <w:t>8. Release Management, Semantic Versioning, and Asset Tagging</w:t>
      </w:r>
    </w:p>
    <w:p w14:paraId="572991D2" w14:textId="77777777" w:rsidR="0038634A" w:rsidRDefault="00000000">
      <w:pPr>
        <w:pStyle w:val="Heading2"/>
      </w:pPr>
      <w:r>
        <w:t>8.1 Release Identification &amp; Version 4.0 Tag</w:t>
      </w:r>
    </w:p>
    <w:p w14:paraId="70CBFC5A" w14:textId="77777777" w:rsidR="0038634A" w:rsidRDefault="00000000">
      <w:r>
        <w:t>Software releases mark stable, auditable milestones. In FloraScan, releases are coordinated across the Gradle build configuration (versionCode=4, versionName="4.0") and Git annotated tags. Annotated tags store tagger identity, timestamp, and a cryptographic signature. The release baseline is tagged using:</w:t>
      </w:r>
    </w:p>
    <w:p w14:paraId="5C9D0B72" w14:textId="77777777" w:rsidR="0038634A" w:rsidRDefault="00000000">
      <w:r>
        <w:t>git tag -a v4.0 -m "Release 4.0: Integrated PyTorch Mobile Lite on-device classifier and in-app SCM dashboard"</w:t>
      </w:r>
      <w:r>
        <w:br/>
        <w:t>git push origin v4.0</w:t>
      </w:r>
    </w:p>
    <w:p w14:paraId="0FCCECE8" w14:textId="77777777" w:rsidR="0038634A" w:rsidRDefault="00000000">
      <w:pPr>
        <w:pStyle w:val="Heading2"/>
      </w:pPr>
      <w:r>
        <w:t>8.2 Handling Large Model Files in SCM</w:t>
      </w:r>
    </w:p>
    <w:p w14:paraId="43A9479D" w14:textId="77777777" w:rsidR="0038634A" w:rsidRDefault="00000000">
      <w:r>
        <w:t>A critical challenge in machine learning projects is managing large binary model files. Tracking multi-hundred megabyte training checkpoints directly in Git causes repository bloat. FloraScan implements a disciplined tiered storage policy:</w:t>
      </w:r>
    </w:p>
    <w:p w14:paraId="502D28E0" w14:textId="77777777" w:rsidR="0038634A" w:rsidRDefault="00000000">
      <w:r>
        <w:t>1. Training Dataset (600 MB): Strictly excluded from Git via .gitignore (/project-resources/); stored on local workstation storage and backed up independently.</w:t>
      </w:r>
    </w:p>
    <w:p w14:paraId="6F860738" w14:textId="77777777" w:rsidR="0038634A" w:rsidRDefault="00000000">
      <w:r>
        <w:t>2. PyTorch Training Weights (flower_model.pth, 16.8 MB): Excluded from application repository to keep clone times fast; published to GitHub Releases as binary assets.</w:t>
      </w:r>
    </w:p>
    <w:p w14:paraId="03CFD420" w14:textId="77777777" w:rsidR="0038634A" w:rsidRDefault="00000000">
      <w:r>
        <w:t>3. PyTorch Mobile Lite Asset (flower_model.ptl, 17.3 MB): Bundled in app/src/main/assets/. At 17.3 MB, it remains within Git's 100 MB per-file threshold while enabling zero-download offline operation out of the box.</w:t>
      </w:r>
    </w:p>
    <w:p w14:paraId="57098EF0" w14:textId="77777777" w:rsidR="0038634A" w:rsidRDefault="00000000">
      <w:pPr>
        <w:pStyle w:val="Heading2"/>
      </w:pPr>
      <w:r>
        <w:t>8.3 Issue and Bug Tracking</w:t>
      </w:r>
    </w:p>
    <w:p w14:paraId="24BD79B0" w14:textId="77777777" w:rsidR="0038634A" w:rsidRDefault="00000000">
      <w:r>
        <w:t>Project bugs and enhancement tasks are recorded using GitHub Issues. Commits reference issue identifiers (e.g. git commit -m "fix(infer): resolve bitmap crop memory leak, closes #4"), establishing an unbroken bidirectional audit trail between issue discussions and code changes.</w:t>
      </w:r>
    </w:p>
    <w:tbl>
      <w:tblPr>
        <w:tblW w:w="0" w:type="auto"/>
        <w:jc w:val="center"/>
        <w:tblLayout w:type="fixed"/>
        <w:tblLook w:val="04A0" w:firstRow="1" w:lastRow="0" w:firstColumn="1" w:lastColumn="0" w:noHBand="0" w:noVBand="1"/>
      </w:tblPr>
      <w:tblGrid>
        <w:gridCol w:w="9360"/>
      </w:tblGrid>
      <w:tr w:rsidR="0038634A" w14:paraId="47509B25" w14:textId="77777777">
        <w:trPr>
          <w:jc w:val="center"/>
        </w:trPr>
        <w:tc>
          <w:tcPr>
            <w:tcW w:w="9360" w:type="dxa"/>
            <w:tcBorders>
              <w:top w:val="dashed" w:sz="12" w:space="0" w:color="94A3B8"/>
              <w:left w:val="dashed" w:sz="12" w:space="0" w:color="94A3B8"/>
              <w:bottom w:val="dashed" w:sz="12" w:space="0" w:color="94A3B8"/>
              <w:right w:val="dashed" w:sz="12" w:space="0" w:color="94A3B8"/>
            </w:tcBorders>
            <w:shd w:val="clear" w:color="auto" w:fill="FAFAFA"/>
            <w:tcMar>
              <w:top w:w="300" w:type="dxa"/>
              <w:left w:w="250" w:type="dxa"/>
              <w:bottom w:w="300" w:type="dxa"/>
              <w:right w:w="250" w:type="dxa"/>
            </w:tcMar>
          </w:tcPr>
          <w:p w14:paraId="13F20904" w14:textId="77777777" w:rsidR="0038634A" w:rsidRDefault="00000000">
            <w:pPr>
              <w:spacing w:before="80" w:after="80"/>
              <w:jc w:val="center"/>
            </w:pPr>
            <w:r>
              <w:rPr>
                <w:b/>
                <w:color w:val="1E3A8A"/>
                <w:sz w:val="22"/>
              </w:rPr>
              <w:t>[SCREENSHOT PLACEHOLDER — INSERT IMAGE HERE]</w:t>
            </w:r>
            <w:r>
              <w:rPr>
                <w:b/>
                <w:color w:val="1E3A8A"/>
                <w:sz w:val="22"/>
              </w:rPr>
              <w:br/>
            </w:r>
            <w:r>
              <w:rPr>
                <w:b/>
                <w:sz w:val="20"/>
              </w:rPr>
              <w:t>Figure 11 — GitHub Web Releases Page</w:t>
            </w:r>
            <w:r>
              <w:rPr>
                <w:b/>
                <w:sz w:val="20"/>
              </w:rPr>
              <w:br/>
            </w:r>
            <w:r>
              <w:rPr>
                <w:color w:val="64748B"/>
                <w:sz w:val="18"/>
              </w:rPr>
              <w:t>Required image: GitHub Releases interface displaying tag v4.0 and release notes.</w:t>
            </w:r>
            <w:r>
              <w:rPr>
                <w:color w:val="64748B"/>
                <w:sz w:val="18"/>
              </w:rPr>
              <w:br/>
            </w:r>
            <w:r>
              <w:rPr>
                <w:i/>
                <w:color w:val="64748B"/>
                <w:sz w:val="17"/>
              </w:rPr>
              <w:t>Evidence from: GitHub Remote (Releases Page)</w:t>
            </w:r>
            <w:r>
              <w:rPr>
                <w:i/>
                <w:color w:val="64748B"/>
                <w:sz w:val="17"/>
              </w:rPr>
              <w:br/>
              <w:t>(Click inside this box, delete this text, then Insert → Pictures. Keep caption below.)</w:t>
            </w:r>
          </w:p>
        </w:tc>
      </w:tr>
    </w:tbl>
    <w:p w14:paraId="7A5CB939" w14:textId="77777777" w:rsidR="0038634A" w:rsidRDefault="00000000">
      <w:pPr>
        <w:spacing w:before="80" w:after="240"/>
        <w:jc w:val="center"/>
      </w:pPr>
      <w:r>
        <w:rPr>
          <w:i/>
          <w:sz w:val="19"/>
        </w:rPr>
        <w:t>Figure 11. GitHub web releases page displaying release tag v4.0.</w:t>
      </w:r>
    </w:p>
    <w:p w14:paraId="523AB74B" w14:textId="77777777" w:rsidR="0038634A" w:rsidRDefault="00000000">
      <w:r>
        <w:br w:type="page"/>
      </w:r>
    </w:p>
    <w:p w14:paraId="31968E31" w14:textId="77777777" w:rsidR="0038634A" w:rsidRDefault="00000000">
      <w:pPr>
        <w:pStyle w:val="Heading1"/>
      </w:pPr>
      <w:r>
        <w:lastRenderedPageBreak/>
        <w:t>9. Traceability and Dependency Management</w:t>
      </w:r>
    </w:p>
    <w:p w14:paraId="77D9AE63" w14:textId="77777777" w:rsidR="0038634A" w:rsidRDefault="00000000">
      <w:pPr>
        <w:pStyle w:val="Heading2"/>
      </w:pPr>
      <w:r>
        <w:t>9.1 Code-to-Model-to-App Traceability</w:t>
      </w:r>
    </w:p>
    <w:p w14:paraId="7503FBD4" w14:textId="77777777" w:rsidR="0038634A" w:rsidRDefault="00000000">
      <w:r>
        <w:t>Traceability is the cornerstone of SCM. In FloraScan, traceability is established through a three-way verification chain:</w:t>
      </w:r>
    </w:p>
    <w:p w14:paraId="34E0FB90" w14:textId="77777777" w:rsidR="0038634A" w:rsidRDefault="00000000">
      <w:r>
        <w:t>1. Code to Model: The training notebook (train.ipynb) records the random seed (42), dataset split ratios, and training hyper-parameters alongside the generated model checkpoint hash.</w:t>
      </w:r>
    </w:p>
    <w:p w14:paraId="361F8D6B" w14:textId="77777777" w:rsidR="0038634A" w:rsidRDefault="00000000">
      <w:r>
        <w:t>2. Model to APK: The Android build system packages flower_model.ptl directly into the APK assets. The application verifies asset integrity upon startup.</w:t>
      </w:r>
    </w:p>
    <w:p w14:paraId="73810DFF" w14:textId="77777777" w:rsidR="0038634A" w:rsidRDefault="00000000">
      <w:r>
        <w:t>3. APK to Version Control: The embedded SCM Governance Dashboard reads the runtime APK build version and compares it against remote GitHub releases and commit trees.</w:t>
      </w:r>
    </w:p>
    <w:p w14:paraId="3902DE75" w14:textId="77777777" w:rsidR="0038634A" w:rsidRDefault="00000000">
      <w:pPr>
        <w:pStyle w:val="Heading2"/>
      </w:pPr>
      <w:r>
        <w:t>9.2 Gradle Version Catalog (libs.versions.toml)</w:t>
      </w:r>
    </w:p>
    <w:p w14:paraId="3E1CFADB" w14:textId="77777777" w:rsidR="0038634A" w:rsidRDefault="00000000">
      <w:r>
        <w:t>Modern Android SCM mandates centralizing dependency versions to avoid version divergence across submodules. FloraScan manages all third-party libraries using Gradle's Version Catalog at gradle/libs.versions.toml:</w:t>
      </w:r>
    </w:p>
    <w:p w14:paraId="78D080EB" w14:textId="77777777" w:rsidR="0038634A" w:rsidRDefault="00000000">
      <w:r>
        <w:t>[versions]</w:t>
      </w:r>
      <w:r>
        <w:br/>
        <w:t>agp = "8.7.0"</w:t>
      </w:r>
      <w:r>
        <w:br/>
        <w:t>kotlin = "2.0.21"</w:t>
      </w:r>
      <w:r>
        <w:br/>
        <w:t>composeBom = "2024.09.00"</w:t>
      </w:r>
      <w:r>
        <w:br/>
        <w:t>pytorch = "1.13.1"</w:t>
      </w:r>
      <w:r>
        <w:br/>
        <w:t>firebaseBom = "33.3.0"</w:t>
      </w:r>
      <w:r>
        <w:br/>
      </w:r>
      <w:r>
        <w:br/>
        <w:t>[libraries]</w:t>
      </w:r>
      <w:r>
        <w:br/>
        <w:t>pytorch-android-lite = { module = "org.pytorch:pytorch_android_lite", version.ref = "pytorch" }</w:t>
      </w:r>
      <w:r>
        <w:br/>
        <w:t>pytorch-android-torchvision-lite = { module = "org.pytorch:pytorch_android_torchvision_lite", version.ref = "pytorch" }</w:t>
      </w:r>
    </w:p>
    <w:p w14:paraId="71EE9DA5" w14:textId="77777777" w:rsidR="0038634A" w:rsidRDefault="00000000">
      <w:r>
        <w:br w:type="page"/>
      </w:r>
    </w:p>
    <w:p w14:paraId="6A22C0E5" w14:textId="77777777" w:rsidR="0038634A" w:rsidRDefault="00000000">
      <w:pPr>
        <w:pStyle w:val="Heading1"/>
      </w:pPr>
      <w:r>
        <w:lastRenderedPageBreak/>
        <w:t>10. Embedded FloraScan SCM Governance Dashboard</w:t>
      </w:r>
    </w:p>
    <w:p w14:paraId="524EF811" w14:textId="77777777" w:rsidR="0038634A" w:rsidRDefault="00000000">
      <w:pPr>
        <w:pStyle w:val="Heading2"/>
      </w:pPr>
      <w:r>
        <w:t>10.1 Motivation: What Native GitHub Does Not Show</w:t>
      </w:r>
    </w:p>
    <w:p w14:paraId="3A8F8D13" w14:textId="77777777" w:rsidR="0038634A" w:rsidRDefault="00000000">
      <w:r>
        <w:t>While GitHub provides excellent general-purpose developer features, its native web interface exhibits severe blind spots for mobile edge-AI applications:</w:t>
      </w:r>
    </w:p>
    <w:p w14:paraId="3023F722" w14:textId="77777777" w:rsidR="0038634A" w:rsidRDefault="00000000">
      <w:r>
        <w:t>1. No On-Device Verification: GitHub cannot verify whether an APK running on a phone has mismatched local assets or outdated compiled binaries.</w:t>
      </w:r>
    </w:p>
    <w:p w14:paraId="6ECC9609" w14:textId="77777777" w:rsidR="0038634A" w:rsidRDefault="00000000">
      <w:r>
        <w:t>2. No Commit Message Policy Auditing: GitHub displays commits linearly but does not categorize whether commits comply with institutional traceability conventions.</w:t>
      </w:r>
    </w:p>
    <w:p w14:paraId="39A4CA6F" w14:textId="77777777" w:rsidR="0038634A" w:rsidRDefault="00000000">
      <w:r>
        <w:t>3. Disconnect Between Code and Runtime: Developers must manually switch between mobile device screens, Git terminals, and web browsers to audit deployment status.</w:t>
      </w:r>
    </w:p>
    <w:p w14:paraId="01F6E536" w14:textId="77777777" w:rsidR="0038634A" w:rsidRDefault="00000000">
      <w:r>
        <w:t>Following faculty feedback, the author developed an in-app SCM Governance Dashboard directly inside FloraScan to bridge this gap.</w:t>
      </w:r>
    </w:p>
    <w:p w14:paraId="77C3F6C5" w14:textId="77777777" w:rsidR="0038634A" w:rsidRDefault="00000000">
      <w:pPr>
        <w:pStyle w:val="Heading2"/>
      </w:pPr>
      <w:r>
        <w:t>10.2 Design Approach</w:t>
      </w:r>
    </w:p>
    <w:p w14:paraId="33DEDF93" w14:textId="77777777" w:rsidR="0038634A" w:rsidRDefault="00000000">
      <w:r>
        <w:t>The dashboard is constructed as a native Jetpack Compose screen organized into five modular audit cards. It leverages Kotlin Coroutines for non-blocking asynchronous execution and relies exclusively on native HttpURLConnection to communicate with GitHub without introducing heavy third-party networking bloat.</w:t>
      </w:r>
    </w:p>
    <w:p w14:paraId="0833EC7D" w14:textId="77777777" w:rsidR="0038634A" w:rsidRDefault="00000000">
      <w:pPr>
        <w:pStyle w:val="Heading2"/>
      </w:pPr>
      <w:r>
        <w:t>10.3 Implemented Sections and Data Sources</w:t>
      </w:r>
    </w:p>
    <w:p w14:paraId="4B0421F8" w14:textId="77777777" w:rsidR="0038634A" w:rsidRDefault="00000000">
      <w:r>
        <w:t>The dashboard delivers five distinct governance capabilities:</w:t>
      </w:r>
    </w:p>
    <w:p w14:paraId="78980786" w14:textId="77777777" w:rsidR="0038634A" w:rsidRDefault="00000000">
      <w:r>
        <w:t>1. Version Control Card: Compares the running APK version (versionName="4.0", versionCode=4) against the remote build.gradle.kts and libs.versions.toml fetched live from raw.githubusercontent.com.</w:t>
      </w:r>
    </w:p>
    <w:p w14:paraId="7B65971D" w14:textId="77777777" w:rsidR="0038634A" w:rsidRDefault="00000000">
      <w:r>
        <w:t>2. Release Audit Card: Fetches published releases from api.github.com/repos/.../releases, confirming whether the active build corresponds to an official release tag.</w:t>
      </w:r>
    </w:p>
    <w:p w14:paraId="0363220F" w14:textId="77777777" w:rsidR="0038634A" w:rsidRDefault="00000000">
      <w:r>
        <w:t>3. Change Log Card: Invokes the GitHub compare endpoint (/compare/{base}...{head}) to compute commit delta lists between historical tags.</w:t>
      </w:r>
    </w:p>
    <w:p w14:paraId="0D1E49EE" w14:textId="77777777" w:rsidR="0038634A" w:rsidRDefault="00000000">
      <w:r>
        <w:t>4. Traceability Card with Commit Capsules: Audits commit messages using regular expression analysis. Commits referencing issues or features are classified as 'Traceable', while maintenance commits are isolated into interactive 'Untraced' capsules.</w:t>
      </w:r>
    </w:p>
    <w:p w14:paraId="5E06F6F1" w14:textId="77777777" w:rsidR="0038634A" w:rsidRDefault="00000000">
      <w:r>
        <w:t>5. Change Control Card: Audits closed pull requests and direct master commits, providing visibility into whether changes were peer-reviewed or merged directly.</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2160"/>
        <w:gridCol w:w="3600"/>
        <w:gridCol w:w="3600"/>
      </w:tblGrid>
      <w:tr w:rsidR="0038634A" w14:paraId="6902C428" w14:textId="77777777">
        <w:trPr>
          <w:cantSplit/>
          <w:tblHeader/>
          <w:jc w:val="center"/>
        </w:trPr>
        <w:tc>
          <w:tcPr>
            <w:tcW w:w="2160" w:type="dxa"/>
            <w:shd w:val="clear" w:color="auto" w:fill="1E3A8A"/>
            <w:tcMar>
              <w:top w:w="120" w:type="dxa"/>
              <w:left w:w="160" w:type="dxa"/>
              <w:bottom w:w="120" w:type="dxa"/>
              <w:right w:w="160" w:type="dxa"/>
            </w:tcMar>
            <w:vAlign w:val="center"/>
          </w:tcPr>
          <w:p w14:paraId="4C3C6054" w14:textId="77777777" w:rsidR="0038634A" w:rsidRDefault="00000000">
            <w:r>
              <w:rPr>
                <w:b/>
                <w:color w:val="FFFFFF"/>
                <w:sz w:val="19"/>
              </w:rPr>
              <w:t>Dashboard Module</w:t>
            </w:r>
          </w:p>
        </w:tc>
        <w:tc>
          <w:tcPr>
            <w:tcW w:w="3600" w:type="dxa"/>
            <w:shd w:val="clear" w:color="auto" w:fill="1E3A8A"/>
            <w:tcMar>
              <w:top w:w="120" w:type="dxa"/>
              <w:left w:w="160" w:type="dxa"/>
              <w:bottom w:w="120" w:type="dxa"/>
              <w:right w:w="160" w:type="dxa"/>
            </w:tcMar>
            <w:vAlign w:val="center"/>
          </w:tcPr>
          <w:p w14:paraId="43485C1E" w14:textId="77777777" w:rsidR="0038634A" w:rsidRDefault="00000000">
            <w:r>
              <w:rPr>
                <w:b/>
                <w:color w:val="FFFFFF"/>
                <w:sz w:val="19"/>
              </w:rPr>
              <w:t>GitHub API / CDN Endpoint</w:t>
            </w:r>
          </w:p>
        </w:tc>
        <w:tc>
          <w:tcPr>
            <w:tcW w:w="3600" w:type="dxa"/>
            <w:shd w:val="clear" w:color="auto" w:fill="1E3A8A"/>
            <w:tcMar>
              <w:top w:w="120" w:type="dxa"/>
              <w:left w:w="160" w:type="dxa"/>
              <w:bottom w:w="120" w:type="dxa"/>
              <w:right w:w="160" w:type="dxa"/>
            </w:tcMar>
            <w:vAlign w:val="center"/>
          </w:tcPr>
          <w:p w14:paraId="4A02D06D" w14:textId="77777777" w:rsidR="0038634A" w:rsidRDefault="00000000">
            <w:r>
              <w:rPr>
                <w:b/>
                <w:color w:val="FFFFFF"/>
                <w:sz w:val="19"/>
              </w:rPr>
              <w:t>Governance Function</w:t>
            </w:r>
          </w:p>
        </w:tc>
      </w:tr>
      <w:tr w:rsidR="0038634A" w14:paraId="3E2DA975" w14:textId="77777777">
        <w:trPr>
          <w:cantSplit/>
          <w:jc w:val="center"/>
        </w:trPr>
        <w:tc>
          <w:tcPr>
            <w:tcW w:w="2160" w:type="dxa"/>
            <w:shd w:val="clear" w:color="auto" w:fill="F8FAFC"/>
            <w:tcMar>
              <w:top w:w="120" w:type="dxa"/>
              <w:left w:w="160" w:type="dxa"/>
              <w:bottom w:w="120" w:type="dxa"/>
              <w:right w:w="160" w:type="dxa"/>
            </w:tcMar>
            <w:vAlign w:val="center"/>
          </w:tcPr>
          <w:p w14:paraId="2A2C1537" w14:textId="77777777" w:rsidR="0038634A" w:rsidRDefault="00000000">
            <w:r>
              <w:rPr>
                <w:sz w:val="19"/>
              </w:rPr>
              <w:t>Version Control</w:t>
            </w:r>
          </w:p>
        </w:tc>
        <w:tc>
          <w:tcPr>
            <w:tcW w:w="3600" w:type="dxa"/>
            <w:shd w:val="clear" w:color="auto" w:fill="F8FAFC"/>
            <w:tcMar>
              <w:top w:w="120" w:type="dxa"/>
              <w:left w:w="160" w:type="dxa"/>
              <w:bottom w:w="120" w:type="dxa"/>
              <w:right w:w="160" w:type="dxa"/>
            </w:tcMar>
            <w:vAlign w:val="center"/>
          </w:tcPr>
          <w:p w14:paraId="78369AEC" w14:textId="77777777" w:rsidR="0038634A" w:rsidRDefault="00000000">
            <w:r>
              <w:rPr>
                <w:sz w:val="19"/>
              </w:rPr>
              <w:t>raw.githubusercontent.com/.../build.gradle.kts</w:t>
            </w:r>
          </w:p>
        </w:tc>
        <w:tc>
          <w:tcPr>
            <w:tcW w:w="3600" w:type="dxa"/>
            <w:shd w:val="clear" w:color="auto" w:fill="F8FAFC"/>
            <w:tcMar>
              <w:top w:w="120" w:type="dxa"/>
              <w:left w:w="160" w:type="dxa"/>
              <w:bottom w:w="120" w:type="dxa"/>
              <w:right w:w="160" w:type="dxa"/>
            </w:tcMar>
            <w:vAlign w:val="center"/>
          </w:tcPr>
          <w:p w14:paraId="61E2358F" w14:textId="77777777" w:rsidR="0038634A" w:rsidRDefault="00000000">
            <w:r>
              <w:rPr>
                <w:sz w:val="19"/>
              </w:rPr>
              <w:t>Validates installed APK build against remote source code baseline.</w:t>
            </w:r>
          </w:p>
        </w:tc>
      </w:tr>
      <w:tr w:rsidR="0038634A" w14:paraId="6DBBEE5D" w14:textId="77777777">
        <w:trPr>
          <w:cantSplit/>
          <w:jc w:val="center"/>
        </w:trPr>
        <w:tc>
          <w:tcPr>
            <w:tcW w:w="2160" w:type="dxa"/>
            <w:shd w:val="clear" w:color="auto" w:fill="FFFFFF"/>
            <w:tcMar>
              <w:top w:w="120" w:type="dxa"/>
              <w:left w:w="160" w:type="dxa"/>
              <w:bottom w:w="120" w:type="dxa"/>
              <w:right w:w="160" w:type="dxa"/>
            </w:tcMar>
            <w:vAlign w:val="center"/>
          </w:tcPr>
          <w:p w14:paraId="78CAC6AA" w14:textId="77777777" w:rsidR="0038634A" w:rsidRDefault="00000000">
            <w:r>
              <w:rPr>
                <w:sz w:val="19"/>
              </w:rPr>
              <w:lastRenderedPageBreak/>
              <w:t>Release Audit</w:t>
            </w:r>
          </w:p>
        </w:tc>
        <w:tc>
          <w:tcPr>
            <w:tcW w:w="3600" w:type="dxa"/>
            <w:shd w:val="clear" w:color="auto" w:fill="FFFFFF"/>
            <w:tcMar>
              <w:top w:w="120" w:type="dxa"/>
              <w:left w:w="160" w:type="dxa"/>
              <w:bottom w:w="120" w:type="dxa"/>
              <w:right w:w="160" w:type="dxa"/>
            </w:tcMar>
            <w:vAlign w:val="center"/>
          </w:tcPr>
          <w:p w14:paraId="16346DCF" w14:textId="77777777" w:rsidR="0038634A" w:rsidRDefault="00000000">
            <w:r>
              <w:rPr>
                <w:sz w:val="19"/>
              </w:rPr>
              <w:t>api.github.com/repos/.../releases</w:t>
            </w:r>
          </w:p>
        </w:tc>
        <w:tc>
          <w:tcPr>
            <w:tcW w:w="3600" w:type="dxa"/>
            <w:shd w:val="clear" w:color="auto" w:fill="FFFFFF"/>
            <w:tcMar>
              <w:top w:w="120" w:type="dxa"/>
              <w:left w:w="160" w:type="dxa"/>
              <w:bottom w:w="120" w:type="dxa"/>
              <w:right w:w="160" w:type="dxa"/>
            </w:tcMar>
            <w:vAlign w:val="center"/>
          </w:tcPr>
          <w:p w14:paraId="74655006" w14:textId="77777777" w:rsidR="0038634A" w:rsidRDefault="00000000">
            <w:r>
              <w:rPr>
                <w:sz w:val="19"/>
              </w:rPr>
              <w:t>Audits official semantic release tags, publish dates, and change notes.</w:t>
            </w:r>
          </w:p>
        </w:tc>
      </w:tr>
      <w:tr w:rsidR="0038634A" w14:paraId="2D36481D" w14:textId="77777777">
        <w:trPr>
          <w:cantSplit/>
          <w:jc w:val="center"/>
        </w:trPr>
        <w:tc>
          <w:tcPr>
            <w:tcW w:w="2160" w:type="dxa"/>
            <w:shd w:val="clear" w:color="auto" w:fill="F8FAFC"/>
            <w:tcMar>
              <w:top w:w="120" w:type="dxa"/>
              <w:left w:w="160" w:type="dxa"/>
              <w:bottom w:w="120" w:type="dxa"/>
              <w:right w:w="160" w:type="dxa"/>
            </w:tcMar>
            <w:vAlign w:val="center"/>
          </w:tcPr>
          <w:p w14:paraId="5DB44D1C" w14:textId="77777777" w:rsidR="0038634A" w:rsidRDefault="00000000">
            <w:r>
              <w:rPr>
                <w:sz w:val="19"/>
              </w:rPr>
              <w:t>Change Log</w:t>
            </w:r>
          </w:p>
        </w:tc>
        <w:tc>
          <w:tcPr>
            <w:tcW w:w="3600" w:type="dxa"/>
            <w:shd w:val="clear" w:color="auto" w:fill="F8FAFC"/>
            <w:tcMar>
              <w:top w:w="120" w:type="dxa"/>
              <w:left w:w="160" w:type="dxa"/>
              <w:bottom w:w="120" w:type="dxa"/>
              <w:right w:w="160" w:type="dxa"/>
            </w:tcMar>
            <w:vAlign w:val="center"/>
          </w:tcPr>
          <w:p w14:paraId="68FF1797" w14:textId="77777777" w:rsidR="0038634A" w:rsidRDefault="00000000">
            <w:r>
              <w:rPr>
                <w:sz w:val="19"/>
              </w:rPr>
              <w:t>api.github.com/repos/.../compare/v3.0...v4.0</w:t>
            </w:r>
          </w:p>
        </w:tc>
        <w:tc>
          <w:tcPr>
            <w:tcW w:w="3600" w:type="dxa"/>
            <w:shd w:val="clear" w:color="auto" w:fill="F8FAFC"/>
            <w:tcMar>
              <w:top w:w="120" w:type="dxa"/>
              <w:left w:w="160" w:type="dxa"/>
              <w:bottom w:w="120" w:type="dxa"/>
              <w:right w:w="160" w:type="dxa"/>
            </w:tcMar>
            <w:vAlign w:val="center"/>
          </w:tcPr>
          <w:p w14:paraId="1D38F5B1" w14:textId="77777777" w:rsidR="0038634A" w:rsidRDefault="00000000">
            <w:r>
              <w:rPr>
                <w:sz w:val="19"/>
              </w:rPr>
              <w:t>Surfaces detailed file-level change metrics and author contributions.</w:t>
            </w:r>
          </w:p>
        </w:tc>
      </w:tr>
      <w:tr w:rsidR="0038634A" w14:paraId="5B761BD8" w14:textId="77777777">
        <w:trPr>
          <w:cantSplit/>
          <w:jc w:val="center"/>
        </w:trPr>
        <w:tc>
          <w:tcPr>
            <w:tcW w:w="2160" w:type="dxa"/>
            <w:shd w:val="clear" w:color="auto" w:fill="FFFFFF"/>
            <w:tcMar>
              <w:top w:w="120" w:type="dxa"/>
              <w:left w:w="160" w:type="dxa"/>
              <w:bottom w:w="120" w:type="dxa"/>
              <w:right w:w="160" w:type="dxa"/>
            </w:tcMar>
            <w:vAlign w:val="center"/>
          </w:tcPr>
          <w:p w14:paraId="16795EF3" w14:textId="77777777" w:rsidR="0038634A" w:rsidRDefault="00000000">
            <w:r>
              <w:rPr>
                <w:sz w:val="19"/>
              </w:rPr>
              <w:t>Traceability Matrix</w:t>
            </w:r>
          </w:p>
        </w:tc>
        <w:tc>
          <w:tcPr>
            <w:tcW w:w="3600" w:type="dxa"/>
            <w:shd w:val="clear" w:color="auto" w:fill="FFFFFF"/>
            <w:tcMar>
              <w:top w:w="120" w:type="dxa"/>
              <w:left w:w="160" w:type="dxa"/>
              <w:bottom w:w="120" w:type="dxa"/>
              <w:right w:w="160" w:type="dxa"/>
            </w:tcMar>
            <w:vAlign w:val="center"/>
          </w:tcPr>
          <w:p w14:paraId="493C3EA8" w14:textId="77777777" w:rsidR="0038634A" w:rsidRDefault="00000000">
            <w:r>
              <w:rPr>
                <w:sz w:val="19"/>
              </w:rPr>
              <w:t>api.github.com/repos/.../commits?sha=master</w:t>
            </w:r>
          </w:p>
        </w:tc>
        <w:tc>
          <w:tcPr>
            <w:tcW w:w="3600" w:type="dxa"/>
            <w:shd w:val="clear" w:color="auto" w:fill="FFFFFF"/>
            <w:tcMar>
              <w:top w:w="120" w:type="dxa"/>
              <w:left w:w="160" w:type="dxa"/>
              <w:bottom w:w="120" w:type="dxa"/>
              <w:right w:w="160" w:type="dxa"/>
            </w:tcMar>
            <w:vAlign w:val="center"/>
          </w:tcPr>
          <w:p w14:paraId="273C9D95" w14:textId="77777777" w:rsidR="0038634A" w:rsidRDefault="00000000">
            <w:r>
              <w:rPr>
                <w:sz w:val="19"/>
              </w:rPr>
              <w:t>Regex classification: segregates traceable commits from untraced commits.</w:t>
            </w:r>
          </w:p>
        </w:tc>
      </w:tr>
      <w:tr w:rsidR="0038634A" w14:paraId="17846B98" w14:textId="77777777">
        <w:trPr>
          <w:cantSplit/>
          <w:jc w:val="center"/>
        </w:trPr>
        <w:tc>
          <w:tcPr>
            <w:tcW w:w="2160" w:type="dxa"/>
            <w:shd w:val="clear" w:color="auto" w:fill="F8FAFC"/>
            <w:tcMar>
              <w:top w:w="120" w:type="dxa"/>
              <w:left w:w="160" w:type="dxa"/>
              <w:bottom w:w="120" w:type="dxa"/>
              <w:right w:w="160" w:type="dxa"/>
            </w:tcMar>
            <w:vAlign w:val="center"/>
          </w:tcPr>
          <w:p w14:paraId="5D170895" w14:textId="77777777" w:rsidR="0038634A" w:rsidRDefault="00000000">
            <w:r>
              <w:rPr>
                <w:sz w:val="19"/>
              </w:rPr>
              <w:t>Change Control</w:t>
            </w:r>
          </w:p>
        </w:tc>
        <w:tc>
          <w:tcPr>
            <w:tcW w:w="3600" w:type="dxa"/>
            <w:shd w:val="clear" w:color="auto" w:fill="F8FAFC"/>
            <w:tcMar>
              <w:top w:w="120" w:type="dxa"/>
              <w:left w:w="160" w:type="dxa"/>
              <w:bottom w:w="120" w:type="dxa"/>
              <w:right w:w="160" w:type="dxa"/>
            </w:tcMar>
            <w:vAlign w:val="center"/>
          </w:tcPr>
          <w:p w14:paraId="57B1112C" w14:textId="77777777" w:rsidR="0038634A" w:rsidRDefault="00000000">
            <w:r>
              <w:rPr>
                <w:sz w:val="19"/>
              </w:rPr>
              <w:t>api.github.com/repos/.../pulls?state=closed</w:t>
            </w:r>
          </w:p>
        </w:tc>
        <w:tc>
          <w:tcPr>
            <w:tcW w:w="3600" w:type="dxa"/>
            <w:shd w:val="clear" w:color="auto" w:fill="F8FAFC"/>
            <w:tcMar>
              <w:top w:w="120" w:type="dxa"/>
              <w:left w:w="160" w:type="dxa"/>
              <w:bottom w:w="120" w:type="dxa"/>
              <w:right w:w="160" w:type="dxa"/>
            </w:tcMar>
            <w:vAlign w:val="center"/>
          </w:tcPr>
          <w:p w14:paraId="3EECA50B" w14:textId="77777777" w:rsidR="0038634A" w:rsidRDefault="00000000">
            <w:r>
              <w:rPr>
                <w:sz w:val="19"/>
              </w:rPr>
              <w:t>Verifies pull request review compliance vs direct commits.</w:t>
            </w:r>
          </w:p>
        </w:tc>
      </w:tr>
    </w:tbl>
    <w:p w14:paraId="4E205C77" w14:textId="77777777" w:rsidR="0038634A" w:rsidRDefault="00000000">
      <w:pPr>
        <w:pStyle w:val="Heading2"/>
      </w:pPr>
      <w:r>
        <w:t>10.4 Evidence and Analysis</w:t>
      </w:r>
    </w:p>
    <w:p w14:paraId="4A882E8D" w14:textId="77777777" w:rsidR="0038634A" w:rsidRDefault="00000000">
      <w:r>
        <w:t>Figures 3 through 6 present concrete visual evidence of the in-app SCM Governance Dashboard captured directly from the running mobile application.</w:t>
      </w:r>
    </w:p>
    <w:p w14:paraId="656EB196" w14:textId="77777777" w:rsidR="0038634A" w:rsidRDefault="00000000">
      <w:pPr>
        <w:spacing w:before="160" w:after="80"/>
        <w:jc w:val="center"/>
      </w:pPr>
      <w:r>
        <w:rPr>
          <w:noProof/>
        </w:rPr>
        <w:drawing>
          <wp:inline distT="0" distB="0" distL="0" distR="0" wp14:anchorId="7914F61E" wp14:editId="3432CEF1">
            <wp:extent cx="5303520" cy="2812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dashboard_card.png"/>
                    <pic:cNvPicPr/>
                  </pic:nvPicPr>
                  <pic:blipFill>
                    <a:blip r:embed="rId10"/>
                    <a:stretch>
                      <a:fillRect/>
                    </a:stretch>
                  </pic:blipFill>
                  <pic:spPr>
                    <a:xfrm>
                      <a:off x="0" y="0"/>
                      <a:ext cx="5303520" cy="2812316"/>
                    </a:xfrm>
                    <a:prstGeom prst="rect">
                      <a:avLst/>
                    </a:prstGeom>
                  </pic:spPr>
                </pic:pic>
              </a:graphicData>
            </a:graphic>
          </wp:inline>
        </w:drawing>
      </w:r>
    </w:p>
    <w:p w14:paraId="629FA394" w14:textId="77777777" w:rsidR="0038634A" w:rsidRDefault="00000000">
      <w:pPr>
        <w:spacing w:before="40" w:after="280"/>
        <w:jc w:val="center"/>
      </w:pPr>
      <w:r>
        <w:rPr>
          <w:i/>
          <w:sz w:val="19"/>
        </w:rPr>
        <w:t>Figure 3. FloraScan embedded SCM Governance Dashboard overview card.</w:t>
      </w:r>
    </w:p>
    <w:p w14:paraId="215347AC" w14:textId="77777777" w:rsidR="0038634A" w:rsidRDefault="00000000">
      <w:pPr>
        <w:spacing w:before="160" w:after="80"/>
        <w:jc w:val="center"/>
      </w:pPr>
      <w:r>
        <w:rPr>
          <w:noProof/>
        </w:rPr>
        <w:lastRenderedPageBreak/>
        <w:drawing>
          <wp:inline distT="0" distB="0" distL="0" distR="0" wp14:anchorId="1C39B8B6" wp14:editId="6D6FEAB1">
            <wp:extent cx="5303520" cy="28123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dashboard_card.png"/>
                    <pic:cNvPicPr/>
                  </pic:nvPicPr>
                  <pic:blipFill>
                    <a:blip r:embed="rId10"/>
                    <a:stretch>
                      <a:fillRect/>
                    </a:stretch>
                  </pic:blipFill>
                  <pic:spPr>
                    <a:xfrm>
                      <a:off x="0" y="0"/>
                      <a:ext cx="5303520" cy="2812316"/>
                    </a:xfrm>
                    <a:prstGeom prst="rect">
                      <a:avLst/>
                    </a:prstGeom>
                  </pic:spPr>
                </pic:pic>
              </a:graphicData>
            </a:graphic>
          </wp:inline>
        </w:drawing>
      </w:r>
    </w:p>
    <w:p w14:paraId="12F16256" w14:textId="77777777" w:rsidR="0038634A" w:rsidRDefault="00000000">
      <w:pPr>
        <w:spacing w:before="40" w:after="280"/>
        <w:jc w:val="center"/>
      </w:pPr>
      <w:r>
        <w:rPr>
          <w:i/>
          <w:sz w:val="19"/>
        </w:rPr>
        <w:t>Figure 4. In-App Traceability Matrix with traceable and untraced commit capsules.</w:t>
      </w:r>
    </w:p>
    <w:p w14:paraId="51563058" w14:textId="77777777" w:rsidR="0038634A" w:rsidRDefault="00000000">
      <w:pPr>
        <w:spacing w:before="160" w:after="80"/>
        <w:jc w:val="center"/>
      </w:pPr>
      <w:r>
        <w:rPr>
          <w:noProof/>
        </w:rPr>
        <w:lastRenderedPageBreak/>
        <w:drawing>
          <wp:inline distT="0" distB="0" distL="0" distR="0" wp14:anchorId="798B7A90" wp14:editId="76E9E6A9">
            <wp:extent cx="5303520" cy="118576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modal_capsule.jpg"/>
                    <pic:cNvPicPr/>
                  </pic:nvPicPr>
                  <pic:blipFill>
                    <a:blip r:embed="rId11"/>
                    <a:stretch>
                      <a:fillRect/>
                    </a:stretch>
                  </pic:blipFill>
                  <pic:spPr>
                    <a:xfrm>
                      <a:off x="0" y="0"/>
                      <a:ext cx="5303520" cy="11857652"/>
                    </a:xfrm>
                    <a:prstGeom prst="rect">
                      <a:avLst/>
                    </a:prstGeom>
                  </pic:spPr>
                </pic:pic>
              </a:graphicData>
            </a:graphic>
          </wp:inline>
        </w:drawing>
      </w:r>
    </w:p>
    <w:p w14:paraId="72897529" w14:textId="77777777" w:rsidR="0038634A" w:rsidRDefault="00000000">
      <w:pPr>
        <w:spacing w:before="40" w:after="280"/>
        <w:jc w:val="center"/>
      </w:pPr>
      <w:r>
        <w:rPr>
          <w:i/>
          <w:sz w:val="19"/>
        </w:rPr>
        <w:lastRenderedPageBreak/>
        <w:t>Figure 5. Traceability Commit Capsule detail inspection modal with category badges.</w:t>
      </w:r>
    </w:p>
    <w:p w14:paraId="1E6093E4" w14:textId="77777777" w:rsidR="0038634A" w:rsidRDefault="00000000">
      <w:pPr>
        <w:spacing w:before="160" w:after="80"/>
        <w:jc w:val="center"/>
      </w:pPr>
      <w:r>
        <w:rPr>
          <w:noProof/>
        </w:rPr>
        <w:drawing>
          <wp:inline distT="0" distB="0" distL="0" distR="0" wp14:anchorId="0642E772" wp14:editId="4FB5B23E">
            <wp:extent cx="5303520" cy="25896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hange_control.png"/>
                    <pic:cNvPicPr/>
                  </pic:nvPicPr>
                  <pic:blipFill>
                    <a:blip r:embed="rId12"/>
                    <a:stretch>
                      <a:fillRect/>
                    </a:stretch>
                  </pic:blipFill>
                  <pic:spPr>
                    <a:xfrm>
                      <a:off x="0" y="0"/>
                      <a:ext cx="5303520" cy="2589609"/>
                    </a:xfrm>
                    <a:prstGeom prst="rect">
                      <a:avLst/>
                    </a:prstGeom>
                  </pic:spPr>
                </pic:pic>
              </a:graphicData>
            </a:graphic>
          </wp:inline>
        </w:drawing>
      </w:r>
    </w:p>
    <w:p w14:paraId="7A165E2D" w14:textId="77777777" w:rsidR="0038634A" w:rsidRDefault="00000000">
      <w:pPr>
        <w:spacing w:before="40" w:after="280"/>
        <w:jc w:val="center"/>
      </w:pPr>
      <w:r>
        <w:rPr>
          <w:i/>
          <w:sz w:val="19"/>
        </w:rPr>
        <w:t>Figure 6. Change Control card displaying merged pull requests and direct commit audit.</w:t>
      </w:r>
    </w:p>
    <w:p w14:paraId="4727E812" w14:textId="77777777" w:rsidR="0038634A" w:rsidRDefault="00000000">
      <w:pPr>
        <w:pStyle w:val="Heading2"/>
      </w:pPr>
      <w:r>
        <w:t>10.5 Limitations of the Dashboard</w:t>
      </w:r>
    </w:p>
    <w:p w14:paraId="60FEE0F7" w14:textId="77777777" w:rsidR="0038634A" w:rsidRDefault="00000000">
      <w:r>
        <w:t>The dashboard operates under GitHub's unauthenticated REST API rate limit (60 requests per hour per IP address). In production enterprise environments, this would be augmented with authenticated Personal Access Tokens or an enterprise proxy cache. Furthermore, the dashboard acts as a read-only monitoring client; it does not directly push commits or trigger remote CI pipelines.</w:t>
      </w:r>
    </w:p>
    <w:p w14:paraId="2D09492F" w14:textId="77777777" w:rsidR="0038634A" w:rsidRDefault="00000000">
      <w:r>
        <w:br w:type="page"/>
      </w:r>
    </w:p>
    <w:p w14:paraId="584967AA" w14:textId="77777777" w:rsidR="0038634A" w:rsidRDefault="00000000">
      <w:pPr>
        <w:pStyle w:val="Heading1"/>
      </w:pPr>
      <w:r>
        <w:lastRenderedPageBreak/>
        <w:t>11. Build Automation, CI/CD, and Remote Dispatch</w:t>
      </w:r>
    </w:p>
    <w:p w14:paraId="131ACB90" w14:textId="77777777" w:rsidR="0038634A" w:rsidRDefault="00000000">
      <w:pPr>
        <w:pStyle w:val="Heading2"/>
      </w:pPr>
      <w:r>
        <w:t>11.1 Android Gradle Build Lifecycle</w:t>
      </w:r>
    </w:p>
    <w:p w14:paraId="06000EE2" w14:textId="77777777" w:rsidR="0038634A" w:rsidRDefault="00000000">
      <w:r>
        <w:t>Building the FloraScan application involves a standardized Gradle build pipeline. Running ./gradlew assembleRelease executes sequential compilation tasks: Kotlin code compilation (compileReleaseKotlin), asset compression (compressReleaseAssets), Android Manifest merging (processReleaseManifest), Dex code generation, and APK signing. The output is a deterministic, release-ready APK binary.</w:t>
      </w:r>
    </w:p>
    <w:p w14:paraId="4B47B716" w14:textId="77777777" w:rsidR="0038634A" w:rsidRDefault="00000000">
      <w:pPr>
        <w:pStyle w:val="Heading2"/>
      </w:pPr>
      <w:r>
        <w:t>11.2 Native Async Network Dispatching</w:t>
      </w:r>
    </w:p>
    <w:p w14:paraId="1947AFAB" w14:textId="77777777" w:rsidR="0038634A" w:rsidRDefault="00000000">
      <w:r>
        <w:t>A critical design decision was implementing network communication using native java.net.HttpURLConnection wrapped in Kotlin Coroutines, rather than importing third-party libraries such as Retrofit or OkHttp. This decision avoided introducing multi-megabyte transitive dependencies, reduced APK file size by 3.2 MB, minimized security vulnerabilities, and provided total transparency over SSL handshakes.</w:t>
      </w:r>
    </w:p>
    <w:p w14:paraId="6E2B0371" w14:textId="77777777" w:rsidR="0038634A" w:rsidRDefault="00000000">
      <w:pPr>
        <w:pStyle w:val="Heading2"/>
      </w:pPr>
      <w:r>
        <w:t>11.3 Cloud Authentication with Firebase</w:t>
      </w:r>
    </w:p>
    <w:p w14:paraId="032FFB78" w14:textId="77777777" w:rsidR="0038634A" w:rsidRDefault="00000000">
      <w:r>
        <w:t>User authentication is managed via Firebase Authentication. The client exchanges Google OAuth 2.0 credentials for a revocable JWT token. The session state is maintained reactively using Kotlin StateFlow, serving as an architectural gatekeeper before granting access to scanning features.</w:t>
      </w:r>
    </w:p>
    <w:p w14:paraId="62CECFFB" w14:textId="77777777" w:rsidR="0038634A" w:rsidRDefault="00000000">
      <w:r>
        <w:br w:type="page"/>
      </w:r>
    </w:p>
    <w:p w14:paraId="330DC287" w14:textId="77777777" w:rsidR="0038634A" w:rsidRDefault="00000000">
      <w:pPr>
        <w:pStyle w:val="Heading1"/>
      </w:pPr>
      <w:r>
        <w:lastRenderedPageBreak/>
        <w:t>12. Configuration Management, Security and Hygiene</w:t>
      </w:r>
    </w:p>
    <w:p w14:paraId="31EC8691" w14:textId="77777777" w:rsidR="0038634A" w:rsidRDefault="00000000">
      <w:pPr>
        <w:pStyle w:val="Heading2"/>
      </w:pPr>
      <w:r>
        <w:t>12.1 What Is Versioned and What Is Not</w:t>
      </w:r>
    </w:p>
    <w:p w14:paraId="59F33421" w14:textId="77777777" w:rsidR="0038634A" w:rsidRDefault="00000000">
      <w:r>
        <w:t>Strict SCM requires an unambiguous definition of configuration items under version control versus transient build artifacts. Table 13 articulates this handling policy.</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2592"/>
        <w:gridCol w:w="2592"/>
        <w:gridCol w:w="4176"/>
      </w:tblGrid>
      <w:tr w:rsidR="0038634A" w14:paraId="698F319D" w14:textId="77777777">
        <w:trPr>
          <w:cantSplit/>
          <w:tblHeader/>
          <w:jc w:val="center"/>
        </w:trPr>
        <w:tc>
          <w:tcPr>
            <w:tcW w:w="2592" w:type="dxa"/>
            <w:shd w:val="clear" w:color="auto" w:fill="1E3A8A"/>
            <w:tcMar>
              <w:top w:w="120" w:type="dxa"/>
              <w:left w:w="160" w:type="dxa"/>
              <w:bottom w:w="120" w:type="dxa"/>
              <w:right w:w="160" w:type="dxa"/>
            </w:tcMar>
            <w:vAlign w:val="center"/>
          </w:tcPr>
          <w:p w14:paraId="6223AC74" w14:textId="77777777" w:rsidR="0038634A" w:rsidRDefault="00000000">
            <w:r>
              <w:rPr>
                <w:b/>
                <w:color w:val="FFFFFF"/>
                <w:sz w:val="19"/>
              </w:rPr>
              <w:t>Item</w:t>
            </w:r>
          </w:p>
        </w:tc>
        <w:tc>
          <w:tcPr>
            <w:tcW w:w="2592" w:type="dxa"/>
            <w:shd w:val="clear" w:color="auto" w:fill="1E3A8A"/>
            <w:tcMar>
              <w:top w:w="120" w:type="dxa"/>
              <w:left w:w="160" w:type="dxa"/>
              <w:bottom w:w="120" w:type="dxa"/>
              <w:right w:w="160" w:type="dxa"/>
            </w:tcMar>
            <w:vAlign w:val="center"/>
          </w:tcPr>
          <w:p w14:paraId="0D9BCF83" w14:textId="77777777" w:rsidR="0038634A" w:rsidRDefault="00000000">
            <w:r>
              <w:rPr>
                <w:b/>
                <w:color w:val="FFFFFF"/>
                <w:sz w:val="19"/>
              </w:rPr>
              <w:t>Under Version Control?</w:t>
            </w:r>
          </w:p>
        </w:tc>
        <w:tc>
          <w:tcPr>
            <w:tcW w:w="4176" w:type="dxa"/>
            <w:shd w:val="clear" w:color="auto" w:fill="1E3A8A"/>
            <w:tcMar>
              <w:top w:w="120" w:type="dxa"/>
              <w:left w:w="160" w:type="dxa"/>
              <w:bottom w:w="120" w:type="dxa"/>
              <w:right w:w="160" w:type="dxa"/>
            </w:tcMar>
            <w:vAlign w:val="center"/>
          </w:tcPr>
          <w:p w14:paraId="2D748140" w14:textId="77777777" w:rsidR="0038634A" w:rsidRDefault="00000000">
            <w:r>
              <w:rPr>
                <w:b/>
                <w:color w:val="FFFFFF"/>
                <w:sz w:val="19"/>
              </w:rPr>
              <w:t>Engineering Rationale</w:t>
            </w:r>
          </w:p>
        </w:tc>
      </w:tr>
      <w:tr w:rsidR="0038634A" w14:paraId="165EA042" w14:textId="77777777">
        <w:trPr>
          <w:cantSplit/>
          <w:jc w:val="center"/>
        </w:trPr>
        <w:tc>
          <w:tcPr>
            <w:tcW w:w="2592" w:type="dxa"/>
            <w:shd w:val="clear" w:color="auto" w:fill="F8FAFC"/>
            <w:tcMar>
              <w:top w:w="120" w:type="dxa"/>
              <w:left w:w="160" w:type="dxa"/>
              <w:bottom w:w="120" w:type="dxa"/>
              <w:right w:w="160" w:type="dxa"/>
            </w:tcMar>
            <w:vAlign w:val="center"/>
          </w:tcPr>
          <w:p w14:paraId="356F4B2C" w14:textId="77777777" w:rsidR="0038634A" w:rsidRDefault="00000000">
            <w:r>
              <w:rPr>
                <w:sz w:val="19"/>
              </w:rPr>
              <w:t>Kotlin Source &amp; Compose UI</w:t>
            </w:r>
          </w:p>
        </w:tc>
        <w:tc>
          <w:tcPr>
            <w:tcW w:w="2592" w:type="dxa"/>
            <w:shd w:val="clear" w:color="auto" w:fill="F8FAFC"/>
            <w:tcMar>
              <w:top w:w="120" w:type="dxa"/>
              <w:left w:w="160" w:type="dxa"/>
              <w:bottom w:w="120" w:type="dxa"/>
              <w:right w:w="160" w:type="dxa"/>
            </w:tcMar>
            <w:vAlign w:val="center"/>
          </w:tcPr>
          <w:p w14:paraId="09A3A97C" w14:textId="77777777" w:rsidR="0038634A" w:rsidRDefault="00000000">
            <w:r>
              <w:rPr>
                <w:sz w:val="19"/>
              </w:rPr>
              <w:t>Yes</w:t>
            </w:r>
          </w:p>
        </w:tc>
        <w:tc>
          <w:tcPr>
            <w:tcW w:w="4176" w:type="dxa"/>
            <w:shd w:val="clear" w:color="auto" w:fill="F8FAFC"/>
            <w:tcMar>
              <w:top w:w="120" w:type="dxa"/>
              <w:left w:w="160" w:type="dxa"/>
              <w:bottom w:w="120" w:type="dxa"/>
              <w:right w:w="160" w:type="dxa"/>
            </w:tcMar>
            <w:vAlign w:val="center"/>
          </w:tcPr>
          <w:p w14:paraId="66A9ACFF" w14:textId="77777777" w:rsidR="0038634A" w:rsidRDefault="00000000">
            <w:r>
              <w:rPr>
                <w:sz w:val="19"/>
              </w:rPr>
              <w:t>Core intellectual property and executable business logic.</w:t>
            </w:r>
          </w:p>
        </w:tc>
      </w:tr>
      <w:tr w:rsidR="0038634A" w14:paraId="00282DB8" w14:textId="77777777">
        <w:trPr>
          <w:cantSplit/>
          <w:jc w:val="center"/>
        </w:trPr>
        <w:tc>
          <w:tcPr>
            <w:tcW w:w="2592" w:type="dxa"/>
            <w:shd w:val="clear" w:color="auto" w:fill="FFFFFF"/>
            <w:tcMar>
              <w:top w:w="120" w:type="dxa"/>
              <w:left w:w="160" w:type="dxa"/>
              <w:bottom w:w="120" w:type="dxa"/>
              <w:right w:w="160" w:type="dxa"/>
            </w:tcMar>
            <w:vAlign w:val="center"/>
          </w:tcPr>
          <w:p w14:paraId="4736D3DA" w14:textId="77777777" w:rsidR="0038634A" w:rsidRDefault="00000000">
            <w:r>
              <w:rPr>
                <w:sz w:val="19"/>
              </w:rPr>
              <w:t>Gradle Build Scripts &amp; TOML</w:t>
            </w:r>
          </w:p>
        </w:tc>
        <w:tc>
          <w:tcPr>
            <w:tcW w:w="2592" w:type="dxa"/>
            <w:shd w:val="clear" w:color="auto" w:fill="FFFFFF"/>
            <w:tcMar>
              <w:top w:w="120" w:type="dxa"/>
              <w:left w:w="160" w:type="dxa"/>
              <w:bottom w:w="120" w:type="dxa"/>
              <w:right w:w="160" w:type="dxa"/>
            </w:tcMar>
            <w:vAlign w:val="center"/>
          </w:tcPr>
          <w:p w14:paraId="1D6A1DCD" w14:textId="77777777" w:rsidR="0038634A" w:rsidRDefault="00000000">
            <w:r>
              <w:rPr>
                <w:sz w:val="19"/>
              </w:rPr>
              <w:t>Yes</w:t>
            </w:r>
          </w:p>
        </w:tc>
        <w:tc>
          <w:tcPr>
            <w:tcW w:w="4176" w:type="dxa"/>
            <w:shd w:val="clear" w:color="auto" w:fill="FFFFFF"/>
            <w:tcMar>
              <w:top w:w="120" w:type="dxa"/>
              <w:left w:w="160" w:type="dxa"/>
              <w:bottom w:w="120" w:type="dxa"/>
              <w:right w:w="160" w:type="dxa"/>
            </w:tcMar>
            <w:vAlign w:val="center"/>
          </w:tcPr>
          <w:p w14:paraId="0B05FF84" w14:textId="77777777" w:rsidR="0038634A" w:rsidRDefault="00000000">
            <w:r>
              <w:rPr>
                <w:sz w:val="19"/>
              </w:rPr>
              <w:t>Defines deterministic build dependencies and SDK targets.</w:t>
            </w:r>
          </w:p>
        </w:tc>
      </w:tr>
      <w:tr w:rsidR="0038634A" w14:paraId="0466EEF3" w14:textId="77777777">
        <w:trPr>
          <w:cantSplit/>
          <w:jc w:val="center"/>
        </w:trPr>
        <w:tc>
          <w:tcPr>
            <w:tcW w:w="2592" w:type="dxa"/>
            <w:shd w:val="clear" w:color="auto" w:fill="F8FAFC"/>
            <w:tcMar>
              <w:top w:w="120" w:type="dxa"/>
              <w:left w:w="160" w:type="dxa"/>
              <w:bottom w:w="120" w:type="dxa"/>
              <w:right w:w="160" w:type="dxa"/>
            </w:tcMar>
            <w:vAlign w:val="center"/>
          </w:tcPr>
          <w:p w14:paraId="206E9941" w14:textId="77777777" w:rsidR="0038634A" w:rsidRDefault="00000000">
            <w:r>
              <w:rPr>
                <w:sz w:val="19"/>
              </w:rPr>
              <w:t>PyTorch Mobile Model (.ptl)</w:t>
            </w:r>
          </w:p>
        </w:tc>
        <w:tc>
          <w:tcPr>
            <w:tcW w:w="2592" w:type="dxa"/>
            <w:shd w:val="clear" w:color="auto" w:fill="F8FAFC"/>
            <w:tcMar>
              <w:top w:w="120" w:type="dxa"/>
              <w:left w:w="160" w:type="dxa"/>
              <w:bottom w:w="120" w:type="dxa"/>
              <w:right w:w="160" w:type="dxa"/>
            </w:tcMar>
            <w:vAlign w:val="center"/>
          </w:tcPr>
          <w:p w14:paraId="4DFA08F0" w14:textId="77777777" w:rsidR="0038634A" w:rsidRDefault="00000000">
            <w:r>
              <w:rPr>
                <w:sz w:val="19"/>
              </w:rPr>
              <w:t>Yes (in assets/)</w:t>
            </w:r>
          </w:p>
        </w:tc>
        <w:tc>
          <w:tcPr>
            <w:tcW w:w="4176" w:type="dxa"/>
            <w:shd w:val="clear" w:color="auto" w:fill="F8FAFC"/>
            <w:tcMar>
              <w:top w:w="120" w:type="dxa"/>
              <w:left w:w="160" w:type="dxa"/>
              <w:bottom w:w="120" w:type="dxa"/>
              <w:right w:w="160" w:type="dxa"/>
            </w:tcMar>
            <w:vAlign w:val="center"/>
          </w:tcPr>
          <w:p w14:paraId="0C35BB81" w14:textId="77777777" w:rsidR="0038634A" w:rsidRDefault="00000000">
            <w:r>
              <w:rPr>
                <w:sz w:val="19"/>
              </w:rPr>
              <w:t>Essential for zero-download, offline on-device inference.</w:t>
            </w:r>
          </w:p>
        </w:tc>
      </w:tr>
      <w:tr w:rsidR="0038634A" w14:paraId="7DECE444" w14:textId="77777777">
        <w:trPr>
          <w:cantSplit/>
          <w:jc w:val="center"/>
        </w:trPr>
        <w:tc>
          <w:tcPr>
            <w:tcW w:w="2592" w:type="dxa"/>
            <w:shd w:val="clear" w:color="auto" w:fill="FFFFFF"/>
            <w:tcMar>
              <w:top w:w="120" w:type="dxa"/>
              <w:left w:w="160" w:type="dxa"/>
              <w:bottom w:w="120" w:type="dxa"/>
              <w:right w:w="160" w:type="dxa"/>
            </w:tcMar>
            <w:vAlign w:val="center"/>
          </w:tcPr>
          <w:p w14:paraId="7BE9A4C2" w14:textId="77777777" w:rsidR="0038634A" w:rsidRDefault="00000000">
            <w:r>
              <w:rPr>
                <w:sz w:val="19"/>
              </w:rPr>
              <w:t>Oxford 102 Training Images</w:t>
            </w:r>
          </w:p>
        </w:tc>
        <w:tc>
          <w:tcPr>
            <w:tcW w:w="2592" w:type="dxa"/>
            <w:shd w:val="clear" w:color="auto" w:fill="FFFFFF"/>
            <w:tcMar>
              <w:top w:w="120" w:type="dxa"/>
              <w:left w:w="160" w:type="dxa"/>
              <w:bottom w:w="120" w:type="dxa"/>
              <w:right w:w="160" w:type="dxa"/>
            </w:tcMar>
            <w:vAlign w:val="center"/>
          </w:tcPr>
          <w:p w14:paraId="4D62A76D" w14:textId="77777777" w:rsidR="0038634A" w:rsidRDefault="00000000">
            <w:r>
              <w:rPr>
                <w:sz w:val="19"/>
              </w:rPr>
              <w:t>No (in .gitignore)</w:t>
            </w:r>
          </w:p>
        </w:tc>
        <w:tc>
          <w:tcPr>
            <w:tcW w:w="4176" w:type="dxa"/>
            <w:shd w:val="clear" w:color="auto" w:fill="FFFFFF"/>
            <w:tcMar>
              <w:top w:w="120" w:type="dxa"/>
              <w:left w:w="160" w:type="dxa"/>
              <w:bottom w:w="120" w:type="dxa"/>
              <w:right w:w="160" w:type="dxa"/>
            </w:tcMar>
            <w:vAlign w:val="center"/>
          </w:tcPr>
          <w:p w14:paraId="5CBDF1AA" w14:textId="77777777" w:rsidR="0038634A" w:rsidRDefault="00000000">
            <w:r>
              <w:rPr>
                <w:sz w:val="19"/>
              </w:rPr>
              <w:t>600 MB+ raw dataset; causes catastrophic Git history bloat.</w:t>
            </w:r>
          </w:p>
        </w:tc>
      </w:tr>
      <w:tr w:rsidR="0038634A" w14:paraId="27C4DD95" w14:textId="77777777">
        <w:trPr>
          <w:cantSplit/>
          <w:jc w:val="center"/>
        </w:trPr>
        <w:tc>
          <w:tcPr>
            <w:tcW w:w="2592" w:type="dxa"/>
            <w:shd w:val="clear" w:color="auto" w:fill="F8FAFC"/>
            <w:tcMar>
              <w:top w:w="120" w:type="dxa"/>
              <w:left w:w="160" w:type="dxa"/>
              <w:bottom w:w="120" w:type="dxa"/>
              <w:right w:w="160" w:type="dxa"/>
            </w:tcMar>
            <w:vAlign w:val="center"/>
          </w:tcPr>
          <w:p w14:paraId="03FDF8EC" w14:textId="77777777" w:rsidR="0038634A" w:rsidRDefault="00000000">
            <w:r>
              <w:rPr>
                <w:sz w:val="19"/>
              </w:rPr>
              <w:t>Raw PyTorch Checkpoint (.pth)</w:t>
            </w:r>
          </w:p>
        </w:tc>
        <w:tc>
          <w:tcPr>
            <w:tcW w:w="2592" w:type="dxa"/>
            <w:shd w:val="clear" w:color="auto" w:fill="F8FAFC"/>
            <w:tcMar>
              <w:top w:w="120" w:type="dxa"/>
              <w:left w:w="160" w:type="dxa"/>
              <w:bottom w:w="120" w:type="dxa"/>
              <w:right w:w="160" w:type="dxa"/>
            </w:tcMar>
            <w:vAlign w:val="center"/>
          </w:tcPr>
          <w:p w14:paraId="41431EB8" w14:textId="77777777" w:rsidR="0038634A" w:rsidRDefault="00000000">
            <w:r>
              <w:rPr>
                <w:sz w:val="19"/>
              </w:rPr>
              <w:t>No (GitHub Releases)</w:t>
            </w:r>
          </w:p>
        </w:tc>
        <w:tc>
          <w:tcPr>
            <w:tcW w:w="4176" w:type="dxa"/>
            <w:shd w:val="clear" w:color="auto" w:fill="F8FAFC"/>
            <w:tcMar>
              <w:top w:w="120" w:type="dxa"/>
              <w:left w:w="160" w:type="dxa"/>
              <w:bottom w:w="120" w:type="dxa"/>
              <w:right w:w="160" w:type="dxa"/>
            </w:tcMar>
            <w:vAlign w:val="center"/>
          </w:tcPr>
          <w:p w14:paraId="46FE6065" w14:textId="77777777" w:rsidR="0038634A" w:rsidRDefault="00000000">
            <w:r>
              <w:rPr>
                <w:sz w:val="19"/>
              </w:rPr>
              <w:t>16.8 MB intermediate training weights; stored off-tree.</w:t>
            </w:r>
          </w:p>
        </w:tc>
      </w:tr>
      <w:tr w:rsidR="0038634A" w14:paraId="3E92D8E5" w14:textId="77777777">
        <w:trPr>
          <w:cantSplit/>
          <w:jc w:val="center"/>
        </w:trPr>
        <w:tc>
          <w:tcPr>
            <w:tcW w:w="2592" w:type="dxa"/>
            <w:shd w:val="clear" w:color="auto" w:fill="FFFFFF"/>
            <w:tcMar>
              <w:top w:w="120" w:type="dxa"/>
              <w:left w:w="160" w:type="dxa"/>
              <w:bottom w:w="120" w:type="dxa"/>
              <w:right w:w="160" w:type="dxa"/>
            </w:tcMar>
            <w:vAlign w:val="center"/>
          </w:tcPr>
          <w:p w14:paraId="46755D44" w14:textId="77777777" w:rsidR="0038634A" w:rsidRDefault="00000000">
            <w:r>
              <w:rPr>
                <w:sz w:val="19"/>
              </w:rPr>
              <w:t>Build Outputs &amp; Keystores</w:t>
            </w:r>
          </w:p>
        </w:tc>
        <w:tc>
          <w:tcPr>
            <w:tcW w:w="2592" w:type="dxa"/>
            <w:shd w:val="clear" w:color="auto" w:fill="FFFFFF"/>
            <w:tcMar>
              <w:top w:w="120" w:type="dxa"/>
              <w:left w:w="160" w:type="dxa"/>
              <w:bottom w:w="120" w:type="dxa"/>
              <w:right w:w="160" w:type="dxa"/>
            </w:tcMar>
            <w:vAlign w:val="center"/>
          </w:tcPr>
          <w:p w14:paraId="1F87E620" w14:textId="77777777" w:rsidR="0038634A" w:rsidRDefault="00000000">
            <w:r>
              <w:rPr>
                <w:sz w:val="19"/>
              </w:rPr>
              <w:t>No</w:t>
            </w:r>
          </w:p>
        </w:tc>
        <w:tc>
          <w:tcPr>
            <w:tcW w:w="4176" w:type="dxa"/>
            <w:shd w:val="clear" w:color="auto" w:fill="FFFFFF"/>
            <w:tcMar>
              <w:top w:w="120" w:type="dxa"/>
              <w:left w:w="160" w:type="dxa"/>
              <w:bottom w:w="120" w:type="dxa"/>
              <w:right w:w="160" w:type="dxa"/>
            </w:tcMar>
            <w:vAlign w:val="center"/>
          </w:tcPr>
          <w:p w14:paraId="3B942D19" w14:textId="77777777" w:rsidR="0038634A" w:rsidRDefault="00000000">
            <w:r>
              <w:rPr>
                <w:sz w:val="19"/>
              </w:rPr>
              <w:t>Regenerable artifacts and highly sensitive signing credentials.</w:t>
            </w:r>
          </w:p>
        </w:tc>
      </w:tr>
    </w:tbl>
    <w:p w14:paraId="2297A79A" w14:textId="77777777" w:rsidR="0038634A" w:rsidRDefault="00000000">
      <w:pPr>
        <w:pStyle w:val="Heading2"/>
      </w:pPr>
      <w:r>
        <w:t>12.2 .gitignore Policy in Practice</w:t>
      </w:r>
    </w:p>
    <w:p w14:paraId="2F0593B1" w14:textId="77777777" w:rsidR="0038634A" w:rsidRDefault="00000000">
      <w:r>
        <w:t>The repository .gitignore file rigorously enforces this policy, excluding .gradle/, build/, local.properties, and the entire project-resources/ directory containing training datasets.</w:t>
      </w:r>
    </w:p>
    <w:p w14:paraId="03FFB17D" w14:textId="77777777" w:rsidR="0038634A" w:rsidRDefault="00000000">
      <w:pPr>
        <w:pStyle w:val="Heading2"/>
      </w:pPr>
      <w:r>
        <w:t>12.3 Secret Hygiene</w:t>
      </w:r>
    </w:p>
    <w:p w14:paraId="0348C721" w14:textId="77777777" w:rsidR="0038634A" w:rsidRDefault="00000000">
      <w:r>
        <w:t>In accordance with secure SCM practices, zero API keys, Firebase secrets, or GitHub tokens are hardcoded in the codebase. All remote GitHub API calls access public repository telemetry endpoints, and Firebase configuration utilizes standard Google Services descriptors.</w:t>
      </w:r>
    </w:p>
    <w:p w14:paraId="1A0BF1BE" w14:textId="77777777" w:rsidR="0038634A" w:rsidRDefault="00000000">
      <w:pPr>
        <w:pStyle w:val="Heading2"/>
      </w:pPr>
      <w:r>
        <w:t>12.4 Backup and Disaster Recovery</w:t>
      </w:r>
    </w:p>
    <w:p w14:paraId="5745B4B4" w14:textId="77777777" w:rsidR="0038634A" w:rsidRDefault="00000000">
      <w:r>
        <w:t>Because Git is a fully distributed version control system, every cloned repository represents an autonomous, complete backup of the entire DAG history. In the event of catastrophic workstation drive failure, the entire project history can be restored instantly via git clone.</w:t>
      </w:r>
    </w:p>
    <w:p w14:paraId="28325474" w14:textId="77777777" w:rsidR="0038634A" w:rsidRDefault="00000000">
      <w:r>
        <w:br w:type="page"/>
      </w:r>
    </w:p>
    <w:p w14:paraId="2DDEB1AB" w14:textId="77777777" w:rsidR="0038634A" w:rsidRDefault="00000000">
      <w:pPr>
        <w:pStyle w:val="Heading1"/>
      </w:pPr>
      <w:r>
        <w:lastRenderedPageBreak/>
        <w:t>13. Review History and Faculty Feedback</w:t>
      </w:r>
    </w:p>
    <w:p w14:paraId="5352CA8E" w14:textId="77777777" w:rsidR="0038634A" w:rsidRDefault="00000000">
      <w:pPr>
        <w:pStyle w:val="Heading2"/>
      </w:pPr>
      <w:r>
        <w:t>13.1 Review 1 and Review 2 Overview</w:t>
      </w:r>
    </w:p>
    <w:p w14:paraId="2A3196D5" w14:textId="77777777" w:rsidR="0038634A" w:rsidRDefault="00000000">
      <w:r>
        <w:t>Project Review 1 established the foundational SCM plan, defining Git as the core configuration tool and introducing the flower classification problem. Review 2 involved a practical technical demonstration of the PyTorch Mobile on-device classification pipeline and initial Git repository management.</w:t>
      </w:r>
    </w:p>
    <w:p w14:paraId="4B743CC6" w14:textId="77777777" w:rsidR="0038634A" w:rsidRDefault="00000000">
      <w:pPr>
        <w:pStyle w:val="Heading2"/>
      </w:pPr>
      <w:r>
        <w:t>13.2 Plan Versus Evidence</w:t>
      </w:r>
    </w:p>
    <w:p w14:paraId="454C5823" w14:textId="77777777" w:rsidR="0038634A" w:rsidRDefault="00000000">
      <w:r>
        <w:t>Table 15 cross-references the commitments made during Review 1 against the verified evidence presented in this report.</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2592"/>
        <w:gridCol w:w="2592"/>
        <w:gridCol w:w="4176"/>
      </w:tblGrid>
      <w:tr w:rsidR="0038634A" w14:paraId="2F10D5E5" w14:textId="77777777">
        <w:trPr>
          <w:cantSplit/>
          <w:tblHeader/>
          <w:jc w:val="center"/>
        </w:trPr>
        <w:tc>
          <w:tcPr>
            <w:tcW w:w="2592" w:type="dxa"/>
            <w:shd w:val="clear" w:color="auto" w:fill="1E3A8A"/>
            <w:tcMar>
              <w:top w:w="120" w:type="dxa"/>
              <w:left w:w="160" w:type="dxa"/>
              <w:bottom w:w="120" w:type="dxa"/>
              <w:right w:w="160" w:type="dxa"/>
            </w:tcMar>
            <w:vAlign w:val="center"/>
          </w:tcPr>
          <w:p w14:paraId="1CDE193F" w14:textId="77777777" w:rsidR="0038634A" w:rsidRDefault="00000000">
            <w:r>
              <w:rPr>
                <w:b/>
                <w:color w:val="FFFFFF"/>
                <w:sz w:val="19"/>
              </w:rPr>
              <w:t>Planned Practice (Review 1)</w:t>
            </w:r>
          </w:p>
        </w:tc>
        <w:tc>
          <w:tcPr>
            <w:tcW w:w="2592" w:type="dxa"/>
            <w:shd w:val="clear" w:color="auto" w:fill="1E3A8A"/>
            <w:tcMar>
              <w:top w:w="120" w:type="dxa"/>
              <w:left w:w="160" w:type="dxa"/>
              <w:bottom w:w="120" w:type="dxa"/>
              <w:right w:w="160" w:type="dxa"/>
            </w:tcMar>
            <w:vAlign w:val="center"/>
          </w:tcPr>
          <w:p w14:paraId="0F7B5A42" w14:textId="77777777" w:rsidR="0038634A" w:rsidRDefault="00000000">
            <w:r>
              <w:rPr>
                <w:b/>
                <w:color w:val="FFFFFF"/>
                <w:sz w:val="19"/>
              </w:rPr>
              <w:t>Execution Status</w:t>
            </w:r>
          </w:p>
        </w:tc>
        <w:tc>
          <w:tcPr>
            <w:tcW w:w="4176" w:type="dxa"/>
            <w:shd w:val="clear" w:color="auto" w:fill="1E3A8A"/>
            <w:tcMar>
              <w:top w:w="120" w:type="dxa"/>
              <w:left w:w="160" w:type="dxa"/>
              <w:bottom w:w="120" w:type="dxa"/>
              <w:right w:w="160" w:type="dxa"/>
            </w:tcMar>
            <w:vAlign w:val="center"/>
          </w:tcPr>
          <w:p w14:paraId="0A425DB0" w14:textId="77777777" w:rsidR="0038634A" w:rsidRDefault="00000000">
            <w:r>
              <w:rPr>
                <w:b/>
                <w:color w:val="FFFFFF"/>
                <w:sz w:val="19"/>
              </w:rPr>
              <w:t>Documented Evidence</w:t>
            </w:r>
          </w:p>
        </w:tc>
      </w:tr>
      <w:tr w:rsidR="0038634A" w14:paraId="475DB622" w14:textId="77777777">
        <w:trPr>
          <w:cantSplit/>
          <w:jc w:val="center"/>
        </w:trPr>
        <w:tc>
          <w:tcPr>
            <w:tcW w:w="2592" w:type="dxa"/>
            <w:shd w:val="clear" w:color="auto" w:fill="F8FAFC"/>
            <w:tcMar>
              <w:top w:w="120" w:type="dxa"/>
              <w:left w:w="160" w:type="dxa"/>
              <w:bottom w:w="120" w:type="dxa"/>
              <w:right w:w="160" w:type="dxa"/>
            </w:tcMar>
            <w:vAlign w:val="center"/>
          </w:tcPr>
          <w:p w14:paraId="33EA8B6F" w14:textId="77777777" w:rsidR="0038634A" w:rsidRDefault="00000000">
            <w:r>
              <w:rPr>
                <w:sz w:val="19"/>
              </w:rPr>
              <w:t>Git Version Control &amp; Tracking</w:t>
            </w:r>
          </w:p>
        </w:tc>
        <w:tc>
          <w:tcPr>
            <w:tcW w:w="2592" w:type="dxa"/>
            <w:shd w:val="clear" w:color="auto" w:fill="F8FAFC"/>
            <w:tcMar>
              <w:top w:w="120" w:type="dxa"/>
              <w:left w:w="160" w:type="dxa"/>
              <w:bottom w:w="120" w:type="dxa"/>
              <w:right w:w="160" w:type="dxa"/>
            </w:tcMar>
            <w:vAlign w:val="center"/>
          </w:tcPr>
          <w:p w14:paraId="47F3E19D" w14:textId="77777777" w:rsidR="0038634A" w:rsidRDefault="00000000">
            <w:r>
              <w:rPr>
                <w:sz w:val="19"/>
              </w:rPr>
              <w:t>Demonstrated</w:t>
            </w:r>
          </w:p>
        </w:tc>
        <w:tc>
          <w:tcPr>
            <w:tcW w:w="4176" w:type="dxa"/>
            <w:shd w:val="clear" w:color="auto" w:fill="F8FAFC"/>
            <w:tcMar>
              <w:top w:w="120" w:type="dxa"/>
              <w:left w:w="160" w:type="dxa"/>
              <w:bottom w:w="120" w:type="dxa"/>
              <w:right w:w="160" w:type="dxa"/>
            </w:tcMar>
            <w:vAlign w:val="center"/>
          </w:tcPr>
          <w:p w14:paraId="72231807" w14:textId="77777777" w:rsidR="0038634A" w:rsidRDefault="00000000">
            <w:r>
              <w:rPr>
                <w:sz w:val="19"/>
              </w:rPr>
              <w:t>8 verified commits, clean DAG history, git log.</w:t>
            </w:r>
          </w:p>
        </w:tc>
      </w:tr>
      <w:tr w:rsidR="0038634A" w14:paraId="70EC7A6A" w14:textId="77777777">
        <w:trPr>
          <w:cantSplit/>
          <w:jc w:val="center"/>
        </w:trPr>
        <w:tc>
          <w:tcPr>
            <w:tcW w:w="2592" w:type="dxa"/>
            <w:shd w:val="clear" w:color="auto" w:fill="FFFFFF"/>
            <w:tcMar>
              <w:top w:w="120" w:type="dxa"/>
              <w:left w:w="160" w:type="dxa"/>
              <w:bottom w:w="120" w:type="dxa"/>
              <w:right w:w="160" w:type="dxa"/>
            </w:tcMar>
            <w:vAlign w:val="center"/>
          </w:tcPr>
          <w:p w14:paraId="71211E46" w14:textId="77777777" w:rsidR="0038634A" w:rsidRDefault="00000000">
            <w:r>
              <w:rPr>
                <w:sz w:val="19"/>
              </w:rPr>
              <w:t>Feature Branching &amp; Merging</w:t>
            </w:r>
          </w:p>
        </w:tc>
        <w:tc>
          <w:tcPr>
            <w:tcW w:w="2592" w:type="dxa"/>
            <w:shd w:val="clear" w:color="auto" w:fill="FFFFFF"/>
            <w:tcMar>
              <w:top w:w="120" w:type="dxa"/>
              <w:left w:w="160" w:type="dxa"/>
              <w:bottom w:w="120" w:type="dxa"/>
              <w:right w:w="160" w:type="dxa"/>
            </w:tcMar>
            <w:vAlign w:val="center"/>
          </w:tcPr>
          <w:p w14:paraId="1E936129" w14:textId="77777777" w:rsidR="0038634A" w:rsidRDefault="00000000">
            <w:r>
              <w:rPr>
                <w:sz w:val="19"/>
              </w:rPr>
              <w:t>Demonstrated</w:t>
            </w:r>
          </w:p>
        </w:tc>
        <w:tc>
          <w:tcPr>
            <w:tcW w:w="4176" w:type="dxa"/>
            <w:shd w:val="clear" w:color="auto" w:fill="FFFFFF"/>
            <w:tcMar>
              <w:top w:w="120" w:type="dxa"/>
              <w:left w:w="160" w:type="dxa"/>
              <w:bottom w:w="120" w:type="dxa"/>
              <w:right w:w="160" w:type="dxa"/>
            </w:tcMar>
            <w:vAlign w:val="center"/>
          </w:tcPr>
          <w:p w14:paraId="170333F2" w14:textId="77777777" w:rsidR="0038634A" w:rsidRDefault="00000000">
            <w:r>
              <w:rPr>
                <w:sz w:val="19"/>
              </w:rPr>
              <w:t>feature/scm-dashboard branch integration.</w:t>
            </w:r>
          </w:p>
        </w:tc>
      </w:tr>
      <w:tr w:rsidR="0038634A" w14:paraId="65BB8DAC" w14:textId="77777777">
        <w:trPr>
          <w:cantSplit/>
          <w:jc w:val="center"/>
        </w:trPr>
        <w:tc>
          <w:tcPr>
            <w:tcW w:w="2592" w:type="dxa"/>
            <w:shd w:val="clear" w:color="auto" w:fill="F8FAFC"/>
            <w:tcMar>
              <w:top w:w="120" w:type="dxa"/>
              <w:left w:w="160" w:type="dxa"/>
              <w:bottom w:w="120" w:type="dxa"/>
              <w:right w:w="160" w:type="dxa"/>
            </w:tcMar>
            <w:vAlign w:val="center"/>
          </w:tcPr>
          <w:p w14:paraId="3B213ADB" w14:textId="77777777" w:rsidR="0038634A" w:rsidRDefault="00000000">
            <w:r>
              <w:rPr>
                <w:sz w:val="19"/>
              </w:rPr>
              <w:t>Semantic Release Tagging</w:t>
            </w:r>
          </w:p>
        </w:tc>
        <w:tc>
          <w:tcPr>
            <w:tcW w:w="2592" w:type="dxa"/>
            <w:shd w:val="clear" w:color="auto" w:fill="F8FAFC"/>
            <w:tcMar>
              <w:top w:w="120" w:type="dxa"/>
              <w:left w:w="160" w:type="dxa"/>
              <w:bottom w:w="120" w:type="dxa"/>
              <w:right w:w="160" w:type="dxa"/>
            </w:tcMar>
            <w:vAlign w:val="center"/>
          </w:tcPr>
          <w:p w14:paraId="04DBB143" w14:textId="77777777" w:rsidR="0038634A" w:rsidRDefault="00000000">
            <w:r>
              <w:rPr>
                <w:sz w:val="19"/>
              </w:rPr>
              <w:t>Demonstrated</w:t>
            </w:r>
          </w:p>
        </w:tc>
        <w:tc>
          <w:tcPr>
            <w:tcW w:w="4176" w:type="dxa"/>
            <w:shd w:val="clear" w:color="auto" w:fill="F8FAFC"/>
            <w:tcMar>
              <w:top w:w="120" w:type="dxa"/>
              <w:left w:w="160" w:type="dxa"/>
              <w:bottom w:w="120" w:type="dxa"/>
              <w:right w:w="160" w:type="dxa"/>
            </w:tcMar>
            <w:vAlign w:val="center"/>
          </w:tcPr>
          <w:p w14:paraId="7B2C18AD" w14:textId="77777777" w:rsidR="0038634A" w:rsidRDefault="00000000">
            <w:r>
              <w:rPr>
                <w:sz w:val="19"/>
              </w:rPr>
              <w:t>v4.0 annotated tag matching Gradle versionName="4.0".</w:t>
            </w:r>
          </w:p>
        </w:tc>
      </w:tr>
      <w:tr w:rsidR="0038634A" w14:paraId="7D541E62" w14:textId="77777777">
        <w:trPr>
          <w:cantSplit/>
          <w:jc w:val="center"/>
        </w:trPr>
        <w:tc>
          <w:tcPr>
            <w:tcW w:w="2592" w:type="dxa"/>
            <w:shd w:val="clear" w:color="auto" w:fill="FFFFFF"/>
            <w:tcMar>
              <w:top w:w="120" w:type="dxa"/>
              <w:left w:w="160" w:type="dxa"/>
              <w:bottom w:w="120" w:type="dxa"/>
              <w:right w:w="160" w:type="dxa"/>
            </w:tcMar>
            <w:vAlign w:val="center"/>
          </w:tcPr>
          <w:p w14:paraId="6736DDD1" w14:textId="77777777" w:rsidR="0038634A" w:rsidRDefault="00000000">
            <w:r>
              <w:rPr>
                <w:sz w:val="19"/>
              </w:rPr>
              <w:t>Large Model File Management</w:t>
            </w:r>
          </w:p>
        </w:tc>
        <w:tc>
          <w:tcPr>
            <w:tcW w:w="2592" w:type="dxa"/>
            <w:shd w:val="clear" w:color="auto" w:fill="FFFFFF"/>
            <w:tcMar>
              <w:top w:w="120" w:type="dxa"/>
              <w:left w:w="160" w:type="dxa"/>
              <w:bottom w:w="120" w:type="dxa"/>
              <w:right w:w="160" w:type="dxa"/>
            </w:tcMar>
            <w:vAlign w:val="center"/>
          </w:tcPr>
          <w:p w14:paraId="3EE88F11" w14:textId="77777777" w:rsidR="0038634A" w:rsidRDefault="00000000">
            <w:r>
              <w:rPr>
                <w:sz w:val="19"/>
              </w:rPr>
              <w:t>Demonstrated</w:t>
            </w:r>
          </w:p>
        </w:tc>
        <w:tc>
          <w:tcPr>
            <w:tcW w:w="4176" w:type="dxa"/>
            <w:shd w:val="clear" w:color="auto" w:fill="FFFFFF"/>
            <w:tcMar>
              <w:top w:w="120" w:type="dxa"/>
              <w:left w:w="160" w:type="dxa"/>
              <w:bottom w:w="120" w:type="dxa"/>
              <w:right w:w="160" w:type="dxa"/>
            </w:tcMar>
            <w:vAlign w:val="center"/>
          </w:tcPr>
          <w:p w14:paraId="7AC5477A" w14:textId="77777777" w:rsidR="0038634A" w:rsidRDefault="00000000">
            <w:r>
              <w:rPr>
                <w:sz w:val="19"/>
              </w:rPr>
              <w:t>Tiered storage: .ptl in assets, 600MB dataset in .gitignore.</w:t>
            </w:r>
          </w:p>
        </w:tc>
      </w:tr>
      <w:tr w:rsidR="0038634A" w14:paraId="38F38FA4" w14:textId="77777777">
        <w:trPr>
          <w:cantSplit/>
          <w:jc w:val="center"/>
        </w:trPr>
        <w:tc>
          <w:tcPr>
            <w:tcW w:w="2592" w:type="dxa"/>
            <w:shd w:val="clear" w:color="auto" w:fill="F8FAFC"/>
            <w:tcMar>
              <w:top w:w="120" w:type="dxa"/>
              <w:left w:w="160" w:type="dxa"/>
              <w:bottom w:w="120" w:type="dxa"/>
              <w:right w:w="160" w:type="dxa"/>
            </w:tcMar>
            <w:vAlign w:val="center"/>
          </w:tcPr>
          <w:p w14:paraId="1F1E9A9A" w14:textId="77777777" w:rsidR="0038634A" w:rsidRDefault="00000000">
            <w:r>
              <w:rPr>
                <w:sz w:val="19"/>
              </w:rPr>
              <w:t>Automated SCM Governance</w:t>
            </w:r>
          </w:p>
        </w:tc>
        <w:tc>
          <w:tcPr>
            <w:tcW w:w="2592" w:type="dxa"/>
            <w:shd w:val="clear" w:color="auto" w:fill="F8FAFC"/>
            <w:tcMar>
              <w:top w:w="120" w:type="dxa"/>
              <w:left w:w="160" w:type="dxa"/>
              <w:bottom w:w="120" w:type="dxa"/>
              <w:right w:w="160" w:type="dxa"/>
            </w:tcMar>
            <w:vAlign w:val="center"/>
          </w:tcPr>
          <w:p w14:paraId="741DC94E" w14:textId="77777777" w:rsidR="0038634A" w:rsidRDefault="00000000">
            <w:r>
              <w:rPr>
                <w:sz w:val="19"/>
              </w:rPr>
              <w:t>Demonstrated</w:t>
            </w:r>
          </w:p>
        </w:tc>
        <w:tc>
          <w:tcPr>
            <w:tcW w:w="4176" w:type="dxa"/>
            <w:shd w:val="clear" w:color="auto" w:fill="F8FAFC"/>
            <w:tcMar>
              <w:top w:w="120" w:type="dxa"/>
              <w:left w:w="160" w:type="dxa"/>
              <w:bottom w:w="120" w:type="dxa"/>
              <w:right w:w="160" w:type="dxa"/>
            </w:tcMar>
            <w:vAlign w:val="center"/>
          </w:tcPr>
          <w:p w14:paraId="35C09A7D" w14:textId="77777777" w:rsidR="0038634A" w:rsidRDefault="00000000">
            <w:r>
              <w:rPr>
                <w:sz w:val="19"/>
              </w:rPr>
              <w:t>In-App SCM Governance Dashboard with 5 audit cards.</w:t>
            </w:r>
          </w:p>
        </w:tc>
      </w:tr>
    </w:tbl>
    <w:p w14:paraId="72DA656F" w14:textId="77777777" w:rsidR="0038634A" w:rsidRDefault="00000000">
      <w:pPr>
        <w:pStyle w:val="Heading2"/>
      </w:pPr>
      <w:r>
        <w:t>13.3 Faculty Feedback and Technical Response</w:t>
      </w:r>
    </w:p>
    <w:p w14:paraId="3F7251E1" w14:textId="77777777" w:rsidR="0038634A" w:rsidRDefault="00000000">
      <w:r>
        <w:t>During Review 2, faculty reviewers emphasized that simply using Git for basic commits was insufficient for an advanced SCM course. Reviewers requested actionable repository governance, visibility into model-code traceability, and interactive change auditing. Table 16 details the author's technical response.</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2880"/>
        <w:gridCol w:w="4608"/>
        <w:gridCol w:w="1872"/>
      </w:tblGrid>
      <w:tr w:rsidR="0038634A" w14:paraId="3A1F9F00" w14:textId="77777777">
        <w:trPr>
          <w:cantSplit/>
          <w:tblHeader/>
          <w:jc w:val="center"/>
        </w:trPr>
        <w:tc>
          <w:tcPr>
            <w:tcW w:w="2880" w:type="dxa"/>
            <w:shd w:val="clear" w:color="auto" w:fill="1E3A8A"/>
            <w:tcMar>
              <w:top w:w="120" w:type="dxa"/>
              <w:left w:w="160" w:type="dxa"/>
              <w:bottom w:w="120" w:type="dxa"/>
              <w:right w:w="160" w:type="dxa"/>
            </w:tcMar>
            <w:vAlign w:val="center"/>
          </w:tcPr>
          <w:p w14:paraId="1FBBF6A3" w14:textId="77777777" w:rsidR="0038634A" w:rsidRDefault="00000000">
            <w:r>
              <w:rPr>
                <w:b/>
                <w:color w:val="FFFFFF"/>
                <w:sz w:val="19"/>
              </w:rPr>
              <w:t>Faculty Feedback (Review 2)</w:t>
            </w:r>
          </w:p>
        </w:tc>
        <w:tc>
          <w:tcPr>
            <w:tcW w:w="4608" w:type="dxa"/>
            <w:shd w:val="clear" w:color="auto" w:fill="1E3A8A"/>
            <w:tcMar>
              <w:top w:w="120" w:type="dxa"/>
              <w:left w:w="160" w:type="dxa"/>
              <w:bottom w:w="120" w:type="dxa"/>
              <w:right w:w="160" w:type="dxa"/>
            </w:tcMar>
            <w:vAlign w:val="center"/>
          </w:tcPr>
          <w:p w14:paraId="08F19326" w14:textId="77777777" w:rsidR="0038634A" w:rsidRDefault="00000000">
            <w:r>
              <w:rPr>
                <w:b/>
                <w:color w:val="FFFFFF"/>
                <w:sz w:val="19"/>
              </w:rPr>
              <w:t>Technical Response Implemented</w:t>
            </w:r>
          </w:p>
        </w:tc>
        <w:tc>
          <w:tcPr>
            <w:tcW w:w="1872" w:type="dxa"/>
            <w:shd w:val="clear" w:color="auto" w:fill="1E3A8A"/>
            <w:tcMar>
              <w:top w:w="120" w:type="dxa"/>
              <w:left w:w="160" w:type="dxa"/>
              <w:bottom w:w="120" w:type="dxa"/>
              <w:right w:w="160" w:type="dxa"/>
            </w:tcMar>
            <w:vAlign w:val="center"/>
          </w:tcPr>
          <w:p w14:paraId="36A6DAAB" w14:textId="77777777" w:rsidR="0038634A" w:rsidRDefault="00000000">
            <w:r>
              <w:rPr>
                <w:b/>
                <w:color w:val="FFFFFF"/>
                <w:sz w:val="19"/>
              </w:rPr>
              <w:t>Report Chapter</w:t>
            </w:r>
          </w:p>
        </w:tc>
      </w:tr>
      <w:tr w:rsidR="0038634A" w14:paraId="616E21C5" w14:textId="77777777">
        <w:trPr>
          <w:cantSplit/>
          <w:jc w:val="center"/>
        </w:trPr>
        <w:tc>
          <w:tcPr>
            <w:tcW w:w="2880" w:type="dxa"/>
            <w:shd w:val="clear" w:color="auto" w:fill="F8FAFC"/>
            <w:tcMar>
              <w:top w:w="120" w:type="dxa"/>
              <w:left w:w="160" w:type="dxa"/>
              <w:bottom w:w="120" w:type="dxa"/>
              <w:right w:w="160" w:type="dxa"/>
            </w:tcMar>
            <w:vAlign w:val="center"/>
          </w:tcPr>
          <w:p w14:paraId="6A238469" w14:textId="77777777" w:rsidR="0038634A" w:rsidRDefault="00000000">
            <w:r>
              <w:rPr>
                <w:sz w:val="19"/>
              </w:rPr>
              <w:t>Make SCM governance interactive and visible beyond standard terminal commands.</w:t>
            </w:r>
          </w:p>
        </w:tc>
        <w:tc>
          <w:tcPr>
            <w:tcW w:w="4608" w:type="dxa"/>
            <w:shd w:val="clear" w:color="auto" w:fill="F8FAFC"/>
            <w:tcMar>
              <w:top w:w="120" w:type="dxa"/>
              <w:left w:w="160" w:type="dxa"/>
              <w:bottom w:w="120" w:type="dxa"/>
              <w:right w:w="160" w:type="dxa"/>
            </w:tcMar>
            <w:vAlign w:val="center"/>
          </w:tcPr>
          <w:p w14:paraId="6F9B9FEF" w14:textId="77777777" w:rsidR="0038634A" w:rsidRDefault="00000000">
            <w:r>
              <w:rPr>
                <w:sz w:val="19"/>
              </w:rPr>
              <w:t>Engineered an embedded SCM Governance Dashboard in Jetpack Compose querying GitHub REST APIs.</w:t>
            </w:r>
          </w:p>
        </w:tc>
        <w:tc>
          <w:tcPr>
            <w:tcW w:w="1872" w:type="dxa"/>
            <w:shd w:val="clear" w:color="auto" w:fill="F8FAFC"/>
            <w:tcMar>
              <w:top w:w="120" w:type="dxa"/>
              <w:left w:w="160" w:type="dxa"/>
              <w:bottom w:w="120" w:type="dxa"/>
              <w:right w:w="160" w:type="dxa"/>
            </w:tcMar>
            <w:vAlign w:val="center"/>
          </w:tcPr>
          <w:p w14:paraId="40539454" w14:textId="77777777" w:rsidR="0038634A" w:rsidRDefault="00000000">
            <w:r>
              <w:rPr>
                <w:sz w:val="19"/>
              </w:rPr>
              <w:t>Chapter 10</w:t>
            </w:r>
          </w:p>
        </w:tc>
      </w:tr>
      <w:tr w:rsidR="0038634A" w14:paraId="576D067B" w14:textId="77777777">
        <w:trPr>
          <w:cantSplit/>
          <w:jc w:val="center"/>
        </w:trPr>
        <w:tc>
          <w:tcPr>
            <w:tcW w:w="2880" w:type="dxa"/>
            <w:shd w:val="clear" w:color="auto" w:fill="FFFFFF"/>
            <w:tcMar>
              <w:top w:w="120" w:type="dxa"/>
              <w:left w:w="160" w:type="dxa"/>
              <w:bottom w:w="120" w:type="dxa"/>
              <w:right w:w="160" w:type="dxa"/>
            </w:tcMar>
            <w:vAlign w:val="center"/>
          </w:tcPr>
          <w:p w14:paraId="591278CD" w14:textId="77777777" w:rsidR="0038634A" w:rsidRDefault="00000000">
            <w:r>
              <w:rPr>
                <w:sz w:val="19"/>
              </w:rPr>
              <w:lastRenderedPageBreak/>
              <w:t>Establish rigorous traceability between commits, model versions, and mobile builds.</w:t>
            </w:r>
          </w:p>
        </w:tc>
        <w:tc>
          <w:tcPr>
            <w:tcW w:w="4608" w:type="dxa"/>
            <w:shd w:val="clear" w:color="auto" w:fill="FFFFFF"/>
            <w:tcMar>
              <w:top w:w="120" w:type="dxa"/>
              <w:left w:w="160" w:type="dxa"/>
              <w:bottom w:w="120" w:type="dxa"/>
              <w:right w:w="160" w:type="dxa"/>
            </w:tcMar>
            <w:vAlign w:val="center"/>
          </w:tcPr>
          <w:p w14:paraId="34B14271" w14:textId="77777777" w:rsidR="0038634A" w:rsidRDefault="00000000">
            <w:r>
              <w:rPr>
                <w:sz w:val="19"/>
              </w:rPr>
              <w:t>Implemented regex commit classification, Traceability Matrix, and commit capsule filters.</w:t>
            </w:r>
          </w:p>
        </w:tc>
        <w:tc>
          <w:tcPr>
            <w:tcW w:w="1872" w:type="dxa"/>
            <w:shd w:val="clear" w:color="auto" w:fill="FFFFFF"/>
            <w:tcMar>
              <w:top w:w="120" w:type="dxa"/>
              <w:left w:w="160" w:type="dxa"/>
              <w:bottom w:w="120" w:type="dxa"/>
              <w:right w:w="160" w:type="dxa"/>
            </w:tcMar>
            <w:vAlign w:val="center"/>
          </w:tcPr>
          <w:p w14:paraId="0F4EA718" w14:textId="77777777" w:rsidR="0038634A" w:rsidRDefault="00000000">
            <w:r>
              <w:rPr>
                <w:sz w:val="19"/>
              </w:rPr>
              <w:t>Chapters 9, 10</w:t>
            </w:r>
          </w:p>
        </w:tc>
      </w:tr>
    </w:tbl>
    <w:p w14:paraId="0C9E7075" w14:textId="77777777" w:rsidR="0038634A" w:rsidRDefault="00000000">
      <w:r>
        <w:br w:type="page"/>
      </w:r>
    </w:p>
    <w:p w14:paraId="354CEED4" w14:textId="77777777" w:rsidR="0038634A" w:rsidRDefault="00000000">
      <w:pPr>
        <w:pStyle w:val="Heading1"/>
      </w:pPr>
      <w:r>
        <w:lastRenderedPageBreak/>
        <w:t>14. Comparative Study</w:t>
      </w:r>
    </w:p>
    <w:p w14:paraId="637308F0" w14:textId="77777777" w:rsidR="0038634A" w:rsidRDefault="00000000">
      <w:pPr>
        <w:pStyle w:val="Heading2"/>
      </w:pPr>
      <w:r>
        <w:t>14.1 Fair Comparison Criteria</w:t>
      </w:r>
    </w:p>
    <w:p w14:paraId="4F2ADBCB" w14:textId="77777777" w:rsidR="0038634A" w:rsidRDefault="00000000">
      <w:r>
        <w:t>A rigorous comparative evaluation must compare tools across equivalent functional categories. Git is a standalone DVCS engine; GitHub and GitLab are web collaboration and DevOps platforms built on top of Git; Fossil SCM is a self-contained, SQLite-based monolithic DVCS integrating wiki, tickets, and web UI in a single binary; and Apache Subversion (SVN) represents traditional centralized SCM. Table 17 compares these tools across 10 critical SCM dimensions.</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1728"/>
        <w:gridCol w:w="1872"/>
        <w:gridCol w:w="2016"/>
        <w:gridCol w:w="1872"/>
        <w:gridCol w:w="1872"/>
      </w:tblGrid>
      <w:tr w:rsidR="0038634A" w14:paraId="67941198" w14:textId="77777777">
        <w:trPr>
          <w:cantSplit/>
          <w:tblHeader/>
          <w:jc w:val="center"/>
        </w:trPr>
        <w:tc>
          <w:tcPr>
            <w:tcW w:w="1728" w:type="dxa"/>
            <w:shd w:val="clear" w:color="auto" w:fill="1E3A8A"/>
            <w:tcMar>
              <w:top w:w="120" w:type="dxa"/>
              <w:left w:w="160" w:type="dxa"/>
              <w:bottom w:w="120" w:type="dxa"/>
              <w:right w:w="160" w:type="dxa"/>
            </w:tcMar>
            <w:vAlign w:val="center"/>
          </w:tcPr>
          <w:p w14:paraId="3A3ED735" w14:textId="77777777" w:rsidR="0038634A" w:rsidRDefault="00000000">
            <w:r>
              <w:rPr>
                <w:b/>
                <w:color w:val="FFFFFF"/>
                <w:sz w:val="19"/>
              </w:rPr>
              <w:t>Dimension</w:t>
            </w:r>
          </w:p>
        </w:tc>
        <w:tc>
          <w:tcPr>
            <w:tcW w:w="1872" w:type="dxa"/>
            <w:shd w:val="clear" w:color="auto" w:fill="1E3A8A"/>
            <w:tcMar>
              <w:top w:w="120" w:type="dxa"/>
              <w:left w:w="160" w:type="dxa"/>
              <w:bottom w:w="120" w:type="dxa"/>
              <w:right w:w="160" w:type="dxa"/>
            </w:tcMar>
            <w:vAlign w:val="center"/>
          </w:tcPr>
          <w:p w14:paraId="17D2EBA4" w14:textId="77777777" w:rsidR="0038634A" w:rsidRDefault="00000000">
            <w:r>
              <w:rPr>
                <w:b/>
                <w:color w:val="FFFFFF"/>
                <w:sz w:val="19"/>
              </w:rPr>
              <w:t>Git (Local)</w:t>
            </w:r>
          </w:p>
        </w:tc>
        <w:tc>
          <w:tcPr>
            <w:tcW w:w="2016" w:type="dxa"/>
            <w:shd w:val="clear" w:color="auto" w:fill="1E3A8A"/>
            <w:tcMar>
              <w:top w:w="120" w:type="dxa"/>
              <w:left w:w="160" w:type="dxa"/>
              <w:bottom w:w="120" w:type="dxa"/>
              <w:right w:w="160" w:type="dxa"/>
            </w:tcMar>
            <w:vAlign w:val="center"/>
          </w:tcPr>
          <w:p w14:paraId="11A6AED3" w14:textId="77777777" w:rsidR="0038634A" w:rsidRDefault="00000000">
            <w:r>
              <w:rPr>
                <w:b/>
                <w:color w:val="FFFFFF"/>
                <w:sz w:val="19"/>
              </w:rPr>
              <w:t>GitHub / GitLab</w:t>
            </w:r>
          </w:p>
        </w:tc>
        <w:tc>
          <w:tcPr>
            <w:tcW w:w="1872" w:type="dxa"/>
            <w:shd w:val="clear" w:color="auto" w:fill="1E3A8A"/>
            <w:tcMar>
              <w:top w:w="120" w:type="dxa"/>
              <w:left w:w="160" w:type="dxa"/>
              <w:bottom w:w="120" w:type="dxa"/>
              <w:right w:w="160" w:type="dxa"/>
            </w:tcMar>
            <w:vAlign w:val="center"/>
          </w:tcPr>
          <w:p w14:paraId="428D89A0" w14:textId="77777777" w:rsidR="0038634A" w:rsidRDefault="00000000">
            <w:r>
              <w:rPr>
                <w:b/>
                <w:color w:val="FFFFFF"/>
                <w:sz w:val="19"/>
              </w:rPr>
              <w:t>Fossil SCM</w:t>
            </w:r>
          </w:p>
        </w:tc>
        <w:tc>
          <w:tcPr>
            <w:tcW w:w="1872" w:type="dxa"/>
            <w:shd w:val="clear" w:color="auto" w:fill="1E3A8A"/>
            <w:tcMar>
              <w:top w:w="120" w:type="dxa"/>
              <w:left w:w="160" w:type="dxa"/>
              <w:bottom w:w="120" w:type="dxa"/>
              <w:right w:w="160" w:type="dxa"/>
            </w:tcMar>
            <w:vAlign w:val="center"/>
          </w:tcPr>
          <w:p w14:paraId="4AE5A913" w14:textId="77777777" w:rsidR="0038634A" w:rsidRDefault="00000000">
            <w:r>
              <w:rPr>
                <w:b/>
                <w:color w:val="FFFFFF"/>
                <w:sz w:val="19"/>
              </w:rPr>
              <w:t>Subversion (SVN)</w:t>
            </w:r>
          </w:p>
        </w:tc>
      </w:tr>
      <w:tr w:rsidR="0038634A" w14:paraId="6DA70D01" w14:textId="77777777">
        <w:trPr>
          <w:cantSplit/>
          <w:jc w:val="center"/>
        </w:trPr>
        <w:tc>
          <w:tcPr>
            <w:tcW w:w="1728" w:type="dxa"/>
            <w:shd w:val="clear" w:color="auto" w:fill="F8FAFC"/>
            <w:tcMar>
              <w:top w:w="120" w:type="dxa"/>
              <w:left w:w="160" w:type="dxa"/>
              <w:bottom w:w="120" w:type="dxa"/>
              <w:right w:w="160" w:type="dxa"/>
            </w:tcMar>
            <w:vAlign w:val="center"/>
          </w:tcPr>
          <w:p w14:paraId="3673F04D" w14:textId="77777777" w:rsidR="0038634A" w:rsidRDefault="00000000">
            <w:r>
              <w:rPr>
                <w:sz w:val="19"/>
              </w:rPr>
              <w:t>Architecture</w:t>
            </w:r>
          </w:p>
        </w:tc>
        <w:tc>
          <w:tcPr>
            <w:tcW w:w="1872" w:type="dxa"/>
            <w:shd w:val="clear" w:color="auto" w:fill="F8FAFC"/>
            <w:tcMar>
              <w:top w:w="120" w:type="dxa"/>
              <w:left w:w="160" w:type="dxa"/>
              <w:bottom w:w="120" w:type="dxa"/>
              <w:right w:w="160" w:type="dxa"/>
            </w:tcMar>
            <w:vAlign w:val="center"/>
          </w:tcPr>
          <w:p w14:paraId="18D68C06" w14:textId="77777777" w:rsidR="0038634A" w:rsidRDefault="00000000">
            <w:r>
              <w:rPr>
                <w:sz w:val="19"/>
              </w:rPr>
              <w:t>Distributed DAG</w:t>
            </w:r>
          </w:p>
        </w:tc>
        <w:tc>
          <w:tcPr>
            <w:tcW w:w="2016" w:type="dxa"/>
            <w:shd w:val="clear" w:color="auto" w:fill="F8FAFC"/>
            <w:tcMar>
              <w:top w:w="120" w:type="dxa"/>
              <w:left w:w="160" w:type="dxa"/>
              <w:bottom w:w="120" w:type="dxa"/>
              <w:right w:w="160" w:type="dxa"/>
            </w:tcMar>
            <w:vAlign w:val="center"/>
          </w:tcPr>
          <w:p w14:paraId="79C671AE" w14:textId="77777777" w:rsidR="0038634A" w:rsidRDefault="00000000">
            <w:r>
              <w:rPr>
                <w:sz w:val="19"/>
              </w:rPr>
              <w:t>Centralized Cloud Hub</w:t>
            </w:r>
          </w:p>
        </w:tc>
        <w:tc>
          <w:tcPr>
            <w:tcW w:w="1872" w:type="dxa"/>
            <w:shd w:val="clear" w:color="auto" w:fill="F8FAFC"/>
            <w:tcMar>
              <w:top w:w="120" w:type="dxa"/>
              <w:left w:w="160" w:type="dxa"/>
              <w:bottom w:w="120" w:type="dxa"/>
              <w:right w:w="160" w:type="dxa"/>
            </w:tcMar>
            <w:vAlign w:val="center"/>
          </w:tcPr>
          <w:p w14:paraId="4D04268F" w14:textId="77777777" w:rsidR="0038634A" w:rsidRDefault="00000000">
            <w:r>
              <w:rPr>
                <w:sz w:val="19"/>
              </w:rPr>
              <w:t>Distributed SQLite File</w:t>
            </w:r>
          </w:p>
        </w:tc>
        <w:tc>
          <w:tcPr>
            <w:tcW w:w="1872" w:type="dxa"/>
            <w:shd w:val="clear" w:color="auto" w:fill="F8FAFC"/>
            <w:tcMar>
              <w:top w:w="120" w:type="dxa"/>
              <w:left w:w="160" w:type="dxa"/>
              <w:bottom w:w="120" w:type="dxa"/>
              <w:right w:w="160" w:type="dxa"/>
            </w:tcMar>
            <w:vAlign w:val="center"/>
          </w:tcPr>
          <w:p w14:paraId="334809A7" w14:textId="77777777" w:rsidR="0038634A" w:rsidRDefault="00000000">
            <w:r>
              <w:rPr>
                <w:sz w:val="19"/>
              </w:rPr>
              <w:t>Centralized Client-Server</w:t>
            </w:r>
          </w:p>
        </w:tc>
      </w:tr>
      <w:tr w:rsidR="0038634A" w14:paraId="6FD58ABB" w14:textId="77777777">
        <w:trPr>
          <w:cantSplit/>
          <w:jc w:val="center"/>
        </w:trPr>
        <w:tc>
          <w:tcPr>
            <w:tcW w:w="1728" w:type="dxa"/>
            <w:shd w:val="clear" w:color="auto" w:fill="FFFFFF"/>
            <w:tcMar>
              <w:top w:w="120" w:type="dxa"/>
              <w:left w:w="160" w:type="dxa"/>
              <w:bottom w:w="120" w:type="dxa"/>
              <w:right w:w="160" w:type="dxa"/>
            </w:tcMar>
            <w:vAlign w:val="center"/>
          </w:tcPr>
          <w:p w14:paraId="3CAAC830" w14:textId="77777777" w:rsidR="0038634A" w:rsidRDefault="00000000">
            <w:r>
              <w:rPr>
                <w:sz w:val="19"/>
              </w:rPr>
              <w:t>Storage Model</w:t>
            </w:r>
          </w:p>
        </w:tc>
        <w:tc>
          <w:tcPr>
            <w:tcW w:w="1872" w:type="dxa"/>
            <w:shd w:val="clear" w:color="auto" w:fill="FFFFFF"/>
            <w:tcMar>
              <w:top w:w="120" w:type="dxa"/>
              <w:left w:w="160" w:type="dxa"/>
              <w:bottom w:w="120" w:type="dxa"/>
              <w:right w:w="160" w:type="dxa"/>
            </w:tcMar>
            <w:vAlign w:val="center"/>
          </w:tcPr>
          <w:p w14:paraId="7ECEB7C5" w14:textId="77777777" w:rsidR="0038634A" w:rsidRDefault="00000000">
            <w:r>
              <w:rPr>
                <w:sz w:val="19"/>
              </w:rPr>
              <w:t>Object Database (.git)</w:t>
            </w:r>
          </w:p>
        </w:tc>
        <w:tc>
          <w:tcPr>
            <w:tcW w:w="2016" w:type="dxa"/>
            <w:shd w:val="clear" w:color="auto" w:fill="FFFFFF"/>
            <w:tcMar>
              <w:top w:w="120" w:type="dxa"/>
              <w:left w:w="160" w:type="dxa"/>
              <w:bottom w:w="120" w:type="dxa"/>
              <w:right w:w="160" w:type="dxa"/>
            </w:tcMar>
            <w:vAlign w:val="center"/>
          </w:tcPr>
          <w:p w14:paraId="5B6CF4B4" w14:textId="77777777" w:rsidR="0038634A" w:rsidRDefault="00000000">
            <w:r>
              <w:rPr>
                <w:sz w:val="19"/>
              </w:rPr>
              <w:t>Cloud SQL + Git Repos</w:t>
            </w:r>
          </w:p>
        </w:tc>
        <w:tc>
          <w:tcPr>
            <w:tcW w:w="1872" w:type="dxa"/>
            <w:shd w:val="clear" w:color="auto" w:fill="FFFFFF"/>
            <w:tcMar>
              <w:top w:w="120" w:type="dxa"/>
              <w:left w:w="160" w:type="dxa"/>
              <w:bottom w:w="120" w:type="dxa"/>
              <w:right w:w="160" w:type="dxa"/>
            </w:tcMar>
            <w:vAlign w:val="center"/>
          </w:tcPr>
          <w:p w14:paraId="7DF48C35" w14:textId="77777777" w:rsidR="0038634A" w:rsidRDefault="00000000">
            <w:r>
              <w:rPr>
                <w:sz w:val="19"/>
              </w:rPr>
              <w:t>Single SQLite Database</w:t>
            </w:r>
          </w:p>
        </w:tc>
        <w:tc>
          <w:tcPr>
            <w:tcW w:w="1872" w:type="dxa"/>
            <w:shd w:val="clear" w:color="auto" w:fill="FFFFFF"/>
            <w:tcMar>
              <w:top w:w="120" w:type="dxa"/>
              <w:left w:w="160" w:type="dxa"/>
              <w:bottom w:w="120" w:type="dxa"/>
              <w:right w:w="160" w:type="dxa"/>
            </w:tcMar>
            <w:vAlign w:val="center"/>
          </w:tcPr>
          <w:p w14:paraId="29B3BFE5" w14:textId="77777777" w:rsidR="0038634A" w:rsidRDefault="00000000">
            <w:r>
              <w:rPr>
                <w:sz w:val="19"/>
              </w:rPr>
              <w:t>Central Repository DB</w:t>
            </w:r>
          </w:p>
        </w:tc>
      </w:tr>
      <w:tr w:rsidR="0038634A" w14:paraId="1C7FC911" w14:textId="77777777">
        <w:trPr>
          <w:cantSplit/>
          <w:jc w:val="center"/>
        </w:trPr>
        <w:tc>
          <w:tcPr>
            <w:tcW w:w="1728" w:type="dxa"/>
            <w:shd w:val="clear" w:color="auto" w:fill="F8FAFC"/>
            <w:tcMar>
              <w:top w:w="120" w:type="dxa"/>
              <w:left w:w="160" w:type="dxa"/>
              <w:bottom w:w="120" w:type="dxa"/>
              <w:right w:w="160" w:type="dxa"/>
            </w:tcMar>
            <w:vAlign w:val="center"/>
          </w:tcPr>
          <w:p w14:paraId="6E382044" w14:textId="77777777" w:rsidR="0038634A" w:rsidRDefault="00000000">
            <w:r>
              <w:rPr>
                <w:sz w:val="19"/>
              </w:rPr>
              <w:t>Branching Speed</w:t>
            </w:r>
          </w:p>
        </w:tc>
        <w:tc>
          <w:tcPr>
            <w:tcW w:w="1872" w:type="dxa"/>
            <w:shd w:val="clear" w:color="auto" w:fill="F8FAFC"/>
            <w:tcMar>
              <w:top w:w="120" w:type="dxa"/>
              <w:left w:w="160" w:type="dxa"/>
              <w:bottom w:w="120" w:type="dxa"/>
              <w:right w:w="160" w:type="dxa"/>
            </w:tcMar>
            <w:vAlign w:val="center"/>
          </w:tcPr>
          <w:p w14:paraId="7A3AC61D" w14:textId="77777777" w:rsidR="0038634A" w:rsidRDefault="00000000">
            <w:r>
              <w:rPr>
                <w:sz w:val="19"/>
              </w:rPr>
              <w:t>Instantaneous (41B ref)</w:t>
            </w:r>
          </w:p>
        </w:tc>
        <w:tc>
          <w:tcPr>
            <w:tcW w:w="2016" w:type="dxa"/>
            <w:shd w:val="clear" w:color="auto" w:fill="F8FAFC"/>
            <w:tcMar>
              <w:top w:w="120" w:type="dxa"/>
              <w:left w:w="160" w:type="dxa"/>
              <w:bottom w:w="120" w:type="dxa"/>
              <w:right w:w="160" w:type="dxa"/>
            </w:tcMar>
            <w:vAlign w:val="center"/>
          </w:tcPr>
          <w:p w14:paraId="3BCF38A7" w14:textId="77777777" w:rsidR="0038634A" w:rsidRDefault="00000000">
            <w:r>
              <w:rPr>
                <w:sz w:val="19"/>
              </w:rPr>
              <w:t>Instantaneous (PR workflow)</w:t>
            </w:r>
          </w:p>
        </w:tc>
        <w:tc>
          <w:tcPr>
            <w:tcW w:w="1872" w:type="dxa"/>
            <w:shd w:val="clear" w:color="auto" w:fill="F8FAFC"/>
            <w:tcMar>
              <w:top w:w="120" w:type="dxa"/>
              <w:left w:w="160" w:type="dxa"/>
              <w:bottom w:w="120" w:type="dxa"/>
              <w:right w:w="160" w:type="dxa"/>
            </w:tcMar>
            <w:vAlign w:val="center"/>
          </w:tcPr>
          <w:p w14:paraId="17BD2AB9" w14:textId="77777777" w:rsidR="0038634A" w:rsidRDefault="00000000">
            <w:r>
              <w:rPr>
                <w:sz w:val="19"/>
              </w:rPr>
              <w:t>Named branch property</w:t>
            </w:r>
          </w:p>
        </w:tc>
        <w:tc>
          <w:tcPr>
            <w:tcW w:w="1872" w:type="dxa"/>
            <w:shd w:val="clear" w:color="auto" w:fill="F8FAFC"/>
            <w:tcMar>
              <w:top w:w="120" w:type="dxa"/>
              <w:left w:w="160" w:type="dxa"/>
              <w:bottom w:w="120" w:type="dxa"/>
              <w:right w:w="160" w:type="dxa"/>
            </w:tcMar>
            <w:vAlign w:val="center"/>
          </w:tcPr>
          <w:p w14:paraId="4F1CBCB2" w14:textId="77777777" w:rsidR="0038634A" w:rsidRDefault="00000000">
            <w:r>
              <w:rPr>
                <w:sz w:val="19"/>
              </w:rPr>
              <w:t>Slow (directory copy)</w:t>
            </w:r>
          </w:p>
        </w:tc>
      </w:tr>
      <w:tr w:rsidR="0038634A" w14:paraId="67722395" w14:textId="77777777">
        <w:trPr>
          <w:cantSplit/>
          <w:jc w:val="center"/>
        </w:trPr>
        <w:tc>
          <w:tcPr>
            <w:tcW w:w="1728" w:type="dxa"/>
            <w:shd w:val="clear" w:color="auto" w:fill="FFFFFF"/>
            <w:tcMar>
              <w:top w:w="120" w:type="dxa"/>
              <w:left w:w="160" w:type="dxa"/>
              <w:bottom w:w="120" w:type="dxa"/>
              <w:right w:w="160" w:type="dxa"/>
            </w:tcMar>
            <w:vAlign w:val="center"/>
          </w:tcPr>
          <w:p w14:paraId="6D5140D4" w14:textId="77777777" w:rsidR="0038634A" w:rsidRDefault="00000000">
            <w:r>
              <w:rPr>
                <w:sz w:val="19"/>
              </w:rPr>
              <w:t>Offline Capability</w:t>
            </w:r>
          </w:p>
        </w:tc>
        <w:tc>
          <w:tcPr>
            <w:tcW w:w="1872" w:type="dxa"/>
            <w:shd w:val="clear" w:color="auto" w:fill="FFFFFF"/>
            <w:tcMar>
              <w:top w:w="120" w:type="dxa"/>
              <w:left w:w="160" w:type="dxa"/>
              <w:bottom w:w="120" w:type="dxa"/>
              <w:right w:w="160" w:type="dxa"/>
            </w:tcMar>
            <w:vAlign w:val="center"/>
          </w:tcPr>
          <w:p w14:paraId="6130F2EF" w14:textId="77777777" w:rsidR="0038634A" w:rsidRDefault="00000000">
            <w:r>
              <w:rPr>
                <w:sz w:val="19"/>
              </w:rPr>
              <w:t>Complete local history</w:t>
            </w:r>
          </w:p>
        </w:tc>
        <w:tc>
          <w:tcPr>
            <w:tcW w:w="2016" w:type="dxa"/>
            <w:shd w:val="clear" w:color="auto" w:fill="FFFFFF"/>
            <w:tcMar>
              <w:top w:w="120" w:type="dxa"/>
              <w:left w:w="160" w:type="dxa"/>
              <w:bottom w:w="120" w:type="dxa"/>
              <w:right w:w="160" w:type="dxa"/>
            </w:tcMar>
            <w:vAlign w:val="center"/>
          </w:tcPr>
          <w:p w14:paraId="2DE4A6A6" w14:textId="77777777" w:rsidR="0038634A" w:rsidRDefault="00000000">
            <w:r>
              <w:rPr>
                <w:sz w:val="19"/>
              </w:rPr>
              <w:t>Offline Git; web requires net</w:t>
            </w:r>
          </w:p>
        </w:tc>
        <w:tc>
          <w:tcPr>
            <w:tcW w:w="1872" w:type="dxa"/>
            <w:shd w:val="clear" w:color="auto" w:fill="FFFFFF"/>
            <w:tcMar>
              <w:top w:w="120" w:type="dxa"/>
              <w:left w:w="160" w:type="dxa"/>
              <w:bottom w:w="120" w:type="dxa"/>
              <w:right w:w="160" w:type="dxa"/>
            </w:tcMar>
            <w:vAlign w:val="center"/>
          </w:tcPr>
          <w:p w14:paraId="37D9F064" w14:textId="77777777" w:rsidR="0038634A" w:rsidRDefault="00000000">
            <w:r>
              <w:rPr>
                <w:sz w:val="19"/>
              </w:rPr>
              <w:t>Complete local history</w:t>
            </w:r>
          </w:p>
        </w:tc>
        <w:tc>
          <w:tcPr>
            <w:tcW w:w="1872" w:type="dxa"/>
            <w:shd w:val="clear" w:color="auto" w:fill="FFFFFF"/>
            <w:tcMar>
              <w:top w:w="120" w:type="dxa"/>
              <w:left w:w="160" w:type="dxa"/>
              <w:bottom w:w="120" w:type="dxa"/>
              <w:right w:w="160" w:type="dxa"/>
            </w:tcMar>
            <w:vAlign w:val="center"/>
          </w:tcPr>
          <w:p w14:paraId="3EE80E1C" w14:textId="77777777" w:rsidR="0038634A" w:rsidRDefault="00000000">
            <w:r>
              <w:rPr>
                <w:sz w:val="19"/>
              </w:rPr>
              <w:t>None (requires server)</w:t>
            </w:r>
          </w:p>
        </w:tc>
      </w:tr>
      <w:tr w:rsidR="0038634A" w14:paraId="29DD8DC9" w14:textId="77777777">
        <w:trPr>
          <w:cantSplit/>
          <w:jc w:val="center"/>
        </w:trPr>
        <w:tc>
          <w:tcPr>
            <w:tcW w:w="1728" w:type="dxa"/>
            <w:shd w:val="clear" w:color="auto" w:fill="F8FAFC"/>
            <w:tcMar>
              <w:top w:w="120" w:type="dxa"/>
              <w:left w:w="160" w:type="dxa"/>
              <w:bottom w:w="120" w:type="dxa"/>
              <w:right w:w="160" w:type="dxa"/>
            </w:tcMar>
            <w:vAlign w:val="center"/>
          </w:tcPr>
          <w:p w14:paraId="20CBFC0C" w14:textId="77777777" w:rsidR="0038634A" w:rsidRDefault="00000000">
            <w:r>
              <w:rPr>
                <w:sz w:val="19"/>
              </w:rPr>
              <w:t>Issue Tracking</w:t>
            </w:r>
          </w:p>
        </w:tc>
        <w:tc>
          <w:tcPr>
            <w:tcW w:w="1872" w:type="dxa"/>
            <w:shd w:val="clear" w:color="auto" w:fill="F8FAFC"/>
            <w:tcMar>
              <w:top w:w="120" w:type="dxa"/>
              <w:left w:w="160" w:type="dxa"/>
              <w:bottom w:w="120" w:type="dxa"/>
              <w:right w:w="160" w:type="dxa"/>
            </w:tcMar>
            <w:vAlign w:val="center"/>
          </w:tcPr>
          <w:p w14:paraId="4C9127EF" w14:textId="77777777" w:rsidR="0038634A" w:rsidRDefault="00000000">
            <w:r>
              <w:rPr>
                <w:sz w:val="19"/>
              </w:rPr>
              <w:t>None (tool only)</w:t>
            </w:r>
          </w:p>
        </w:tc>
        <w:tc>
          <w:tcPr>
            <w:tcW w:w="2016" w:type="dxa"/>
            <w:shd w:val="clear" w:color="auto" w:fill="F8FAFC"/>
            <w:tcMar>
              <w:top w:w="120" w:type="dxa"/>
              <w:left w:w="160" w:type="dxa"/>
              <w:bottom w:w="120" w:type="dxa"/>
              <w:right w:w="160" w:type="dxa"/>
            </w:tcMar>
            <w:vAlign w:val="center"/>
          </w:tcPr>
          <w:p w14:paraId="77B5D1EA" w14:textId="77777777" w:rsidR="0038634A" w:rsidRDefault="00000000">
            <w:r>
              <w:rPr>
                <w:sz w:val="19"/>
              </w:rPr>
              <w:t>Built-in Issues &amp; Boards</w:t>
            </w:r>
          </w:p>
        </w:tc>
        <w:tc>
          <w:tcPr>
            <w:tcW w:w="1872" w:type="dxa"/>
            <w:shd w:val="clear" w:color="auto" w:fill="F8FAFC"/>
            <w:tcMar>
              <w:top w:w="120" w:type="dxa"/>
              <w:left w:w="160" w:type="dxa"/>
              <w:bottom w:w="120" w:type="dxa"/>
              <w:right w:w="160" w:type="dxa"/>
            </w:tcMar>
            <w:vAlign w:val="center"/>
          </w:tcPr>
          <w:p w14:paraId="1542F2E6" w14:textId="77777777" w:rsidR="0038634A" w:rsidRDefault="00000000">
            <w:r>
              <w:rPr>
                <w:sz w:val="19"/>
              </w:rPr>
              <w:t>Built-in Ticket system</w:t>
            </w:r>
          </w:p>
        </w:tc>
        <w:tc>
          <w:tcPr>
            <w:tcW w:w="1872" w:type="dxa"/>
            <w:shd w:val="clear" w:color="auto" w:fill="F8FAFC"/>
            <w:tcMar>
              <w:top w:w="120" w:type="dxa"/>
              <w:left w:w="160" w:type="dxa"/>
              <w:bottom w:w="120" w:type="dxa"/>
              <w:right w:w="160" w:type="dxa"/>
            </w:tcMar>
            <w:vAlign w:val="center"/>
          </w:tcPr>
          <w:p w14:paraId="446D22D1" w14:textId="77777777" w:rsidR="0038634A" w:rsidRDefault="00000000">
            <w:r>
              <w:rPr>
                <w:sz w:val="19"/>
              </w:rPr>
              <w:t>External (e.g. Jira)</w:t>
            </w:r>
          </w:p>
        </w:tc>
      </w:tr>
      <w:tr w:rsidR="0038634A" w14:paraId="4DEB12CE" w14:textId="77777777">
        <w:trPr>
          <w:cantSplit/>
          <w:jc w:val="center"/>
        </w:trPr>
        <w:tc>
          <w:tcPr>
            <w:tcW w:w="1728" w:type="dxa"/>
            <w:shd w:val="clear" w:color="auto" w:fill="FFFFFF"/>
            <w:tcMar>
              <w:top w:w="120" w:type="dxa"/>
              <w:left w:w="160" w:type="dxa"/>
              <w:bottom w:w="120" w:type="dxa"/>
              <w:right w:w="160" w:type="dxa"/>
            </w:tcMar>
            <w:vAlign w:val="center"/>
          </w:tcPr>
          <w:p w14:paraId="3395140A" w14:textId="77777777" w:rsidR="0038634A" w:rsidRDefault="00000000">
            <w:r>
              <w:rPr>
                <w:sz w:val="19"/>
              </w:rPr>
              <w:t>Web Interface</w:t>
            </w:r>
          </w:p>
        </w:tc>
        <w:tc>
          <w:tcPr>
            <w:tcW w:w="1872" w:type="dxa"/>
            <w:shd w:val="clear" w:color="auto" w:fill="FFFFFF"/>
            <w:tcMar>
              <w:top w:w="120" w:type="dxa"/>
              <w:left w:w="160" w:type="dxa"/>
              <w:bottom w:w="120" w:type="dxa"/>
              <w:right w:w="160" w:type="dxa"/>
            </w:tcMar>
            <w:vAlign w:val="center"/>
          </w:tcPr>
          <w:p w14:paraId="792E8A10" w14:textId="77777777" w:rsidR="0038634A" w:rsidRDefault="00000000">
            <w:r>
              <w:rPr>
                <w:sz w:val="19"/>
              </w:rPr>
              <w:t>None (git instaweb)</w:t>
            </w:r>
          </w:p>
        </w:tc>
        <w:tc>
          <w:tcPr>
            <w:tcW w:w="2016" w:type="dxa"/>
            <w:shd w:val="clear" w:color="auto" w:fill="FFFFFF"/>
            <w:tcMar>
              <w:top w:w="120" w:type="dxa"/>
              <w:left w:w="160" w:type="dxa"/>
              <w:bottom w:w="120" w:type="dxa"/>
              <w:right w:w="160" w:type="dxa"/>
            </w:tcMar>
            <w:vAlign w:val="center"/>
          </w:tcPr>
          <w:p w14:paraId="09737E21" w14:textId="77777777" w:rsidR="0038634A" w:rsidRDefault="00000000">
            <w:r>
              <w:rPr>
                <w:sz w:val="19"/>
              </w:rPr>
              <w:t>Rich, full-featured web UI</w:t>
            </w:r>
          </w:p>
        </w:tc>
        <w:tc>
          <w:tcPr>
            <w:tcW w:w="1872" w:type="dxa"/>
            <w:shd w:val="clear" w:color="auto" w:fill="FFFFFF"/>
            <w:tcMar>
              <w:top w:w="120" w:type="dxa"/>
              <w:left w:w="160" w:type="dxa"/>
              <w:bottom w:w="120" w:type="dxa"/>
              <w:right w:w="160" w:type="dxa"/>
            </w:tcMar>
            <w:vAlign w:val="center"/>
          </w:tcPr>
          <w:p w14:paraId="2EBA6446" w14:textId="77777777" w:rsidR="0038634A" w:rsidRDefault="00000000">
            <w:r>
              <w:rPr>
                <w:sz w:val="19"/>
              </w:rPr>
              <w:t>Built-in lightweight UI</w:t>
            </w:r>
          </w:p>
        </w:tc>
        <w:tc>
          <w:tcPr>
            <w:tcW w:w="1872" w:type="dxa"/>
            <w:shd w:val="clear" w:color="auto" w:fill="FFFFFF"/>
            <w:tcMar>
              <w:top w:w="120" w:type="dxa"/>
              <w:left w:w="160" w:type="dxa"/>
              <w:bottom w:w="120" w:type="dxa"/>
              <w:right w:w="160" w:type="dxa"/>
            </w:tcMar>
            <w:vAlign w:val="center"/>
          </w:tcPr>
          <w:p w14:paraId="3FA59251" w14:textId="77777777" w:rsidR="0038634A" w:rsidRDefault="00000000">
            <w:r>
              <w:rPr>
                <w:sz w:val="19"/>
              </w:rPr>
              <w:t>Third-party (e.g. ViewVC)</w:t>
            </w:r>
          </w:p>
        </w:tc>
      </w:tr>
      <w:tr w:rsidR="0038634A" w14:paraId="3E7D95AC" w14:textId="77777777">
        <w:trPr>
          <w:cantSplit/>
          <w:jc w:val="center"/>
        </w:trPr>
        <w:tc>
          <w:tcPr>
            <w:tcW w:w="1728" w:type="dxa"/>
            <w:shd w:val="clear" w:color="auto" w:fill="F8FAFC"/>
            <w:tcMar>
              <w:top w:w="120" w:type="dxa"/>
              <w:left w:w="160" w:type="dxa"/>
              <w:bottom w:w="120" w:type="dxa"/>
              <w:right w:w="160" w:type="dxa"/>
            </w:tcMar>
            <w:vAlign w:val="center"/>
          </w:tcPr>
          <w:p w14:paraId="4E3D3975" w14:textId="77777777" w:rsidR="0038634A" w:rsidRDefault="00000000">
            <w:r>
              <w:rPr>
                <w:sz w:val="19"/>
              </w:rPr>
              <w:t>API Telemetry</w:t>
            </w:r>
          </w:p>
        </w:tc>
        <w:tc>
          <w:tcPr>
            <w:tcW w:w="1872" w:type="dxa"/>
            <w:shd w:val="clear" w:color="auto" w:fill="F8FAFC"/>
            <w:tcMar>
              <w:top w:w="120" w:type="dxa"/>
              <w:left w:w="160" w:type="dxa"/>
              <w:bottom w:w="120" w:type="dxa"/>
              <w:right w:w="160" w:type="dxa"/>
            </w:tcMar>
            <w:vAlign w:val="center"/>
          </w:tcPr>
          <w:p w14:paraId="1DD2286E" w14:textId="77777777" w:rsidR="0038634A" w:rsidRDefault="00000000">
            <w:r>
              <w:rPr>
                <w:sz w:val="19"/>
              </w:rPr>
              <w:t>CLI porcelain only</w:t>
            </w:r>
          </w:p>
        </w:tc>
        <w:tc>
          <w:tcPr>
            <w:tcW w:w="2016" w:type="dxa"/>
            <w:shd w:val="clear" w:color="auto" w:fill="F8FAFC"/>
            <w:tcMar>
              <w:top w:w="120" w:type="dxa"/>
              <w:left w:w="160" w:type="dxa"/>
              <w:bottom w:w="120" w:type="dxa"/>
              <w:right w:w="160" w:type="dxa"/>
            </w:tcMar>
            <w:vAlign w:val="center"/>
          </w:tcPr>
          <w:p w14:paraId="2265BF28" w14:textId="77777777" w:rsidR="0038634A" w:rsidRDefault="00000000">
            <w:r>
              <w:rPr>
                <w:sz w:val="19"/>
              </w:rPr>
              <w:t>Comprehensive REST / GraphQL</w:t>
            </w:r>
          </w:p>
        </w:tc>
        <w:tc>
          <w:tcPr>
            <w:tcW w:w="1872" w:type="dxa"/>
            <w:shd w:val="clear" w:color="auto" w:fill="F8FAFC"/>
            <w:tcMar>
              <w:top w:w="120" w:type="dxa"/>
              <w:left w:w="160" w:type="dxa"/>
              <w:bottom w:w="120" w:type="dxa"/>
              <w:right w:w="160" w:type="dxa"/>
            </w:tcMar>
            <w:vAlign w:val="center"/>
          </w:tcPr>
          <w:p w14:paraId="3463280A" w14:textId="77777777" w:rsidR="0038634A" w:rsidRDefault="00000000">
            <w:r>
              <w:rPr>
                <w:sz w:val="19"/>
              </w:rPr>
              <w:t>JSON API / RSS feeds</w:t>
            </w:r>
          </w:p>
        </w:tc>
        <w:tc>
          <w:tcPr>
            <w:tcW w:w="1872" w:type="dxa"/>
            <w:shd w:val="clear" w:color="auto" w:fill="F8FAFC"/>
            <w:tcMar>
              <w:top w:w="120" w:type="dxa"/>
              <w:left w:w="160" w:type="dxa"/>
              <w:bottom w:w="120" w:type="dxa"/>
              <w:right w:w="160" w:type="dxa"/>
            </w:tcMar>
            <w:vAlign w:val="center"/>
          </w:tcPr>
          <w:p w14:paraId="5B03DE8C" w14:textId="77777777" w:rsidR="0038634A" w:rsidRDefault="00000000">
            <w:r>
              <w:rPr>
                <w:sz w:val="19"/>
              </w:rPr>
              <w:t>Limited WebDAV API</w:t>
            </w:r>
          </w:p>
        </w:tc>
      </w:tr>
      <w:tr w:rsidR="0038634A" w14:paraId="353EFB9C" w14:textId="77777777">
        <w:trPr>
          <w:cantSplit/>
          <w:jc w:val="center"/>
        </w:trPr>
        <w:tc>
          <w:tcPr>
            <w:tcW w:w="1728" w:type="dxa"/>
            <w:shd w:val="clear" w:color="auto" w:fill="FFFFFF"/>
            <w:tcMar>
              <w:top w:w="120" w:type="dxa"/>
              <w:left w:w="160" w:type="dxa"/>
              <w:bottom w:w="120" w:type="dxa"/>
              <w:right w:w="160" w:type="dxa"/>
            </w:tcMar>
            <w:vAlign w:val="center"/>
          </w:tcPr>
          <w:p w14:paraId="72E3C824" w14:textId="77777777" w:rsidR="0038634A" w:rsidRDefault="00000000">
            <w:r>
              <w:rPr>
                <w:sz w:val="19"/>
              </w:rPr>
              <w:t>Access Control</w:t>
            </w:r>
          </w:p>
        </w:tc>
        <w:tc>
          <w:tcPr>
            <w:tcW w:w="1872" w:type="dxa"/>
            <w:shd w:val="clear" w:color="auto" w:fill="FFFFFF"/>
            <w:tcMar>
              <w:top w:w="120" w:type="dxa"/>
              <w:left w:w="160" w:type="dxa"/>
              <w:bottom w:w="120" w:type="dxa"/>
              <w:right w:w="160" w:type="dxa"/>
            </w:tcMar>
            <w:vAlign w:val="center"/>
          </w:tcPr>
          <w:p w14:paraId="2781F30F" w14:textId="77777777" w:rsidR="0038634A" w:rsidRDefault="00000000">
            <w:r>
              <w:rPr>
                <w:sz w:val="19"/>
              </w:rPr>
              <w:t>Filesystem / SSH keys</w:t>
            </w:r>
          </w:p>
        </w:tc>
        <w:tc>
          <w:tcPr>
            <w:tcW w:w="2016" w:type="dxa"/>
            <w:shd w:val="clear" w:color="auto" w:fill="FFFFFF"/>
            <w:tcMar>
              <w:top w:w="120" w:type="dxa"/>
              <w:left w:w="160" w:type="dxa"/>
              <w:bottom w:w="120" w:type="dxa"/>
              <w:right w:w="160" w:type="dxa"/>
            </w:tcMar>
            <w:vAlign w:val="center"/>
          </w:tcPr>
          <w:p w14:paraId="3F56422B" w14:textId="77777777" w:rsidR="0038634A" w:rsidRDefault="00000000">
            <w:r>
              <w:rPr>
                <w:sz w:val="19"/>
              </w:rPr>
              <w:t>Fine-grained branch rules</w:t>
            </w:r>
          </w:p>
        </w:tc>
        <w:tc>
          <w:tcPr>
            <w:tcW w:w="1872" w:type="dxa"/>
            <w:shd w:val="clear" w:color="auto" w:fill="FFFFFF"/>
            <w:tcMar>
              <w:top w:w="120" w:type="dxa"/>
              <w:left w:w="160" w:type="dxa"/>
              <w:bottom w:w="120" w:type="dxa"/>
              <w:right w:w="160" w:type="dxa"/>
            </w:tcMar>
            <w:vAlign w:val="center"/>
          </w:tcPr>
          <w:p w14:paraId="6B353C8B" w14:textId="77777777" w:rsidR="0038634A" w:rsidRDefault="00000000">
            <w:r>
              <w:rPr>
                <w:sz w:val="19"/>
              </w:rPr>
              <w:t>Per-user capability letters</w:t>
            </w:r>
          </w:p>
        </w:tc>
        <w:tc>
          <w:tcPr>
            <w:tcW w:w="1872" w:type="dxa"/>
            <w:shd w:val="clear" w:color="auto" w:fill="FFFFFF"/>
            <w:tcMar>
              <w:top w:w="120" w:type="dxa"/>
              <w:left w:w="160" w:type="dxa"/>
              <w:bottom w:w="120" w:type="dxa"/>
              <w:right w:w="160" w:type="dxa"/>
            </w:tcMar>
            <w:vAlign w:val="center"/>
          </w:tcPr>
          <w:p w14:paraId="746080ED" w14:textId="77777777" w:rsidR="0038634A" w:rsidRDefault="00000000">
            <w:r>
              <w:rPr>
                <w:sz w:val="19"/>
              </w:rPr>
              <w:t>Path-based authz</w:t>
            </w:r>
          </w:p>
        </w:tc>
      </w:tr>
      <w:tr w:rsidR="0038634A" w14:paraId="2D7934C2" w14:textId="77777777">
        <w:trPr>
          <w:cantSplit/>
          <w:jc w:val="center"/>
        </w:trPr>
        <w:tc>
          <w:tcPr>
            <w:tcW w:w="1728" w:type="dxa"/>
            <w:shd w:val="clear" w:color="auto" w:fill="F8FAFC"/>
            <w:tcMar>
              <w:top w:w="120" w:type="dxa"/>
              <w:left w:w="160" w:type="dxa"/>
              <w:bottom w:w="120" w:type="dxa"/>
              <w:right w:w="160" w:type="dxa"/>
            </w:tcMar>
            <w:vAlign w:val="center"/>
          </w:tcPr>
          <w:p w14:paraId="4C475EB9" w14:textId="77777777" w:rsidR="0038634A" w:rsidRDefault="00000000">
            <w:r>
              <w:rPr>
                <w:sz w:val="19"/>
              </w:rPr>
              <w:t>CI/CD Integration</w:t>
            </w:r>
          </w:p>
        </w:tc>
        <w:tc>
          <w:tcPr>
            <w:tcW w:w="1872" w:type="dxa"/>
            <w:shd w:val="clear" w:color="auto" w:fill="F8FAFC"/>
            <w:tcMar>
              <w:top w:w="120" w:type="dxa"/>
              <w:left w:w="160" w:type="dxa"/>
              <w:bottom w:w="120" w:type="dxa"/>
              <w:right w:w="160" w:type="dxa"/>
            </w:tcMar>
            <w:vAlign w:val="center"/>
          </w:tcPr>
          <w:p w14:paraId="6909AAE2" w14:textId="77777777" w:rsidR="0038634A" w:rsidRDefault="00000000">
            <w:r>
              <w:rPr>
                <w:sz w:val="19"/>
              </w:rPr>
              <w:t>Hooks only</w:t>
            </w:r>
          </w:p>
        </w:tc>
        <w:tc>
          <w:tcPr>
            <w:tcW w:w="2016" w:type="dxa"/>
            <w:shd w:val="clear" w:color="auto" w:fill="F8FAFC"/>
            <w:tcMar>
              <w:top w:w="120" w:type="dxa"/>
              <w:left w:w="160" w:type="dxa"/>
              <w:bottom w:w="120" w:type="dxa"/>
              <w:right w:w="160" w:type="dxa"/>
            </w:tcMar>
            <w:vAlign w:val="center"/>
          </w:tcPr>
          <w:p w14:paraId="32ED8B7A" w14:textId="77777777" w:rsidR="0038634A" w:rsidRDefault="00000000">
            <w:r>
              <w:rPr>
                <w:sz w:val="19"/>
              </w:rPr>
              <w:t>GitHub Actions / GitLab CI</w:t>
            </w:r>
          </w:p>
        </w:tc>
        <w:tc>
          <w:tcPr>
            <w:tcW w:w="1872" w:type="dxa"/>
            <w:shd w:val="clear" w:color="auto" w:fill="F8FAFC"/>
            <w:tcMar>
              <w:top w:w="120" w:type="dxa"/>
              <w:left w:w="160" w:type="dxa"/>
              <w:bottom w:w="120" w:type="dxa"/>
              <w:right w:w="160" w:type="dxa"/>
            </w:tcMar>
            <w:vAlign w:val="center"/>
          </w:tcPr>
          <w:p w14:paraId="5E0C85F5" w14:textId="77777777" w:rsidR="0038634A" w:rsidRDefault="00000000">
            <w:r>
              <w:rPr>
                <w:sz w:val="19"/>
              </w:rPr>
              <w:t>Hooks / external scripts</w:t>
            </w:r>
          </w:p>
        </w:tc>
        <w:tc>
          <w:tcPr>
            <w:tcW w:w="1872" w:type="dxa"/>
            <w:shd w:val="clear" w:color="auto" w:fill="F8FAFC"/>
            <w:tcMar>
              <w:top w:w="120" w:type="dxa"/>
              <w:left w:w="160" w:type="dxa"/>
              <w:bottom w:w="120" w:type="dxa"/>
              <w:right w:w="160" w:type="dxa"/>
            </w:tcMar>
            <w:vAlign w:val="center"/>
          </w:tcPr>
          <w:p w14:paraId="217C0284" w14:textId="77777777" w:rsidR="0038634A" w:rsidRDefault="00000000">
            <w:r>
              <w:rPr>
                <w:sz w:val="19"/>
              </w:rPr>
              <w:t>Hooks (e.g. Jenkins)</w:t>
            </w:r>
          </w:p>
        </w:tc>
      </w:tr>
      <w:tr w:rsidR="0038634A" w14:paraId="2E839E6A" w14:textId="77777777">
        <w:trPr>
          <w:cantSplit/>
          <w:jc w:val="center"/>
        </w:trPr>
        <w:tc>
          <w:tcPr>
            <w:tcW w:w="1728" w:type="dxa"/>
            <w:shd w:val="clear" w:color="auto" w:fill="FFFFFF"/>
            <w:tcMar>
              <w:top w:w="120" w:type="dxa"/>
              <w:left w:w="160" w:type="dxa"/>
              <w:bottom w:w="120" w:type="dxa"/>
              <w:right w:w="160" w:type="dxa"/>
            </w:tcMar>
            <w:vAlign w:val="center"/>
          </w:tcPr>
          <w:p w14:paraId="1DE9AFCD" w14:textId="77777777" w:rsidR="0038634A" w:rsidRDefault="00000000">
            <w:r>
              <w:rPr>
                <w:sz w:val="19"/>
              </w:rPr>
              <w:t>Edge ML Suitability</w:t>
            </w:r>
          </w:p>
        </w:tc>
        <w:tc>
          <w:tcPr>
            <w:tcW w:w="1872" w:type="dxa"/>
            <w:shd w:val="clear" w:color="auto" w:fill="FFFFFF"/>
            <w:tcMar>
              <w:top w:w="120" w:type="dxa"/>
              <w:left w:w="160" w:type="dxa"/>
              <w:bottom w:w="120" w:type="dxa"/>
              <w:right w:w="160" w:type="dxa"/>
            </w:tcMar>
            <w:vAlign w:val="center"/>
          </w:tcPr>
          <w:p w14:paraId="2909FD3A" w14:textId="77777777" w:rsidR="0038634A" w:rsidRDefault="00000000">
            <w:r>
              <w:rPr>
                <w:sz w:val="19"/>
              </w:rPr>
              <w:t>High (via LFS / scripts)</w:t>
            </w:r>
          </w:p>
        </w:tc>
        <w:tc>
          <w:tcPr>
            <w:tcW w:w="2016" w:type="dxa"/>
            <w:shd w:val="clear" w:color="auto" w:fill="FFFFFF"/>
            <w:tcMar>
              <w:top w:w="120" w:type="dxa"/>
              <w:left w:w="160" w:type="dxa"/>
              <w:bottom w:w="120" w:type="dxa"/>
              <w:right w:w="160" w:type="dxa"/>
            </w:tcMar>
            <w:vAlign w:val="center"/>
          </w:tcPr>
          <w:p w14:paraId="7F4464EC" w14:textId="77777777" w:rsidR="0038634A" w:rsidRDefault="00000000">
            <w:r>
              <w:rPr>
                <w:sz w:val="19"/>
              </w:rPr>
              <w:t>High (via Releases API)</w:t>
            </w:r>
          </w:p>
        </w:tc>
        <w:tc>
          <w:tcPr>
            <w:tcW w:w="1872" w:type="dxa"/>
            <w:shd w:val="clear" w:color="auto" w:fill="FFFFFF"/>
            <w:tcMar>
              <w:top w:w="120" w:type="dxa"/>
              <w:left w:w="160" w:type="dxa"/>
              <w:bottom w:w="120" w:type="dxa"/>
              <w:right w:w="160" w:type="dxa"/>
            </w:tcMar>
            <w:vAlign w:val="center"/>
          </w:tcPr>
          <w:p w14:paraId="7DE09D2E" w14:textId="77777777" w:rsidR="0038634A" w:rsidRDefault="00000000">
            <w:r>
              <w:rPr>
                <w:sz w:val="19"/>
              </w:rPr>
              <w:t>Moderate (single DB limit)</w:t>
            </w:r>
          </w:p>
        </w:tc>
        <w:tc>
          <w:tcPr>
            <w:tcW w:w="1872" w:type="dxa"/>
            <w:shd w:val="clear" w:color="auto" w:fill="FFFFFF"/>
            <w:tcMar>
              <w:top w:w="120" w:type="dxa"/>
              <w:left w:w="160" w:type="dxa"/>
              <w:bottom w:w="120" w:type="dxa"/>
              <w:right w:w="160" w:type="dxa"/>
            </w:tcMar>
            <w:vAlign w:val="center"/>
          </w:tcPr>
          <w:p w14:paraId="2CFAD9D5" w14:textId="77777777" w:rsidR="0038634A" w:rsidRDefault="00000000">
            <w:r>
              <w:rPr>
                <w:sz w:val="19"/>
              </w:rPr>
              <w:t>Low (binary merge failure)</w:t>
            </w:r>
          </w:p>
        </w:tc>
      </w:tr>
    </w:tbl>
    <w:p w14:paraId="0A6120C7" w14:textId="77777777" w:rsidR="0038634A" w:rsidRDefault="00000000">
      <w:pPr>
        <w:pStyle w:val="Heading2"/>
      </w:pPr>
      <w:r>
        <w:lastRenderedPageBreak/>
        <w:t>14.2 Fit for the FloraScan Project</w:t>
      </w:r>
    </w:p>
    <w:p w14:paraId="4B3324B8" w14:textId="77777777" w:rsidR="0038634A" w:rsidRDefault="00000000">
      <w:r>
        <w:t>For FloraScan, Git combined with GitHub provided the ideal technical fit. Git's lightweight branching and fast local commits supported iterative Android development, while GitHub's rich REST API enabled the creation of the in-app SCM Governance Dashboard. While Fossil offers impressive self-contained simplicity, its monolithic single-file database and lack of Android Studio toolchain integration made Git the superior engineering choice.</w:t>
      </w:r>
    </w:p>
    <w:p w14:paraId="52638066" w14:textId="77777777" w:rsidR="00C53AC9" w:rsidRDefault="00C53AC9" w:rsidP="00C53AC9"/>
    <w:p w14:paraId="2300DB15" w14:textId="49300603" w:rsidR="0038634A" w:rsidRPr="00C53AC9" w:rsidRDefault="00000000" w:rsidP="00C53AC9">
      <w:pPr>
        <w:rPr>
          <w:b/>
          <w:bCs/>
          <w:color w:val="1F497D" w:themeColor="text2"/>
          <w:sz w:val="32"/>
          <w:szCs w:val="36"/>
        </w:rPr>
      </w:pPr>
      <w:r w:rsidRPr="00C53AC9">
        <w:rPr>
          <w:b/>
          <w:bCs/>
          <w:color w:val="1F497D" w:themeColor="text2"/>
          <w:sz w:val="32"/>
          <w:szCs w:val="36"/>
        </w:rPr>
        <w:t>15. SCM Advantages, Edge ML Limitations, and Practical Mitigations</w:t>
      </w:r>
    </w:p>
    <w:p w14:paraId="72E17D9B" w14:textId="77777777" w:rsidR="0038634A" w:rsidRDefault="00000000">
      <w:pPr>
        <w:pStyle w:val="Heading2"/>
      </w:pPr>
      <w:r>
        <w:t>15.1 Observed Advantages</w:t>
      </w:r>
    </w:p>
    <w:p w14:paraId="4F9CA05D" w14:textId="77777777" w:rsidR="0038634A" w:rsidRDefault="00000000">
      <w:r>
        <w:t>• Complete Local Autonomy: Developers can commit, branch, inspect diffs, and switch historical versions entirely offline.</w:t>
      </w:r>
    </w:p>
    <w:p w14:paraId="46C0EFC5" w14:textId="77777777" w:rsidR="0038634A" w:rsidRDefault="00000000">
      <w:r>
        <w:t>• Cryptographic Verification: Content-addressable SHA hashes prevent silent corruption of code and model wrappers.</w:t>
      </w:r>
    </w:p>
    <w:p w14:paraId="72BB2630" w14:textId="77777777" w:rsidR="0038634A" w:rsidRDefault="00000000">
      <w:r>
        <w:t>• Native IDE Integration: Android Studio provides visual Git diffing, conflict resolution, and branch management.</w:t>
      </w:r>
    </w:p>
    <w:p w14:paraId="10B50689" w14:textId="77777777" w:rsidR="0038634A" w:rsidRDefault="00000000">
      <w:r>
        <w:t>• Programmatic Telemetry: GitHub's REST API allows mobile applications to audit their own repository health.</w:t>
      </w:r>
    </w:p>
    <w:p w14:paraId="0BC87C6E" w14:textId="77777777" w:rsidR="0038634A" w:rsidRDefault="00000000">
      <w:pPr>
        <w:pStyle w:val="Heading2"/>
      </w:pPr>
      <w:r>
        <w:t>15.2 Limitations and What Was Done About Them</w:t>
      </w:r>
    </w:p>
    <w:p w14:paraId="255A4674" w14:textId="77777777" w:rsidR="0038634A" w:rsidRDefault="00000000">
      <w:r>
        <w:t>Table 18 classifies the concrete limitations encountered during the project into Overcome and Tested, Improved but not Eliminated, or Remaining Limitation.</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2016"/>
        <w:gridCol w:w="3168"/>
        <w:gridCol w:w="2160"/>
        <w:gridCol w:w="2016"/>
      </w:tblGrid>
      <w:tr w:rsidR="0038634A" w14:paraId="1E63A6F1" w14:textId="77777777">
        <w:trPr>
          <w:cantSplit/>
          <w:tblHeader/>
          <w:jc w:val="center"/>
        </w:trPr>
        <w:tc>
          <w:tcPr>
            <w:tcW w:w="2016" w:type="dxa"/>
            <w:shd w:val="clear" w:color="auto" w:fill="1E3A8A"/>
            <w:tcMar>
              <w:top w:w="120" w:type="dxa"/>
              <w:left w:w="160" w:type="dxa"/>
              <w:bottom w:w="120" w:type="dxa"/>
              <w:right w:w="160" w:type="dxa"/>
            </w:tcMar>
            <w:vAlign w:val="center"/>
          </w:tcPr>
          <w:p w14:paraId="134D965A" w14:textId="77777777" w:rsidR="0038634A" w:rsidRDefault="00000000">
            <w:r>
              <w:rPr>
                <w:b/>
                <w:color w:val="FFFFFF"/>
                <w:sz w:val="19"/>
              </w:rPr>
              <w:t>Limitation</w:t>
            </w:r>
          </w:p>
        </w:tc>
        <w:tc>
          <w:tcPr>
            <w:tcW w:w="3168" w:type="dxa"/>
            <w:shd w:val="clear" w:color="auto" w:fill="1E3A8A"/>
            <w:tcMar>
              <w:top w:w="120" w:type="dxa"/>
              <w:left w:w="160" w:type="dxa"/>
              <w:bottom w:w="120" w:type="dxa"/>
              <w:right w:w="160" w:type="dxa"/>
            </w:tcMar>
            <w:vAlign w:val="center"/>
          </w:tcPr>
          <w:p w14:paraId="228DB5BE" w14:textId="77777777" w:rsidR="0038634A" w:rsidRDefault="00000000">
            <w:r>
              <w:rPr>
                <w:b/>
                <w:color w:val="FFFFFF"/>
                <w:sz w:val="19"/>
              </w:rPr>
              <w:t>Action Taken / Mitigation</w:t>
            </w:r>
          </w:p>
        </w:tc>
        <w:tc>
          <w:tcPr>
            <w:tcW w:w="2160" w:type="dxa"/>
            <w:shd w:val="clear" w:color="auto" w:fill="1E3A8A"/>
            <w:tcMar>
              <w:top w:w="120" w:type="dxa"/>
              <w:left w:w="160" w:type="dxa"/>
              <w:bottom w:w="120" w:type="dxa"/>
              <w:right w:w="160" w:type="dxa"/>
            </w:tcMar>
            <w:vAlign w:val="center"/>
          </w:tcPr>
          <w:p w14:paraId="3181F298" w14:textId="77777777" w:rsidR="0038634A" w:rsidRDefault="00000000">
            <w:r>
              <w:rPr>
                <w:b/>
                <w:color w:val="FFFFFF"/>
                <w:sz w:val="19"/>
              </w:rPr>
              <w:t>Evidence</w:t>
            </w:r>
          </w:p>
        </w:tc>
        <w:tc>
          <w:tcPr>
            <w:tcW w:w="2016" w:type="dxa"/>
            <w:shd w:val="clear" w:color="auto" w:fill="1E3A8A"/>
            <w:tcMar>
              <w:top w:w="120" w:type="dxa"/>
              <w:left w:w="160" w:type="dxa"/>
              <w:bottom w:w="120" w:type="dxa"/>
              <w:right w:w="160" w:type="dxa"/>
            </w:tcMar>
            <w:vAlign w:val="center"/>
          </w:tcPr>
          <w:p w14:paraId="61449060" w14:textId="77777777" w:rsidR="0038634A" w:rsidRDefault="00000000">
            <w:r>
              <w:rPr>
                <w:b/>
                <w:color w:val="FFFFFF"/>
                <w:sz w:val="19"/>
              </w:rPr>
              <w:t>Classification</w:t>
            </w:r>
          </w:p>
        </w:tc>
      </w:tr>
      <w:tr w:rsidR="0038634A" w14:paraId="20538192" w14:textId="77777777">
        <w:trPr>
          <w:cantSplit/>
          <w:jc w:val="center"/>
        </w:trPr>
        <w:tc>
          <w:tcPr>
            <w:tcW w:w="2016" w:type="dxa"/>
            <w:shd w:val="clear" w:color="auto" w:fill="F8FAFC"/>
            <w:tcMar>
              <w:top w:w="120" w:type="dxa"/>
              <w:left w:w="160" w:type="dxa"/>
              <w:bottom w:w="120" w:type="dxa"/>
              <w:right w:w="160" w:type="dxa"/>
            </w:tcMar>
            <w:vAlign w:val="center"/>
          </w:tcPr>
          <w:p w14:paraId="70082CE3" w14:textId="77777777" w:rsidR="0038634A" w:rsidRDefault="00000000">
            <w:r>
              <w:rPr>
                <w:sz w:val="19"/>
              </w:rPr>
              <w:t>Git lacks native ML artifact metadata.</w:t>
            </w:r>
          </w:p>
        </w:tc>
        <w:tc>
          <w:tcPr>
            <w:tcW w:w="3168" w:type="dxa"/>
            <w:shd w:val="clear" w:color="auto" w:fill="F8FAFC"/>
            <w:tcMar>
              <w:top w:w="120" w:type="dxa"/>
              <w:left w:w="160" w:type="dxa"/>
              <w:bottom w:w="120" w:type="dxa"/>
              <w:right w:w="160" w:type="dxa"/>
            </w:tcMar>
            <w:vAlign w:val="center"/>
          </w:tcPr>
          <w:p w14:paraId="04AEE94B" w14:textId="77777777" w:rsidR="0038634A" w:rsidRDefault="00000000">
            <w:r>
              <w:rPr>
                <w:sz w:val="19"/>
              </w:rPr>
              <w:t>Engineered In-App SCM Dashboard to audit model weights and versions.</w:t>
            </w:r>
          </w:p>
        </w:tc>
        <w:tc>
          <w:tcPr>
            <w:tcW w:w="2160" w:type="dxa"/>
            <w:shd w:val="clear" w:color="auto" w:fill="F8FAFC"/>
            <w:tcMar>
              <w:top w:w="120" w:type="dxa"/>
              <w:left w:w="160" w:type="dxa"/>
              <w:bottom w:w="120" w:type="dxa"/>
              <w:right w:w="160" w:type="dxa"/>
            </w:tcMar>
            <w:vAlign w:val="center"/>
          </w:tcPr>
          <w:p w14:paraId="45389A38" w14:textId="77777777" w:rsidR="0038634A" w:rsidRDefault="00000000">
            <w:r>
              <w:rPr>
                <w:sz w:val="19"/>
              </w:rPr>
              <w:t>Dashboard screenshots (Figures 3-6)</w:t>
            </w:r>
          </w:p>
        </w:tc>
        <w:tc>
          <w:tcPr>
            <w:tcW w:w="2016" w:type="dxa"/>
            <w:shd w:val="clear" w:color="auto" w:fill="F8FAFC"/>
            <w:tcMar>
              <w:top w:w="120" w:type="dxa"/>
              <w:left w:w="160" w:type="dxa"/>
              <w:bottom w:w="120" w:type="dxa"/>
              <w:right w:w="160" w:type="dxa"/>
            </w:tcMar>
            <w:vAlign w:val="center"/>
          </w:tcPr>
          <w:p w14:paraId="2781241F" w14:textId="77777777" w:rsidR="0038634A" w:rsidRDefault="00000000">
            <w:r>
              <w:rPr>
                <w:sz w:val="19"/>
              </w:rPr>
              <w:t>Overcome and tested</w:t>
            </w:r>
          </w:p>
        </w:tc>
      </w:tr>
      <w:tr w:rsidR="0038634A" w14:paraId="12F513F9" w14:textId="77777777">
        <w:trPr>
          <w:cantSplit/>
          <w:jc w:val="center"/>
        </w:trPr>
        <w:tc>
          <w:tcPr>
            <w:tcW w:w="2016" w:type="dxa"/>
            <w:shd w:val="clear" w:color="auto" w:fill="FFFFFF"/>
            <w:tcMar>
              <w:top w:w="120" w:type="dxa"/>
              <w:left w:w="160" w:type="dxa"/>
              <w:bottom w:w="120" w:type="dxa"/>
              <w:right w:w="160" w:type="dxa"/>
            </w:tcMar>
            <w:vAlign w:val="center"/>
          </w:tcPr>
          <w:p w14:paraId="3E9E7C61" w14:textId="77777777" w:rsidR="0038634A" w:rsidRDefault="00000000">
            <w:r>
              <w:rPr>
                <w:sz w:val="19"/>
              </w:rPr>
              <w:t>Large training dataset bloats Git history.</w:t>
            </w:r>
          </w:p>
        </w:tc>
        <w:tc>
          <w:tcPr>
            <w:tcW w:w="3168" w:type="dxa"/>
            <w:shd w:val="clear" w:color="auto" w:fill="FFFFFF"/>
            <w:tcMar>
              <w:top w:w="120" w:type="dxa"/>
              <w:left w:w="160" w:type="dxa"/>
              <w:bottom w:w="120" w:type="dxa"/>
              <w:right w:w="160" w:type="dxa"/>
            </w:tcMar>
            <w:vAlign w:val="center"/>
          </w:tcPr>
          <w:p w14:paraId="611673DF" w14:textId="77777777" w:rsidR="0038634A" w:rsidRDefault="00000000">
            <w:r>
              <w:rPr>
                <w:sz w:val="19"/>
              </w:rPr>
              <w:t>Enforced strict .gitignore policy; stored dataset off-tree.</w:t>
            </w:r>
          </w:p>
        </w:tc>
        <w:tc>
          <w:tcPr>
            <w:tcW w:w="2160" w:type="dxa"/>
            <w:shd w:val="clear" w:color="auto" w:fill="FFFFFF"/>
            <w:tcMar>
              <w:top w:w="120" w:type="dxa"/>
              <w:left w:w="160" w:type="dxa"/>
              <w:bottom w:w="120" w:type="dxa"/>
              <w:right w:w="160" w:type="dxa"/>
            </w:tcMar>
            <w:vAlign w:val="center"/>
          </w:tcPr>
          <w:p w14:paraId="35681BA9" w14:textId="77777777" w:rsidR="0038634A" w:rsidRDefault="00000000">
            <w:r>
              <w:rPr>
                <w:sz w:val="19"/>
              </w:rPr>
              <w:t>.gitignore in repository</w:t>
            </w:r>
          </w:p>
        </w:tc>
        <w:tc>
          <w:tcPr>
            <w:tcW w:w="2016" w:type="dxa"/>
            <w:shd w:val="clear" w:color="auto" w:fill="FFFFFF"/>
            <w:tcMar>
              <w:top w:w="120" w:type="dxa"/>
              <w:left w:w="160" w:type="dxa"/>
              <w:bottom w:w="120" w:type="dxa"/>
              <w:right w:w="160" w:type="dxa"/>
            </w:tcMar>
            <w:vAlign w:val="center"/>
          </w:tcPr>
          <w:p w14:paraId="75FA0094" w14:textId="77777777" w:rsidR="0038634A" w:rsidRDefault="00000000">
            <w:r>
              <w:rPr>
                <w:sz w:val="19"/>
              </w:rPr>
              <w:t>Overcome and tested</w:t>
            </w:r>
          </w:p>
        </w:tc>
      </w:tr>
      <w:tr w:rsidR="0038634A" w14:paraId="0C0CF311" w14:textId="77777777">
        <w:trPr>
          <w:cantSplit/>
          <w:jc w:val="center"/>
        </w:trPr>
        <w:tc>
          <w:tcPr>
            <w:tcW w:w="2016" w:type="dxa"/>
            <w:shd w:val="clear" w:color="auto" w:fill="F8FAFC"/>
            <w:tcMar>
              <w:top w:w="120" w:type="dxa"/>
              <w:left w:w="160" w:type="dxa"/>
              <w:bottom w:w="120" w:type="dxa"/>
              <w:right w:w="160" w:type="dxa"/>
            </w:tcMar>
            <w:vAlign w:val="center"/>
          </w:tcPr>
          <w:p w14:paraId="5F0BE1A4" w14:textId="77777777" w:rsidR="0038634A" w:rsidRDefault="00000000">
            <w:r>
              <w:rPr>
                <w:sz w:val="19"/>
              </w:rPr>
              <w:t>GitHub REST API unauthenticated rate limit.</w:t>
            </w:r>
          </w:p>
        </w:tc>
        <w:tc>
          <w:tcPr>
            <w:tcW w:w="3168" w:type="dxa"/>
            <w:shd w:val="clear" w:color="auto" w:fill="F8FAFC"/>
            <w:tcMar>
              <w:top w:w="120" w:type="dxa"/>
              <w:left w:w="160" w:type="dxa"/>
              <w:bottom w:w="120" w:type="dxa"/>
              <w:right w:w="160" w:type="dxa"/>
            </w:tcMar>
            <w:vAlign w:val="center"/>
          </w:tcPr>
          <w:p w14:paraId="65DC3488" w14:textId="77777777" w:rsidR="0038634A" w:rsidRDefault="00000000">
            <w:r>
              <w:rPr>
                <w:sz w:val="19"/>
              </w:rPr>
              <w:t>Implemented efficient local in-memory caching in Android client.</w:t>
            </w:r>
          </w:p>
        </w:tc>
        <w:tc>
          <w:tcPr>
            <w:tcW w:w="2160" w:type="dxa"/>
            <w:shd w:val="clear" w:color="auto" w:fill="F8FAFC"/>
            <w:tcMar>
              <w:top w:w="120" w:type="dxa"/>
              <w:left w:w="160" w:type="dxa"/>
              <w:bottom w:w="120" w:type="dxa"/>
              <w:right w:w="160" w:type="dxa"/>
            </w:tcMar>
            <w:vAlign w:val="center"/>
          </w:tcPr>
          <w:p w14:paraId="4BD82B15" w14:textId="77777777" w:rsidR="0038634A" w:rsidRDefault="00000000">
            <w:r>
              <w:rPr>
                <w:sz w:val="19"/>
              </w:rPr>
              <w:t>Network dispatcher code</w:t>
            </w:r>
          </w:p>
        </w:tc>
        <w:tc>
          <w:tcPr>
            <w:tcW w:w="2016" w:type="dxa"/>
            <w:shd w:val="clear" w:color="auto" w:fill="F8FAFC"/>
            <w:tcMar>
              <w:top w:w="120" w:type="dxa"/>
              <w:left w:w="160" w:type="dxa"/>
              <w:bottom w:w="120" w:type="dxa"/>
              <w:right w:w="160" w:type="dxa"/>
            </w:tcMar>
            <w:vAlign w:val="center"/>
          </w:tcPr>
          <w:p w14:paraId="3EF9B120" w14:textId="77777777" w:rsidR="0038634A" w:rsidRDefault="00000000">
            <w:r>
              <w:rPr>
                <w:sz w:val="19"/>
              </w:rPr>
              <w:t>Improved</w:t>
            </w:r>
          </w:p>
        </w:tc>
      </w:tr>
      <w:tr w:rsidR="0038634A" w14:paraId="4E7BE86C" w14:textId="77777777">
        <w:trPr>
          <w:cantSplit/>
          <w:jc w:val="center"/>
        </w:trPr>
        <w:tc>
          <w:tcPr>
            <w:tcW w:w="2016" w:type="dxa"/>
            <w:shd w:val="clear" w:color="auto" w:fill="FFFFFF"/>
            <w:tcMar>
              <w:top w:w="120" w:type="dxa"/>
              <w:left w:w="160" w:type="dxa"/>
              <w:bottom w:w="120" w:type="dxa"/>
              <w:right w:w="160" w:type="dxa"/>
            </w:tcMar>
            <w:vAlign w:val="center"/>
          </w:tcPr>
          <w:p w14:paraId="67D58FDE" w14:textId="77777777" w:rsidR="0038634A" w:rsidRDefault="00000000">
            <w:r>
              <w:rPr>
                <w:sz w:val="19"/>
              </w:rPr>
              <w:t>Lack of automated CI build verification.</w:t>
            </w:r>
          </w:p>
        </w:tc>
        <w:tc>
          <w:tcPr>
            <w:tcW w:w="3168" w:type="dxa"/>
            <w:shd w:val="clear" w:color="auto" w:fill="FFFFFF"/>
            <w:tcMar>
              <w:top w:w="120" w:type="dxa"/>
              <w:left w:w="160" w:type="dxa"/>
              <w:bottom w:w="120" w:type="dxa"/>
              <w:right w:w="160" w:type="dxa"/>
            </w:tcMar>
            <w:vAlign w:val="center"/>
          </w:tcPr>
          <w:p w14:paraId="06FD1670" w14:textId="77777777" w:rsidR="0038634A" w:rsidRDefault="00000000">
            <w:r>
              <w:rPr>
                <w:sz w:val="19"/>
              </w:rPr>
              <w:t>Planned GitHub Actions workflow (.github/workflows/ci.yml).</w:t>
            </w:r>
          </w:p>
        </w:tc>
        <w:tc>
          <w:tcPr>
            <w:tcW w:w="2160" w:type="dxa"/>
            <w:shd w:val="clear" w:color="auto" w:fill="FFFFFF"/>
            <w:tcMar>
              <w:top w:w="120" w:type="dxa"/>
              <w:left w:w="160" w:type="dxa"/>
              <w:bottom w:w="120" w:type="dxa"/>
              <w:right w:w="160" w:type="dxa"/>
            </w:tcMar>
            <w:vAlign w:val="center"/>
          </w:tcPr>
          <w:p w14:paraId="3652718C" w14:textId="77777777" w:rsidR="0038634A" w:rsidRDefault="00000000">
            <w:r>
              <w:rPr>
                <w:sz w:val="19"/>
              </w:rPr>
              <w:t>Chapter 18 documentation</w:t>
            </w:r>
          </w:p>
        </w:tc>
        <w:tc>
          <w:tcPr>
            <w:tcW w:w="2016" w:type="dxa"/>
            <w:shd w:val="clear" w:color="auto" w:fill="FFFFFF"/>
            <w:tcMar>
              <w:top w:w="120" w:type="dxa"/>
              <w:left w:w="160" w:type="dxa"/>
              <w:bottom w:w="120" w:type="dxa"/>
              <w:right w:w="160" w:type="dxa"/>
            </w:tcMar>
            <w:vAlign w:val="center"/>
          </w:tcPr>
          <w:p w14:paraId="13DADDCE" w14:textId="77777777" w:rsidR="0038634A" w:rsidRDefault="00000000">
            <w:r>
              <w:rPr>
                <w:sz w:val="19"/>
              </w:rPr>
              <w:t>Remaining limitation</w:t>
            </w:r>
          </w:p>
        </w:tc>
      </w:tr>
      <w:tr w:rsidR="0038634A" w14:paraId="5CCEF2FD" w14:textId="77777777">
        <w:trPr>
          <w:cantSplit/>
          <w:jc w:val="center"/>
        </w:trPr>
        <w:tc>
          <w:tcPr>
            <w:tcW w:w="2016" w:type="dxa"/>
            <w:shd w:val="clear" w:color="auto" w:fill="F8FAFC"/>
            <w:tcMar>
              <w:top w:w="120" w:type="dxa"/>
              <w:left w:w="160" w:type="dxa"/>
              <w:bottom w:w="120" w:type="dxa"/>
              <w:right w:w="160" w:type="dxa"/>
            </w:tcMar>
            <w:vAlign w:val="center"/>
          </w:tcPr>
          <w:p w14:paraId="0290671B" w14:textId="77777777" w:rsidR="0038634A" w:rsidRDefault="00000000">
            <w:r>
              <w:rPr>
                <w:sz w:val="19"/>
              </w:rPr>
              <w:lastRenderedPageBreak/>
              <w:t>Absence of automated DVC pipeline.</w:t>
            </w:r>
          </w:p>
        </w:tc>
        <w:tc>
          <w:tcPr>
            <w:tcW w:w="3168" w:type="dxa"/>
            <w:shd w:val="clear" w:color="auto" w:fill="F8FAFC"/>
            <w:tcMar>
              <w:top w:w="120" w:type="dxa"/>
              <w:left w:w="160" w:type="dxa"/>
              <w:bottom w:w="120" w:type="dxa"/>
              <w:right w:w="160" w:type="dxa"/>
            </w:tcMar>
            <w:vAlign w:val="center"/>
          </w:tcPr>
          <w:p w14:paraId="78D0318D" w14:textId="77777777" w:rsidR="0038634A" w:rsidRDefault="00000000">
            <w:r>
              <w:rPr>
                <w:sz w:val="19"/>
              </w:rPr>
              <w:t>Dataset versions tracked manually in train.ipynb metadata.</w:t>
            </w:r>
          </w:p>
        </w:tc>
        <w:tc>
          <w:tcPr>
            <w:tcW w:w="2160" w:type="dxa"/>
            <w:shd w:val="clear" w:color="auto" w:fill="F8FAFC"/>
            <w:tcMar>
              <w:top w:w="120" w:type="dxa"/>
              <w:left w:w="160" w:type="dxa"/>
              <w:bottom w:w="120" w:type="dxa"/>
              <w:right w:w="160" w:type="dxa"/>
            </w:tcMar>
            <w:vAlign w:val="center"/>
          </w:tcPr>
          <w:p w14:paraId="6609D7A6" w14:textId="77777777" w:rsidR="0038634A" w:rsidRDefault="00000000">
            <w:r>
              <w:rPr>
                <w:sz w:val="19"/>
              </w:rPr>
              <w:t>train.ipynb script</w:t>
            </w:r>
          </w:p>
        </w:tc>
        <w:tc>
          <w:tcPr>
            <w:tcW w:w="2016" w:type="dxa"/>
            <w:shd w:val="clear" w:color="auto" w:fill="F8FAFC"/>
            <w:tcMar>
              <w:top w:w="120" w:type="dxa"/>
              <w:left w:w="160" w:type="dxa"/>
              <w:bottom w:w="120" w:type="dxa"/>
              <w:right w:w="160" w:type="dxa"/>
            </w:tcMar>
            <w:vAlign w:val="center"/>
          </w:tcPr>
          <w:p w14:paraId="22A2DB97" w14:textId="77777777" w:rsidR="0038634A" w:rsidRDefault="00000000">
            <w:r>
              <w:rPr>
                <w:sz w:val="19"/>
              </w:rPr>
              <w:t>Remaining limitation</w:t>
            </w:r>
          </w:p>
        </w:tc>
      </w:tr>
    </w:tbl>
    <w:p w14:paraId="0A4CCA86" w14:textId="77777777" w:rsidR="0038634A" w:rsidRDefault="00000000">
      <w:r>
        <w:br w:type="page"/>
      </w:r>
    </w:p>
    <w:p w14:paraId="3F023EC3" w14:textId="77777777" w:rsidR="0038634A" w:rsidRDefault="00000000">
      <w:pPr>
        <w:pStyle w:val="Heading1"/>
      </w:pPr>
      <w:r>
        <w:lastRenderedPageBreak/>
        <w:t>16. Testing and Results</w:t>
      </w:r>
    </w:p>
    <w:p w14:paraId="542E8EA3" w14:textId="77777777" w:rsidR="0038634A" w:rsidRDefault="00000000">
      <w:pPr>
        <w:pStyle w:val="Heading2"/>
      </w:pPr>
      <w:r>
        <w:t>16.1 Verification of the SCM Implementation</w:t>
      </w:r>
    </w:p>
    <w:p w14:paraId="1922EE37" w14:textId="77777777" w:rsidR="0038634A" w:rsidRDefault="00000000">
      <w:r>
        <w:t>The SCM implementation was verified through direct command execution and independent cross-checking. Table 19 summarizes the verified results.</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2592"/>
        <w:gridCol w:w="3168"/>
        <w:gridCol w:w="3600"/>
      </w:tblGrid>
      <w:tr w:rsidR="0038634A" w14:paraId="1361D05F" w14:textId="77777777">
        <w:trPr>
          <w:cantSplit/>
          <w:tblHeader/>
          <w:jc w:val="center"/>
        </w:trPr>
        <w:tc>
          <w:tcPr>
            <w:tcW w:w="2592" w:type="dxa"/>
            <w:shd w:val="clear" w:color="auto" w:fill="1E3A8A"/>
            <w:tcMar>
              <w:top w:w="120" w:type="dxa"/>
              <w:left w:w="160" w:type="dxa"/>
              <w:bottom w:w="120" w:type="dxa"/>
              <w:right w:w="160" w:type="dxa"/>
            </w:tcMar>
            <w:vAlign w:val="center"/>
          </w:tcPr>
          <w:p w14:paraId="6C197624" w14:textId="77777777" w:rsidR="0038634A" w:rsidRDefault="00000000">
            <w:r>
              <w:rPr>
                <w:b/>
                <w:color w:val="FFFFFF"/>
                <w:sz w:val="19"/>
              </w:rPr>
              <w:t>Verification Check</w:t>
            </w:r>
          </w:p>
        </w:tc>
        <w:tc>
          <w:tcPr>
            <w:tcW w:w="3168" w:type="dxa"/>
            <w:shd w:val="clear" w:color="auto" w:fill="1E3A8A"/>
            <w:tcMar>
              <w:top w:w="120" w:type="dxa"/>
              <w:left w:w="160" w:type="dxa"/>
              <w:bottom w:w="120" w:type="dxa"/>
              <w:right w:w="160" w:type="dxa"/>
            </w:tcMar>
            <w:vAlign w:val="center"/>
          </w:tcPr>
          <w:p w14:paraId="27D62BD4" w14:textId="77777777" w:rsidR="0038634A" w:rsidRDefault="00000000">
            <w:r>
              <w:rPr>
                <w:b/>
                <w:color w:val="FFFFFF"/>
                <w:sz w:val="19"/>
              </w:rPr>
              <w:t>Expected Result</w:t>
            </w:r>
          </w:p>
        </w:tc>
        <w:tc>
          <w:tcPr>
            <w:tcW w:w="3600" w:type="dxa"/>
            <w:shd w:val="clear" w:color="auto" w:fill="1E3A8A"/>
            <w:tcMar>
              <w:top w:w="120" w:type="dxa"/>
              <w:left w:w="160" w:type="dxa"/>
              <w:bottom w:w="120" w:type="dxa"/>
              <w:right w:w="160" w:type="dxa"/>
            </w:tcMar>
            <w:vAlign w:val="center"/>
          </w:tcPr>
          <w:p w14:paraId="5E5C3B75" w14:textId="77777777" w:rsidR="0038634A" w:rsidRDefault="00000000">
            <w:r>
              <w:rPr>
                <w:b/>
                <w:color w:val="FFFFFF"/>
                <w:sz w:val="19"/>
              </w:rPr>
              <w:t>Observed Empirical Result</w:t>
            </w:r>
          </w:p>
        </w:tc>
      </w:tr>
      <w:tr w:rsidR="0038634A" w14:paraId="0F3FAFBF" w14:textId="77777777">
        <w:trPr>
          <w:cantSplit/>
          <w:jc w:val="center"/>
        </w:trPr>
        <w:tc>
          <w:tcPr>
            <w:tcW w:w="2592" w:type="dxa"/>
            <w:shd w:val="clear" w:color="auto" w:fill="F8FAFC"/>
            <w:tcMar>
              <w:top w:w="120" w:type="dxa"/>
              <w:left w:w="160" w:type="dxa"/>
              <w:bottom w:w="120" w:type="dxa"/>
              <w:right w:w="160" w:type="dxa"/>
            </w:tcMar>
            <w:vAlign w:val="center"/>
          </w:tcPr>
          <w:p w14:paraId="2A839053" w14:textId="77777777" w:rsidR="0038634A" w:rsidRDefault="00000000">
            <w:r>
              <w:rPr>
                <w:sz w:val="19"/>
              </w:rPr>
              <w:t>Commit History Audit</w:t>
            </w:r>
          </w:p>
        </w:tc>
        <w:tc>
          <w:tcPr>
            <w:tcW w:w="3168" w:type="dxa"/>
            <w:shd w:val="clear" w:color="auto" w:fill="F8FAFC"/>
            <w:tcMar>
              <w:top w:w="120" w:type="dxa"/>
              <w:left w:w="160" w:type="dxa"/>
              <w:bottom w:w="120" w:type="dxa"/>
              <w:right w:w="160" w:type="dxa"/>
            </w:tcMar>
            <w:vAlign w:val="center"/>
          </w:tcPr>
          <w:p w14:paraId="14448264" w14:textId="77777777" w:rsidR="0038634A" w:rsidRDefault="00000000">
            <w:r>
              <w:rPr>
                <w:sz w:val="19"/>
              </w:rPr>
              <w:t>All functional changes recorded with conventional commit messages.</w:t>
            </w:r>
          </w:p>
        </w:tc>
        <w:tc>
          <w:tcPr>
            <w:tcW w:w="3600" w:type="dxa"/>
            <w:shd w:val="clear" w:color="auto" w:fill="F8FAFC"/>
            <w:tcMar>
              <w:top w:w="120" w:type="dxa"/>
              <w:left w:w="160" w:type="dxa"/>
              <w:bottom w:w="120" w:type="dxa"/>
              <w:right w:w="160" w:type="dxa"/>
            </w:tcMar>
            <w:vAlign w:val="center"/>
          </w:tcPr>
          <w:p w14:paraId="234AFFAF" w14:textId="77777777" w:rsidR="0038634A" w:rsidRDefault="00000000">
            <w:r>
              <w:rPr>
                <w:sz w:val="19"/>
              </w:rPr>
              <w:t>Verified in git log; 8 clean commits on master branch.</w:t>
            </w:r>
          </w:p>
        </w:tc>
      </w:tr>
      <w:tr w:rsidR="0038634A" w14:paraId="5A120165" w14:textId="77777777">
        <w:trPr>
          <w:cantSplit/>
          <w:jc w:val="center"/>
        </w:trPr>
        <w:tc>
          <w:tcPr>
            <w:tcW w:w="2592" w:type="dxa"/>
            <w:shd w:val="clear" w:color="auto" w:fill="FFFFFF"/>
            <w:tcMar>
              <w:top w:w="120" w:type="dxa"/>
              <w:left w:w="160" w:type="dxa"/>
              <w:bottom w:w="120" w:type="dxa"/>
              <w:right w:w="160" w:type="dxa"/>
            </w:tcMar>
            <w:vAlign w:val="center"/>
          </w:tcPr>
          <w:p w14:paraId="1945FDB1" w14:textId="77777777" w:rsidR="0038634A" w:rsidRDefault="00000000">
            <w:r>
              <w:rPr>
                <w:sz w:val="19"/>
              </w:rPr>
              <w:t>Feature Branch Merge</w:t>
            </w:r>
          </w:p>
        </w:tc>
        <w:tc>
          <w:tcPr>
            <w:tcW w:w="3168" w:type="dxa"/>
            <w:shd w:val="clear" w:color="auto" w:fill="FFFFFF"/>
            <w:tcMar>
              <w:top w:w="120" w:type="dxa"/>
              <w:left w:w="160" w:type="dxa"/>
              <w:bottom w:w="120" w:type="dxa"/>
              <w:right w:w="160" w:type="dxa"/>
            </w:tcMar>
            <w:vAlign w:val="center"/>
          </w:tcPr>
          <w:p w14:paraId="2D2237D5" w14:textId="77777777" w:rsidR="0038634A" w:rsidRDefault="00000000">
            <w:r>
              <w:rPr>
                <w:sz w:val="19"/>
              </w:rPr>
              <w:t>Feature branch merged cleanly into master without history loss.</w:t>
            </w:r>
          </w:p>
        </w:tc>
        <w:tc>
          <w:tcPr>
            <w:tcW w:w="3600" w:type="dxa"/>
            <w:shd w:val="clear" w:color="auto" w:fill="FFFFFF"/>
            <w:tcMar>
              <w:top w:w="120" w:type="dxa"/>
              <w:left w:w="160" w:type="dxa"/>
              <w:bottom w:w="120" w:type="dxa"/>
              <w:right w:w="160" w:type="dxa"/>
            </w:tcMar>
            <w:vAlign w:val="center"/>
          </w:tcPr>
          <w:p w14:paraId="14C4B9A1" w14:textId="77777777" w:rsidR="0038634A" w:rsidRDefault="00000000">
            <w:r>
              <w:rPr>
                <w:sz w:val="19"/>
              </w:rPr>
              <w:t>Verified via git log --graph; commit 331932b integrated.</w:t>
            </w:r>
          </w:p>
        </w:tc>
      </w:tr>
      <w:tr w:rsidR="0038634A" w14:paraId="0F940916" w14:textId="77777777">
        <w:trPr>
          <w:cantSplit/>
          <w:jc w:val="center"/>
        </w:trPr>
        <w:tc>
          <w:tcPr>
            <w:tcW w:w="2592" w:type="dxa"/>
            <w:shd w:val="clear" w:color="auto" w:fill="F8FAFC"/>
            <w:tcMar>
              <w:top w:w="120" w:type="dxa"/>
              <w:left w:w="160" w:type="dxa"/>
              <w:bottom w:w="120" w:type="dxa"/>
              <w:right w:w="160" w:type="dxa"/>
            </w:tcMar>
            <w:vAlign w:val="center"/>
          </w:tcPr>
          <w:p w14:paraId="7FCC6A76" w14:textId="77777777" w:rsidR="0038634A" w:rsidRDefault="00000000">
            <w:r>
              <w:rPr>
                <w:sz w:val="19"/>
              </w:rPr>
              <w:t>Release Tag Verification</w:t>
            </w:r>
          </w:p>
        </w:tc>
        <w:tc>
          <w:tcPr>
            <w:tcW w:w="3168" w:type="dxa"/>
            <w:shd w:val="clear" w:color="auto" w:fill="F8FAFC"/>
            <w:tcMar>
              <w:top w:w="120" w:type="dxa"/>
              <w:left w:w="160" w:type="dxa"/>
              <w:bottom w:w="120" w:type="dxa"/>
              <w:right w:w="160" w:type="dxa"/>
            </w:tcMar>
            <w:vAlign w:val="center"/>
          </w:tcPr>
          <w:p w14:paraId="601D2AD9" w14:textId="77777777" w:rsidR="0038634A" w:rsidRDefault="00000000">
            <w:r>
              <w:rPr>
                <w:sz w:val="19"/>
              </w:rPr>
              <w:t>Tag v4.0 matches application versionName="4.0".</w:t>
            </w:r>
          </w:p>
        </w:tc>
        <w:tc>
          <w:tcPr>
            <w:tcW w:w="3600" w:type="dxa"/>
            <w:shd w:val="clear" w:color="auto" w:fill="F8FAFC"/>
            <w:tcMar>
              <w:top w:w="120" w:type="dxa"/>
              <w:left w:w="160" w:type="dxa"/>
              <w:bottom w:w="120" w:type="dxa"/>
              <w:right w:w="160" w:type="dxa"/>
            </w:tcMar>
            <w:vAlign w:val="center"/>
          </w:tcPr>
          <w:p w14:paraId="5A01BBF2" w14:textId="77777777" w:rsidR="0038634A" w:rsidRDefault="00000000">
            <w:r>
              <w:rPr>
                <w:sz w:val="19"/>
              </w:rPr>
              <w:t>Verified in GitHub Releases and In-App Release Audit card.</w:t>
            </w:r>
          </w:p>
        </w:tc>
      </w:tr>
      <w:tr w:rsidR="0038634A" w14:paraId="352B262F" w14:textId="77777777">
        <w:trPr>
          <w:cantSplit/>
          <w:jc w:val="center"/>
        </w:trPr>
        <w:tc>
          <w:tcPr>
            <w:tcW w:w="2592" w:type="dxa"/>
            <w:shd w:val="clear" w:color="auto" w:fill="FFFFFF"/>
            <w:tcMar>
              <w:top w:w="120" w:type="dxa"/>
              <w:left w:w="160" w:type="dxa"/>
              <w:bottom w:w="120" w:type="dxa"/>
              <w:right w:w="160" w:type="dxa"/>
            </w:tcMar>
            <w:vAlign w:val="center"/>
          </w:tcPr>
          <w:p w14:paraId="3D2D401F" w14:textId="77777777" w:rsidR="0038634A" w:rsidRDefault="00000000">
            <w:r>
              <w:rPr>
                <w:sz w:val="19"/>
              </w:rPr>
              <w:t>Dashboard API Telemetry</w:t>
            </w:r>
          </w:p>
        </w:tc>
        <w:tc>
          <w:tcPr>
            <w:tcW w:w="3168" w:type="dxa"/>
            <w:shd w:val="clear" w:color="auto" w:fill="FFFFFF"/>
            <w:tcMar>
              <w:top w:w="120" w:type="dxa"/>
              <w:left w:w="160" w:type="dxa"/>
              <w:bottom w:w="120" w:type="dxa"/>
              <w:right w:w="160" w:type="dxa"/>
            </w:tcMar>
            <w:vAlign w:val="center"/>
          </w:tcPr>
          <w:p w14:paraId="0C01C8C5" w14:textId="77777777" w:rsidR="0038634A" w:rsidRDefault="00000000">
            <w:r>
              <w:rPr>
                <w:sz w:val="19"/>
              </w:rPr>
              <w:t>In-app dashboard successfully fetches live GitHub repository state.</w:t>
            </w:r>
          </w:p>
        </w:tc>
        <w:tc>
          <w:tcPr>
            <w:tcW w:w="3600" w:type="dxa"/>
            <w:shd w:val="clear" w:color="auto" w:fill="FFFFFF"/>
            <w:tcMar>
              <w:top w:w="120" w:type="dxa"/>
              <w:left w:w="160" w:type="dxa"/>
              <w:bottom w:w="120" w:type="dxa"/>
              <w:right w:w="160" w:type="dxa"/>
            </w:tcMar>
            <w:vAlign w:val="center"/>
          </w:tcPr>
          <w:p w14:paraId="3B7FE96F" w14:textId="77777777" w:rsidR="0038634A" w:rsidRDefault="00000000">
            <w:r>
              <w:rPr>
                <w:sz w:val="19"/>
              </w:rPr>
              <w:t>Verified in live screenshots (Figures 3-6).</w:t>
            </w:r>
          </w:p>
        </w:tc>
      </w:tr>
      <w:tr w:rsidR="0038634A" w14:paraId="493AA5B6" w14:textId="77777777">
        <w:trPr>
          <w:cantSplit/>
          <w:jc w:val="center"/>
        </w:trPr>
        <w:tc>
          <w:tcPr>
            <w:tcW w:w="2592" w:type="dxa"/>
            <w:shd w:val="clear" w:color="auto" w:fill="F8FAFC"/>
            <w:tcMar>
              <w:top w:w="120" w:type="dxa"/>
              <w:left w:w="160" w:type="dxa"/>
              <w:bottom w:w="120" w:type="dxa"/>
              <w:right w:w="160" w:type="dxa"/>
            </w:tcMar>
            <w:vAlign w:val="center"/>
          </w:tcPr>
          <w:p w14:paraId="5364B144" w14:textId="77777777" w:rsidR="0038634A" w:rsidRDefault="00000000">
            <w:r>
              <w:rPr>
                <w:sz w:val="19"/>
              </w:rPr>
              <w:t>Traceability Capsule Filter</w:t>
            </w:r>
          </w:p>
        </w:tc>
        <w:tc>
          <w:tcPr>
            <w:tcW w:w="3168" w:type="dxa"/>
            <w:shd w:val="clear" w:color="auto" w:fill="F8FAFC"/>
            <w:tcMar>
              <w:top w:w="120" w:type="dxa"/>
              <w:left w:w="160" w:type="dxa"/>
              <w:bottom w:w="120" w:type="dxa"/>
              <w:right w:w="160" w:type="dxa"/>
            </w:tcMar>
            <w:vAlign w:val="center"/>
          </w:tcPr>
          <w:p w14:paraId="58F14F86" w14:textId="77777777" w:rsidR="0038634A" w:rsidRDefault="00000000">
            <w:r>
              <w:rPr>
                <w:sz w:val="19"/>
              </w:rPr>
              <w:t>Untraced commits isolated into interactive modal dialogs.</w:t>
            </w:r>
          </w:p>
        </w:tc>
        <w:tc>
          <w:tcPr>
            <w:tcW w:w="3600" w:type="dxa"/>
            <w:shd w:val="clear" w:color="auto" w:fill="F8FAFC"/>
            <w:tcMar>
              <w:top w:w="120" w:type="dxa"/>
              <w:left w:w="160" w:type="dxa"/>
              <w:bottom w:w="120" w:type="dxa"/>
              <w:right w:w="160" w:type="dxa"/>
            </w:tcMar>
            <w:vAlign w:val="center"/>
          </w:tcPr>
          <w:p w14:paraId="3C84AF02" w14:textId="77777777" w:rsidR="0038634A" w:rsidRDefault="00000000">
            <w:r>
              <w:rPr>
                <w:sz w:val="19"/>
              </w:rPr>
              <w:t>Verified in Figure 5 modal screenshot.</w:t>
            </w:r>
          </w:p>
        </w:tc>
      </w:tr>
    </w:tbl>
    <w:p w14:paraId="69F4039E" w14:textId="77777777" w:rsidR="0038634A" w:rsidRDefault="00000000">
      <w:pPr>
        <w:pStyle w:val="Heading2"/>
      </w:pPr>
      <w:r>
        <w:t>16.2 Functional Verification of the FloraScan Application</w:t>
      </w:r>
    </w:p>
    <w:p w14:paraId="513BAFB2" w14:textId="77777777" w:rsidR="0038634A" w:rsidRDefault="00000000">
      <w:r>
        <w:t>The mobile vision system was evaluated across multiple flower species under varying angles and illumination. Table 20 details the functional test cases.</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2160"/>
        <w:gridCol w:w="2016"/>
        <w:gridCol w:w="2592"/>
        <w:gridCol w:w="2592"/>
      </w:tblGrid>
      <w:tr w:rsidR="0038634A" w14:paraId="25D7F876" w14:textId="77777777">
        <w:trPr>
          <w:cantSplit/>
          <w:tblHeader/>
          <w:jc w:val="center"/>
        </w:trPr>
        <w:tc>
          <w:tcPr>
            <w:tcW w:w="2160" w:type="dxa"/>
            <w:shd w:val="clear" w:color="auto" w:fill="1E3A8A"/>
            <w:tcMar>
              <w:top w:w="120" w:type="dxa"/>
              <w:left w:w="160" w:type="dxa"/>
              <w:bottom w:w="120" w:type="dxa"/>
              <w:right w:w="160" w:type="dxa"/>
            </w:tcMar>
            <w:vAlign w:val="center"/>
          </w:tcPr>
          <w:p w14:paraId="79D01DB2" w14:textId="77777777" w:rsidR="0038634A" w:rsidRDefault="00000000">
            <w:r>
              <w:rPr>
                <w:b/>
                <w:color w:val="FFFFFF"/>
                <w:sz w:val="19"/>
              </w:rPr>
              <w:t>Test Case</w:t>
            </w:r>
          </w:p>
        </w:tc>
        <w:tc>
          <w:tcPr>
            <w:tcW w:w="2016" w:type="dxa"/>
            <w:shd w:val="clear" w:color="auto" w:fill="1E3A8A"/>
            <w:tcMar>
              <w:top w:w="120" w:type="dxa"/>
              <w:left w:w="160" w:type="dxa"/>
              <w:bottom w:w="120" w:type="dxa"/>
              <w:right w:w="160" w:type="dxa"/>
            </w:tcMar>
            <w:vAlign w:val="center"/>
          </w:tcPr>
          <w:p w14:paraId="4010344B" w14:textId="77777777" w:rsidR="0038634A" w:rsidRDefault="00000000">
            <w:r>
              <w:rPr>
                <w:b/>
                <w:color w:val="FFFFFF"/>
                <w:sz w:val="19"/>
              </w:rPr>
              <w:t>Input Specimen</w:t>
            </w:r>
          </w:p>
        </w:tc>
        <w:tc>
          <w:tcPr>
            <w:tcW w:w="2592" w:type="dxa"/>
            <w:shd w:val="clear" w:color="auto" w:fill="1E3A8A"/>
            <w:tcMar>
              <w:top w:w="120" w:type="dxa"/>
              <w:left w:w="160" w:type="dxa"/>
              <w:bottom w:w="120" w:type="dxa"/>
              <w:right w:w="160" w:type="dxa"/>
            </w:tcMar>
            <w:vAlign w:val="center"/>
          </w:tcPr>
          <w:p w14:paraId="48B2FA30" w14:textId="77777777" w:rsidR="0038634A" w:rsidRDefault="00000000">
            <w:r>
              <w:rPr>
                <w:b/>
                <w:color w:val="FFFFFF"/>
                <w:sz w:val="19"/>
              </w:rPr>
              <w:t>Expected Result</w:t>
            </w:r>
          </w:p>
        </w:tc>
        <w:tc>
          <w:tcPr>
            <w:tcW w:w="2592" w:type="dxa"/>
            <w:shd w:val="clear" w:color="auto" w:fill="1E3A8A"/>
            <w:tcMar>
              <w:top w:w="120" w:type="dxa"/>
              <w:left w:w="160" w:type="dxa"/>
              <w:bottom w:w="120" w:type="dxa"/>
              <w:right w:w="160" w:type="dxa"/>
            </w:tcMar>
            <w:vAlign w:val="center"/>
          </w:tcPr>
          <w:p w14:paraId="1534CE38" w14:textId="77777777" w:rsidR="0038634A" w:rsidRDefault="00000000">
            <w:r>
              <w:rPr>
                <w:b/>
                <w:color w:val="FFFFFF"/>
                <w:sz w:val="19"/>
              </w:rPr>
              <w:t>Observed Outcome</w:t>
            </w:r>
          </w:p>
        </w:tc>
      </w:tr>
      <w:tr w:rsidR="0038634A" w14:paraId="185E7536" w14:textId="77777777">
        <w:trPr>
          <w:cantSplit/>
          <w:jc w:val="center"/>
        </w:trPr>
        <w:tc>
          <w:tcPr>
            <w:tcW w:w="2160" w:type="dxa"/>
            <w:shd w:val="clear" w:color="auto" w:fill="F8FAFC"/>
            <w:tcMar>
              <w:top w:w="120" w:type="dxa"/>
              <w:left w:w="160" w:type="dxa"/>
              <w:bottom w:w="120" w:type="dxa"/>
              <w:right w:w="160" w:type="dxa"/>
            </w:tcMar>
            <w:vAlign w:val="center"/>
          </w:tcPr>
          <w:p w14:paraId="69639098" w14:textId="77777777" w:rsidR="0038634A" w:rsidRDefault="00000000">
            <w:r>
              <w:rPr>
                <w:sz w:val="19"/>
              </w:rPr>
              <w:t>TC-01: High-Confidence Capture</w:t>
            </w:r>
          </w:p>
        </w:tc>
        <w:tc>
          <w:tcPr>
            <w:tcW w:w="2016" w:type="dxa"/>
            <w:shd w:val="clear" w:color="auto" w:fill="F8FAFC"/>
            <w:tcMar>
              <w:top w:w="120" w:type="dxa"/>
              <w:left w:w="160" w:type="dxa"/>
              <w:bottom w:w="120" w:type="dxa"/>
              <w:right w:w="160" w:type="dxa"/>
            </w:tcMar>
            <w:vAlign w:val="center"/>
          </w:tcPr>
          <w:p w14:paraId="2BAF0D3B" w14:textId="77777777" w:rsidR="0038634A" w:rsidRDefault="00000000">
            <w:r>
              <w:rPr>
                <w:sz w:val="19"/>
              </w:rPr>
              <w:t>Rose image (test split)</w:t>
            </w:r>
          </w:p>
        </w:tc>
        <w:tc>
          <w:tcPr>
            <w:tcW w:w="2592" w:type="dxa"/>
            <w:shd w:val="clear" w:color="auto" w:fill="F8FAFC"/>
            <w:tcMar>
              <w:top w:w="120" w:type="dxa"/>
              <w:left w:w="160" w:type="dxa"/>
              <w:bottom w:w="120" w:type="dxa"/>
              <w:right w:w="160" w:type="dxa"/>
            </w:tcMar>
            <w:vAlign w:val="center"/>
          </w:tcPr>
          <w:p w14:paraId="759B6D7E" w14:textId="77777777" w:rsidR="0038634A" w:rsidRDefault="00000000">
            <w:r>
              <w:rPr>
                <w:sz w:val="19"/>
              </w:rPr>
              <w:t>Identified as Rose (&gt;90% confidence)</w:t>
            </w:r>
          </w:p>
        </w:tc>
        <w:tc>
          <w:tcPr>
            <w:tcW w:w="2592" w:type="dxa"/>
            <w:shd w:val="clear" w:color="auto" w:fill="F8FAFC"/>
            <w:tcMar>
              <w:top w:w="120" w:type="dxa"/>
              <w:left w:w="160" w:type="dxa"/>
              <w:bottom w:w="120" w:type="dxa"/>
              <w:right w:w="160" w:type="dxa"/>
            </w:tcMar>
            <w:vAlign w:val="center"/>
          </w:tcPr>
          <w:p w14:paraId="66C46B8A" w14:textId="77777777" w:rsidR="0038634A" w:rsidRDefault="00000000">
            <w:r>
              <w:rPr>
                <w:sz w:val="19"/>
              </w:rPr>
              <w:t>Passed (94.2% confidence, &lt;42ms)</w:t>
            </w:r>
          </w:p>
        </w:tc>
      </w:tr>
      <w:tr w:rsidR="0038634A" w14:paraId="20CA37A4" w14:textId="77777777">
        <w:trPr>
          <w:cantSplit/>
          <w:jc w:val="center"/>
        </w:trPr>
        <w:tc>
          <w:tcPr>
            <w:tcW w:w="2160" w:type="dxa"/>
            <w:shd w:val="clear" w:color="auto" w:fill="FFFFFF"/>
            <w:tcMar>
              <w:top w:w="120" w:type="dxa"/>
              <w:left w:w="160" w:type="dxa"/>
              <w:bottom w:w="120" w:type="dxa"/>
              <w:right w:w="160" w:type="dxa"/>
            </w:tcMar>
            <w:vAlign w:val="center"/>
          </w:tcPr>
          <w:p w14:paraId="7AC3578E" w14:textId="77777777" w:rsidR="0038634A" w:rsidRDefault="00000000">
            <w:r>
              <w:rPr>
                <w:sz w:val="19"/>
              </w:rPr>
              <w:t>TC-02: Gallery Image Import</w:t>
            </w:r>
          </w:p>
        </w:tc>
        <w:tc>
          <w:tcPr>
            <w:tcW w:w="2016" w:type="dxa"/>
            <w:shd w:val="clear" w:color="auto" w:fill="FFFFFF"/>
            <w:tcMar>
              <w:top w:w="120" w:type="dxa"/>
              <w:left w:w="160" w:type="dxa"/>
              <w:bottom w:w="120" w:type="dxa"/>
              <w:right w:w="160" w:type="dxa"/>
            </w:tcMar>
            <w:vAlign w:val="center"/>
          </w:tcPr>
          <w:p w14:paraId="3302D29B" w14:textId="77777777" w:rsidR="0038634A" w:rsidRDefault="00000000">
            <w:r>
              <w:rPr>
                <w:sz w:val="19"/>
              </w:rPr>
              <w:t>Sunflower image (JPEG)</w:t>
            </w:r>
          </w:p>
        </w:tc>
        <w:tc>
          <w:tcPr>
            <w:tcW w:w="2592" w:type="dxa"/>
            <w:shd w:val="clear" w:color="auto" w:fill="FFFFFF"/>
            <w:tcMar>
              <w:top w:w="120" w:type="dxa"/>
              <w:left w:w="160" w:type="dxa"/>
              <w:bottom w:w="120" w:type="dxa"/>
              <w:right w:w="160" w:type="dxa"/>
            </w:tcMar>
            <w:vAlign w:val="center"/>
          </w:tcPr>
          <w:p w14:paraId="0E564D11" w14:textId="77777777" w:rsidR="0038634A" w:rsidRDefault="00000000">
            <w:r>
              <w:rPr>
                <w:sz w:val="19"/>
              </w:rPr>
              <w:t>Identified as Sunflower (&gt;85%)</w:t>
            </w:r>
          </w:p>
        </w:tc>
        <w:tc>
          <w:tcPr>
            <w:tcW w:w="2592" w:type="dxa"/>
            <w:shd w:val="clear" w:color="auto" w:fill="FFFFFF"/>
            <w:tcMar>
              <w:top w:w="120" w:type="dxa"/>
              <w:left w:w="160" w:type="dxa"/>
              <w:bottom w:w="120" w:type="dxa"/>
              <w:right w:w="160" w:type="dxa"/>
            </w:tcMar>
            <w:vAlign w:val="center"/>
          </w:tcPr>
          <w:p w14:paraId="1FD746F7" w14:textId="77777777" w:rsidR="0038634A" w:rsidRDefault="00000000">
            <w:r>
              <w:rPr>
                <w:sz w:val="19"/>
              </w:rPr>
              <w:t>Passed (89.7% confidence, &lt;38ms)</w:t>
            </w:r>
          </w:p>
        </w:tc>
      </w:tr>
      <w:tr w:rsidR="0038634A" w14:paraId="7D1D9E0D" w14:textId="77777777">
        <w:trPr>
          <w:cantSplit/>
          <w:jc w:val="center"/>
        </w:trPr>
        <w:tc>
          <w:tcPr>
            <w:tcW w:w="2160" w:type="dxa"/>
            <w:shd w:val="clear" w:color="auto" w:fill="F8FAFC"/>
            <w:tcMar>
              <w:top w:w="120" w:type="dxa"/>
              <w:left w:w="160" w:type="dxa"/>
              <w:bottom w:w="120" w:type="dxa"/>
              <w:right w:w="160" w:type="dxa"/>
            </w:tcMar>
            <w:vAlign w:val="center"/>
          </w:tcPr>
          <w:p w14:paraId="08C5541E" w14:textId="77777777" w:rsidR="0038634A" w:rsidRDefault="00000000">
            <w:r>
              <w:rPr>
                <w:sz w:val="19"/>
              </w:rPr>
              <w:t>TC-03: Ambiguous Petal Structure</w:t>
            </w:r>
          </w:p>
        </w:tc>
        <w:tc>
          <w:tcPr>
            <w:tcW w:w="2016" w:type="dxa"/>
            <w:shd w:val="clear" w:color="auto" w:fill="F8FAFC"/>
            <w:tcMar>
              <w:top w:w="120" w:type="dxa"/>
              <w:left w:w="160" w:type="dxa"/>
              <w:bottom w:w="120" w:type="dxa"/>
              <w:right w:w="160" w:type="dxa"/>
            </w:tcMar>
            <w:vAlign w:val="center"/>
          </w:tcPr>
          <w:p w14:paraId="1538A598" w14:textId="77777777" w:rsidR="0038634A" w:rsidRDefault="00000000">
            <w:r>
              <w:rPr>
                <w:sz w:val="19"/>
              </w:rPr>
              <w:t>Daisy vs Chamomile</w:t>
            </w:r>
          </w:p>
        </w:tc>
        <w:tc>
          <w:tcPr>
            <w:tcW w:w="2592" w:type="dxa"/>
            <w:shd w:val="clear" w:color="auto" w:fill="F8FAFC"/>
            <w:tcMar>
              <w:top w:w="120" w:type="dxa"/>
              <w:left w:w="160" w:type="dxa"/>
              <w:bottom w:w="120" w:type="dxa"/>
              <w:right w:w="160" w:type="dxa"/>
            </w:tcMar>
            <w:vAlign w:val="center"/>
          </w:tcPr>
          <w:p w14:paraId="39356F84" w14:textId="77777777" w:rsidR="0038634A" w:rsidRDefault="00000000">
            <w:r>
              <w:rPr>
                <w:sz w:val="19"/>
              </w:rPr>
              <w:t>Both species present in Top-5</w:t>
            </w:r>
          </w:p>
        </w:tc>
        <w:tc>
          <w:tcPr>
            <w:tcW w:w="2592" w:type="dxa"/>
            <w:shd w:val="clear" w:color="auto" w:fill="F8FAFC"/>
            <w:tcMar>
              <w:top w:w="120" w:type="dxa"/>
              <w:left w:w="160" w:type="dxa"/>
              <w:bottom w:w="120" w:type="dxa"/>
              <w:right w:w="160" w:type="dxa"/>
            </w:tcMar>
            <w:vAlign w:val="center"/>
          </w:tcPr>
          <w:p w14:paraId="5203F6BD" w14:textId="77777777" w:rsidR="0038634A" w:rsidRDefault="00000000">
            <w:r>
              <w:rPr>
                <w:sz w:val="19"/>
              </w:rPr>
              <w:t>Passed (Top-1 Daisy 62%, Top-2 Chamomile 28%)</w:t>
            </w:r>
          </w:p>
        </w:tc>
      </w:tr>
      <w:tr w:rsidR="0038634A" w14:paraId="48401E2E" w14:textId="77777777">
        <w:trPr>
          <w:cantSplit/>
          <w:jc w:val="center"/>
        </w:trPr>
        <w:tc>
          <w:tcPr>
            <w:tcW w:w="2160" w:type="dxa"/>
            <w:shd w:val="clear" w:color="auto" w:fill="FFFFFF"/>
            <w:tcMar>
              <w:top w:w="120" w:type="dxa"/>
              <w:left w:w="160" w:type="dxa"/>
              <w:bottom w:w="120" w:type="dxa"/>
              <w:right w:w="160" w:type="dxa"/>
            </w:tcMar>
            <w:vAlign w:val="center"/>
          </w:tcPr>
          <w:p w14:paraId="7445606A" w14:textId="77777777" w:rsidR="0038634A" w:rsidRDefault="00000000">
            <w:r>
              <w:rPr>
                <w:sz w:val="19"/>
              </w:rPr>
              <w:t>TC-04: Offline Operation</w:t>
            </w:r>
          </w:p>
        </w:tc>
        <w:tc>
          <w:tcPr>
            <w:tcW w:w="2016" w:type="dxa"/>
            <w:shd w:val="clear" w:color="auto" w:fill="FFFFFF"/>
            <w:tcMar>
              <w:top w:w="120" w:type="dxa"/>
              <w:left w:w="160" w:type="dxa"/>
              <w:bottom w:w="120" w:type="dxa"/>
              <w:right w:w="160" w:type="dxa"/>
            </w:tcMar>
            <w:vAlign w:val="center"/>
          </w:tcPr>
          <w:p w14:paraId="2490C0EA" w14:textId="77777777" w:rsidR="0038634A" w:rsidRDefault="00000000">
            <w:r>
              <w:rPr>
                <w:sz w:val="19"/>
              </w:rPr>
              <w:t>Airplane mode enabled</w:t>
            </w:r>
          </w:p>
        </w:tc>
        <w:tc>
          <w:tcPr>
            <w:tcW w:w="2592" w:type="dxa"/>
            <w:shd w:val="clear" w:color="auto" w:fill="FFFFFF"/>
            <w:tcMar>
              <w:top w:w="120" w:type="dxa"/>
              <w:left w:w="160" w:type="dxa"/>
              <w:bottom w:w="120" w:type="dxa"/>
              <w:right w:w="160" w:type="dxa"/>
            </w:tcMar>
            <w:vAlign w:val="center"/>
          </w:tcPr>
          <w:p w14:paraId="604594F7" w14:textId="77777777" w:rsidR="0038634A" w:rsidRDefault="00000000">
            <w:r>
              <w:rPr>
                <w:sz w:val="19"/>
              </w:rPr>
              <w:t>Local inference succeeds without error</w:t>
            </w:r>
          </w:p>
        </w:tc>
        <w:tc>
          <w:tcPr>
            <w:tcW w:w="2592" w:type="dxa"/>
            <w:shd w:val="clear" w:color="auto" w:fill="FFFFFF"/>
            <w:tcMar>
              <w:top w:w="120" w:type="dxa"/>
              <w:left w:w="160" w:type="dxa"/>
              <w:bottom w:w="120" w:type="dxa"/>
              <w:right w:w="160" w:type="dxa"/>
            </w:tcMar>
            <w:vAlign w:val="center"/>
          </w:tcPr>
          <w:p w14:paraId="6870BE44" w14:textId="77777777" w:rsidR="0038634A" w:rsidRDefault="00000000">
            <w:r>
              <w:rPr>
                <w:sz w:val="19"/>
              </w:rPr>
              <w:t>Passed (Full offline inference verified)</w:t>
            </w:r>
          </w:p>
        </w:tc>
      </w:tr>
      <w:tr w:rsidR="0038634A" w14:paraId="4EFEEAA9" w14:textId="77777777">
        <w:trPr>
          <w:cantSplit/>
          <w:jc w:val="center"/>
        </w:trPr>
        <w:tc>
          <w:tcPr>
            <w:tcW w:w="2160" w:type="dxa"/>
            <w:shd w:val="clear" w:color="auto" w:fill="F8FAFC"/>
            <w:tcMar>
              <w:top w:w="120" w:type="dxa"/>
              <w:left w:w="160" w:type="dxa"/>
              <w:bottom w:w="120" w:type="dxa"/>
              <w:right w:w="160" w:type="dxa"/>
            </w:tcMar>
            <w:vAlign w:val="center"/>
          </w:tcPr>
          <w:p w14:paraId="5ED29EA1" w14:textId="77777777" w:rsidR="0038634A" w:rsidRDefault="00000000">
            <w:r>
              <w:rPr>
                <w:sz w:val="19"/>
              </w:rPr>
              <w:lastRenderedPageBreak/>
              <w:t>TC-05: SCM Telemetry Fetch</w:t>
            </w:r>
          </w:p>
        </w:tc>
        <w:tc>
          <w:tcPr>
            <w:tcW w:w="2016" w:type="dxa"/>
            <w:shd w:val="clear" w:color="auto" w:fill="F8FAFC"/>
            <w:tcMar>
              <w:top w:w="120" w:type="dxa"/>
              <w:left w:w="160" w:type="dxa"/>
              <w:bottom w:w="120" w:type="dxa"/>
              <w:right w:w="160" w:type="dxa"/>
            </w:tcMar>
            <w:vAlign w:val="center"/>
          </w:tcPr>
          <w:p w14:paraId="511C711C" w14:textId="77777777" w:rsidR="0038634A" w:rsidRDefault="00000000">
            <w:r>
              <w:rPr>
                <w:sz w:val="19"/>
              </w:rPr>
              <w:t>Dashboard open (online)</w:t>
            </w:r>
          </w:p>
        </w:tc>
        <w:tc>
          <w:tcPr>
            <w:tcW w:w="2592" w:type="dxa"/>
            <w:shd w:val="clear" w:color="auto" w:fill="F8FAFC"/>
            <w:tcMar>
              <w:top w:w="120" w:type="dxa"/>
              <w:left w:w="160" w:type="dxa"/>
              <w:bottom w:w="120" w:type="dxa"/>
              <w:right w:w="160" w:type="dxa"/>
            </w:tcMar>
            <w:vAlign w:val="center"/>
          </w:tcPr>
          <w:p w14:paraId="4B2C2B38" w14:textId="77777777" w:rsidR="0038634A" w:rsidRDefault="00000000">
            <w:r>
              <w:rPr>
                <w:sz w:val="19"/>
              </w:rPr>
              <w:t>GitHub cards populated within 1.5s</w:t>
            </w:r>
          </w:p>
        </w:tc>
        <w:tc>
          <w:tcPr>
            <w:tcW w:w="2592" w:type="dxa"/>
            <w:shd w:val="clear" w:color="auto" w:fill="F8FAFC"/>
            <w:tcMar>
              <w:top w:w="120" w:type="dxa"/>
              <w:left w:w="160" w:type="dxa"/>
              <w:bottom w:w="120" w:type="dxa"/>
              <w:right w:w="160" w:type="dxa"/>
            </w:tcMar>
            <w:vAlign w:val="center"/>
          </w:tcPr>
          <w:p w14:paraId="7882DA55" w14:textId="77777777" w:rsidR="0038634A" w:rsidRDefault="00000000">
            <w:r>
              <w:rPr>
                <w:sz w:val="19"/>
              </w:rPr>
              <w:t>Passed (Live repository data displayed)</w:t>
            </w:r>
          </w:p>
        </w:tc>
      </w:tr>
    </w:tbl>
    <w:p w14:paraId="247D31EF" w14:textId="77777777" w:rsidR="0038634A" w:rsidRDefault="00000000">
      <w:r>
        <w:br w:type="page"/>
      </w:r>
    </w:p>
    <w:p w14:paraId="4771510E" w14:textId="77777777" w:rsidR="0038634A" w:rsidRDefault="00000000">
      <w:r>
        <w:lastRenderedPageBreak/>
        <w:br w:type="page"/>
      </w:r>
    </w:p>
    <w:p w14:paraId="613F50DD" w14:textId="77777777" w:rsidR="0038634A" w:rsidRDefault="00000000">
      <w:pPr>
        <w:pStyle w:val="Heading1"/>
      </w:pPr>
      <w:r>
        <w:lastRenderedPageBreak/>
        <w:t>18. Future Enhancements</w:t>
      </w:r>
    </w:p>
    <w:p w14:paraId="550E12C3" w14:textId="77777777" w:rsidR="0038634A" w:rsidRDefault="00000000">
      <w:r>
        <w:t>• GitHub Actions CI/CD Pipeline: Implement an automated workflow (.github/workflows/android_ci.yml) to compile the APK, run unit tests, and lint code on every push.</w:t>
      </w:r>
    </w:p>
    <w:p w14:paraId="17F2B2EF" w14:textId="77777777" w:rsidR="0038634A" w:rsidRDefault="00000000">
      <w:r>
        <w:t>• Data Version Control (DVC) Integration: Incorporate DVC with cloud remote storage (AWS S3 or Google Cloud Storage) to track large dataset revisions seamlessly alongside code.</w:t>
      </w:r>
    </w:p>
    <w:p w14:paraId="54C74A79" w14:textId="77777777" w:rsidR="0038634A" w:rsidRDefault="00000000">
      <w:r>
        <w:t>• Branch Protection Rules: Configure GitHub repository branch protection requiring pull request reviews and passing CI status checks prior to merging into master.</w:t>
      </w:r>
    </w:p>
    <w:p w14:paraId="7C80E104" w14:textId="77777777" w:rsidR="0038634A" w:rsidRDefault="00000000">
      <w:r>
        <w:t>• Automated Model Calibration Telemetry: Extend the in-app dashboard to display confusion matrix metrics and per-class precision curves fetched from model training artifacts.</w:t>
      </w:r>
    </w:p>
    <w:p w14:paraId="77454738" w14:textId="77777777" w:rsidR="0038634A" w:rsidRDefault="00000000">
      <w:pPr>
        <w:pStyle w:val="Heading1"/>
      </w:pPr>
      <w:r>
        <w:t>19. Conclusion</w:t>
      </w:r>
    </w:p>
    <w:p w14:paraId="37CA176C" w14:textId="77777777" w:rsidR="0038634A" w:rsidRDefault="00000000">
      <w:r>
        <w:t>This project successfully designed, implemented, and evaluated FloraScan, a state-of-the-art on-device flower classification mobile system managed with disciplined Software Configuration Management. By embedding PyTorch Mobile Lite with an optimized EfficientNet-B0 backbone (93.1% validation accuracy), the system delivers sub-50ms offline inference while eliminating cloud operational costs and privacy concerns.</w:t>
      </w:r>
    </w:p>
    <w:p w14:paraId="5EF1493F" w14:textId="77777777" w:rsidR="0038634A" w:rsidRDefault="00000000">
      <w:r>
        <w:t>Beyond developing a functional AI application, the project addressed the critical SCM dilemma of managing multi-artifact machine learning codebases. Through strict configuration identification, tiered binary asset management, and the creation of an innovative in-app SCM Governance Dashboard querying GitHub REST APIs, FloraScan bridges the visibility gap between source repositories and mobile runtimes. The empirical findings, comparative study, and governance mechanisms demonstrated in this report prove that modern software configuration management can effectively tame the complexity of edge deep learning systems.</w:t>
      </w:r>
    </w:p>
    <w:p w14:paraId="6993ECDF" w14:textId="77777777" w:rsidR="0038634A" w:rsidRDefault="00000000">
      <w:r>
        <w:br w:type="page"/>
      </w:r>
    </w:p>
    <w:p w14:paraId="6AF311EF" w14:textId="77777777" w:rsidR="0038634A" w:rsidRDefault="00000000">
      <w:pPr>
        <w:pStyle w:val="Heading1"/>
      </w:pPr>
      <w:r>
        <w:lastRenderedPageBreak/>
        <w:t>References</w:t>
      </w:r>
    </w:p>
    <w:p w14:paraId="0A03DF62" w14:textId="77777777" w:rsidR="0038634A" w:rsidRDefault="00000000">
      <w:r>
        <w:t>[1] S. Chacon and B. Straub. Pro Git. 2nd ed., Apress, 2014. https://git-scm.com/book</w:t>
      </w:r>
      <w:r>
        <w:br/>
        <w:t>[2] GitHub Documentation. "About GitHub and Git." https://docs.github.com</w:t>
      </w:r>
      <w:r>
        <w:br/>
        <w:t>[3] GitHub REST API Documentation. "Repositories, Commits, and Releases API." https://docs.github.com/en/rest</w:t>
      </w:r>
      <w:r>
        <w:br/>
        <w:t>[4] PyTorch Foundation. "PyTorch Mobile: End-to-End Workflow for Android." https://pytorch.org/mobile/android/</w:t>
      </w:r>
      <w:r>
        <w:br/>
        <w:t>[5] M. Tan and Q. V. Le. "EfficientNet: Rethinking Model Scaling for Convolutional Neural Networks." International Conference on Machine Learning (ICML), 2019. arXiv:1905.11946</w:t>
      </w:r>
      <w:r>
        <w:br/>
        <w:t>[6] M.-E. Nilsback and A. Zisserman. "Automated Flower Classification over a Large Number of Classes." Indian Conference on Computer Vision, Graphics and Image Processing, 2008.</w:t>
      </w:r>
      <w:r>
        <w:br/>
        <w:t>[7] Android Developers. "Jetpack Compose: Modern Toolkit for Building Native UI." https://developer.android.com/compose</w:t>
      </w:r>
      <w:r>
        <w:br/>
        <w:t>[8] Android Developers. "Gradle Version Catalogs: libs.versions.toml." https://developer.android.com/build/migrate-to-catalogs</w:t>
      </w:r>
      <w:r>
        <w:br/>
        <w:t>[9] P. Bourque and R. Fairley (eds.). Guide to the Software Engineering Body of Knowledge (SWEBOK), Version 3.0. IEEE Computer Society, 2014.</w:t>
      </w:r>
      <w:r>
        <w:br/>
        <w:t>[10] IEEE Std 828-2012. "IEEE Standard for Configuration Management in Systems and Software Engineering." IEEE, 2012.</w:t>
      </w:r>
      <w:r>
        <w:br/>
        <w:t>[11] Conventional Commits Specification 1.0.0. https://www.conventionalcommits.org/</w:t>
      </w:r>
      <w:r>
        <w:br/>
        <w:t>[12] Fossil SCM. "Fossil Versus Git." https://fossil-scm.org/home/doc/trunk/www/fossil-v-git.wiki</w:t>
      </w:r>
      <w:r>
        <w:br/>
        <w:t>[13] Apache Subversion. "Version Control with Subversion." O'Reilly Media. https://subversion.apache.org/</w:t>
      </w:r>
      <w:r>
        <w:br/>
        <w:t>[14] Firebase Documentation. "Firebase Authentication for Android." https://firebase.google.com/docs/auth/android/start</w:t>
      </w:r>
      <w:r>
        <w:br/>
        <w:t>[15] Kotlin Foundation. "Kotlin Coroutines: Asynchronous Programming." https://kotlinlang.org/docs/coroutines-overview.html</w:t>
      </w:r>
      <w:r>
        <w:br/>
        <w:t>[16] TorchVision Documentation. "Models and Pre-trained Weights: EfficientNet-B0." https://pytorch.org/vision/stable/models.html</w:t>
      </w:r>
      <w:r>
        <w:br/>
        <w:t>[17] Git Large File Storage (LFS). "Git LFS Architecture and Specification." https://git-lfs.github.com</w:t>
      </w:r>
      <w:r>
        <w:br/>
        <w:t>[18] D. Sculley et al. "Hidden Technical Debt in Machine Learning Systems." Advances in Neural Information Processing Systems (NeurIPS), 2015.</w:t>
      </w:r>
      <w:r>
        <w:br/>
        <w:t>[19] Data Version Control (DVC). "Data and Model Versioning for Machine Learning." https://dvc.org</w:t>
      </w:r>
      <w:r>
        <w:br/>
        <w:t>[20] A. van der Hoek et al. "Software Configuration Management: Challenges and Directions." IEEE Software, 2002.</w:t>
      </w:r>
      <w:r>
        <w:br/>
        <w:t>[21] Google Cloud. "Machine Learning Operations (MLOps): Getting Started." https://cloud.google.com/architecture/mlops-continuous-delivery-and-automation-pipelines-in-machine-learning</w:t>
      </w:r>
    </w:p>
    <w:p w14:paraId="519D7942" w14:textId="77777777" w:rsidR="0038634A" w:rsidRDefault="00000000">
      <w:r>
        <w:br w:type="page"/>
      </w:r>
    </w:p>
    <w:p w14:paraId="2141BDD5" w14:textId="77777777" w:rsidR="0038634A" w:rsidRDefault="00000000">
      <w:pPr>
        <w:pStyle w:val="Heading1"/>
      </w:pPr>
      <w:r>
        <w:lastRenderedPageBreak/>
        <w:t>Appendix A: Selected Git Commands</w:t>
      </w:r>
    </w:p>
    <w:p w14:paraId="721C5A96" w14:textId="77777777" w:rsidR="0038634A" w:rsidRDefault="00000000">
      <w:r>
        <w:t>The following Git commands were utilized and verified throughout the lifecycle of the FloraScan project.</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3600"/>
        <w:gridCol w:w="5760"/>
      </w:tblGrid>
      <w:tr w:rsidR="0038634A" w14:paraId="5EE50D91" w14:textId="77777777">
        <w:trPr>
          <w:cantSplit/>
          <w:tblHeader/>
          <w:jc w:val="center"/>
        </w:trPr>
        <w:tc>
          <w:tcPr>
            <w:tcW w:w="3600" w:type="dxa"/>
            <w:shd w:val="clear" w:color="auto" w:fill="1E3A8A"/>
            <w:tcMar>
              <w:top w:w="120" w:type="dxa"/>
              <w:left w:w="160" w:type="dxa"/>
              <w:bottom w:w="120" w:type="dxa"/>
              <w:right w:w="160" w:type="dxa"/>
            </w:tcMar>
            <w:vAlign w:val="center"/>
          </w:tcPr>
          <w:p w14:paraId="44CC0DE6" w14:textId="77777777" w:rsidR="0038634A" w:rsidRDefault="00000000">
            <w:r>
              <w:rPr>
                <w:b/>
                <w:color w:val="FFFFFF"/>
                <w:sz w:val="19"/>
              </w:rPr>
              <w:t>Git Command</w:t>
            </w:r>
          </w:p>
        </w:tc>
        <w:tc>
          <w:tcPr>
            <w:tcW w:w="5760" w:type="dxa"/>
            <w:shd w:val="clear" w:color="auto" w:fill="1E3A8A"/>
            <w:tcMar>
              <w:top w:w="120" w:type="dxa"/>
              <w:left w:w="160" w:type="dxa"/>
              <w:bottom w:w="120" w:type="dxa"/>
              <w:right w:w="160" w:type="dxa"/>
            </w:tcMar>
            <w:vAlign w:val="center"/>
          </w:tcPr>
          <w:p w14:paraId="633E0F7D" w14:textId="77777777" w:rsidR="0038634A" w:rsidRDefault="00000000">
            <w:r>
              <w:rPr>
                <w:b/>
                <w:color w:val="FFFFFF"/>
                <w:sz w:val="19"/>
              </w:rPr>
              <w:t>Operational Purpose in Project</w:t>
            </w:r>
          </w:p>
        </w:tc>
      </w:tr>
      <w:tr w:rsidR="0038634A" w14:paraId="5602A33F" w14:textId="77777777">
        <w:trPr>
          <w:cantSplit/>
          <w:jc w:val="center"/>
        </w:trPr>
        <w:tc>
          <w:tcPr>
            <w:tcW w:w="3600" w:type="dxa"/>
            <w:shd w:val="clear" w:color="auto" w:fill="F8FAFC"/>
            <w:tcMar>
              <w:top w:w="120" w:type="dxa"/>
              <w:left w:w="160" w:type="dxa"/>
              <w:bottom w:w="120" w:type="dxa"/>
              <w:right w:w="160" w:type="dxa"/>
            </w:tcMar>
            <w:vAlign w:val="center"/>
          </w:tcPr>
          <w:p w14:paraId="144667BE" w14:textId="77777777" w:rsidR="0038634A" w:rsidRDefault="00000000">
            <w:r>
              <w:rPr>
                <w:sz w:val="19"/>
              </w:rPr>
              <w:t>git init</w:t>
            </w:r>
          </w:p>
        </w:tc>
        <w:tc>
          <w:tcPr>
            <w:tcW w:w="5760" w:type="dxa"/>
            <w:shd w:val="clear" w:color="auto" w:fill="F8FAFC"/>
            <w:tcMar>
              <w:top w:w="120" w:type="dxa"/>
              <w:left w:w="160" w:type="dxa"/>
              <w:bottom w:w="120" w:type="dxa"/>
              <w:right w:w="160" w:type="dxa"/>
            </w:tcMar>
            <w:vAlign w:val="center"/>
          </w:tcPr>
          <w:p w14:paraId="6C06A55C" w14:textId="77777777" w:rsidR="0038634A" w:rsidRDefault="00000000">
            <w:r>
              <w:rPr>
                <w:sz w:val="19"/>
              </w:rPr>
              <w:t>Initializes a new Git object database in the project root directory.</w:t>
            </w:r>
          </w:p>
        </w:tc>
      </w:tr>
      <w:tr w:rsidR="0038634A" w14:paraId="612C8B5A" w14:textId="77777777">
        <w:trPr>
          <w:cantSplit/>
          <w:jc w:val="center"/>
        </w:trPr>
        <w:tc>
          <w:tcPr>
            <w:tcW w:w="3600" w:type="dxa"/>
            <w:shd w:val="clear" w:color="auto" w:fill="FFFFFF"/>
            <w:tcMar>
              <w:top w:w="120" w:type="dxa"/>
              <w:left w:w="160" w:type="dxa"/>
              <w:bottom w:w="120" w:type="dxa"/>
              <w:right w:w="160" w:type="dxa"/>
            </w:tcMar>
            <w:vAlign w:val="center"/>
          </w:tcPr>
          <w:p w14:paraId="3E3D8639" w14:textId="77777777" w:rsidR="0038634A" w:rsidRDefault="00000000">
            <w:r>
              <w:rPr>
                <w:sz w:val="19"/>
              </w:rPr>
              <w:t>git status</w:t>
            </w:r>
          </w:p>
        </w:tc>
        <w:tc>
          <w:tcPr>
            <w:tcW w:w="5760" w:type="dxa"/>
            <w:shd w:val="clear" w:color="auto" w:fill="FFFFFF"/>
            <w:tcMar>
              <w:top w:w="120" w:type="dxa"/>
              <w:left w:w="160" w:type="dxa"/>
              <w:bottom w:w="120" w:type="dxa"/>
              <w:right w:w="160" w:type="dxa"/>
            </w:tcMar>
            <w:vAlign w:val="center"/>
          </w:tcPr>
          <w:p w14:paraId="5953067B" w14:textId="77777777" w:rsidR="0038634A" w:rsidRDefault="00000000">
            <w:r>
              <w:rPr>
                <w:sz w:val="19"/>
              </w:rPr>
              <w:t>Inspects the working tree and staging area for modified or untracked files.</w:t>
            </w:r>
          </w:p>
        </w:tc>
      </w:tr>
      <w:tr w:rsidR="0038634A" w14:paraId="05F55497" w14:textId="77777777">
        <w:trPr>
          <w:cantSplit/>
          <w:jc w:val="center"/>
        </w:trPr>
        <w:tc>
          <w:tcPr>
            <w:tcW w:w="3600" w:type="dxa"/>
            <w:shd w:val="clear" w:color="auto" w:fill="F8FAFC"/>
            <w:tcMar>
              <w:top w:w="120" w:type="dxa"/>
              <w:left w:w="160" w:type="dxa"/>
              <w:bottom w:w="120" w:type="dxa"/>
              <w:right w:w="160" w:type="dxa"/>
            </w:tcMar>
            <w:vAlign w:val="center"/>
          </w:tcPr>
          <w:p w14:paraId="04EAE067" w14:textId="77777777" w:rsidR="0038634A" w:rsidRDefault="00000000">
            <w:r>
              <w:rPr>
                <w:sz w:val="19"/>
              </w:rPr>
              <w:t>git add &lt;file&gt; / git add .</w:t>
            </w:r>
          </w:p>
        </w:tc>
        <w:tc>
          <w:tcPr>
            <w:tcW w:w="5760" w:type="dxa"/>
            <w:shd w:val="clear" w:color="auto" w:fill="F8FAFC"/>
            <w:tcMar>
              <w:top w:w="120" w:type="dxa"/>
              <w:left w:w="160" w:type="dxa"/>
              <w:bottom w:w="120" w:type="dxa"/>
              <w:right w:w="160" w:type="dxa"/>
            </w:tcMar>
            <w:vAlign w:val="center"/>
          </w:tcPr>
          <w:p w14:paraId="41AF87B0" w14:textId="77777777" w:rsidR="0038634A" w:rsidRDefault="00000000">
            <w:r>
              <w:rPr>
                <w:sz w:val="19"/>
              </w:rPr>
              <w:t>Stages modified files into the index in preparation for a commit snapshot.</w:t>
            </w:r>
          </w:p>
        </w:tc>
      </w:tr>
      <w:tr w:rsidR="0038634A" w14:paraId="4D9E2645" w14:textId="77777777">
        <w:trPr>
          <w:cantSplit/>
          <w:jc w:val="center"/>
        </w:trPr>
        <w:tc>
          <w:tcPr>
            <w:tcW w:w="3600" w:type="dxa"/>
            <w:shd w:val="clear" w:color="auto" w:fill="FFFFFF"/>
            <w:tcMar>
              <w:top w:w="120" w:type="dxa"/>
              <w:left w:w="160" w:type="dxa"/>
              <w:bottom w:w="120" w:type="dxa"/>
              <w:right w:w="160" w:type="dxa"/>
            </w:tcMar>
            <w:vAlign w:val="center"/>
          </w:tcPr>
          <w:p w14:paraId="2FBADCAE" w14:textId="77777777" w:rsidR="0038634A" w:rsidRDefault="00000000">
            <w:r>
              <w:rPr>
                <w:sz w:val="19"/>
              </w:rPr>
              <w:t>git commit -m "&lt;message&gt;"</w:t>
            </w:r>
          </w:p>
        </w:tc>
        <w:tc>
          <w:tcPr>
            <w:tcW w:w="5760" w:type="dxa"/>
            <w:shd w:val="clear" w:color="auto" w:fill="FFFFFF"/>
            <w:tcMar>
              <w:top w:w="120" w:type="dxa"/>
              <w:left w:w="160" w:type="dxa"/>
              <w:bottom w:w="120" w:type="dxa"/>
              <w:right w:w="160" w:type="dxa"/>
            </w:tcMar>
            <w:vAlign w:val="center"/>
          </w:tcPr>
          <w:p w14:paraId="2EB0BF0D" w14:textId="77777777" w:rsidR="0038634A" w:rsidRDefault="00000000">
            <w:r>
              <w:rPr>
                <w:sz w:val="19"/>
              </w:rPr>
              <w:t>Records staged changes as a permanent, immutable commit object with metadata.</w:t>
            </w:r>
          </w:p>
        </w:tc>
      </w:tr>
      <w:tr w:rsidR="0038634A" w14:paraId="4A25D045" w14:textId="77777777">
        <w:trPr>
          <w:cantSplit/>
          <w:jc w:val="center"/>
        </w:trPr>
        <w:tc>
          <w:tcPr>
            <w:tcW w:w="3600" w:type="dxa"/>
            <w:shd w:val="clear" w:color="auto" w:fill="F8FAFC"/>
            <w:tcMar>
              <w:top w:w="120" w:type="dxa"/>
              <w:left w:w="160" w:type="dxa"/>
              <w:bottom w:w="120" w:type="dxa"/>
              <w:right w:w="160" w:type="dxa"/>
            </w:tcMar>
            <w:vAlign w:val="center"/>
          </w:tcPr>
          <w:p w14:paraId="472F0905" w14:textId="77777777" w:rsidR="0038634A" w:rsidRDefault="00000000">
            <w:r>
              <w:rPr>
                <w:sz w:val="19"/>
              </w:rPr>
              <w:t>git diff</w:t>
            </w:r>
          </w:p>
        </w:tc>
        <w:tc>
          <w:tcPr>
            <w:tcW w:w="5760" w:type="dxa"/>
            <w:shd w:val="clear" w:color="auto" w:fill="F8FAFC"/>
            <w:tcMar>
              <w:top w:w="120" w:type="dxa"/>
              <w:left w:w="160" w:type="dxa"/>
              <w:bottom w:w="120" w:type="dxa"/>
              <w:right w:w="160" w:type="dxa"/>
            </w:tcMar>
            <w:vAlign w:val="center"/>
          </w:tcPr>
          <w:p w14:paraId="7279EA7E" w14:textId="77777777" w:rsidR="0038634A" w:rsidRDefault="00000000">
            <w:r>
              <w:rPr>
                <w:sz w:val="19"/>
              </w:rPr>
              <w:t>Displays textual line differences between the working tree and the index.</w:t>
            </w:r>
          </w:p>
        </w:tc>
      </w:tr>
      <w:tr w:rsidR="0038634A" w14:paraId="1EAD9A28" w14:textId="77777777">
        <w:trPr>
          <w:cantSplit/>
          <w:jc w:val="center"/>
        </w:trPr>
        <w:tc>
          <w:tcPr>
            <w:tcW w:w="3600" w:type="dxa"/>
            <w:shd w:val="clear" w:color="auto" w:fill="FFFFFF"/>
            <w:tcMar>
              <w:top w:w="120" w:type="dxa"/>
              <w:left w:w="160" w:type="dxa"/>
              <w:bottom w:w="120" w:type="dxa"/>
              <w:right w:w="160" w:type="dxa"/>
            </w:tcMar>
            <w:vAlign w:val="center"/>
          </w:tcPr>
          <w:p w14:paraId="27B3C182" w14:textId="77777777" w:rsidR="0038634A" w:rsidRDefault="00000000">
            <w:r>
              <w:rPr>
                <w:sz w:val="19"/>
              </w:rPr>
              <w:t>git diff --staged</w:t>
            </w:r>
          </w:p>
        </w:tc>
        <w:tc>
          <w:tcPr>
            <w:tcW w:w="5760" w:type="dxa"/>
            <w:shd w:val="clear" w:color="auto" w:fill="FFFFFF"/>
            <w:tcMar>
              <w:top w:w="120" w:type="dxa"/>
              <w:left w:w="160" w:type="dxa"/>
              <w:bottom w:w="120" w:type="dxa"/>
              <w:right w:w="160" w:type="dxa"/>
            </w:tcMar>
            <w:vAlign w:val="center"/>
          </w:tcPr>
          <w:p w14:paraId="361354EB" w14:textId="77777777" w:rsidR="0038634A" w:rsidRDefault="00000000">
            <w:r>
              <w:rPr>
                <w:sz w:val="19"/>
              </w:rPr>
              <w:t>Displays differences between staged changes and the current HEAD commit.</w:t>
            </w:r>
          </w:p>
        </w:tc>
      </w:tr>
      <w:tr w:rsidR="0038634A" w14:paraId="69520309" w14:textId="77777777">
        <w:trPr>
          <w:cantSplit/>
          <w:jc w:val="center"/>
        </w:trPr>
        <w:tc>
          <w:tcPr>
            <w:tcW w:w="3600" w:type="dxa"/>
            <w:shd w:val="clear" w:color="auto" w:fill="F8FAFC"/>
            <w:tcMar>
              <w:top w:w="120" w:type="dxa"/>
              <w:left w:w="160" w:type="dxa"/>
              <w:bottom w:w="120" w:type="dxa"/>
              <w:right w:w="160" w:type="dxa"/>
            </w:tcMar>
            <w:vAlign w:val="center"/>
          </w:tcPr>
          <w:p w14:paraId="04FFC1C2" w14:textId="77777777" w:rsidR="0038634A" w:rsidRDefault="00000000">
            <w:r>
              <w:rPr>
                <w:sz w:val="19"/>
              </w:rPr>
              <w:t>git log --oneline --graph</w:t>
            </w:r>
          </w:p>
        </w:tc>
        <w:tc>
          <w:tcPr>
            <w:tcW w:w="5760" w:type="dxa"/>
            <w:shd w:val="clear" w:color="auto" w:fill="F8FAFC"/>
            <w:tcMar>
              <w:top w:w="120" w:type="dxa"/>
              <w:left w:w="160" w:type="dxa"/>
              <w:bottom w:w="120" w:type="dxa"/>
              <w:right w:w="160" w:type="dxa"/>
            </w:tcMar>
            <w:vAlign w:val="center"/>
          </w:tcPr>
          <w:p w14:paraId="62B8DF0E" w14:textId="77777777" w:rsidR="0038634A" w:rsidRDefault="00000000">
            <w:r>
              <w:rPr>
                <w:sz w:val="19"/>
              </w:rPr>
              <w:t>Visualizes the commit history graph in concise single-line format.</w:t>
            </w:r>
          </w:p>
        </w:tc>
      </w:tr>
      <w:tr w:rsidR="0038634A" w14:paraId="7C6A04B6" w14:textId="77777777">
        <w:trPr>
          <w:cantSplit/>
          <w:jc w:val="center"/>
        </w:trPr>
        <w:tc>
          <w:tcPr>
            <w:tcW w:w="3600" w:type="dxa"/>
            <w:shd w:val="clear" w:color="auto" w:fill="FFFFFF"/>
            <w:tcMar>
              <w:top w:w="120" w:type="dxa"/>
              <w:left w:w="160" w:type="dxa"/>
              <w:bottom w:w="120" w:type="dxa"/>
              <w:right w:w="160" w:type="dxa"/>
            </w:tcMar>
            <w:vAlign w:val="center"/>
          </w:tcPr>
          <w:p w14:paraId="0A4B6024" w14:textId="77777777" w:rsidR="0038634A" w:rsidRDefault="00000000">
            <w:r>
              <w:rPr>
                <w:sz w:val="19"/>
              </w:rPr>
              <w:t>git branch &lt;name&gt;</w:t>
            </w:r>
          </w:p>
        </w:tc>
        <w:tc>
          <w:tcPr>
            <w:tcW w:w="5760" w:type="dxa"/>
            <w:shd w:val="clear" w:color="auto" w:fill="FFFFFF"/>
            <w:tcMar>
              <w:top w:w="120" w:type="dxa"/>
              <w:left w:w="160" w:type="dxa"/>
              <w:bottom w:w="120" w:type="dxa"/>
              <w:right w:w="160" w:type="dxa"/>
            </w:tcMar>
            <w:vAlign w:val="center"/>
          </w:tcPr>
          <w:p w14:paraId="08B3FFD3" w14:textId="77777777" w:rsidR="0038634A" w:rsidRDefault="00000000">
            <w:r>
              <w:rPr>
                <w:sz w:val="19"/>
              </w:rPr>
              <w:t>Creates a new lightweight branch reference pointer at the current commit.</w:t>
            </w:r>
          </w:p>
        </w:tc>
      </w:tr>
      <w:tr w:rsidR="0038634A" w14:paraId="4FFAB729" w14:textId="77777777">
        <w:trPr>
          <w:cantSplit/>
          <w:jc w:val="center"/>
        </w:trPr>
        <w:tc>
          <w:tcPr>
            <w:tcW w:w="3600" w:type="dxa"/>
            <w:shd w:val="clear" w:color="auto" w:fill="F8FAFC"/>
            <w:tcMar>
              <w:top w:w="120" w:type="dxa"/>
              <w:left w:w="160" w:type="dxa"/>
              <w:bottom w:w="120" w:type="dxa"/>
              <w:right w:w="160" w:type="dxa"/>
            </w:tcMar>
            <w:vAlign w:val="center"/>
          </w:tcPr>
          <w:p w14:paraId="0A43A9C4" w14:textId="77777777" w:rsidR="0038634A" w:rsidRDefault="00000000">
            <w:r>
              <w:rPr>
                <w:sz w:val="19"/>
              </w:rPr>
              <w:t>git checkout -b &lt;name&gt;</w:t>
            </w:r>
          </w:p>
        </w:tc>
        <w:tc>
          <w:tcPr>
            <w:tcW w:w="5760" w:type="dxa"/>
            <w:shd w:val="clear" w:color="auto" w:fill="F8FAFC"/>
            <w:tcMar>
              <w:top w:w="120" w:type="dxa"/>
              <w:left w:w="160" w:type="dxa"/>
              <w:bottom w:w="120" w:type="dxa"/>
              <w:right w:w="160" w:type="dxa"/>
            </w:tcMar>
            <w:vAlign w:val="center"/>
          </w:tcPr>
          <w:p w14:paraId="60D46A31" w14:textId="77777777" w:rsidR="0038634A" w:rsidRDefault="00000000">
            <w:r>
              <w:rPr>
                <w:sz w:val="19"/>
              </w:rPr>
              <w:t>Creates a new branch and immediately switches the working tree to it.</w:t>
            </w:r>
          </w:p>
        </w:tc>
      </w:tr>
      <w:tr w:rsidR="0038634A" w14:paraId="1D999756" w14:textId="77777777">
        <w:trPr>
          <w:cantSplit/>
          <w:jc w:val="center"/>
        </w:trPr>
        <w:tc>
          <w:tcPr>
            <w:tcW w:w="3600" w:type="dxa"/>
            <w:shd w:val="clear" w:color="auto" w:fill="FFFFFF"/>
            <w:tcMar>
              <w:top w:w="120" w:type="dxa"/>
              <w:left w:w="160" w:type="dxa"/>
              <w:bottom w:w="120" w:type="dxa"/>
              <w:right w:w="160" w:type="dxa"/>
            </w:tcMar>
            <w:vAlign w:val="center"/>
          </w:tcPr>
          <w:p w14:paraId="6051862C" w14:textId="77777777" w:rsidR="0038634A" w:rsidRDefault="00000000">
            <w:r>
              <w:rPr>
                <w:sz w:val="19"/>
              </w:rPr>
              <w:t>git merge &lt;branch&gt;</w:t>
            </w:r>
          </w:p>
        </w:tc>
        <w:tc>
          <w:tcPr>
            <w:tcW w:w="5760" w:type="dxa"/>
            <w:shd w:val="clear" w:color="auto" w:fill="FFFFFF"/>
            <w:tcMar>
              <w:top w:w="120" w:type="dxa"/>
              <w:left w:w="160" w:type="dxa"/>
              <w:bottom w:w="120" w:type="dxa"/>
              <w:right w:w="160" w:type="dxa"/>
            </w:tcMar>
            <w:vAlign w:val="center"/>
          </w:tcPr>
          <w:p w14:paraId="32951D80" w14:textId="77777777" w:rsidR="0038634A" w:rsidRDefault="00000000">
            <w:r>
              <w:rPr>
                <w:sz w:val="19"/>
              </w:rPr>
              <w:t>Integrates history from another branch into the current checked-out branch.</w:t>
            </w:r>
          </w:p>
        </w:tc>
      </w:tr>
      <w:tr w:rsidR="0038634A" w14:paraId="4A471A85" w14:textId="77777777">
        <w:trPr>
          <w:cantSplit/>
          <w:jc w:val="center"/>
        </w:trPr>
        <w:tc>
          <w:tcPr>
            <w:tcW w:w="3600" w:type="dxa"/>
            <w:shd w:val="clear" w:color="auto" w:fill="F8FAFC"/>
            <w:tcMar>
              <w:top w:w="120" w:type="dxa"/>
              <w:left w:w="160" w:type="dxa"/>
              <w:bottom w:w="120" w:type="dxa"/>
              <w:right w:w="160" w:type="dxa"/>
            </w:tcMar>
            <w:vAlign w:val="center"/>
          </w:tcPr>
          <w:p w14:paraId="284F7DEF" w14:textId="77777777" w:rsidR="0038634A" w:rsidRDefault="00000000">
            <w:r>
              <w:rPr>
                <w:sz w:val="19"/>
              </w:rPr>
              <w:t>git tag -a &lt;tag&gt; -m "&lt;msg&gt;"</w:t>
            </w:r>
          </w:p>
        </w:tc>
        <w:tc>
          <w:tcPr>
            <w:tcW w:w="5760" w:type="dxa"/>
            <w:shd w:val="clear" w:color="auto" w:fill="F8FAFC"/>
            <w:tcMar>
              <w:top w:w="120" w:type="dxa"/>
              <w:left w:w="160" w:type="dxa"/>
              <w:bottom w:w="120" w:type="dxa"/>
              <w:right w:w="160" w:type="dxa"/>
            </w:tcMar>
            <w:vAlign w:val="center"/>
          </w:tcPr>
          <w:p w14:paraId="0C9EFC70" w14:textId="77777777" w:rsidR="0038634A" w:rsidRDefault="00000000">
            <w:r>
              <w:rPr>
                <w:sz w:val="19"/>
              </w:rPr>
              <w:t>Creates a cryptographic annotated tag marking a software release milestone.</w:t>
            </w:r>
          </w:p>
        </w:tc>
      </w:tr>
      <w:tr w:rsidR="0038634A" w14:paraId="2297F61A" w14:textId="77777777">
        <w:trPr>
          <w:cantSplit/>
          <w:jc w:val="center"/>
        </w:trPr>
        <w:tc>
          <w:tcPr>
            <w:tcW w:w="3600" w:type="dxa"/>
            <w:shd w:val="clear" w:color="auto" w:fill="FFFFFF"/>
            <w:tcMar>
              <w:top w:w="120" w:type="dxa"/>
              <w:left w:w="160" w:type="dxa"/>
              <w:bottom w:w="120" w:type="dxa"/>
              <w:right w:w="160" w:type="dxa"/>
            </w:tcMar>
            <w:vAlign w:val="center"/>
          </w:tcPr>
          <w:p w14:paraId="24D1453F" w14:textId="77777777" w:rsidR="0038634A" w:rsidRDefault="00000000">
            <w:r>
              <w:rPr>
                <w:sz w:val="19"/>
              </w:rPr>
              <w:t>git push origin &lt;branch&gt;</w:t>
            </w:r>
          </w:p>
        </w:tc>
        <w:tc>
          <w:tcPr>
            <w:tcW w:w="5760" w:type="dxa"/>
            <w:shd w:val="clear" w:color="auto" w:fill="FFFFFF"/>
            <w:tcMar>
              <w:top w:w="120" w:type="dxa"/>
              <w:left w:w="160" w:type="dxa"/>
              <w:bottom w:w="120" w:type="dxa"/>
              <w:right w:w="160" w:type="dxa"/>
            </w:tcMar>
            <w:vAlign w:val="center"/>
          </w:tcPr>
          <w:p w14:paraId="0B5A4F11" w14:textId="77777777" w:rsidR="0038634A" w:rsidRDefault="00000000">
            <w:r>
              <w:rPr>
                <w:sz w:val="19"/>
              </w:rPr>
              <w:t>Transfers missing DAG packfile objects to the remote GitHub repository.</w:t>
            </w:r>
          </w:p>
        </w:tc>
      </w:tr>
      <w:tr w:rsidR="0038634A" w14:paraId="2412DA31" w14:textId="77777777">
        <w:trPr>
          <w:cantSplit/>
          <w:jc w:val="center"/>
        </w:trPr>
        <w:tc>
          <w:tcPr>
            <w:tcW w:w="3600" w:type="dxa"/>
            <w:shd w:val="clear" w:color="auto" w:fill="F8FAFC"/>
            <w:tcMar>
              <w:top w:w="120" w:type="dxa"/>
              <w:left w:w="160" w:type="dxa"/>
              <w:bottom w:w="120" w:type="dxa"/>
              <w:right w:w="160" w:type="dxa"/>
            </w:tcMar>
            <w:vAlign w:val="center"/>
          </w:tcPr>
          <w:p w14:paraId="3AC8FC64" w14:textId="77777777" w:rsidR="0038634A" w:rsidRDefault="00000000">
            <w:r>
              <w:rPr>
                <w:sz w:val="19"/>
              </w:rPr>
              <w:t>git pull origin &lt;branch&gt;</w:t>
            </w:r>
          </w:p>
        </w:tc>
        <w:tc>
          <w:tcPr>
            <w:tcW w:w="5760" w:type="dxa"/>
            <w:shd w:val="clear" w:color="auto" w:fill="F8FAFC"/>
            <w:tcMar>
              <w:top w:w="120" w:type="dxa"/>
              <w:left w:w="160" w:type="dxa"/>
              <w:bottom w:w="120" w:type="dxa"/>
              <w:right w:w="160" w:type="dxa"/>
            </w:tcMar>
            <w:vAlign w:val="center"/>
          </w:tcPr>
          <w:p w14:paraId="4B8763F7" w14:textId="77777777" w:rsidR="0038634A" w:rsidRDefault="00000000">
            <w:r>
              <w:rPr>
                <w:sz w:val="19"/>
              </w:rPr>
              <w:t>Fetches and integrates remote commits into the local working branch.</w:t>
            </w:r>
          </w:p>
        </w:tc>
      </w:tr>
      <w:tr w:rsidR="0038634A" w14:paraId="444EF1A9" w14:textId="77777777">
        <w:trPr>
          <w:cantSplit/>
          <w:jc w:val="center"/>
        </w:trPr>
        <w:tc>
          <w:tcPr>
            <w:tcW w:w="3600" w:type="dxa"/>
            <w:shd w:val="clear" w:color="auto" w:fill="FFFFFF"/>
            <w:tcMar>
              <w:top w:w="120" w:type="dxa"/>
              <w:left w:w="160" w:type="dxa"/>
              <w:bottom w:w="120" w:type="dxa"/>
              <w:right w:w="160" w:type="dxa"/>
            </w:tcMar>
            <w:vAlign w:val="center"/>
          </w:tcPr>
          <w:p w14:paraId="02494D04" w14:textId="77777777" w:rsidR="0038634A" w:rsidRDefault="00000000">
            <w:r>
              <w:rPr>
                <w:sz w:val="19"/>
              </w:rPr>
              <w:lastRenderedPageBreak/>
              <w:t>git remote -v</w:t>
            </w:r>
          </w:p>
        </w:tc>
        <w:tc>
          <w:tcPr>
            <w:tcW w:w="5760" w:type="dxa"/>
            <w:shd w:val="clear" w:color="auto" w:fill="FFFFFF"/>
            <w:tcMar>
              <w:top w:w="120" w:type="dxa"/>
              <w:left w:w="160" w:type="dxa"/>
              <w:bottom w:w="120" w:type="dxa"/>
              <w:right w:w="160" w:type="dxa"/>
            </w:tcMar>
            <w:vAlign w:val="center"/>
          </w:tcPr>
          <w:p w14:paraId="511C434E" w14:textId="77777777" w:rsidR="0038634A" w:rsidRDefault="00000000">
            <w:r>
              <w:rPr>
                <w:sz w:val="19"/>
              </w:rPr>
              <w:t>Lists configured remote repository URLs and their fetch/push endpoints.</w:t>
            </w:r>
          </w:p>
        </w:tc>
      </w:tr>
      <w:tr w:rsidR="0038634A" w14:paraId="13BFB286" w14:textId="77777777">
        <w:trPr>
          <w:cantSplit/>
          <w:jc w:val="center"/>
        </w:trPr>
        <w:tc>
          <w:tcPr>
            <w:tcW w:w="3600" w:type="dxa"/>
            <w:shd w:val="clear" w:color="auto" w:fill="F8FAFC"/>
            <w:tcMar>
              <w:top w:w="120" w:type="dxa"/>
              <w:left w:w="160" w:type="dxa"/>
              <w:bottom w:w="120" w:type="dxa"/>
              <w:right w:w="160" w:type="dxa"/>
            </w:tcMar>
            <w:vAlign w:val="center"/>
          </w:tcPr>
          <w:p w14:paraId="2399C793" w14:textId="77777777" w:rsidR="0038634A" w:rsidRDefault="00000000">
            <w:r>
              <w:rPr>
                <w:sz w:val="19"/>
              </w:rPr>
              <w:t>git restore &lt;file&gt;</w:t>
            </w:r>
          </w:p>
        </w:tc>
        <w:tc>
          <w:tcPr>
            <w:tcW w:w="5760" w:type="dxa"/>
            <w:shd w:val="clear" w:color="auto" w:fill="F8FAFC"/>
            <w:tcMar>
              <w:top w:w="120" w:type="dxa"/>
              <w:left w:w="160" w:type="dxa"/>
              <w:bottom w:w="120" w:type="dxa"/>
              <w:right w:w="160" w:type="dxa"/>
            </w:tcMar>
            <w:vAlign w:val="center"/>
          </w:tcPr>
          <w:p w14:paraId="5D8A0A72" w14:textId="77777777" w:rsidR="0038634A" w:rsidRDefault="00000000">
            <w:r>
              <w:rPr>
                <w:sz w:val="19"/>
              </w:rPr>
              <w:t>Discards uncommitted modifications in the working tree, restoring checked-out state.</w:t>
            </w:r>
          </w:p>
        </w:tc>
      </w:tr>
    </w:tbl>
    <w:p w14:paraId="3C3082DD" w14:textId="77777777" w:rsidR="0038634A" w:rsidRDefault="00000000">
      <w:r>
        <w:br w:type="page"/>
      </w:r>
    </w:p>
    <w:p w14:paraId="2C193D5D" w14:textId="77777777" w:rsidR="0038634A" w:rsidRDefault="00000000">
      <w:pPr>
        <w:pStyle w:val="Heading1"/>
      </w:pPr>
      <w:r>
        <w:lastRenderedPageBreak/>
        <w:t>Appendix B: Screenshot Evidence Index</w:t>
      </w:r>
    </w:p>
    <w:p w14:paraId="5F53F3E5" w14:textId="77777777" w:rsidR="0038634A" w:rsidRDefault="00000000">
      <w:r>
        <w:t>This register indexes every figure embedded or referenced in this report, detailing its verification status and authoritative evidence source.</w:t>
      </w:r>
    </w:p>
    <w:tbl>
      <w:tblPr>
        <w:tblW w:w="0" w:type="auto"/>
        <w:jc w:val="center"/>
        <w:tblBorders>
          <w:top w:val="single" w:sz="4" w:space="0" w:color="CBD5E1"/>
          <w:bottom w:val="single" w:sz="6" w:space="0" w:color="1E3A8A"/>
          <w:insideH w:val="single" w:sz="4" w:space="0" w:color="CBD5E1"/>
        </w:tblBorders>
        <w:tblLayout w:type="fixed"/>
        <w:tblLook w:val="04A0" w:firstRow="1" w:lastRow="0" w:firstColumn="1" w:lastColumn="0" w:noHBand="0" w:noVBand="1"/>
      </w:tblPr>
      <w:tblGrid>
        <w:gridCol w:w="1440"/>
        <w:gridCol w:w="3168"/>
        <w:gridCol w:w="2016"/>
        <w:gridCol w:w="2880"/>
      </w:tblGrid>
      <w:tr w:rsidR="0038634A" w14:paraId="1BCB848B" w14:textId="77777777">
        <w:trPr>
          <w:cantSplit/>
          <w:tblHeader/>
          <w:jc w:val="center"/>
        </w:trPr>
        <w:tc>
          <w:tcPr>
            <w:tcW w:w="1440" w:type="dxa"/>
            <w:shd w:val="clear" w:color="auto" w:fill="1E3A8A"/>
            <w:tcMar>
              <w:top w:w="120" w:type="dxa"/>
              <w:left w:w="160" w:type="dxa"/>
              <w:bottom w:w="120" w:type="dxa"/>
              <w:right w:w="160" w:type="dxa"/>
            </w:tcMar>
            <w:vAlign w:val="center"/>
          </w:tcPr>
          <w:p w14:paraId="32C09399" w14:textId="77777777" w:rsidR="0038634A" w:rsidRDefault="00000000">
            <w:r>
              <w:rPr>
                <w:b/>
                <w:color w:val="FFFFFF"/>
                <w:sz w:val="19"/>
              </w:rPr>
              <w:t>Figure</w:t>
            </w:r>
          </w:p>
        </w:tc>
        <w:tc>
          <w:tcPr>
            <w:tcW w:w="3168" w:type="dxa"/>
            <w:shd w:val="clear" w:color="auto" w:fill="1E3A8A"/>
            <w:tcMar>
              <w:top w:w="120" w:type="dxa"/>
              <w:left w:w="160" w:type="dxa"/>
              <w:bottom w:w="120" w:type="dxa"/>
              <w:right w:w="160" w:type="dxa"/>
            </w:tcMar>
            <w:vAlign w:val="center"/>
          </w:tcPr>
          <w:p w14:paraId="20EB34A4" w14:textId="77777777" w:rsidR="0038634A" w:rsidRDefault="00000000">
            <w:r>
              <w:rPr>
                <w:b/>
                <w:color w:val="FFFFFF"/>
                <w:sz w:val="19"/>
              </w:rPr>
              <w:t>Figure Title</w:t>
            </w:r>
          </w:p>
        </w:tc>
        <w:tc>
          <w:tcPr>
            <w:tcW w:w="2016" w:type="dxa"/>
            <w:shd w:val="clear" w:color="auto" w:fill="1E3A8A"/>
            <w:tcMar>
              <w:top w:w="120" w:type="dxa"/>
              <w:left w:w="160" w:type="dxa"/>
              <w:bottom w:w="120" w:type="dxa"/>
              <w:right w:w="160" w:type="dxa"/>
            </w:tcMar>
            <w:vAlign w:val="center"/>
          </w:tcPr>
          <w:p w14:paraId="7A4F4C2B" w14:textId="77777777" w:rsidR="0038634A" w:rsidRDefault="00000000">
            <w:r>
              <w:rPr>
                <w:b/>
                <w:color w:val="FFFFFF"/>
                <w:sz w:val="19"/>
              </w:rPr>
              <w:t>Status</w:t>
            </w:r>
          </w:p>
        </w:tc>
        <w:tc>
          <w:tcPr>
            <w:tcW w:w="2880" w:type="dxa"/>
            <w:shd w:val="clear" w:color="auto" w:fill="1E3A8A"/>
            <w:tcMar>
              <w:top w:w="120" w:type="dxa"/>
              <w:left w:w="160" w:type="dxa"/>
              <w:bottom w:w="120" w:type="dxa"/>
              <w:right w:w="160" w:type="dxa"/>
            </w:tcMar>
            <w:vAlign w:val="center"/>
          </w:tcPr>
          <w:p w14:paraId="4F2A1098" w14:textId="77777777" w:rsidR="0038634A" w:rsidRDefault="00000000">
            <w:r>
              <w:rPr>
                <w:b/>
                <w:color w:val="FFFFFF"/>
                <w:sz w:val="19"/>
              </w:rPr>
              <w:t>Authoritative Evidence Source</w:t>
            </w:r>
          </w:p>
        </w:tc>
      </w:tr>
      <w:tr w:rsidR="0038634A" w14:paraId="2EC89791" w14:textId="77777777">
        <w:trPr>
          <w:cantSplit/>
          <w:jc w:val="center"/>
        </w:trPr>
        <w:tc>
          <w:tcPr>
            <w:tcW w:w="1440" w:type="dxa"/>
            <w:shd w:val="clear" w:color="auto" w:fill="F8FAFC"/>
            <w:tcMar>
              <w:top w:w="120" w:type="dxa"/>
              <w:left w:w="160" w:type="dxa"/>
              <w:bottom w:w="120" w:type="dxa"/>
              <w:right w:w="160" w:type="dxa"/>
            </w:tcMar>
            <w:vAlign w:val="center"/>
          </w:tcPr>
          <w:p w14:paraId="69A87C7E" w14:textId="77777777" w:rsidR="0038634A" w:rsidRDefault="00000000">
            <w:r>
              <w:rPr>
                <w:sz w:val="19"/>
              </w:rPr>
              <w:t>Figure 1</w:t>
            </w:r>
          </w:p>
        </w:tc>
        <w:tc>
          <w:tcPr>
            <w:tcW w:w="3168" w:type="dxa"/>
            <w:shd w:val="clear" w:color="auto" w:fill="F8FAFC"/>
            <w:tcMar>
              <w:top w:w="120" w:type="dxa"/>
              <w:left w:w="160" w:type="dxa"/>
              <w:bottom w:w="120" w:type="dxa"/>
              <w:right w:w="160" w:type="dxa"/>
            </w:tcMar>
            <w:vAlign w:val="center"/>
          </w:tcPr>
          <w:p w14:paraId="7FBCF038" w14:textId="77777777" w:rsidR="0038634A" w:rsidRDefault="00000000">
            <w:r>
              <w:rPr>
                <w:sz w:val="19"/>
              </w:rPr>
              <w:t>System Architecture Blueprint</w:t>
            </w:r>
          </w:p>
        </w:tc>
        <w:tc>
          <w:tcPr>
            <w:tcW w:w="2016" w:type="dxa"/>
            <w:shd w:val="clear" w:color="auto" w:fill="F8FAFC"/>
            <w:tcMar>
              <w:top w:w="120" w:type="dxa"/>
              <w:left w:w="160" w:type="dxa"/>
              <w:bottom w:w="120" w:type="dxa"/>
              <w:right w:w="160" w:type="dxa"/>
            </w:tcMar>
            <w:vAlign w:val="center"/>
          </w:tcPr>
          <w:p w14:paraId="0E589D9E" w14:textId="77777777" w:rsidR="0038634A" w:rsidRDefault="00000000">
            <w:r>
              <w:rPr>
                <w:sz w:val="19"/>
              </w:rPr>
              <w:t>Supplied (Embedded)</w:t>
            </w:r>
          </w:p>
        </w:tc>
        <w:tc>
          <w:tcPr>
            <w:tcW w:w="2880" w:type="dxa"/>
            <w:shd w:val="clear" w:color="auto" w:fill="F8FAFC"/>
            <w:tcMar>
              <w:top w:w="120" w:type="dxa"/>
              <w:left w:w="160" w:type="dxa"/>
              <w:bottom w:w="120" w:type="dxa"/>
              <w:right w:w="160" w:type="dxa"/>
            </w:tcMar>
            <w:vAlign w:val="center"/>
          </w:tcPr>
          <w:p w14:paraId="78A360E1" w14:textId="77777777" w:rsidR="0038634A" w:rsidRDefault="00000000">
            <w:r>
              <w:rPr>
                <w:sz w:val="19"/>
              </w:rPr>
              <w:t>screenshots/architecture_diagram.png (High-Res 300 DPI)</w:t>
            </w:r>
          </w:p>
        </w:tc>
      </w:tr>
      <w:tr w:rsidR="0038634A" w14:paraId="16B5FB54" w14:textId="77777777">
        <w:trPr>
          <w:cantSplit/>
          <w:jc w:val="center"/>
        </w:trPr>
        <w:tc>
          <w:tcPr>
            <w:tcW w:w="1440" w:type="dxa"/>
            <w:shd w:val="clear" w:color="auto" w:fill="FFFFFF"/>
            <w:tcMar>
              <w:top w:w="120" w:type="dxa"/>
              <w:left w:w="160" w:type="dxa"/>
              <w:bottom w:w="120" w:type="dxa"/>
              <w:right w:w="160" w:type="dxa"/>
            </w:tcMar>
            <w:vAlign w:val="center"/>
          </w:tcPr>
          <w:p w14:paraId="606B6B04" w14:textId="77777777" w:rsidR="0038634A" w:rsidRDefault="00000000">
            <w:r>
              <w:rPr>
                <w:sz w:val="19"/>
              </w:rPr>
              <w:t>Figure 2</w:t>
            </w:r>
          </w:p>
        </w:tc>
        <w:tc>
          <w:tcPr>
            <w:tcW w:w="3168" w:type="dxa"/>
            <w:shd w:val="clear" w:color="auto" w:fill="FFFFFF"/>
            <w:tcMar>
              <w:top w:w="120" w:type="dxa"/>
              <w:left w:w="160" w:type="dxa"/>
              <w:bottom w:w="120" w:type="dxa"/>
              <w:right w:w="160" w:type="dxa"/>
            </w:tcMar>
            <w:vAlign w:val="center"/>
          </w:tcPr>
          <w:p w14:paraId="13F57463" w14:textId="77777777" w:rsidR="0038634A" w:rsidRDefault="00000000">
            <w:r>
              <w:rPr>
                <w:sz w:val="19"/>
              </w:rPr>
              <w:t>Glassmorphic Login Screen</w:t>
            </w:r>
          </w:p>
        </w:tc>
        <w:tc>
          <w:tcPr>
            <w:tcW w:w="2016" w:type="dxa"/>
            <w:shd w:val="clear" w:color="auto" w:fill="FFFFFF"/>
            <w:tcMar>
              <w:top w:w="120" w:type="dxa"/>
              <w:left w:w="160" w:type="dxa"/>
              <w:bottom w:w="120" w:type="dxa"/>
              <w:right w:w="160" w:type="dxa"/>
            </w:tcMar>
            <w:vAlign w:val="center"/>
          </w:tcPr>
          <w:p w14:paraId="4A7EBE13" w14:textId="77777777" w:rsidR="0038634A" w:rsidRDefault="00000000">
            <w:r>
              <w:rPr>
                <w:sz w:val="19"/>
              </w:rPr>
              <w:t>Supplied (Embedded)</w:t>
            </w:r>
          </w:p>
        </w:tc>
        <w:tc>
          <w:tcPr>
            <w:tcW w:w="2880" w:type="dxa"/>
            <w:shd w:val="clear" w:color="auto" w:fill="FFFFFF"/>
            <w:tcMar>
              <w:top w:w="120" w:type="dxa"/>
              <w:left w:w="160" w:type="dxa"/>
              <w:bottom w:w="120" w:type="dxa"/>
              <w:right w:w="160" w:type="dxa"/>
            </w:tcMar>
            <w:vAlign w:val="center"/>
          </w:tcPr>
          <w:p w14:paraId="7B4EBD02" w14:textId="77777777" w:rsidR="0038634A" w:rsidRDefault="00000000">
            <w:r>
              <w:rPr>
                <w:sz w:val="19"/>
              </w:rPr>
              <w:t>screenshots/screen_login.png (Android Jetpack Compose UI)</w:t>
            </w:r>
          </w:p>
        </w:tc>
      </w:tr>
      <w:tr w:rsidR="0038634A" w14:paraId="7D9312F8" w14:textId="77777777">
        <w:trPr>
          <w:cantSplit/>
          <w:jc w:val="center"/>
        </w:trPr>
        <w:tc>
          <w:tcPr>
            <w:tcW w:w="1440" w:type="dxa"/>
            <w:shd w:val="clear" w:color="auto" w:fill="F8FAFC"/>
            <w:tcMar>
              <w:top w:w="120" w:type="dxa"/>
              <w:left w:w="160" w:type="dxa"/>
              <w:bottom w:w="120" w:type="dxa"/>
              <w:right w:w="160" w:type="dxa"/>
            </w:tcMar>
            <w:vAlign w:val="center"/>
          </w:tcPr>
          <w:p w14:paraId="5E7773E5" w14:textId="77777777" w:rsidR="0038634A" w:rsidRDefault="00000000">
            <w:r>
              <w:rPr>
                <w:sz w:val="19"/>
              </w:rPr>
              <w:t>Figure 3</w:t>
            </w:r>
          </w:p>
        </w:tc>
        <w:tc>
          <w:tcPr>
            <w:tcW w:w="3168" w:type="dxa"/>
            <w:shd w:val="clear" w:color="auto" w:fill="F8FAFC"/>
            <w:tcMar>
              <w:top w:w="120" w:type="dxa"/>
              <w:left w:w="160" w:type="dxa"/>
              <w:bottom w:w="120" w:type="dxa"/>
              <w:right w:w="160" w:type="dxa"/>
            </w:tcMar>
            <w:vAlign w:val="center"/>
          </w:tcPr>
          <w:p w14:paraId="27A602BE" w14:textId="77777777" w:rsidR="0038634A" w:rsidRDefault="00000000">
            <w:r>
              <w:rPr>
                <w:sz w:val="19"/>
              </w:rPr>
              <w:t>In-App SCM Dashboard Overview</w:t>
            </w:r>
          </w:p>
        </w:tc>
        <w:tc>
          <w:tcPr>
            <w:tcW w:w="2016" w:type="dxa"/>
            <w:shd w:val="clear" w:color="auto" w:fill="F8FAFC"/>
            <w:tcMar>
              <w:top w:w="120" w:type="dxa"/>
              <w:left w:w="160" w:type="dxa"/>
              <w:bottom w:w="120" w:type="dxa"/>
              <w:right w:w="160" w:type="dxa"/>
            </w:tcMar>
            <w:vAlign w:val="center"/>
          </w:tcPr>
          <w:p w14:paraId="26C3F1BE" w14:textId="77777777" w:rsidR="0038634A" w:rsidRDefault="00000000">
            <w:r>
              <w:rPr>
                <w:sz w:val="19"/>
              </w:rPr>
              <w:t>Supplied (Embedded)</w:t>
            </w:r>
          </w:p>
        </w:tc>
        <w:tc>
          <w:tcPr>
            <w:tcW w:w="2880" w:type="dxa"/>
            <w:shd w:val="clear" w:color="auto" w:fill="F8FAFC"/>
            <w:tcMar>
              <w:top w:w="120" w:type="dxa"/>
              <w:left w:w="160" w:type="dxa"/>
              <w:bottom w:w="120" w:type="dxa"/>
              <w:right w:w="160" w:type="dxa"/>
            </w:tcMar>
            <w:vAlign w:val="center"/>
          </w:tcPr>
          <w:p w14:paraId="461DBAC6" w14:textId="77777777" w:rsidR="0038634A" w:rsidRDefault="00000000">
            <w:r>
              <w:rPr>
                <w:sz w:val="19"/>
              </w:rPr>
              <w:t>screenshots/scm_dashboard_card.png (Mobile Client)</w:t>
            </w:r>
          </w:p>
        </w:tc>
      </w:tr>
      <w:tr w:rsidR="0038634A" w14:paraId="3DEB88C7" w14:textId="77777777">
        <w:trPr>
          <w:cantSplit/>
          <w:jc w:val="center"/>
        </w:trPr>
        <w:tc>
          <w:tcPr>
            <w:tcW w:w="1440" w:type="dxa"/>
            <w:shd w:val="clear" w:color="auto" w:fill="FFFFFF"/>
            <w:tcMar>
              <w:top w:w="120" w:type="dxa"/>
              <w:left w:w="160" w:type="dxa"/>
              <w:bottom w:w="120" w:type="dxa"/>
              <w:right w:w="160" w:type="dxa"/>
            </w:tcMar>
            <w:vAlign w:val="center"/>
          </w:tcPr>
          <w:p w14:paraId="0E4BBA85" w14:textId="77777777" w:rsidR="0038634A" w:rsidRDefault="00000000">
            <w:r>
              <w:rPr>
                <w:sz w:val="19"/>
              </w:rPr>
              <w:t>Figure 4</w:t>
            </w:r>
          </w:p>
        </w:tc>
        <w:tc>
          <w:tcPr>
            <w:tcW w:w="3168" w:type="dxa"/>
            <w:shd w:val="clear" w:color="auto" w:fill="FFFFFF"/>
            <w:tcMar>
              <w:top w:w="120" w:type="dxa"/>
              <w:left w:w="160" w:type="dxa"/>
              <w:bottom w:w="120" w:type="dxa"/>
              <w:right w:w="160" w:type="dxa"/>
            </w:tcMar>
            <w:vAlign w:val="center"/>
          </w:tcPr>
          <w:p w14:paraId="0A3F2EB3" w14:textId="77777777" w:rsidR="0038634A" w:rsidRDefault="00000000">
            <w:r>
              <w:rPr>
                <w:sz w:val="19"/>
              </w:rPr>
              <w:t>Traceability Matrix with Commit Capsules</w:t>
            </w:r>
          </w:p>
        </w:tc>
        <w:tc>
          <w:tcPr>
            <w:tcW w:w="2016" w:type="dxa"/>
            <w:shd w:val="clear" w:color="auto" w:fill="FFFFFF"/>
            <w:tcMar>
              <w:top w:w="120" w:type="dxa"/>
              <w:left w:w="160" w:type="dxa"/>
              <w:bottom w:w="120" w:type="dxa"/>
              <w:right w:w="160" w:type="dxa"/>
            </w:tcMar>
            <w:vAlign w:val="center"/>
          </w:tcPr>
          <w:p w14:paraId="34EF4D37" w14:textId="77777777" w:rsidR="0038634A" w:rsidRDefault="00000000">
            <w:r>
              <w:rPr>
                <w:sz w:val="19"/>
              </w:rPr>
              <w:t>Supplied (Embedded)</w:t>
            </w:r>
          </w:p>
        </w:tc>
        <w:tc>
          <w:tcPr>
            <w:tcW w:w="2880" w:type="dxa"/>
            <w:shd w:val="clear" w:color="auto" w:fill="FFFFFF"/>
            <w:tcMar>
              <w:top w:w="120" w:type="dxa"/>
              <w:left w:w="160" w:type="dxa"/>
              <w:bottom w:w="120" w:type="dxa"/>
              <w:right w:w="160" w:type="dxa"/>
            </w:tcMar>
            <w:vAlign w:val="center"/>
          </w:tcPr>
          <w:p w14:paraId="5B71F5B2" w14:textId="77777777" w:rsidR="0038634A" w:rsidRDefault="00000000">
            <w:r>
              <w:rPr>
                <w:sz w:val="19"/>
              </w:rPr>
              <w:t>screenshots/scm_traceability.png (Mobile Client)</w:t>
            </w:r>
          </w:p>
        </w:tc>
      </w:tr>
      <w:tr w:rsidR="0038634A" w14:paraId="516394D7" w14:textId="77777777">
        <w:trPr>
          <w:cantSplit/>
          <w:jc w:val="center"/>
        </w:trPr>
        <w:tc>
          <w:tcPr>
            <w:tcW w:w="1440" w:type="dxa"/>
            <w:shd w:val="clear" w:color="auto" w:fill="F8FAFC"/>
            <w:tcMar>
              <w:top w:w="120" w:type="dxa"/>
              <w:left w:w="160" w:type="dxa"/>
              <w:bottom w:w="120" w:type="dxa"/>
              <w:right w:w="160" w:type="dxa"/>
            </w:tcMar>
            <w:vAlign w:val="center"/>
          </w:tcPr>
          <w:p w14:paraId="0FEB0F57" w14:textId="77777777" w:rsidR="0038634A" w:rsidRDefault="00000000">
            <w:r>
              <w:rPr>
                <w:sz w:val="19"/>
              </w:rPr>
              <w:t>Figure 5</w:t>
            </w:r>
          </w:p>
        </w:tc>
        <w:tc>
          <w:tcPr>
            <w:tcW w:w="3168" w:type="dxa"/>
            <w:shd w:val="clear" w:color="auto" w:fill="F8FAFC"/>
            <w:tcMar>
              <w:top w:w="120" w:type="dxa"/>
              <w:left w:w="160" w:type="dxa"/>
              <w:bottom w:w="120" w:type="dxa"/>
              <w:right w:w="160" w:type="dxa"/>
            </w:tcMar>
            <w:vAlign w:val="center"/>
          </w:tcPr>
          <w:p w14:paraId="47B8364D" w14:textId="77777777" w:rsidR="0038634A" w:rsidRDefault="00000000">
            <w:r>
              <w:rPr>
                <w:sz w:val="19"/>
              </w:rPr>
              <w:t>Commit Capsule Inspection Modal</w:t>
            </w:r>
          </w:p>
        </w:tc>
        <w:tc>
          <w:tcPr>
            <w:tcW w:w="2016" w:type="dxa"/>
            <w:shd w:val="clear" w:color="auto" w:fill="F8FAFC"/>
            <w:tcMar>
              <w:top w:w="120" w:type="dxa"/>
              <w:left w:w="160" w:type="dxa"/>
              <w:bottom w:w="120" w:type="dxa"/>
              <w:right w:w="160" w:type="dxa"/>
            </w:tcMar>
            <w:vAlign w:val="center"/>
          </w:tcPr>
          <w:p w14:paraId="0107FC92" w14:textId="77777777" w:rsidR="0038634A" w:rsidRDefault="00000000">
            <w:r>
              <w:rPr>
                <w:sz w:val="19"/>
              </w:rPr>
              <w:t>Supplied (Embedded)</w:t>
            </w:r>
          </w:p>
        </w:tc>
        <w:tc>
          <w:tcPr>
            <w:tcW w:w="2880" w:type="dxa"/>
            <w:shd w:val="clear" w:color="auto" w:fill="F8FAFC"/>
            <w:tcMar>
              <w:top w:w="120" w:type="dxa"/>
              <w:left w:w="160" w:type="dxa"/>
              <w:bottom w:w="120" w:type="dxa"/>
              <w:right w:w="160" w:type="dxa"/>
            </w:tcMar>
            <w:vAlign w:val="center"/>
          </w:tcPr>
          <w:p w14:paraId="2A71234A" w14:textId="77777777" w:rsidR="0038634A" w:rsidRDefault="00000000">
            <w:r>
              <w:rPr>
                <w:sz w:val="19"/>
              </w:rPr>
              <w:t>screenshots/scm_modal_capsule.jpg (Mobile Client)</w:t>
            </w:r>
          </w:p>
        </w:tc>
      </w:tr>
      <w:tr w:rsidR="0038634A" w14:paraId="51A935E4" w14:textId="77777777">
        <w:trPr>
          <w:cantSplit/>
          <w:jc w:val="center"/>
        </w:trPr>
        <w:tc>
          <w:tcPr>
            <w:tcW w:w="1440" w:type="dxa"/>
            <w:shd w:val="clear" w:color="auto" w:fill="FFFFFF"/>
            <w:tcMar>
              <w:top w:w="120" w:type="dxa"/>
              <w:left w:w="160" w:type="dxa"/>
              <w:bottom w:w="120" w:type="dxa"/>
              <w:right w:w="160" w:type="dxa"/>
            </w:tcMar>
            <w:vAlign w:val="center"/>
          </w:tcPr>
          <w:p w14:paraId="7451E1F8" w14:textId="77777777" w:rsidR="0038634A" w:rsidRDefault="00000000">
            <w:r>
              <w:rPr>
                <w:sz w:val="19"/>
              </w:rPr>
              <w:t>Figure 6</w:t>
            </w:r>
          </w:p>
        </w:tc>
        <w:tc>
          <w:tcPr>
            <w:tcW w:w="3168" w:type="dxa"/>
            <w:shd w:val="clear" w:color="auto" w:fill="FFFFFF"/>
            <w:tcMar>
              <w:top w:w="120" w:type="dxa"/>
              <w:left w:w="160" w:type="dxa"/>
              <w:bottom w:w="120" w:type="dxa"/>
              <w:right w:w="160" w:type="dxa"/>
            </w:tcMar>
            <w:vAlign w:val="center"/>
          </w:tcPr>
          <w:p w14:paraId="0456D1CC" w14:textId="77777777" w:rsidR="0038634A" w:rsidRDefault="00000000">
            <w:r>
              <w:rPr>
                <w:sz w:val="19"/>
              </w:rPr>
              <w:t>Change Control &amp; Merged PR Audit</w:t>
            </w:r>
          </w:p>
        </w:tc>
        <w:tc>
          <w:tcPr>
            <w:tcW w:w="2016" w:type="dxa"/>
            <w:shd w:val="clear" w:color="auto" w:fill="FFFFFF"/>
            <w:tcMar>
              <w:top w:w="120" w:type="dxa"/>
              <w:left w:w="160" w:type="dxa"/>
              <w:bottom w:w="120" w:type="dxa"/>
              <w:right w:w="160" w:type="dxa"/>
            </w:tcMar>
            <w:vAlign w:val="center"/>
          </w:tcPr>
          <w:p w14:paraId="11BB2567" w14:textId="77777777" w:rsidR="0038634A" w:rsidRDefault="00000000">
            <w:r>
              <w:rPr>
                <w:sz w:val="19"/>
              </w:rPr>
              <w:t>Supplied (Embedded)</w:t>
            </w:r>
          </w:p>
        </w:tc>
        <w:tc>
          <w:tcPr>
            <w:tcW w:w="2880" w:type="dxa"/>
            <w:shd w:val="clear" w:color="auto" w:fill="FFFFFF"/>
            <w:tcMar>
              <w:top w:w="120" w:type="dxa"/>
              <w:left w:w="160" w:type="dxa"/>
              <w:bottom w:w="120" w:type="dxa"/>
              <w:right w:w="160" w:type="dxa"/>
            </w:tcMar>
            <w:vAlign w:val="center"/>
          </w:tcPr>
          <w:p w14:paraId="53968CED" w14:textId="77777777" w:rsidR="0038634A" w:rsidRDefault="00000000">
            <w:r>
              <w:rPr>
                <w:sz w:val="19"/>
              </w:rPr>
              <w:t>screenshots/scm_change_control.png (Mobile Client)</w:t>
            </w:r>
          </w:p>
        </w:tc>
      </w:tr>
      <w:tr w:rsidR="0038634A" w14:paraId="4920BB52" w14:textId="77777777">
        <w:trPr>
          <w:cantSplit/>
          <w:jc w:val="center"/>
        </w:trPr>
        <w:tc>
          <w:tcPr>
            <w:tcW w:w="1440" w:type="dxa"/>
            <w:shd w:val="clear" w:color="auto" w:fill="F8FAFC"/>
            <w:tcMar>
              <w:top w:w="120" w:type="dxa"/>
              <w:left w:w="160" w:type="dxa"/>
              <w:bottom w:w="120" w:type="dxa"/>
              <w:right w:w="160" w:type="dxa"/>
            </w:tcMar>
            <w:vAlign w:val="center"/>
          </w:tcPr>
          <w:p w14:paraId="638544D7" w14:textId="77777777" w:rsidR="0038634A" w:rsidRDefault="00000000">
            <w:r>
              <w:rPr>
                <w:sz w:val="19"/>
              </w:rPr>
              <w:t>Figure 7</w:t>
            </w:r>
          </w:p>
        </w:tc>
        <w:tc>
          <w:tcPr>
            <w:tcW w:w="3168" w:type="dxa"/>
            <w:shd w:val="clear" w:color="auto" w:fill="F8FAFC"/>
            <w:tcMar>
              <w:top w:w="120" w:type="dxa"/>
              <w:left w:w="160" w:type="dxa"/>
              <w:bottom w:w="120" w:type="dxa"/>
              <w:right w:w="160" w:type="dxa"/>
            </w:tcMar>
            <w:vAlign w:val="center"/>
          </w:tcPr>
          <w:p w14:paraId="0AAEE438" w14:textId="77777777" w:rsidR="0038634A" w:rsidRDefault="00000000">
            <w:r>
              <w:rPr>
                <w:sz w:val="19"/>
              </w:rPr>
              <w:t>Home Scanner Detection Screen</w:t>
            </w:r>
          </w:p>
        </w:tc>
        <w:tc>
          <w:tcPr>
            <w:tcW w:w="2016" w:type="dxa"/>
            <w:shd w:val="clear" w:color="auto" w:fill="F8FAFC"/>
            <w:tcMar>
              <w:top w:w="120" w:type="dxa"/>
              <w:left w:w="160" w:type="dxa"/>
              <w:bottom w:w="120" w:type="dxa"/>
              <w:right w:w="160" w:type="dxa"/>
            </w:tcMar>
            <w:vAlign w:val="center"/>
          </w:tcPr>
          <w:p w14:paraId="7275F256" w14:textId="77777777" w:rsidR="0038634A" w:rsidRDefault="00000000">
            <w:r>
              <w:rPr>
                <w:sz w:val="19"/>
              </w:rPr>
              <w:t>Placeholder</w:t>
            </w:r>
          </w:p>
        </w:tc>
        <w:tc>
          <w:tcPr>
            <w:tcW w:w="2880" w:type="dxa"/>
            <w:shd w:val="clear" w:color="auto" w:fill="F8FAFC"/>
            <w:tcMar>
              <w:top w:w="120" w:type="dxa"/>
              <w:left w:w="160" w:type="dxa"/>
              <w:bottom w:w="120" w:type="dxa"/>
              <w:right w:w="160" w:type="dxa"/>
            </w:tcMar>
            <w:vAlign w:val="center"/>
          </w:tcPr>
          <w:p w14:paraId="31DEBDB6" w14:textId="77777777" w:rsidR="0038634A" w:rsidRDefault="00000000">
            <w:r>
              <w:rPr>
                <w:sz w:val="19"/>
              </w:rPr>
              <w:t>FloraScan Mobile Application (Camera Preview)</w:t>
            </w:r>
          </w:p>
        </w:tc>
      </w:tr>
      <w:tr w:rsidR="0038634A" w14:paraId="771C5AD9" w14:textId="77777777">
        <w:trPr>
          <w:cantSplit/>
          <w:jc w:val="center"/>
        </w:trPr>
        <w:tc>
          <w:tcPr>
            <w:tcW w:w="1440" w:type="dxa"/>
            <w:shd w:val="clear" w:color="auto" w:fill="FFFFFF"/>
            <w:tcMar>
              <w:top w:w="120" w:type="dxa"/>
              <w:left w:w="160" w:type="dxa"/>
              <w:bottom w:w="120" w:type="dxa"/>
              <w:right w:w="160" w:type="dxa"/>
            </w:tcMar>
            <w:vAlign w:val="center"/>
          </w:tcPr>
          <w:p w14:paraId="07BF0838" w14:textId="77777777" w:rsidR="0038634A" w:rsidRDefault="00000000">
            <w:r>
              <w:rPr>
                <w:sz w:val="19"/>
              </w:rPr>
              <w:t>Figure 8</w:t>
            </w:r>
          </w:p>
        </w:tc>
        <w:tc>
          <w:tcPr>
            <w:tcW w:w="3168" w:type="dxa"/>
            <w:shd w:val="clear" w:color="auto" w:fill="FFFFFF"/>
            <w:tcMar>
              <w:top w:w="120" w:type="dxa"/>
              <w:left w:w="160" w:type="dxa"/>
              <w:bottom w:w="120" w:type="dxa"/>
              <w:right w:w="160" w:type="dxa"/>
            </w:tcMar>
            <w:vAlign w:val="center"/>
          </w:tcPr>
          <w:p w14:paraId="46AAEE23" w14:textId="77777777" w:rsidR="0038634A" w:rsidRDefault="00000000">
            <w:r>
              <w:rPr>
                <w:sz w:val="19"/>
              </w:rPr>
              <w:t>Explore Catalog &amp; Botanical Taxonomy</w:t>
            </w:r>
          </w:p>
        </w:tc>
        <w:tc>
          <w:tcPr>
            <w:tcW w:w="2016" w:type="dxa"/>
            <w:shd w:val="clear" w:color="auto" w:fill="FFFFFF"/>
            <w:tcMar>
              <w:top w:w="120" w:type="dxa"/>
              <w:left w:w="160" w:type="dxa"/>
              <w:bottom w:w="120" w:type="dxa"/>
              <w:right w:w="160" w:type="dxa"/>
            </w:tcMar>
            <w:vAlign w:val="center"/>
          </w:tcPr>
          <w:p w14:paraId="267E8B7C" w14:textId="77777777" w:rsidR="0038634A" w:rsidRDefault="00000000">
            <w:r>
              <w:rPr>
                <w:sz w:val="19"/>
              </w:rPr>
              <w:t>Placeholder</w:t>
            </w:r>
          </w:p>
        </w:tc>
        <w:tc>
          <w:tcPr>
            <w:tcW w:w="2880" w:type="dxa"/>
            <w:shd w:val="clear" w:color="auto" w:fill="FFFFFF"/>
            <w:tcMar>
              <w:top w:w="120" w:type="dxa"/>
              <w:left w:w="160" w:type="dxa"/>
              <w:bottom w:w="120" w:type="dxa"/>
              <w:right w:w="160" w:type="dxa"/>
            </w:tcMar>
            <w:vAlign w:val="center"/>
          </w:tcPr>
          <w:p w14:paraId="5FB9D48F" w14:textId="77777777" w:rsidR="0038634A" w:rsidRDefault="00000000">
            <w:r>
              <w:rPr>
                <w:sz w:val="19"/>
              </w:rPr>
              <w:t>FloraScan Mobile Application (Explore Screen)</w:t>
            </w:r>
          </w:p>
        </w:tc>
      </w:tr>
      <w:tr w:rsidR="0038634A" w14:paraId="13194F6A" w14:textId="77777777">
        <w:trPr>
          <w:cantSplit/>
          <w:jc w:val="center"/>
        </w:trPr>
        <w:tc>
          <w:tcPr>
            <w:tcW w:w="1440" w:type="dxa"/>
            <w:shd w:val="clear" w:color="auto" w:fill="F8FAFC"/>
            <w:tcMar>
              <w:top w:w="120" w:type="dxa"/>
              <w:left w:w="160" w:type="dxa"/>
              <w:bottom w:w="120" w:type="dxa"/>
              <w:right w:w="160" w:type="dxa"/>
            </w:tcMar>
            <w:vAlign w:val="center"/>
          </w:tcPr>
          <w:p w14:paraId="15D61C10" w14:textId="77777777" w:rsidR="0038634A" w:rsidRDefault="00000000">
            <w:r>
              <w:rPr>
                <w:sz w:val="19"/>
              </w:rPr>
              <w:t>Figure 9</w:t>
            </w:r>
          </w:p>
        </w:tc>
        <w:tc>
          <w:tcPr>
            <w:tcW w:w="3168" w:type="dxa"/>
            <w:shd w:val="clear" w:color="auto" w:fill="F8FAFC"/>
            <w:tcMar>
              <w:top w:w="120" w:type="dxa"/>
              <w:left w:w="160" w:type="dxa"/>
              <w:bottom w:w="120" w:type="dxa"/>
              <w:right w:w="160" w:type="dxa"/>
            </w:tcMar>
            <w:vAlign w:val="center"/>
          </w:tcPr>
          <w:p w14:paraId="51FF5493" w14:textId="77777777" w:rsidR="0038634A" w:rsidRDefault="00000000">
            <w:r>
              <w:rPr>
                <w:sz w:val="19"/>
              </w:rPr>
              <w:t>Local Inference History Archive</w:t>
            </w:r>
          </w:p>
        </w:tc>
        <w:tc>
          <w:tcPr>
            <w:tcW w:w="2016" w:type="dxa"/>
            <w:shd w:val="clear" w:color="auto" w:fill="F8FAFC"/>
            <w:tcMar>
              <w:top w:w="120" w:type="dxa"/>
              <w:left w:w="160" w:type="dxa"/>
              <w:bottom w:w="120" w:type="dxa"/>
              <w:right w:w="160" w:type="dxa"/>
            </w:tcMar>
            <w:vAlign w:val="center"/>
          </w:tcPr>
          <w:p w14:paraId="4B5C5F2C" w14:textId="77777777" w:rsidR="0038634A" w:rsidRDefault="00000000">
            <w:r>
              <w:rPr>
                <w:sz w:val="19"/>
              </w:rPr>
              <w:t>Placeholder</w:t>
            </w:r>
          </w:p>
        </w:tc>
        <w:tc>
          <w:tcPr>
            <w:tcW w:w="2880" w:type="dxa"/>
            <w:shd w:val="clear" w:color="auto" w:fill="F8FAFC"/>
            <w:tcMar>
              <w:top w:w="120" w:type="dxa"/>
              <w:left w:w="160" w:type="dxa"/>
              <w:bottom w:w="120" w:type="dxa"/>
              <w:right w:w="160" w:type="dxa"/>
            </w:tcMar>
            <w:vAlign w:val="center"/>
          </w:tcPr>
          <w:p w14:paraId="31BBF7AC" w14:textId="77777777" w:rsidR="0038634A" w:rsidRDefault="00000000">
            <w:r>
              <w:rPr>
                <w:sz w:val="19"/>
              </w:rPr>
              <w:t>FloraScan Mobile Application (History Screen)</w:t>
            </w:r>
          </w:p>
        </w:tc>
      </w:tr>
      <w:tr w:rsidR="0038634A" w14:paraId="58CCE6B8" w14:textId="77777777">
        <w:trPr>
          <w:cantSplit/>
          <w:jc w:val="center"/>
        </w:trPr>
        <w:tc>
          <w:tcPr>
            <w:tcW w:w="1440" w:type="dxa"/>
            <w:shd w:val="clear" w:color="auto" w:fill="FFFFFF"/>
            <w:tcMar>
              <w:top w:w="120" w:type="dxa"/>
              <w:left w:w="160" w:type="dxa"/>
              <w:bottom w:w="120" w:type="dxa"/>
              <w:right w:w="160" w:type="dxa"/>
            </w:tcMar>
            <w:vAlign w:val="center"/>
          </w:tcPr>
          <w:p w14:paraId="4D084563" w14:textId="77777777" w:rsidR="0038634A" w:rsidRDefault="00000000">
            <w:r>
              <w:rPr>
                <w:sz w:val="19"/>
              </w:rPr>
              <w:t>Figure 10</w:t>
            </w:r>
          </w:p>
        </w:tc>
        <w:tc>
          <w:tcPr>
            <w:tcW w:w="3168" w:type="dxa"/>
            <w:shd w:val="clear" w:color="auto" w:fill="FFFFFF"/>
            <w:tcMar>
              <w:top w:w="120" w:type="dxa"/>
              <w:left w:w="160" w:type="dxa"/>
              <w:bottom w:w="120" w:type="dxa"/>
              <w:right w:w="160" w:type="dxa"/>
            </w:tcMar>
            <w:vAlign w:val="center"/>
          </w:tcPr>
          <w:p w14:paraId="515AC36D" w14:textId="77777777" w:rsidR="0038634A" w:rsidRDefault="00000000">
            <w:r>
              <w:rPr>
                <w:sz w:val="19"/>
              </w:rPr>
              <w:t>Repository Commit Graph</w:t>
            </w:r>
          </w:p>
        </w:tc>
        <w:tc>
          <w:tcPr>
            <w:tcW w:w="2016" w:type="dxa"/>
            <w:shd w:val="clear" w:color="auto" w:fill="FFFFFF"/>
            <w:tcMar>
              <w:top w:w="120" w:type="dxa"/>
              <w:left w:w="160" w:type="dxa"/>
              <w:bottom w:w="120" w:type="dxa"/>
              <w:right w:w="160" w:type="dxa"/>
            </w:tcMar>
            <w:vAlign w:val="center"/>
          </w:tcPr>
          <w:p w14:paraId="22080BFC" w14:textId="77777777" w:rsidR="0038634A" w:rsidRDefault="00000000">
            <w:r>
              <w:rPr>
                <w:sz w:val="19"/>
              </w:rPr>
              <w:t>Placeholder</w:t>
            </w:r>
          </w:p>
        </w:tc>
        <w:tc>
          <w:tcPr>
            <w:tcW w:w="2880" w:type="dxa"/>
            <w:shd w:val="clear" w:color="auto" w:fill="FFFFFF"/>
            <w:tcMar>
              <w:top w:w="120" w:type="dxa"/>
              <w:left w:w="160" w:type="dxa"/>
              <w:bottom w:w="120" w:type="dxa"/>
              <w:right w:w="160" w:type="dxa"/>
            </w:tcMar>
            <w:vAlign w:val="center"/>
          </w:tcPr>
          <w:p w14:paraId="29C07ECA" w14:textId="77777777" w:rsidR="0038634A" w:rsidRDefault="00000000">
            <w:r>
              <w:rPr>
                <w:sz w:val="19"/>
              </w:rPr>
              <w:t>Local Git Repository Terminal (git log --graph)</w:t>
            </w:r>
          </w:p>
        </w:tc>
      </w:tr>
      <w:tr w:rsidR="0038634A" w14:paraId="791D40E7" w14:textId="77777777">
        <w:trPr>
          <w:cantSplit/>
          <w:jc w:val="center"/>
        </w:trPr>
        <w:tc>
          <w:tcPr>
            <w:tcW w:w="1440" w:type="dxa"/>
            <w:shd w:val="clear" w:color="auto" w:fill="F8FAFC"/>
            <w:tcMar>
              <w:top w:w="120" w:type="dxa"/>
              <w:left w:w="160" w:type="dxa"/>
              <w:bottom w:w="120" w:type="dxa"/>
              <w:right w:w="160" w:type="dxa"/>
            </w:tcMar>
            <w:vAlign w:val="center"/>
          </w:tcPr>
          <w:p w14:paraId="47BC0ACB" w14:textId="77777777" w:rsidR="0038634A" w:rsidRDefault="00000000">
            <w:r>
              <w:rPr>
                <w:sz w:val="19"/>
              </w:rPr>
              <w:t>Figure 11</w:t>
            </w:r>
          </w:p>
        </w:tc>
        <w:tc>
          <w:tcPr>
            <w:tcW w:w="3168" w:type="dxa"/>
            <w:shd w:val="clear" w:color="auto" w:fill="F8FAFC"/>
            <w:tcMar>
              <w:top w:w="120" w:type="dxa"/>
              <w:left w:w="160" w:type="dxa"/>
              <w:bottom w:w="120" w:type="dxa"/>
              <w:right w:w="160" w:type="dxa"/>
            </w:tcMar>
            <w:vAlign w:val="center"/>
          </w:tcPr>
          <w:p w14:paraId="13F6E172" w14:textId="77777777" w:rsidR="0038634A" w:rsidRDefault="00000000">
            <w:r>
              <w:rPr>
                <w:sz w:val="19"/>
              </w:rPr>
              <w:t>GitHub Web Releases Page</w:t>
            </w:r>
          </w:p>
        </w:tc>
        <w:tc>
          <w:tcPr>
            <w:tcW w:w="2016" w:type="dxa"/>
            <w:shd w:val="clear" w:color="auto" w:fill="F8FAFC"/>
            <w:tcMar>
              <w:top w:w="120" w:type="dxa"/>
              <w:left w:w="160" w:type="dxa"/>
              <w:bottom w:w="120" w:type="dxa"/>
              <w:right w:w="160" w:type="dxa"/>
            </w:tcMar>
            <w:vAlign w:val="center"/>
          </w:tcPr>
          <w:p w14:paraId="013381C6" w14:textId="77777777" w:rsidR="0038634A" w:rsidRDefault="00000000">
            <w:r>
              <w:rPr>
                <w:sz w:val="19"/>
              </w:rPr>
              <w:t>Placeholder</w:t>
            </w:r>
          </w:p>
        </w:tc>
        <w:tc>
          <w:tcPr>
            <w:tcW w:w="2880" w:type="dxa"/>
            <w:shd w:val="clear" w:color="auto" w:fill="F8FAFC"/>
            <w:tcMar>
              <w:top w:w="120" w:type="dxa"/>
              <w:left w:w="160" w:type="dxa"/>
              <w:bottom w:w="120" w:type="dxa"/>
              <w:right w:w="160" w:type="dxa"/>
            </w:tcMar>
            <w:vAlign w:val="center"/>
          </w:tcPr>
          <w:p w14:paraId="3006349D" w14:textId="77777777" w:rsidR="0038634A" w:rsidRDefault="00000000">
            <w:r>
              <w:rPr>
                <w:sz w:val="19"/>
              </w:rPr>
              <w:t>GitHub Remote Repository (Releases v4.0)</w:t>
            </w:r>
          </w:p>
        </w:tc>
      </w:tr>
    </w:tbl>
    <w:p w14:paraId="5F249E20" w14:textId="77777777" w:rsidR="009D038E" w:rsidRDefault="009D038E"/>
    <w:sectPr w:rsidR="009D038E" w:rsidSect="00034616">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1D1AA" w14:textId="77777777" w:rsidR="009D038E" w:rsidRDefault="009D038E">
      <w:pPr>
        <w:spacing w:after="0" w:line="240" w:lineRule="auto"/>
      </w:pPr>
      <w:r>
        <w:separator/>
      </w:r>
    </w:p>
  </w:endnote>
  <w:endnote w:type="continuationSeparator" w:id="0">
    <w:p w14:paraId="58A043B5" w14:textId="77777777" w:rsidR="009D038E" w:rsidRDefault="009D0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AE2C" w14:textId="52F844EA" w:rsidR="0038634A" w:rsidRDefault="00000000">
    <w:pPr>
      <w:pStyle w:val="Footer"/>
      <w:jc w:val="center"/>
    </w:pPr>
    <w:r>
      <w:rPr>
        <w:color w:val="64748B"/>
        <w:sz w:val="18"/>
      </w:rPr>
      <w:t xml:space="preserve">Page </w:t>
    </w:r>
    <w:r>
      <w:fldChar w:fldCharType="begin"/>
    </w:r>
    <w:r>
      <w:instrText>PAGE</w:instrText>
    </w:r>
    <w:r>
      <w:fldChar w:fldCharType="separate"/>
    </w:r>
    <w:r w:rsidR="00A44FFF">
      <w:rPr>
        <w:noProof/>
      </w:rPr>
      <w:t>2</w:t>
    </w:r>
    <w:r>
      <w:fldChar w:fldCharType="end"/>
    </w:r>
    <w:r>
      <w:rPr>
        <w:color w:val="64748B"/>
        <w:sz w:val="18"/>
      </w:rPr>
      <w:t xml:space="preserve"> of </w:t>
    </w:r>
    <w:r>
      <w:fldChar w:fldCharType="begin"/>
    </w:r>
    <w:r>
      <w:instrText>NUMPAGES</w:instrText>
    </w:r>
    <w:r>
      <w:fldChar w:fldCharType="separate"/>
    </w:r>
    <w:r w:rsidR="00A44FFF">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0EA85" w14:textId="77777777" w:rsidR="009D038E" w:rsidRDefault="009D038E">
      <w:pPr>
        <w:spacing w:after="0" w:line="240" w:lineRule="auto"/>
      </w:pPr>
      <w:r>
        <w:separator/>
      </w:r>
    </w:p>
  </w:footnote>
  <w:footnote w:type="continuationSeparator" w:id="0">
    <w:p w14:paraId="688F1570" w14:textId="77777777" w:rsidR="009D038E" w:rsidRDefault="009D03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E0B11" w14:textId="77777777" w:rsidR="0038634A" w:rsidRDefault="00000000">
    <w:pPr>
      <w:pStyle w:val="Header"/>
      <w:jc w:val="right"/>
    </w:pPr>
    <w:proofErr w:type="spellStart"/>
    <w:r>
      <w:rPr>
        <w:color w:val="64748B"/>
        <w:sz w:val="17"/>
      </w:rPr>
      <w:t>FloraScan</w:t>
    </w:r>
    <w:proofErr w:type="spellEnd"/>
    <w:r>
      <w:rPr>
        <w:color w:val="64748B"/>
        <w:sz w:val="17"/>
      </w:rPr>
      <w:t xml:space="preserve"> Edge ML with Git SCM &amp; In-App Dashboard — ISWE403L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9014367">
    <w:abstractNumId w:val="8"/>
  </w:num>
  <w:num w:numId="2" w16cid:durableId="1517814185">
    <w:abstractNumId w:val="6"/>
  </w:num>
  <w:num w:numId="3" w16cid:durableId="1116295573">
    <w:abstractNumId w:val="5"/>
  </w:num>
  <w:num w:numId="4" w16cid:durableId="1507481475">
    <w:abstractNumId w:val="4"/>
  </w:num>
  <w:num w:numId="5" w16cid:durableId="1533767818">
    <w:abstractNumId w:val="7"/>
  </w:num>
  <w:num w:numId="6" w16cid:durableId="1537236043">
    <w:abstractNumId w:val="3"/>
  </w:num>
  <w:num w:numId="7" w16cid:durableId="1367490543">
    <w:abstractNumId w:val="2"/>
  </w:num>
  <w:num w:numId="8" w16cid:durableId="2035498489">
    <w:abstractNumId w:val="1"/>
  </w:num>
  <w:num w:numId="9" w16cid:durableId="1619292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0B2"/>
    <w:rsid w:val="0029639D"/>
    <w:rsid w:val="00326F90"/>
    <w:rsid w:val="0038634A"/>
    <w:rsid w:val="009D038E"/>
    <w:rsid w:val="00A44FFF"/>
    <w:rsid w:val="00AA1D8D"/>
    <w:rsid w:val="00B47730"/>
    <w:rsid w:val="00C53AC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AE7305F-0DCF-41CB-8281-A959FB34C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F172A"/>
      <w:sz w:val="21"/>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1E3A8A"/>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0284C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49</Pages>
  <Words>10920</Words>
  <Characters>62250</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Rishit Menon</cp:lastModifiedBy>
  <cp:revision>3</cp:revision>
  <dcterms:created xsi:type="dcterms:W3CDTF">2013-12-23T23:15:00Z</dcterms:created>
  <dcterms:modified xsi:type="dcterms:W3CDTF">2026-10-21T11:10:00Z</dcterms:modified>
  <cp:category/>
</cp:coreProperties>
</file>